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1AF9" w14:textId="77777777" w:rsidR="00E6672D" w:rsidRDefault="00A13231">
      <w:pPr>
        <w:spacing w:line="240" w:lineRule="auto"/>
        <w:contextualSpacing w:val="0"/>
        <w:jc w:val="center"/>
        <w:rPr>
          <w:b/>
          <w:sz w:val="36"/>
          <w:szCs w:val="36"/>
        </w:rPr>
      </w:pPr>
      <w:r>
        <w:rPr>
          <w:b/>
          <w:sz w:val="36"/>
          <w:szCs w:val="36"/>
        </w:rPr>
        <w:t>PROJECT ROLES AND TASKS</w:t>
      </w:r>
    </w:p>
    <w:p w14:paraId="00000001" w14:textId="77777777" w:rsidR="00E6672D" w:rsidRDefault="00E6672D">
      <w:pPr>
        <w:spacing w:line="240" w:lineRule="auto"/>
        <w:contextualSpacing w:val="0"/>
        <w:jc w:val="center"/>
        <w:rPr>
          <w:sz w:val="36"/>
          <w:szCs w:val="36"/>
        </w:rPr>
      </w:pPr>
    </w:p>
    <w:tbl>
      <w:tblPr>
        <w:tblStyle w:val="a"/>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6672D" w14:paraId="61A967E8" w14:textId="77777777">
        <w:trPr>
          <w:jc w:val="center"/>
        </w:trPr>
        <w:tc>
          <w:tcPr>
            <w:tcW w:w="5400" w:type="dxa"/>
            <w:shd w:val="clear" w:color="auto" w:fill="auto"/>
            <w:tcMar>
              <w:top w:w="100" w:type="dxa"/>
              <w:left w:w="100" w:type="dxa"/>
              <w:bottom w:w="100" w:type="dxa"/>
              <w:right w:w="100" w:type="dxa"/>
            </w:tcMar>
          </w:tcPr>
          <w:p w14:paraId="00000002" w14:textId="77777777" w:rsidR="00E6672D" w:rsidRDefault="00A13231">
            <w:pPr>
              <w:widowControl w:val="0"/>
              <w:pBdr>
                <w:top w:val="nil"/>
                <w:left w:val="nil"/>
                <w:bottom w:val="nil"/>
                <w:right w:val="nil"/>
                <w:between w:val="nil"/>
              </w:pBdr>
              <w:spacing w:line="240" w:lineRule="auto"/>
              <w:contextualSpacing w:val="0"/>
              <w:rPr>
                <w:b/>
                <w:sz w:val="24"/>
                <w:szCs w:val="24"/>
              </w:rPr>
            </w:pPr>
            <w:r>
              <w:rPr>
                <w:b/>
                <w:sz w:val="24"/>
                <w:szCs w:val="24"/>
              </w:rPr>
              <w:t xml:space="preserve">Bryan </w:t>
            </w:r>
          </w:p>
        </w:tc>
        <w:tc>
          <w:tcPr>
            <w:tcW w:w="5400" w:type="dxa"/>
            <w:shd w:val="clear" w:color="auto" w:fill="auto"/>
            <w:tcMar>
              <w:top w:w="100" w:type="dxa"/>
              <w:left w:w="100" w:type="dxa"/>
              <w:bottom w:w="100" w:type="dxa"/>
              <w:right w:w="100" w:type="dxa"/>
            </w:tcMar>
          </w:tcPr>
          <w:p w14:paraId="00000003" w14:textId="77777777" w:rsidR="00E6672D" w:rsidRDefault="00A13231">
            <w:pPr>
              <w:widowControl w:val="0"/>
              <w:numPr>
                <w:ilvl w:val="0"/>
                <w:numId w:val="5"/>
              </w:numPr>
              <w:pBdr>
                <w:top w:val="nil"/>
                <w:left w:val="nil"/>
                <w:bottom w:val="nil"/>
                <w:right w:val="nil"/>
                <w:between w:val="nil"/>
              </w:pBdr>
              <w:spacing w:line="240" w:lineRule="auto"/>
              <w:rPr>
                <w:sz w:val="24"/>
                <w:szCs w:val="24"/>
              </w:rPr>
            </w:pPr>
            <w:r>
              <w:rPr>
                <w:sz w:val="24"/>
                <w:szCs w:val="24"/>
              </w:rPr>
              <w:t xml:space="preserve">UX </w:t>
            </w:r>
          </w:p>
          <w:p w14:paraId="00000004" w14:textId="77777777" w:rsidR="00E6672D" w:rsidRDefault="00A13231">
            <w:pPr>
              <w:widowControl w:val="0"/>
              <w:numPr>
                <w:ilvl w:val="0"/>
                <w:numId w:val="5"/>
              </w:numPr>
              <w:pBdr>
                <w:top w:val="nil"/>
                <w:left w:val="nil"/>
                <w:bottom w:val="nil"/>
                <w:right w:val="nil"/>
                <w:between w:val="nil"/>
              </w:pBdr>
              <w:spacing w:line="240" w:lineRule="auto"/>
              <w:rPr>
                <w:sz w:val="24"/>
                <w:szCs w:val="24"/>
              </w:rPr>
            </w:pPr>
            <w:r>
              <w:rPr>
                <w:sz w:val="24"/>
                <w:szCs w:val="24"/>
              </w:rPr>
              <w:t>Development</w:t>
            </w:r>
          </w:p>
          <w:p w14:paraId="00000005" w14:textId="77777777" w:rsidR="00E6672D" w:rsidRDefault="00A13231">
            <w:pPr>
              <w:widowControl w:val="0"/>
              <w:numPr>
                <w:ilvl w:val="0"/>
                <w:numId w:val="5"/>
              </w:numPr>
              <w:pBdr>
                <w:top w:val="nil"/>
                <w:left w:val="nil"/>
                <w:bottom w:val="nil"/>
                <w:right w:val="nil"/>
                <w:between w:val="nil"/>
              </w:pBdr>
              <w:spacing w:line="240" w:lineRule="auto"/>
              <w:rPr>
                <w:sz w:val="24"/>
                <w:szCs w:val="24"/>
              </w:rPr>
            </w:pPr>
            <w:r>
              <w:rPr>
                <w:sz w:val="24"/>
                <w:szCs w:val="24"/>
              </w:rPr>
              <w:t>BEM</w:t>
            </w:r>
          </w:p>
        </w:tc>
      </w:tr>
      <w:tr w:rsidR="00E6672D" w14:paraId="3D386D28" w14:textId="77777777">
        <w:trPr>
          <w:jc w:val="center"/>
        </w:trPr>
        <w:tc>
          <w:tcPr>
            <w:tcW w:w="5400" w:type="dxa"/>
            <w:shd w:val="clear" w:color="auto" w:fill="auto"/>
            <w:tcMar>
              <w:top w:w="100" w:type="dxa"/>
              <w:left w:w="100" w:type="dxa"/>
              <w:bottom w:w="100" w:type="dxa"/>
              <w:right w:w="100" w:type="dxa"/>
            </w:tcMar>
          </w:tcPr>
          <w:p w14:paraId="00000006" w14:textId="77777777" w:rsidR="00E6672D" w:rsidRDefault="00A13231">
            <w:pPr>
              <w:widowControl w:val="0"/>
              <w:pBdr>
                <w:top w:val="nil"/>
                <w:left w:val="nil"/>
                <w:bottom w:val="nil"/>
                <w:right w:val="nil"/>
                <w:between w:val="nil"/>
              </w:pBdr>
              <w:spacing w:line="240" w:lineRule="auto"/>
              <w:contextualSpacing w:val="0"/>
              <w:rPr>
                <w:b/>
                <w:sz w:val="24"/>
                <w:szCs w:val="24"/>
              </w:rPr>
            </w:pPr>
            <w:r>
              <w:rPr>
                <w:b/>
                <w:sz w:val="24"/>
                <w:szCs w:val="24"/>
              </w:rPr>
              <w:t xml:space="preserve">Isabel </w:t>
            </w:r>
          </w:p>
        </w:tc>
        <w:tc>
          <w:tcPr>
            <w:tcW w:w="5400" w:type="dxa"/>
            <w:shd w:val="clear" w:color="auto" w:fill="auto"/>
            <w:tcMar>
              <w:top w:w="100" w:type="dxa"/>
              <w:left w:w="100" w:type="dxa"/>
              <w:bottom w:w="100" w:type="dxa"/>
              <w:right w:w="100" w:type="dxa"/>
            </w:tcMar>
          </w:tcPr>
          <w:p w14:paraId="00000007" w14:textId="77777777" w:rsidR="00E6672D" w:rsidRDefault="00A13231">
            <w:pPr>
              <w:widowControl w:val="0"/>
              <w:numPr>
                <w:ilvl w:val="0"/>
                <w:numId w:val="6"/>
              </w:numPr>
              <w:pBdr>
                <w:top w:val="nil"/>
                <w:left w:val="nil"/>
                <w:bottom w:val="nil"/>
                <w:right w:val="nil"/>
                <w:between w:val="nil"/>
              </w:pBdr>
              <w:spacing w:line="240" w:lineRule="auto"/>
              <w:rPr>
                <w:sz w:val="24"/>
                <w:szCs w:val="24"/>
              </w:rPr>
            </w:pPr>
            <w:r>
              <w:rPr>
                <w:sz w:val="24"/>
                <w:szCs w:val="24"/>
              </w:rPr>
              <w:t xml:space="preserve">Visual Design </w:t>
            </w:r>
          </w:p>
          <w:p w14:paraId="00000008" w14:textId="77777777" w:rsidR="00E6672D" w:rsidRDefault="00A13231">
            <w:pPr>
              <w:widowControl w:val="0"/>
              <w:numPr>
                <w:ilvl w:val="0"/>
                <w:numId w:val="6"/>
              </w:numPr>
              <w:pBdr>
                <w:top w:val="nil"/>
                <w:left w:val="nil"/>
                <w:bottom w:val="nil"/>
                <w:right w:val="nil"/>
                <w:between w:val="nil"/>
              </w:pBdr>
              <w:spacing w:line="240" w:lineRule="auto"/>
              <w:rPr>
                <w:sz w:val="24"/>
                <w:szCs w:val="24"/>
              </w:rPr>
            </w:pPr>
            <w:r>
              <w:rPr>
                <w:sz w:val="24"/>
                <w:szCs w:val="24"/>
              </w:rPr>
              <w:t xml:space="preserve">UI </w:t>
            </w:r>
          </w:p>
          <w:p w14:paraId="00000009" w14:textId="77777777" w:rsidR="00E6672D" w:rsidRDefault="00A13231">
            <w:pPr>
              <w:widowControl w:val="0"/>
              <w:numPr>
                <w:ilvl w:val="0"/>
                <w:numId w:val="6"/>
              </w:numPr>
              <w:pBdr>
                <w:top w:val="nil"/>
                <w:left w:val="nil"/>
                <w:bottom w:val="nil"/>
                <w:right w:val="nil"/>
                <w:between w:val="nil"/>
              </w:pBdr>
              <w:spacing w:line="240" w:lineRule="auto"/>
              <w:rPr>
                <w:i/>
                <w:sz w:val="24"/>
                <w:szCs w:val="24"/>
              </w:rPr>
            </w:pPr>
            <w:r>
              <w:rPr>
                <w:i/>
                <w:sz w:val="24"/>
                <w:szCs w:val="24"/>
              </w:rPr>
              <w:t xml:space="preserve">Assist BEM </w:t>
            </w:r>
          </w:p>
        </w:tc>
      </w:tr>
      <w:tr w:rsidR="00E6672D" w14:paraId="1188027E" w14:textId="77777777">
        <w:trPr>
          <w:jc w:val="center"/>
        </w:trPr>
        <w:tc>
          <w:tcPr>
            <w:tcW w:w="5400" w:type="dxa"/>
            <w:shd w:val="clear" w:color="auto" w:fill="auto"/>
            <w:tcMar>
              <w:top w:w="100" w:type="dxa"/>
              <w:left w:w="100" w:type="dxa"/>
              <w:bottom w:w="100" w:type="dxa"/>
              <w:right w:w="100" w:type="dxa"/>
            </w:tcMar>
          </w:tcPr>
          <w:p w14:paraId="0000000A" w14:textId="77777777" w:rsidR="00E6672D" w:rsidRDefault="00A13231">
            <w:pPr>
              <w:widowControl w:val="0"/>
              <w:pBdr>
                <w:top w:val="nil"/>
                <w:left w:val="nil"/>
                <w:bottom w:val="nil"/>
                <w:right w:val="nil"/>
                <w:between w:val="nil"/>
              </w:pBdr>
              <w:spacing w:line="240" w:lineRule="auto"/>
              <w:contextualSpacing w:val="0"/>
              <w:rPr>
                <w:b/>
                <w:sz w:val="24"/>
                <w:szCs w:val="24"/>
              </w:rPr>
            </w:pPr>
            <w:r>
              <w:rPr>
                <w:b/>
                <w:sz w:val="24"/>
                <w:szCs w:val="24"/>
              </w:rPr>
              <w:t xml:space="preserve">Park </w:t>
            </w:r>
          </w:p>
        </w:tc>
        <w:tc>
          <w:tcPr>
            <w:tcW w:w="5400" w:type="dxa"/>
            <w:shd w:val="clear" w:color="auto" w:fill="auto"/>
            <w:tcMar>
              <w:top w:w="100" w:type="dxa"/>
              <w:left w:w="100" w:type="dxa"/>
              <w:bottom w:w="100" w:type="dxa"/>
              <w:right w:w="100" w:type="dxa"/>
            </w:tcMar>
          </w:tcPr>
          <w:p w14:paraId="0000000B" w14:textId="77777777" w:rsidR="00E6672D" w:rsidRDefault="00A13231">
            <w:pPr>
              <w:widowControl w:val="0"/>
              <w:numPr>
                <w:ilvl w:val="0"/>
                <w:numId w:val="4"/>
              </w:numPr>
              <w:pBdr>
                <w:top w:val="nil"/>
                <w:left w:val="nil"/>
                <w:bottom w:val="nil"/>
                <w:right w:val="nil"/>
                <w:between w:val="nil"/>
              </w:pBdr>
              <w:spacing w:line="240" w:lineRule="auto"/>
              <w:rPr>
                <w:sz w:val="24"/>
                <w:szCs w:val="24"/>
              </w:rPr>
            </w:pPr>
            <w:r>
              <w:rPr>
                <w:sz w:val="24"/>
                <w:szCs w:val="24"/>
              </w:rPr>
              <w:t xml:space="preserve">eCommerce </w:t>
            </w:r>
          </w:p>
          <w:p w14:paraId="0000000C" w14:textId="77777777" w:rsidR="00E6672D" w:rsidRDefault="00A13231">
            <w:pPr>
              <w:widowControl w:val="0"/>
              <w:numPr>
                <w:ilvl w:val="0"/>
                <w:numId w:val="4"/>
              </w:numPr>
              <w:pBdr>
                <w:top w:val="nil"/>
                <w:left w:val="nil"/>
                <w:bottom w:val="nil"/>
                <w:right w:val="nil"/>
                <w:between w:val="nil"/>
              </w:pBdr>
              <w:spacing w:line="240" w:lineRule="auto"/>
              <w:rPr>
                <w:sz w:val="24"/>
                <w:szCs w:val="24"/>
              </w:rPr>
            </w:pPr>
            <w:r>
              <w:rPr>
                <w:sz w:val="24"/>
                <w:szCs w:val="24"/>
              </w:rPr>
              <w:t>Product development + Sitemap</w:t>
            </w:r>
          </w:p>
          <w:p w14:paraId="0000000D" w14:textId="77777777" w:rsidR="00E6672D" w:rsidRDefault="00A13231">
            <w:pPr>
              <w:widowControl w:val="0"/>
              <w:numPr>
                <w:ilvl w:val="0"/>
                <w:numId w:val="4"/>
              </w:numPr>
              <w:pBdr>
                <w:top w:val="nil"/>
                <w:left w:val="nil"/>
                <w:bottom w:val="nil"/>
                <w:right w:val="nil"/>
                <w:between w:val="nil"/>
              </w:pBdr>
              <w:spacing w:line="240" w:lineRule="auto"/>
              <w:rPr>
                <w:sz w:val="24"/>
                <w:szCs w:val="24"/>
              </w:rPr>
            </w:pPr>
            <w:r>
              <w:rPr>
                <w:sz w:val="24"/>
                <w:szCs w:val="24"/>
              </w:rPr>
              <w:t xml:space="preserve">Assist BEM </w:t>
            </w:r>
          </w:p>
        </w:tc>
      </w:tr>
      <w:tr w:rsidR="00E6672D" w14:paraId="00EE6D6D" w14:textId="77777777">
        <w:trPr>
          <w:jc w:val="center"/>
        </w:trPr>
        <w:tc>
          <w:tcPr>
            <w:tcW w:w="5400" w:type="dxa"/>
            <w:shd w:val="clear" w:color="auto" w:fill="auto"/>
            <w:tcMar>
              <w:top w:w="100" w:type="dxa"/>
              <w:left w:w="100" w:type="dxa"/>
              <w:bottom w:w="100" w:type="dxa"/>
              <w:right w:w="100" w:type="dxa"/>
            </w:tcMar>
          </w:tcPr>
          <w:p w14:paraId="0000000E" w14:textId="77777777" w:rsidR="00E6672D" w:rsidRDefault="00A13231">
            <w:pPr>
              <w:widowControl w:val="0"/>
              <w:pBdr>
                <w:top w:val="nil"/>
                <w:left w:val="nil"/>
                <w:bottom w:val="nil"/>
                <w:right w:val="nil"/>
                <w:between w:val="nil"/>
              </w:pBdr>
              <w:spacing w:line="240" w:lineRule="auto"/>
              <w:contextualSpacing w:val="0"/>
              <w:rPr>
                <w:b/>
                <w:sz w:val="24"/>
                <w:szCs w:val="24"/>
              </w:rPr>
            </w:pPr>
            <w:r>
              <w:rPr>
                <w:b/>
                <w:sz w:val="24"/>
                <w:szCs w:val="24"/>
              </w:rPr>
              <w:t>Malik</w:t>
            </w:r>
          </w:p>
        </w:tc>
        <w:tc>
          <w:tcPr>
            <w:tcW w:w="5400" w:type="dxa"/>
            <w:shd w:val="clear" w:color="auto" w:fill="auto"/>
            <w:tcMar>
              <w:top w:w="100" w:type="dxa"/>
              <w:left w:w="100" w:type="dxa"/>
              <w:bottom w:w="100" w:type="dxa"/>
              <w:right w:w="100" w:type="dxa"/>
            </w:tcMar>
          </w:tcPr>
          <w:p w14:paraId="0000000F" w14:textId="77777777" w:rsidR="00E6672D" w:rsidRDefault="00A13231">
            <w:pPr>
              <w:widowControl w:val="0"/>
              <w:numPr>
                <w:ilvl w:val="0"/>
                <w:numId w:val="2"/>
              </w:numPr>
              <w:pBdr>
                <w:top w:val="nil"/>
                <w:left w:val="nil"/>
                <w:bottom w:val="nil"/>
                <w:right w:val="nil"/>
                <w:between w:val="nil"/>
              </w:pBdr>
              <w:spacing w:line="240" w:lineRule="auto"/>
              <w:rPr>
                <w:sz w:val="24"/>
                <w:szCs w:val="24"/>
              </w:rPr>
            </w:pPr>
            <w:r>
              <w:rPr>
                <w:sz w:val="24"/>
                <w:szCs w:val="24"/>
              </w:rPr>
              <w:t xml:space="preserve">User Testing </w:t>
            </w:r>
          </w:p>
          <w:p w14:paraId="00000010" w14:textId="77777777" w:rsidR="00E6672D" w:rsidRDefault="00A13231">
            <w:pPr>
              <w:widowControl w:val="0"/>
              <w:numPr>
                <w:ilvl w:val="0"/>
                <w:numId w:val="2"/>
              </w:numPr>
              <w:pBdr>
                <w:top w:val="nil"/>
                <w:left w:val="nil"/>
                <w:bottom w:val="nil"/>
                <w:right w:val="nil"/>
                <w:between w:val="nil"/>
              </w:pBdr>
              <w:spacing w:line="240" w:lineRule="auto"/>
              <w:rPr>
                <w:sz w:val="24"/>
                <w:szCs w:val="24"/>
              </w:rPr>
            </w:pPr>
            <w:r>
              <w:rPr>
                <w:sz w:val="24"/>
                <w:szCs w:val="24"/>
              </w:rPr>
              <w:t>QA/QC</w:t>
            </w:r>
          </w:p>
          <w:p w14:paraId="00000011" w14:textId="77777777" w:rsidR="00E6672D" w:rsidRDefault="00A13231">
            <w:pPr>
              <w:widowControl w:val="0"/>
              <w:numPr>
                <w:ilvl w:val="0"/>
                <w:numId w:val="2"/>
              </w:numPr>
              <w:pBdr>
                <w:top w:val="nil"/>
                <w:left w:val="nil"/>
                <w:bottom w:val="nil"/>
                <w:right w:val="nil"/>
                <w:between w:val="nil"/>
              </w:pBdr>
              <w:spacing w:line="240" w:lineRule="auto"/>
              <w:rPr>
                <w:i/>
                <w:sz w:val="24"/>
                <w:szCs w:val="24"/>
              </w:rPr>
            </w:pPr>
            <w:r>
              <w:rPr>
                <w:i/>
                <w:sz w:val="24"/>
                <w:szCs w:val="24"/>
              </w:rPr>
              <w:t xml:space="preserve">Assist Content </w:t>
            </w:r>
          </w:p>
        </w:tc>
      </w:tr>
      <w:tr w:rsidR="00E6672D" w14:paraId="761F4D85" w14:textId="77777777">
        <w:trPr>
          <w:jc w:val="center"/>
        </w:trPr>
        <w:tc>
          <w:tcPr>
            <w:tcW w:w="5400" w:type="dxa"/>
            <w:shd w:val="clear" w:color="auto" w:fill="auto"/>
            <w:tcMar>
              <w:top w:w="100" w:type="dxa"/>
              <w:left w:w="100" w:type="dxa"/>
              <w:bottom w:w="100" w:type="dxa"/>
              <w:right w:w="100" w:type="dxa"/>
            </w:tcMar>
          </w:tcPr>
          <w:p w14:paraId="00000012" w14:textId="77777777" w:rsidR="00E6672D" w:rsidRDefault="00A13231">
            <w:pPr>
              <w:widowControl w:val="0"/>
              <w:pBdr>
                <w:top w:val="nil"/>
                <w:left w:val="nil"/>
                <w:bottom w:val="nil"/>
                <w:right w:val="nil"/>
                <w:between w:val="nil"/>
              </w:pBdr>
              <w:spacing w:line="240" w:lineRule="auto"/>
              <w:contextualSpacing w:val="0"/>
              <w:rPr>
                <w:b/>
                <w:sz w:val="24"/>
                <w:szCs w:val="24"/>
              </w:rPr>
            </w:pPr>
            <w:r>
              <w:rPr>
                <w:b/>
                <w:sz w:val="24"/>
                <w:szCs w:val="24"/>
              </w:rPr>
              <w:t xml:space="preserve">Nicky </w:t>
            </w:r>
          </w:p>
        </w:tc>
        <w:tc>
          <w:tcPr>
            <w:tcW w:w="5400" w:type="dxa"/>
            <w:shd w:val="clear" w:color="auto" w:fill="auto"/>
            <w:tcMar>
              <w:top w:w="100" w:type="dxa"/>
              <w:left w:w="100" w:type="dxa"/>
              <w:bottom w:w="100" w:type="dxa"/>
              <w:right w:w="100" w:type="dxa"/>
            </w:tcMar>
          </w:tcPr>
          <w:p w14:paraId="00000013" w14:textId="77777777" w:rsidR="00E6672D" w:rsidRDefault="00A13231">
            <w:pPr>
              <w:widowControl w:val="0"/>
              <w:numPr>
                <w:ilvl w:val="0"/>
                <w:numId w:val="1"/>
              </w:numPr>
              <w:pBdr>
                <w:top w:val="nil"/>
                <w:left w:val="nil"/>
                <w:bottom w:val="nil"/>
                <w:right w:val="nil"/>
                <w:between w:val="nil"/>
              </w:pBdr>
              <w:spacing w:line="240" w:lineRule="auto"/>
              <w:rPr>
                <w:sz w:val="24"/>
                <w:szCs w:val="24"/>
              </w:rPr>
            </w:pPr>
            <w:r>
              <w:rPr>
                <w:sz w:val="24"/>
                <w:szCs w:val="24"/>
              </w:rPr>
              <w:t xml:space="preserve">SEO </w:t>
            </w:r>
          </w:p>
          <w:p w14:paraId="00000014" w14:textId="77777777" w:rsidR="00E6672D" w:rsidRDefault="00A13231">
            <w:pPr>
              <w:widowControl w:val="0"/>
              <w:numPr>
                <w:ilvl w:val="0"/>
                <w:numId w:val="1"/>
              </w:numPr>
              <w:pBdr>
                <w:top w:val="nil"/>
                <w:left w:val="nil"/>
                <w:bottom w:val="nil"/>
                <w:right w:val="nil"/>
                <w:between w:val="nil"/>
              </w:pBdr>
              <w:spacing w:line="240" w:lineRule="auto"/>
              <w:rPr>
                <w:sz w:val="24"/>
                <w:szCs w:val="24"/>
              </w:rPr>
            </w:pPr>
            <w:r>
              <w:rPr>
                <w:sz w:val="24"/>
                <w:szCs w:val="24"/>
              </w:rPr>
              <w:t xml:space="preserve">Marketing and Remarketing </w:t>
            </w:r>
          </w:p>
          <w:p w14:paraId="00000015" w14:textId="77777777" w:rsidR="00E6672D" w:rsidRDefault="00A13231">
            <w:pPr>
              <w:widowControl w:val="0"/>
              <w:numPr>
                <w:ilvl w:val="0"/>
                <w:numId w:val="1"/>
              </w:numPr>
              <w:pBdr>
                <w:top w:val="nil"/>
                <w:left w:val="nil"/>
                <w:bottom w:val="nil"/>
                <w:right w:val="nil"/>
                <w:between w:val="nil"/>
              </w:pBdr>
              <w:spacing w:line="240" w:lineRule="auto"/>
              <w:rPr>
                <w:sz w:val="24"/>
                <w:szCs w:val="24"/>
              </w:rPr>
            </w:pPr>
            <w:r>
              <w:rPr>
                <w:sz w:val="24"/>
                <w:szCs w:val="24"/>
              </w:rPr>
              <w:t xml:space="preserve">Content </w:t>
            </w:r>
          </w:p>
          <w:p w14:paraId="00000016" w14:textId="77777777" w:rsidR="00E6672D" w:rsidRDefault="00A13231">
            <w:pPr>
              <w:widowControl w:val="0"/>
              <w:numPr>
                <w:ilvl w:val="0"/>
                <w:numId w:val="1"/>
              </w:numPr>
              <w:pBdr>
                <w:top w:val="nil"/>
                <w:left w:val="nil"/>
                <w:bottom w:val="nil"/>
                <w:right w:val="nil"/>
                <w:between w:val="nil"/>
              </w:pBdr>
              <w:spacing w:line="240" w:lineRule="auto"/>
              <w:rPr>
                <w:i/>
                <w:sz w:val="24"/>
                <w:szCs w:val="24"/>
              </w:rPr>
            </w:pPr>
            <w:r>
              <w:rPr>
                <w:i/>
                <w:sz w:val="24"/>
                <w:szCs w:val="24"/>
              </w:rPr>
              <w:t xml:space="preserve">Assist QA/QC </w:t>
            </w:r>
          </w:p>
        </w:tc>
      </w:tr>
    </w:tbl>
    <w:p w14:paraId="00000017" w14:textId="77777777" w:rsidR="00E6672D" w:rsidRDefault="00E6672D">
      <w:pPr>
        <w:spacing w:line="240" w:lineRule="auto"/>
        <w:contextualSpacing w:val="0"/>
        <w:jc w:val="center"/>
        <w:rPr>
          <w:sz w:val="36"/>
          <w:szCs w:val="36"/>
        </w:rPr>
      </w:pPr>
    </w:p>
    <w:p w14:paraId="00000018" w14:textId="77777777" w:rsidR="00E6672D" w:rsidRDefault="00A13231">
      <w:pPr>
        <w:spacing w:line="240" w:lineRule="auto"/>
        <w:contextualSpacing w:val="0"/>
        <w:jc w:val="center"/>
        <w:rPr>
          <w:b/>
          <w:sz w:val="36"/>
          <w:szCs w:val="36"/>
          <w:u w:val="single"/>
        </w:rPr>
      </w:pPr>
      <w:r>
        <w:rPr>
          <w:b/>
          <w:sz w:val="36"/>
          <w:szCs w:val="36"/>
          <w:u w:val="single"/>
        </w:rPr>
        <w:t>Project due date</w:t>
      </w:r>
    </w:p>
    <w:p w14:paraId="00000019" w14:textId="77777777" w:rsidR="00E6672D" w:rsidRDefault="00A13231">
      <w:pPr>
        <w:spacing w:line="240" w:lineRule="auto"/>
        <w:contextualSpacing w:val="0"/>
        <w:jc w:val="center"/>
        <w:rPr>
          <w:sz w:val="36"/>
          <w:szCs w:val="36"/>
        </w:rPr>
      </w:pPr>
      <w:r>
        <w:rPr>
          <w:sz w:val="36"/>
          <w:szCs w:val="36"/>
        </w:rPr>
        <w:t>December 4th, 2018</w:t>
      </w:r>
    </w:p>
    <w:p w14:paraId="0000001A" w14:textId="77777777" w:rsidR="00E6672D" w:rsidRDefault="00E6672D">
      <w:pPr>
        <w:spacing w:line="240" w:lineRule="auto"/>
        <w:contextualSpacing w:val="0"/>
        <w:jc w:val="center"/>
        <w:rPr>
          <w:sz w:val="36"/>
          <w:szCs w:val="36"/>
        </w:rPr>
      </w:pPr>
    </w:p>
    <w:p w14:paraId="0000001B" w14:textId="77777777" w:rsidR="00E6672D" w:rsidRDefault="00A13231">
      <w:pPr>
        <w:spacing w:line="240" w:lineRule="auto"/>
        <w:contextualSpacing w:val="0"/>
        <w:jc w:val="center"/>
        <w:rPr>
          <w:b/>
          <w:sz w:val="36"/>
          <w:szCs w:val="36"/>
          <w:u w:val="single"/>
        </w:rPr>
      </w:pPr>
      <w:r>
        <w:rPr>
          <w:b/>
          <w:sz w:val="36"/>
          <w:szCs w:val="36"/>
          <w:u w:val="single"/>
        </w:rPr>
        <w:t>Focus</w:t>
      </w:r>
    </w:p>
    <w:p w14:paraId="0000001C" w14:textId="77777777" w:rsidR="00E6672D" w:rsidRDefault="00A13231">
      <w:pPr>
        <w:spacing w:line="240" w:lineRule="auto"/>
        <w:contextualSpacing w:val="0"/>
        <w:jc w:val="center"/>
        <w:rPr>
          <w:sz w:val="36"/>
          <w:szCs w:val="36"/>
        </w:rPr>
      </w:pPr>
      <w:r>
        <w:rPr>
          <w:sz w:val="36"/>
          <w:szCs w:val="36"/>
        </w:rPr>
        <w:t xml:space="preserve">Redesigning Product Page </w:t>
      </w:r>
    </w:p>
    <w:p w14:paraId="0000001D" w14:textId="77777777" w:rsidR="00E6672D" w:rsidRDefault="00A13231">
      <w:pPr>
        <w:spacing w:line="240" w:lineRule="auto"/>
        <w:contextualSpacing w:val="0"/>
        <w:jc w:val="center"/>
        <w:rPr>
          <w:sz w:val="36"/>
          <w:szCs w:val="36"/>
        </w:rPr>
      </w:pPr>
      <w:r>
        <w:rPr>
          <w:sz w:val="36"/>
          <w:szCs w:val="36"/>
        </w:rPr>
        <w:t>For Leather Machine Co</w:t>
      </w:r>
    </w:p>
    <w:p w14:paraId="0000001E" w14:textId="77777777" w:rsidR="00E6672D" w:rsidRDefault="00A13231">
      <w:pPr>
        <w:spacing w:line="240" w:lineRule="auto"/>
        <w:contextualSpacing w:val="0"/>
        <w:jc w:val="center"/>
        <w:rPr>
          <w:b/>
          <w:sz w:val="24"/>
          <w:szCs w:val="24"/>
        </w:rPr>
      </w:pPr>
      <w:r>
        <w:rPr>
          <w:b/>
          <w:sz w:val="24"/>
          <w:szCs w:val="24"/>
        </w:rPr>
        <w:t>Owner: Cobra Steve</w:t>
      </w:r>
    </w:p>
    <w:p w14:paraId="0000001F" w14:textId="77777777" w:rsidR="00E6672D" w:rsidRDefault="00A13231">
      <w:pPr>
        <w:spacing w:line="240" w:lineRule="auto"/>
        <w:contextualSpacing w:val="0"/>
        <w:jc w:val="center"/>
        <w:rPr>
          <w:sz w:val="36"/>
          <w:szCs w:val="36"/>
        </w:rPr>
      </w:pPr>
      <w:r>
        <w:rPr>
          <w:sz w:val="36"/>
          <w:szCs w:val="36"/>
        </w:rPr>
        <w:t xml:space="preserve"> https://www.leathermachineco.com/</w:t>
      </w:r>
    </w:p>
    <w:p w14:paraId="00000020" w14:textId="77777777" w:rsidR="00E6672D" w:rsidRDefault="00E6672D">
      <w:pPr>
        <w:spacing w:line="240" w:lineRule="auto"/>
        <w:contextualSpacing w:val="0"/>
        <w:jc w:val="center"/>
        <w:rPr>
          <w:sz w:val="36"/>
          <w:szCs w:val="36"/>
        </w:rPr>
      </w:pPr>
    </w:p>
    <w:p w14:paraId="00000021" w14:textId="77777777" w:rsidR="00E6672D" w:rsidRDefault="00A13231">
      <w:pPr>
        <w:spacing w:line="240" w:lineRule="auto"/>
        <w:contextualSpacing w:val="0"/>
        <w:rPr>
          <w:sz w:val="36"/>
          <w:szCs w:val="36"/>
        </w:rPr>
      </w:pPr>
      <w:r>
        <w:br w:type="page"/>
      </w:r>
    </w:p>
    <w:p w14:paraId="00000022" w14:textId="77777777" w:rsidR="00E6672D" w:rsidRDefault="00A13231">
      <w:pPr>
        <w:spacing w:line="240" w:lineRule="auto"/>
        <w:contextualSpacing w:val="0"/>
        <w:jc w:val="center"/>
        <w:rPr>
          <w:b/>
          <w:sz w:val="20"/>
          <w:szCs w:val="20"/>
        </w:rPr>
      </w:pPr>
      <w:r>
        <w:rPr>
          <w:b/>
          <w:sz w:val="20"/>
          <w:szCs w:val="20"/>
        </w:rPr>
        <w:lastRenderedPageBreak/>
        <w:t xml:space="preserve">COMMUNICATION BRIEF </w:t>
      </w:r>
    </w:p>
    <w:p w14:paraId="00000023" w14:textId="77777777" w:rsidR="00E6672D" w:rsidRDefault="00E6672D">
      <w:pPr>
        <w:spacing w:line="240" w:lineRule="auto"/>
        <w:contextualSpacing w:val="0"/>
        <w:jc w:val="center"/>
        <w:rPr>
          <w:b/>
          <w:sz w:val="20"/>
          <w:szCs w:val="20"/>
        </w:rPr>
      </w:pPr>
    </w:p>
    <w:p w14:paraId="00000024" w14:textId="77777777" w:rsidR="00E6672D" w:rsidRDefault="00A13231" w:rsidP="6E637E46">
      <w:pPr>
        <w:spacing w:line="240" w:lineRule="auto"/>
        <w:contextualSpacing w:val="0"/>
        <w:rPr>
          <w:color w:val="333333"/>
          <w:sz w:val="20"/>
          <w:szCs w:val="20"/>
          <w:highlight w:val="yellow"/>
        </w:rPr>
      </w:pPr>
      <w:r w:rsidRPr="17C4B10F">
        <w:rPr>
          <w:b/>
          <w:bCs/>
          <w:color w:val="333333"/>
          <w:sz w:val="20"/>
          <w:szCs w:val="20"/>
        </w:rPr>
        <w:t>Background Overview</w:t>
      </w:r>
    </w:p>
    <w:p w14:paraId="696C49BD" w14:textId="6A2FE9B6" w:rsidR="17C4B10F" w:rsidRDefault="17C4B10F" w:rsidP="17C4B10F">
      <w:pPr>
        <w:spacing w:line="240" w:lineRule="auto"/>
        <w:rPr>
          <w:color w:val="333333"/>
          <w:sz w:val="20"/>
          <w:szCs w:val="20"/>
          <w:highlight w:val="yellow"/>
        </w:rPr>
      </w:pPr>
    </w:p>
    <w:p w14:paraId="00000025" w14:textId="1DA52660" w:rsidR="00E6672D" w:rsidRDefault="4E19CE38" w:rsidP="4E19CE38">
      <w:pPr>
        <w:spacing w:line="240" w:lineRule="auto"/>
        <w:contextualSpacing w:val="0"/>
        <w:rPr>
          <w:sz w:val="20"/>
          <w:szCs w:val="20"/>
        </w:rPr>
      </w:pPr>
      <w:r w:rsidRPr="4E19CE38">
        <w:rPr>
          <w:color w:val="333333"/>
          <w:sz w:val="20"/>
          <w:szCs w:val="20"/>
        </w:rPr>
        <w:t xml:space="preserve">Leather Machine Co. </w:t>
      </w:r>
      <w:r w:rsidRPr="4E19CE38">
        <w:rPr>
          <w:sz w:val="20"/>
          <w:szCs w:val="20"/>
        </w:rPr>
        <w:t xml:space="preserve">sells and services top quality leather working machinery for the Leather and Tack Trades. They provide top quality leather sewing machines made especially for the leather worker. Leather Machine Co is known for their expertise and service. </w:t>
      </w:r>
    </w:p>
    <w:p w14:paraId="00000026" w14:textId="77777777" w:rsidR="00E6672D" w:rsidRDefault="00E6672D">
      <w:pPr>
        <w:spacing w:line="240" w:lineRule="auto"/>
        <w:contextualSpacing w:val="0"/>
        <w:rPr>
          <w:sz w:val="20"/>
          <w:szCs w:val="20"/>
        </w:rPr>
      </w:pPr>
    </w:p>
    <w:p w14:paraId="00000029" w14:textId="77777777" w:rsidR="00E6672D" w:rsidRDefault="00A13231" w:rsidP="6E637E46">
      <w:pPr>
        <w:spacing w:line="240" w:lineRule="auto"/>
        <w:contextualSpacing w:val="0"/>
        <w:rPr>
          <w:b/>
          <w:bCs/>
          <w:color w:val="333333"/>
          <w:sz w:val="20"/>
          <w:szCs w:val="20"/>
          <w:highlight w:val="yellow"/>
        </w:rPr>
      </w:pPr>
      <w:r w:rsidRPr="4E19CE38">
        <w:rPr>
          <w:b/>
          <w:bCs/>
          <w:color w:val="333333"/>
          <w:sz w:val="20"/>
          <w:szCs w:val="20"/>
        </w:rPr>
        <w:t>Objectives</w:t>
      </w:r>
    </w:p>
    <w:p w14:paraId="28672F60" w14:textId="3319D87D" w:rsidR="17C4B10F" w:rsidRDefault="17C4B10F" w:rsidP="17C4B10F">
      <w:pPr>
        <w:spacing w:line="240" w:lineRule="auto"/>
        <w:rPr>
          <w:b/>
          <w:bCs/>
          <w:color w:val="333333"/>
          <w:sz w:val="20"/>
          <w:szCs w:val="20"/>
          <w:highlight w:val="yellow"/>
        </w:rPr>
      </w:pPr>
    </w:p>
    <w:p w14:paraId="0000002A" w14:textId="77777777" w:rsidR="00E6672D" w:rsidRDefault="17C4B10F" w:rsidP="17C4B10F">
      <w:pPr>
        <w:spacing w:line="240" w:lineRule="auto"/>
        <w:contextualSpacing w:val="0"/>
        <w:rPr>
          <w:sz w:val="20"/>
          <w:szCs w:val="20"/>
        </w:rPr>
      </w:pPr>
      <w:r w:rsidRPr="17C4B10F">
        <w:rPr>
          <w:sz w:val="20"/>
          <w:szCs w:val="20"/>
        </w:rPr>
        <w:t>The following objectives are listed in order of importance as determined by our survey, research and communication with said client.</w:t>
      </w:r>
    </w:p>
    <w:p w14:paraId="11047931" w14:textId="021B6650" w:rsidR="17C4B10F" w:rsidRDefault="17C4B10F" w:rsidP="17C4B10F">
      <w:pPr>
        <w:spacing w:line="240" w:lineRule="auto"/>
        <w:rPr>
          <w:sz w:val="20"/>
          <w:szCs w:val="20"/>
        </w:rPr>
      </w:pPr>
    </w:p>
    <w:p w14:paraId="0000002B" w14:textId="77777777" w:rsidR="00E6672D" w:rsidRDefault="00A13231" w:rsidP="4E19CE38">
      <w:pPr>
        <w:numPr>
          <w:ilvl w:val="0"/>
          <w:numId w:val="3"/>
        </w:numPr>
        <w:spacing w:line="240" w:lineRule="auto"/>
        <w:rPr>
          <w:sz w:val="20"/>
          <w:szCs w:val="20"/>
        </w:rPr>
      </w:pPr>
      <w:r>
        <w:rPr>
          <w:sz w:val="20"/>
          <w:szCs w:val="20"/>
        </w:rPr>
        <w:t>Site Reorganization</w:t>
      </w:r>
    </w:p>
    <w:p w14:paraId="79F48D5F" w14:textId="7198EEAA" w:rsidR="4E19CE38" w:rsidRDefault="4E19CE38" w:rsidP="4E19CE38">
      <w:pPr>
        <w:numPr>
          <w:ilvl w:val="0"/>
          <w:numId w:val="3"/>
        </w:numPr>
        <w:spacing w:line="240" w:lineRule="auto"/>
        <w:rPr>
          <w:sz w:val="20"/>
          <w:szCs w:val="20"/>
        </w:rPr>
      </w:pPr>
      <w:r w:rsidRPr="4E19CE38">
        <w:rPr>
          <w:sz w:val="20"/>
          <w:szCs w:val="20"/>
        </w:rPr>
        <w:t>Visual Design / User Experience</w:t>
      </w:r>
    </w:p>
    <w:p w14:paraId="1FCC3964" w14:textId="55218B7D" w:rsidR="4E19CE38" w:rsidRDefault="4E19CE38" w:rsidP="4E19CE38">
      <w:pPr>
        <w:numPr>
          <w:ilvl w:val="0"/>
          <w:numId w:val="3"/>
        </w:numPr>
        <w:spacing w:line="240" w:lineRule="auto"/>
        <w:rPr>
          <w:sz w:val="20"/>
          <w:szCs w:val="20"/>
        </w:rPr>
      </w:pPr>
      <w:r w:rsidRPr="4E19CE38">
        <w:rPr>
          <w:sz w:val="20"/>
          <w:szCs w:val="20"/>
        </w:rPr>
        <w:t>Product Page Experience</w:t>
      </w:r>
    </w:p>
    <w:p w14:paraId="12834B96" w14:textId="04FDDF78" w:rsidR="4E19CE38" w:rsidRDefault="4E19CE38" w:rsidP="4E19CE38">
      <w:pPr>
        <w:numPr>
          <w:ilvl w:val="0"/>
          <w:numId w:val="3"/>
        </w:numPr>
        <w:spacing w:line="240" w:lineRule="auto"/>
        <w:rPr>
          <w:sz w:val="20"/>
          <w:szCs w:val="20"/>
        </w:rPr>
      </w:pPr>
      <w:r w:rsidRPr="4E19CE38">
        <w:rPr>
          <w:sz w:val="20"/>
          <w:szCs w:val="20"/>
        </w:rPr>
        <w:t>SEO / Content / Marketing</w:t>
      </w:r>
    </w:p>
    <w:p w14:paraId="0000002C" w14:textId="77777777" w:rsidR="00E6672D" w:rsidRDefault="00E6672D">
      <w:pPr>
        <w:spacing w:line="240" w:lineRule="auto"/>
        <w:contextualSpacing w:val="0"/>
        <w:rPr>
          <w:strike/>
          <w:color w:val="333333"/>
          <w:sz w:val="20"/>
          <w:szCs w:val="20"/>
        </w:rPr>
      </w:pPr>
    </w:p>
    <w:p w14:paraId="0000002D" w14:textId="26760569" w:rsidR="00E6672D" w:rsidRDefault="00A13231" w:rsidP="6E637E46">
      <w:pPr>
        <w:spacing w:line="240" w:lineRule="auto"/>
        <w:contextualSpacing w:val="0"/>
        <w:rPr>
          <w:b/>
          <w:bCs/>
          <w:color w:val="333333"/>
          <w:sz w:val="20"/>
          <w:szCs w:val="20"/>
        </w:rPr>
      </w:pPr>
      <w:r w:rsidRPr="19A63BFB">
        <w:rPr>
          <w:b/>
          <w:bCs/>
          <w:color w:val="333333"/>
          <w:sz w:val="20"/>
          <w:szCs w:val="20"/>
        </w:rPr>
        <w:t>Target Audience</w:t>
      </w:r>
    </w:p>
    <w:p w14:paraId="42E93C72" w14:textId="54591DEA" w:rsidR="17C4B10F" w:rsidRDefault="17C4B10F" w:rsidP="17C4B10F">
      <w:pPr>
        <w:spacing w:line="240" w:lineRule="auto"/>
        <w:rPr>
          <w:b/>
          <w:bCs/>
          <w:color w:val="333333"/>
          <w:sz w:val="20"/>
          <w:szCs w:val="20"/>
          <w:highlight w:val="yellow"/>
        </w:rPr>
      </w:pPr>
    </w:p>
    <w:p w14:paraId="18D006D3" w14:textId="09054173" w:rsidR="6E637E46" w:rsidRDefault="6E637E46" w:rsidP="6E637E46">
      <w:pPr>
        <w:spacing w:line="240" w:lineRule="auto"/>
        <w:rPr>
          <w:color w:val="333333"/>
          <w:sz w:val="20"/>
          <w:szCs w:val="20"/>
        </w:rPr>
      </w:pPr>
      <w:r w:rsidRPr="00A13231">
        <w:rPr>
          <w:color w:val="333333"/>
          <w:sz w:val="20"/>
          <w:szCs w:val="20"/>
        </w:rPr>
        <w:t>The primary target audience is defined as male, ranging from 40 to 65 years of age, small business owners, trade show goers. The secondary target audience is open to both male and female, ranging from 30 to 55 years of age, new business owners who are interested in including leather crafting into their products.</w:t>
      </w:r>
    </w:p>
    <w:p w14:paraId="3E07E185" w14:textId="3D6EA782" w:rsidR="1B9D8D7B" w:rsidRDefault="1B9D8D7B" w:rsidP="1B9D8D7B">
      <w:pPr>
        <w:spacing w:line="240" w:lineRule="auto"/>
        <w:rPr>
          <w:color w:val="333333"/>
          <w:sz w:val="20"/>
          <w:szCs w:val="20"/>
        </w:rPr>
      </w:pPr>
    </w:p>
    <w:p w14:paraId="00000031" w14:textId="352CD214" w:rsidR="00E6672D" w:rsidRDefault="6E637E46" w:rsidP="6E637E46">
      <w:pPr>
        <w:spacing w:line="240" w:lineRule="auto"/>
        <w:contextualSpacing w:val="0"/>
        <w:rPr>
          <w:color w:val="333333"/>
          <w:sz w:val="20"/>
          <w:szCs w:val="20"/>
          <w:highlight w:val="yellow"/>
        </w:rPr>
      </w:pPr>
      <w:r w:rsidRPr="6E637E46">
        <w:rPr>
          <w:b/>
          <w:bCs/>
          <w:color w:val="333333"/>
          <w:sz w:val="20"/>
          <w:szCs w:val="20"/>
        </w:rPr>
        <w:t>Message/ Communication Strategy</w:t>
      </w:r>
    </w:p>
    <w:p w14:paraId="5B4B9F91" w14:textId="15E43EE9" w:rsidR="17C4B10F" w:rsidRDefault="17C4B10F" w:rsidP="17C4B10F">
      <w:pPr>
        <w:spacing w:line="240" w:lineRule="auto"/>
        <w:rPr>
          <w:color w:val="333333"/>
          <w:sz w:val="20"/>
          <w:szCs w:val="20"/>
          <w:highlight w:val="yellow"/>
        </w:rPr>
      </w:pPr>
    </w:p>
    <w:p w14:paraId="00000032" w14:textId="06AD0A5F" w:rsidR="00E6672D" w:rsidRDefault="6E637E46" w:rsidP="6E637E46">
      <w:pPr>
        <w:spacing w:line="240" w:lineRule="auto"/>
        <w:contextualSpacing w:val="0"/>
        <w:rPr>
          <w:sz w:val="20"/>
          <w:szCs w:val="20"/>
        </w:rPr>
      </w:pPr>
      <w:r w:rsidRPr="6E637E46">
        <w:rPr>
          <w:sz w:val="20"/>
          <w:szCs w:val="20"/>
        </w:rPr>
        <w:t xml:space="preserve">The overall message is quality and expertise. This message will be conveyed by designing the experience around the two most important assets: the customers and the product. </w:t>
      </w:r>
    </w:p>
    <w:p w14:paraId="00000033" w14:textId="77777777" w:rsidR="00E6672D" w:rsidRDefault="00E6672D" w:rsidP="6E637E46">
      <w:pPr>
        <w:spacing w:line="240" w:lineRule="auto"/>
        <w:ind w:left="1440"/>
        <w:contextualSpacing w:val="0"/>
        <w:rPr>
          <w:sz w:val="20"/>
          <w:szCs w:val="20"/>
        </w:rPr>
      </w:pPr>
    </w:p>
    <w:p w14:paraId="0526E03C" w14:textId="5B11D0D8" w:rsidR="6E637E46" w:rsidRDefault="6E637E46" w:rsidP="00A13231">
      <w:r w:rsidRPr="00A13231">
        <w:rPr>
          <w:sz w:val="20"/>
          <w:szCs w:val="20"/>
        </w:rPr>
        <w:t>By focusing on customers' expectations and easily finding products, the brand perception will be reinforced.</w:t>
      </w:r>
    </w:p>
    <w:p w14:paraId="00000035" w14:textId="77777777" w:rsidR="00E6672D" w:rsidRDefault="00E6672D">
      <w:pPr>
        <w:spacing w:line="240" w:lineRule="auto"/>
        <w:ind w:left="1440"/>
        <w:contextualSpacing w:val="0"/>
        <w:rPr>
          <w:sz w:val="20"/>
          <w:szCs w:val="20"/>
        </w:rPr>
      </w:pPr>
    </w:p>
    <w:p w14:paraId="00000036" w14:textId="050F4032" w:rsidR="00E6672D" w:rsidRDefault="6E637E46" w:rsidP="6E637E46">
      <w:pPr>
        <w:spacing w:line="240" w:lineRule="auto"/>
        <w:contextualSpacing w:val="0"/>
        <w:rPr>
          <w:color w:val="333333"/>
          <w:sz w:val="20"/>
          <w:szCs w:val="20"/>
        </w:rPr>
      </w:pPr>
      <w:r w:rsidRPr="6E637E46">
        <w:rPr>
          <w:b/>
          <w:bCs/>
          <w:color w:val="333333"/>
          <w:sz w:val="20"/>
          <w:szCs w:val="20"/>
        </w:rPr>
        <w:t>Tone/Perception</w:t>
      </w:r>
      <w:bookmarkStart w:id="0" w:name="_GoBack"/>
      <w:bookmarkEnd w:id="0"/>
    </w:p>
    <w:p w14:paraId="6E86D869" w14:textId="2EFDEF21" w:rsidR="17C4B10F" w:rsidRDefault="17C4B10F" w:rsidP="17C4B10F">
      <w:pPr>
        <w:spacing w:line="240" w:lineRule="auto"/>
        <w:rPr>
          <w:color w:val="333333"/>
          <w:sz w:val="20"/>
          <w:szCs w:val="20"/>
          <w:highlight w:val="yellow"/>
        </w:rPr>
      </w:pPr>
    </w:p>
    <w:p w14:paraId="00000037" w14:textId="77777777" w:rsidR="00E6672D" w:rsidRDefault="00A13231">
      <w:pPr>
        <w:spacing w:line="240" w:lineRule="auto"/>
        <w:contextualSpacing w:val="0"/>
        <w:rPr>
          <w:color w:val="333333"/>
          <w:sz w:val="20"/>
          <w:szCs w:val="20"/>
        </w:rPr>
      </w:pPr>
      <w:r>
        <w:rPr>
          <w:color w:val="333333"/>
          <w:sz w:val="20"/>
          <w:szCs w:val="20"/>
        </w:rPr>
        <w:t xml:space="preserve">Tone: </w:t>
      </w:r>
      <w:r>
        <w:rPr>
          <w:color w:val="333333"/>
          <w:sz w:val="20"/>
          <w:szCs w:val="20"/>
        </w:rPr>
        <w:t>Functional, simple, modern, and vintage feel.</w:t>
      </w:r>
    </w:p>
    <w:p w14:paraId="0000003B" w14:textId="7063142A" w:rsidR="00E6672D" w:rsidRDefault="6E637E46" w:rsidP="6E637E46">
      <w:pPr>
        <w:spacing w:line="240" w:lineRule="auto"/>
        <w:contextualSpacing w:val="0"/>
        <w:rPr>
          <w:color w:val="333333"/>
          <w:sz w:val="20"/>
          <w:szCs w:val="20"/>
        </w:rPr>
      </w:pPr>
      <w:r w:rsidRPr="6E637E46">
        <w:rPr>
          <w:color w:val="333333"/>
          <w:sz w:val="20"/>
          <w:szCs w:val="20"/>
        </w:rPr>
        <w:t>Perception: Top quality, long-lasting customer support and service.</w:t>
      </w:r>
    </w:p>
    <w:p w14:paraId="0000003C" w14:textId="77777777" w:rsidR="00E6672D" w:rsidRDefault="00E6672D">
      <w:pPr>
        <w:spacing w:line="240" w:lineRule="auto"/>
        <w:contextualSpacing w:val="0"/>
        <w:rPr>
          <w:color w:val="333333"/>
          <w:sz w:val="20"/>
          <w:szCs w:val="20"/>
        </w:rPr>
      </w:pPr>
    </w:p>
    <w:p w14:paraId="0000003D" w14:textId="22C5D122" w:rsidR="00E6672D" w:rsidRDefault="6E637E46" w:rsidP="6E637E46">
      <w:pPr>
        <w:spacing w:line="240" w:lineRule="auto"/>
        <w:contextualSpacing w:val="0"/>
        <w:rPr>
          <w:color w:val="333333"/>
          <w:sz w:val="20"/>
          <w:szCs w:val="20"/>
          <w:highlight w:val="yellow"/>
        </w:rPr>
      </w:pPr>
      <w:r w:rsidRPr="6E637E46">
        <w:rPr>
          <w:b/>
          <w:bCs/>
          <w:color w:val="333333"/>
          <w:sz w:val="20"/>
          <w:szCs w:val="20"/>
        </w:rPr>
        <w:t>Assessing Competition</w:t>
      </w:r>
    </w:p>
    <w:p w14:paraId="6B7C0D6F" w14:textId="2805A62A" w:rsidR="17C4B10F" w:rsidRDefault="17C4B10F" w:rsidP="17C4B10F">
      <w:pPr>
        <w:spacing w:line="240" w:lineRule="auto"/>
        <w:rPr>
          <w:color w:val="333333"/>
          <w:sz w:val="20"/>
          <w:szCs w:val="20"/>
          <w:highlight w:val="yellow"/>
        </w:rPr>
      </w:pPr>
    </w:p>
    <w:p w14:paraId="0000003E" w14:textId="77777777" w:rsidR="00E6672D" w:rsidRDefault="00A13231">
      <w:pPr>
        <w:spacing w:line="240" w:lineRule="auto"/>
        <w:contextualSpacing w:val="0"/>
        <w:rPr>
          <w:b/>
          <w:sz w:val="20"/>
          <w:szCs w:val="20"/>
        </w:rPr>
      </w:pPr>
      <w:r>
        <w:rPr>
          <w:sz w:val="20"/>
          <w:szCs w:val="20"/>
        </w:rPr>
        <w:t xml:space="preserve">Leather Machine Co. is unique from its competitors in that it highlights its users in a way that others do not. </w:t>
      </w:r>
    </w:p>
    <w:p w14:paraId="0000003F" w14:textId="77777777" w:rsidR="00E6672D" w:rsidRDefault="00A13231">
      <w:pPr>
        <w:spacing w:line="240" w:lineRule="auto"/>
        <w:contextualSpacing w:val="0"/>
        <w:rPr>
          <w:b/>
          <w:sz w:val="20"/>
          <w:szCs w:val="20"/>
        </w:rPr>
      </w:pPr>
      <w:r>
        <w:rPr>
          <w:b/>
          <w:sz w:val="20"/>
          <w:szCs w:val="20"/>
        </w:rPr>
        <w:t>Weave</w:t>
      </w:r>
      <w:r>
        <w:rPr>
          <w:b/>
          <w:sz w:val="20"/>
          <w:szCs w:val="20"/>
        </w:rPr>
        <w:t>r Leather</w:t>
      </w:r>
      <w:r>
        <w:rPr>
          <w:sz w:val="20"/>
          <w:szCs w:val="20"/>
        </w:rPr>
        <w:t xml:space="preserve"> presents a very clean and direct web interface, separating itself into specific specialties (“Divisions” within its navigation) and providing a login portal for dealers. </w:t>
      </w:r>
      <w:r>
        <w:rPr>
          <w:b/>
          <w:sz w:val="20"/>
          <w:szCs w:val="20"/>
        </w:rPr>
        <w:t xml:space="preserve"> (</w:t>
      </w:r>
      <w:hyperlink r:id="rId8">
        <w:r>
          <w:rPr>
            <w:b/>
            <w:color w:val="1155CC"/>
            <w:sz w:val="20"/>
            <w:szCs w:val="20"/>
            <w:u w:val="single"/>
          </w:rPr>
          <w:t>www.weaverleather.com</w:t>
        </w:r>
      </w:hyperlink>
      <w:r>
        <w:rPr>
          <w:b/>
          <w:sz w:val="20"/>
          <w:szCs w:val="20"/>
        </w:rPr>
        <w:t xml:space="preserve">) </w:t>
      </w:r>
    </w:p>
    <w:p w14:paraId="00000040" w14:textId="77777777" w:rsidR="00E6672D" w:rsidRDefault="00A13231">
      <w:pPr>
        <w:spacing w:line="240" w:lineRule="auto"/>
        <w:contextualSpacing w:val="0"/>
        <w:rPr>
          <w:b/>
          <w:sz w:val="20"/>
          <w:szCs w:val="20"/>
        </w:rPr>
      </w:pPr>
      <w:r>
        <w:rPr>
          <w:b/>
          <w:sz w:val="20"/>
          <w:szCs w:val="20"/>
        </w:rPr>
        <w:t>Co</w:t>
      </w:r>
      <w:r>
        <w:rPr>
          <w:b/>
          <w:sz w:val="20"/>
          <w:szCs w:val="20"/>
        </w:rPr>
        <w:t xml:space="preserve">wboy &amp; </w:t>
      </w:r>
      <w:proofErr w:type="spellStart"/>
      <w:r>
        <w:rPr>
          <w:b/>
          <w:sz w:val="20"/>
          <w:szCs w:val="20"/>
        </w:rPr>
        <w:t>Hightex</w:t>
      </w:r>
      <w:proofErr w:type="spellEnd"/>
      <w:r>
        <w:rPr>
          <w:b/>
          <w:sz w:val="20"/>
          <w:szCs w:val="20"/>
        </w:rPr>
        <w:t xml:space="preserve"> </w:t>
      </w:r>
      <w:r>
        <w:rPr>
          <w:sz w:val="20"/>
          <w:szCs w:val="20"/>
        </w:rPr>
        <w:t xml:space="preserve">is a Sino-American joint venture that’s been active since 1996. While their reach is far and wide, their web design leaves a lot to be desired. </w:t>
      </w:r>
      <w:r>
        <w:rPr>
          <w:b/>
          <w:sz w:val="20"/>
          <w:szCs w:val="20"/>
        </w:rPr>
        <w:t>(</w:t>
      </w:r>
      <w:hyperlink r:id="rId9">
        <w:r>
          <w:rPr>
            <w:b/>
            <w:color w:val="1155CC"/>
            <w:sz w:val="20"/>
            <w:szCs w:val="20"/>
            <w:u w:val="single"/>
          </w:rPr>
          <w:t>www.cowboysew.com/en.htm</w:t>
        </w:r>
      </w:hyperlink>
      <w:r>
        <w:rPr>
          <w:b/>
          <w:sz w:val="20"/>
          <w:szCs w:val="20"/>
        </w:rPr>
        <w:t>)</w:t>
      </w:r>
    </w:p>
    <w:p w14:paraId="00000041" w14:textId="56851C58" w:rsidR="00E6672D" w:rsidRDefault="00A13231" w:rsidP="17C4B10F">
      <w:pPr>
        <w:spacing w:line="240" w:lineRule="auto"/>
        <w:contextualSpacing w:val="0"/>
        <w:rPr>
          <w:sz w:val="20"/>
          <w:szCs w:val="20"/>
        </w:rPr>
      </w:pPr>
      <w:r w:rsidRPr="4E19CE38">
        <w:rPr>
          <w:b/>
          <w:bCs/>
          <w:sz w:val="20"/>
          <w:szCs w:val="20"/>
        </w:rPr>
        <w:t xml:space="preserve">Artisan </w:t>
      </w:r>
      <w:proofErr w:type="spellStart"/>
      <w:r w:rsidRPr="4E19CE38">
        <w:rPr>
          <w:b/>
          <w:bCs/>
          <w:sz w:val="20"/>
          <w:szCs w:val="20"/>
        </w:rPr>
        <w:t>Sew</w:t>
      </w:r>
      <w:r>
        <w:rPr>
          <w:sz w:val="20"/>
          <w:szCs w:val="20"/>
        </w:rPr>
        <w:t>’s</w:t>
      </w:r>
      <w:proofErr w:type="spellEnd"/>
      <w:r>
        <w:rPr>
          <w:sz w:val="20"/>
          <w:szCs w:val="20"/>
        </w:rPr>
        <w:t xml:space="preserve"> web design is admirable, with its pleasing colors and ease-of-navigation, but their product page suffers from poor layout and information </w:t>
      </w:r>
      <w:proofErr w:type="gramStart"/>
      <w:r>
        <w:rPr>
          <w:sz w:val="20"/>
          <w:szCs w:val="20"/>
        </w:rPr>
        <w:t>overload at first glance</w:t>
      </w:r>
      <w:proofErr w:type="gramEnd"/>
      <w:r>
        <w:rPr>
          <w:sz w:val="20"/>
          <w:szCs w:val="20"/>
        </w:rPr>
        <w:t xml:space="preserve">. </w:t>
      </w:r>
      <w:r w:rsidRPr="4E19CE38">
        <w:rPr>
          <w:b/>
          <w:bCs/>
          <w:sz w:val="20"/>
          <w:szCs w:val="20"/>
        </w:rPr>
        <w:t>(</w:t>
      </w:r>
      <w:hyperlink r:id="rId10">
        <w:r w:rsidR="4E19CE38" w:rsidRPr="4E19CE38">
          <w:rPr>
            <w:rStyle w:val="Hyperlink"/>
            <w:b/>
            <w:bCs/>
            <w:color w:val="1155CC"/>
            <w:sz w:val="20"/>
            <w:szCs w:val="20"/>
          </w:rPr>
          <w:t>www.artisansew.com</w:t>
        </w:r>
      </w:hyperlink>
      <w:r w:rsidRPr="4E19CE38">
        <w:rPr>
          <w:b/>
          <w:bCs/>
          <w:sz w:val="20"/>
          <w:szCs w:val="20"/>
        </w:rPr>
        <w:t>)</w:t>
      </w:r>
    </w:p>
    <w:p w14:paraId="4E39354F" w14:textId="3976A58E" w:rsidR="4E19CE38" w:rsidRDefault="4E19CE38" w:rsidP="4E19CE38">
      <w:pPr>
        <w:spacing w:line="240" w:lineRule="auto"/>
        <w:rPr>
          <w:b/>
          <w:bCs/>
          <w:sz w:val="20"/>
          <w:szCs w:val="20"/>
        </w:rPr>
      </w:pPr>
    </w:p>
    <w:p w14:paraId="6A3D751E" w14:textId="78C977C9" w:rsidR="4E19CE38" w:rsidRDefault="4E19CE38" w:rsidP="4E19CE38">
      <w:pPr>
        <w:spacing w:line="240" w:lineRule="auto"/>
        <w:rPr>
          <w:b/>
          <w:bCs/>
          <w:sz w:val="20"/>
          <w:szCs w:val="20"/>
        </w:rPr>
      </w:pPr>
    </w:p>
    <w:p w14:paraId="1849DEB0" w14:textId="6D475C88" w:rsidR="4E19CE38" w:rsidRDefault="4E19CE38" w:rsidP="4E19CE38">
      <w:pPr>
        <w:spacing w:line="240" w:lineRule="auto"/>
        <w:rPr>
          <w:b/>
          <w:bCs/>
          <w:sz w:val="20"/>
          <w:szCs w:val="20"/>
        </w:rPr>
      </w:pPr>
    </w:p>
    <w:p w14:paraId="6494CC6C" w14:textId="12C56317" w:rsidR="4E19CE38" w:rsidRDefault="4E19CE38" w:rsidP="4E19CE38">
      <w:pPr>
        <w:spacing w:line="240" w:lineRule="auto"/>
        <w:rPr>
          <w:b/>
          <w:bCs/>
          <w:sz w:val="20"/>
          <w:szCs w:val="20"/>
        </w:rPr>
      </w:pPr>
    </w:p>
    <w:p w14:paraId="24CD092B" w14:textId="0EC4EC95" w:rsidR="4E19CE38" w:rsidRDefault="4E19CE38" w:rsidP="17C4B10F">
      <w:pPr>
        <w:spacing w:line="240" w:lineRule="auto"/>
        <w:rPr>
          <w:b/>
          <w:bCs/>
          <w:sz w:val="20"/>
          <w:szCs w:val="20"/>
        </w:rPr>
      </w:pPr>
    </w:p>
    <w:p w14:paraId="00000042" w14:textId="77777777" w:rsidR="00E6672D" w:rsidRDefault="00E6672D">
      <w:pPr>
        <w:spacing w:line="240" w:lineRule="auto"/>
        <w:ind w:left="1440"/>
        <w:contextualSpacing w:val="0"/>
        <w:rPr>
          <w:sz w:val="20"/>
          <w:szCs w:val="20"/>
        </w:rPr>
      </w:pPr>
    </w:p>
    <w:p w14:paraId="00000048" w14:textId="3E135E7C" w:rsidR="00E6672D" w:rsidRDefault="00E6672D" w:rsidP="4E19CE38">
      <w:pPr>
        <w:spacing w:line="240" w:lineRule="auto"/>
        <w:contextualSpacing w:val="0"/>
        <w:rPr>
          <w:sz w:val="20"/>
          <w:szCs w:val="20"/>
        </w:rPr>
      </w:pPr>
    </w:p>
    <w:p w14:paraId="00000049" w14:textId="77777777" w:rsidR="00E6672D" w:rsidRDefault="00E6672D">
      <w:pPr>
        <w:spacing w:line="240" w:lineRule="auto"/>
        <w:ind w:left="1440"/>
        <w:contextualSpacing w:val="0"/>
        <w:rPr>
          <w:sz w:val="20"/>
          <w:szCs w:val="20"/>
        </w:rPr>
      </w:pPr>
    </w:p>
    <w:p w14:paraId="0000004A" w14:textId="77777777" w:rsidR="00E6672D" w:rsidRDefault="00A13231">
      <w:pPr>
        <w:spacing w:line="240" w:lineRule="auto"/>
        <w:contextualSpacing w:val="0"/>
        <w:rPr>
          <w:color w:val="333333"/>
          <w:sz w:val="20"/>
          <w:szCs w:val="20"/>
        </w:rPr>
      </w:pPr>
      <w:r>
        <w:rPr>
          <w:color w:val="333333"/>
          <w:sz w:val="20"/>
          <w:szCs w:val="20"/>
        </w:rPr>
        <w:t>_________________</w:t>
      </w:r>
      <w:r>
        <w:rPr>
          <w:color w:val="333333"/>
          <w:sz w:val="20"/>
          <w:szCs w:val="20"/>
        </w:rPr>
        <w:t>________________                                          __________________________________</w:t>
      </w:r>
    </w:p>
    <w:p w14:paraId="0000004E" w14:textId="18DDD4BD" w:rsidR="00E6672D" w:rsidRDefault="00A13231" w:rsidP="4E19CE38">
      <w:pPr>
        <w:spacing w:after="440" w:line="240" w:lineRule="auto"/>
        <w:contextualSpacing w:val="0"/>
        <w:rPr>
          <w:color w:val="333333"/>
        </w:rPr>
      </w:pPr>
      <w:r>
        <w:rPr>
          <w:color w:val="333333"/>
          <w:sz w:val="20"/>
          <w:szCs w:val="20"/>
        </w:rPr>
        <w:t>Project Manager Signature</w:t>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xml:space="preserve">    </w:t>
      </w:r>
      <w:r>
        <w:rPr>
          <w:color w:val="333333"/>
          <w:sz w:val="20"/>
          <w:szCs w:val="20"/>
        </w:rPr>
        <w:t xml:space="preserve">Client Signature    </w:t>
      </w:r>
      <w:r>
        <w:rPr>
          <w:color w:val="333333"/>
        </w:rPr>
        <w:t xml:space="preserve">                    </w:t>
      </w:r>
    </w:p>
    <w:sectPr w:rsidR="00E6672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5A0"/>
    <w:multiLevelType w:val="multilevel"/>
    <w:tmpl w:val="281C0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5D02F3"/>
    <w:multiLevelType w:val="multilevel"/>
    <w:tmpl w:val="AFFA9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95592"/>
    <w:multiLevelType w:val="multilevel"/>
    <w:tmpl w:val="F096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4E78CB"/>
    <w:multiLevelType w:val="multilevel"/>
    <w:tmpl w:val="927A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25458A"/>
    <w:multiLevelType w:val="multilevel"/>
    <w:tmpl w:val="E9643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7C007C"/>
    <w:multiLevelType w:val="multilevel"/>
    <w:tmpl w:val="904C2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19A63BFB"/>
    <w:rsid w:val="00A13231"/>
    <w:rsid w:val="00E6672D"/>
    <w:rsid w:val="17C4B10F"/>
    <w:rsid w:val="19A63BFB"/>
    <w:rsid w:val="1B9D8D7B"/>
    <w:rsid w:val="4E19CE38"/>
    <w:rsid w:val="5B33DF42"/>
    <w:rsid w:val="6E63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0E476"/>
  <w15:docId w15:val="{9A3A3625-A2F6-4AE4-8FAF-408E1D10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eaverleather.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artisansew.com" TargetMode="External"/><Relationship Id="rId4" Type="http://schemas.openxmlformats.org/officeDocument/2006/relationships/numbering" Target="numbering.xml"/><Relationship Id="rId9" Type="http://schemas.openxmlformats.org/officeDocument/2006/relationships/hyperlink" Target="http://www.cowboysew.com/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E414E723BAF4EB46003C35EA32E2B" ma:contentTypeVersion="6" ma:contentTypeDescription="Create a new document." ma:contentTypeScope="" ma:versionID="77ca1f53e66a581b09ef906f682f3af1">
  <xsd:schema xmlns:xsd="http://www.w3.org/2001/XMLSchema" xmlns:xs="http://www.w3.org/2001/XMLSchema" xmlns:p="http://schemas.microsoft.com/office/2006/metadata/properties" xmlns:ns2="bee8870c-5b93-4ef9-874b-5b66e0d1c52d" targetNamespace="http://schemas.microsoft.com/office/2006/metadata/properties" ma:root="true" ma:fieldsID="66420d45fda5a019089c6ae8913333cd" ns2:_="">
    <xsd:import namespace="bee8870c-5b93-4ef9-874b-5b66e0d1c5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8870c-5b93-4ef9-874b-5b66e0d1c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DB7BA-5CC6-4B5C-9317-3B89C9DDE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8870c-5b93-4ef9-874b-5b66e0d1c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50722-65E7-4D87-BD5A-33BF89EDE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0D5983-4188-43A9-B933-AE58F5D87A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Henson, Bryan David</cp:lastModifiedBy>
  <cp:revision>2</cp:revision>
  <dcterms:created xsi:type="dcterms:W3CDTF">2018-10-09T21:15:00Z</dcterms:created>
  <dcterms:modified xsi:type="dcterms:W3CDTF">2018-10-09T21:17:00Z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0x01010004AE414E723BAF4EB46003C35EA32E2B</vt:lpwstr>
  </property>
</Properties>
</file>