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12</w:t>
      </w:r>
      <w:r>
        <w:t xml:space="preserve"> </w:t>
      </w:r>
      <w:r>
        <w:t xml:space="preserve">Genome</w:t>
      </w:r>
      <w:r>
        <w:t xml:space="preserve"> </w:t>
      </w:r>
      <w:r>
        <w:t xml:space="preserve">Informatics</w:t>
      </w:r>
    </w:p>
    <w:p>
      <w:pPr>
        <w:pStyle w:val="Author"/>
      </w:pPr>
      <w:r>
        <w:t xml:space="preserve">Brittney</w:t>
      </w:r>
      <w:r>
        <w:t xml:space="preserve"> </w:t>
      </w:r>
      <w:r>
        <w:t xml:space="preserve">Hayes</w:t>
      </w:r>
    </w:p>
    <w:p>
      <w:pPr>
        <w:pStyle w:val="Date"/>
      </w:pPr>
      <w:r>
        <w:t xml:space="preserve">2024-02-19</w:t>
      </w:r>
    </w:p>
    <w:bookmarkStart w:id="21" w:name="X4ab918e50d21ad1643b734d111bde917a8701d3"/>
    <w:p>
      <w:pPr>
        <w:pStyle w:val="Heading1"/>
      </w:pPr>
      <w:r>
        <w:t xml:space="preserve">Section 1. Proportion of G/G in a population</w:t>
      </w:r>
    </w:p>
    <w:p>
      <w:pPr>
        <w:pStyle w:val="FirstParagraph"/>
      </w:pPr>
      <w:r>
        <w:t xml:space="preserve">Downloaded a CSV file from Ensemble &lt;</w:t>
      </w:r>
      <w:r>
        <w:t xml:space="preserve"> </w:t>
      </w:r>
      <w:hyperlink r:id="rId20">
        <w:r>
          <w:rPr>
            <w:rStyle w:val="Hyperlink"/>
          </w:rPr>
          <w:t xml:space="preserve">https://useast.ensembl.org/Homo_sapiens/Variation/Sample?db=core;r=17:39894595-39895595;v=rs8067378;vdb=variation;vf=959672880#373531_tablePanel</w:t>
        </w:r>
      </w:hyperlink>
    </w:p>
    <w:p>
      <w:pPr>
        <w:pStyle w:val="BodyText"/>
      </w:pPr>
      <w:r>
        <w:t xml:space="preserve">Here we read this CSV file</w:t>
      </w:r>
    </w:p>
    <w:p>
      <w:pPr>
        <w:pStyle w:val="SourceCode"/>
      </w:pPr>
      <w:r>
        <w:rPr>
          <w:rStyle w:val="NormalTok"/>
        </w:rPr>
        <w:t xml:space="preserve">mxl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"373531-SampleGenotypes-Homo_Sapiens_Variation_Sample_rs8067378.csv"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(mxl)</w:t>
      </w:r>
    </w:p>
    <w:p>
      <w:pPr>
        <w:pStyle w:val="SourceCode"/>
      </w:pPr>
      <w:r>
        <w:rPr>
          <w:rStyle w:val="VerbatimChar"/>
        </w:rPr>
        <w:t xml:space="preserve">##   Sample..Male.Female.Unknown. Genotype..forward.strand. Population.s. Father</w:t>
      </w:r>
      <w:r>
        <w:br/>
      </w:r>
      <w:r>
        <w:rPr>
          <w:rStyle w:val="VerbatimChar"/>
        </w:rPr>
        <w:t xml:space="preserve">## 1                  NA19648 (F)                       A|A ALL, AMR, MXL      -</w:t>
      </w:r>
      <w:r>
        <w:br/>
      </w:r>
      <w:r>
        <w:rPr>
          <w:rStyle w:val="VerbatimChar"/>
        </w:rPr>
        <w:t xml:space="preserve">## 2                  NA19649 (M)                       G|G ALL, AMR, MXL      -</w:t>
      </w:r>
      <w:r>
        <w:br/>
      </w:r>
      <w:r>
        <w:rPr>
          <w:rStyle w:val="VerbatimChar"/>
        </w:rPr>
        <w:t xml:space="preserve">## 3                  NA19651 (F)                       A|A ALL, AMR, MXL      -</w:t>
      </w:r>
      <w:r>
        <w:br/>
      </w:r>
      <w:r>
        <w:rPr>
          <w:rStyle w:val="VerbatimChar"/>
        </w:rPr>
        <w:t xml:space="preserve">## 4                  NA19652 (M)                       G|G ALL, AMR, MXL      -</w:t>
      </w:r>
      <w:r>
        <w:br/>
      </w:r>
      <w:r>
        <w:rPr>
          <w:rStyle w:val="VerbatimChar"/>
        </w:rPr>
        <w:t xml:space="preserve">## 5                  NA19654 (F)                       G|G ALL, AMR, MXL      -</w:t>
      </w:r>
      <w:r>
        <w:br/>
      </w:r>
      <w:r>
        <w:rPr>
          <w:rStyle w:val="VerbatimChar"/>
        </w:rPr>
        <w:t xml:space="preserve">## 6                  NA19655 (M)                       A|G ALL, AMR, MXL      -</w:t>
      </w:r>
      <w:r>
        <w:br/>
      </w:r>
      <w:r>
        <w:rPr>
          <w:rStyle w:val="VerbatimChar"/>
        </w:rPr>
        <w:t xml:space="preserve">##   Mother</w:t>
      </w:r>
      <w:r>
        <w:br/>
      </w:r>
      <w:r>
        <w:rPr>
          <w:rStyle w:val="VerbatimChar"/>
        </w:rPr>
        <w:t xml:space="preserve">## 1      -</w:t>
      </w:r>
      <w:r>
        <w:br/>
      </w:r>
      <w:r>
        <w:rPr>
          <w:rStyle w:val="VerbatimChar"/>
        </w:rPr>
        <w:t xml:space="preserve">## 2      -</w:t>
      </w:r>
      <w:r>
        <w:br/>
      </w:r>
      <w:r>
        <w:rPr>
          <w:rStyle w:val="VerbatimChar"/>
        </w:rPr>
        <w:t xml:space="preserve">## 3      -</w:t>
      </w:r>
      <w:r>
        <w:br/>
      </w:r>
      <w:r>
        <w:rPr>
          <w:rStyle w:val="VerbatimChar"/>
        </w:rPr>
        <w:t xml:space="preserve">## 4      -</w:t>
      </w:r>
      <w:r>
        <w:br/>
      </w:r>
      <w:r>
        <w:rPr>
          <w:rStyle w:val="VerbatimChar"/>
        </w:rPr>
        <w:t xml:space="preserve">## 5      -</w:t>
      </w:r>
      <w:r>
        <w:br/>
      </w:r>
      <w:r>
        <w:rPr>
          <w:rStyle w:val="VerbatimChar"/>
        </w:rPr>
        <w:t xml:space="preserve">## 6      -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(mxl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Genotype..forward.strand.)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A|A A|G G|A G|G </w:t>
      </w:r>
      <w:r>
        <w:br/>
      </w:r>
      <w:r>
        <w:rPr>
          <w:rStyle w:val="VerbatimChar"/>
        </w:rPr>
        <w:t xml:space="preserve">##  22  21  12   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(mxl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Genotype..forward.strand.)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(mxl)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A|A     A|G     G|A     G|G </w:t>
      </w:r>
      <w:r>
        <w:br/>
      </w:r>
      <w:r>
        <w:rPr>
          <w:rStyle w:val="VerbatimChar"/>
        </w:rPr>
        <w:t xml:space="preserve">## 34.3750 32.8125 18.7500 14.0625</w:t>
      </w:r>
    </w:p>
    <w:p>
      <w:pPr>
        <w:pStyle w:val="FirstParagraph"/>
      </w:pPr>
      <w:r>
        <w:t xml:space="preserve">Now let’s look at a different population. I picked the GBR.</w:t>
      </w:r>
    </w:p>
    <w:p>
      <w:pPr>
        <w:pStyle w:val="SourceCode"/>
      </w:pPr>
      <w:r>
        <w:rPr>
          <w:rStyle w:val="NormalTok"/>
        </w:rPr>
        <w:t xml:space="preserve">gbr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"373522-SampleGenotypes-Homo_Sapiens_Variation_Sample_rs8067378.csv"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Find proportion of G|G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(gbr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Genotype..forward.strand.)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(gbr)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A|A   A|G   G|A   G|G </w:t>
      </w:r>
      <w:r>
        <w:br/>
      </w:r>
      <w:r>
        <w:rPr>
          <w:rStyle w:val="VerbatimChar"/>
        </w:rPr>
        <w:t xml:space="preserve">## 25.27 18.68 26.37 29.67</w:t>
      </w:r>
    </w:p>
    <w:p>
      <w:pPr>
        <w:pStyle w:val="FirstParagraph"/>
      </w:pPr>
      <w:r>
        <w:t xml:space="preserve">This variant that is associated with childhood asthma is more frequent in the GBR population than the MXL population.</w:t>
      </w:r>
    </w:p>
    <w:p>
      <w:pPr>
        <w:pStyle w:val="BodyText"/>
      </w:pPr>
      <w:r>
        <w:t xml:space="preserve">Let’s now dig into this further.</w:t>
      </w:r>
    </w:p>
    <w:bookmarkEnd w:id="21"/>
    <w:bookmarkStart w:id="25" w:name="section-4.-population-scale-analysis"/>
    <w:p>
      <w:pPr>
        <w:pStyle w:val="Heading1"/>
      </w:pPr>
      <w:r>
        <w:t xml:space="preserve">Section 4. Population Scale Analysis</w:t>
      </w:r>
    </w:p>
    <w:p>
      <w:pPr>
        <w:pStyle w:val="FirstParagraph"/>
      </w:pPr>
      <w:r>
        <w:t xml:space="preserve">One sample is obviously not enough to know what is happening in a population. You are interested in assessing genetic differences on a population scale.</w:t>
      </w:r>
    </w:p>
    <w:p>
      <w:pPr>
        <w:pStyle w:val="BodyText"/>
      </w:pPr>
      <w:r>
        <w:t xml:space="preserve">How many samples do we have?</w:t>
      </w:r>
    </w:p>
    <w:p>
      <w:pPr>
        <w:pStyle w:val="SourceCode"/>
      </w:pPr>
      <w:r>
        <w:rPr>
          <w:rStyle w:val="NormalTok"/>
        </w:rPr>
        <w:t xml:space="preserve">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"rs8067378_ENSG00000172057.6.txt"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(expr)</w:t>
      </w:r>
    </w:p>
    <w:p>
      <w:pPr>
        <w:pStyle w:val="SourceCode"/>
      </w:pPr>
      <w:r>
        <w:rPr>
          <w:rStyle w:val="VerbatimChar"/>
        </w:rPr>
        <w:t xml:space="preserve">##    sample geno      exp</w:t>
      </w:r>
      <w:r>
        <w:br/>
      </w:r>
      <w:r>
        <w:rPr>
          <w:rStyle w:val="VerbatimChar"/>
        </w:rPr>
        <w:t xml:space="preserve">## 1 HG00367  A/G 28.96038</w:t>
      </w:r>
      <w:r>
        <w:br/>
      </w:r>
      <w:r>
        <w:rPr>
          <w:rStyle w:val="VerbatimChar"/>
        </w:rPr>
        <w:t xml:space="preserve">## 2 NA20768  A/G 20.24449</w:t>
      </w:r>
      <w:r>
        <w:br/>
      </w:r>
      <w:r>
        <w:rPr>
          <w:rStyle w:val="VerbatimChar"/>
        </w:rPr>
        <w:t xml:space="preserve">## 3 HG00361  A/A 31.32628</w:t>
      </w:r>
      <w:r>
        <w:br/>
      </w:r>
      <w:r>
        <w:rPr>
          <w:rStyle w:val="VerbatimChar"/>
        </w:rPr>
        <w:t xml:space="preserve">## 4 HG00135  A/A 34.11169</w:t>
      </w:r>
      <w:r>
        <w:br/>
      </w:r>
      <w:r>
        <w:rPr>
          <w:rStyle w:val="VerbatimChar"/>
        </w:rPr>
        <w:t xml:space="preserve">## 5 NA18870  G/G 18.25141</w:t>
      </w:r>
      <w:r>
        <w:br/>
      </w:r>
      <w:r>
        <w:rPr>
          <w:rStyle w:val="VerbatimChar"/>
        </w:rPr>
        <w:t xml:space="preserve">## 6 NA11993  A/A 32.89721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(expr)</w:t>
      </w:r>
    </w:p>
    <w:p>
      <w:pPr>
        <w:pStyle w:val="SourceCode"/>
      </w:pPr>
      <w:r>
        <w:rPr>
          <w:rStyle w:val="VerbatimChar"/>
        </w:rPr>
        <w:t xml:space="preserve">## [1] 462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A/A A/G G/G </w:t>
      </w:r>
      <w:r>
        <w:br/>
      </w:r>
      <w:r>
        <w:rPr>
          <w:rStyle w:val="VerbatimChar"/>
        </w:rPr>
        <w:t xml:space="preserve">## 108 233 121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Let’s make a boxplot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(expr)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(geno, exp,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geno)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unnamed-chunk-1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useast.ensembl.org/Homo_sapiens/Variation/Sample?db=core;r=17:39894595-39895595;v=rs8067378;vdb=variation;vf=959672880#373531_tablePan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seast.ensembl.org/Homo_sapiens/Variation/Sample?db=core;r=17:39894595-39895595;v=rs8067378;vdb=variation;vf=959672880#373531_tablePan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12 Genome Informatics</dc:title>
  <dc:creator>Brittney Hayes</dc:creator>
  <cp:keywords/>
  <dcterms:created xsi:type="dcterms:W3CDTF">2024-02-19T13:57:37Z</dcterms:created>
  <dcterms:modified xsi:type="dcterms:W3CDTF">2024-02-19T13:57:37Z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2024-02-19</vt:lpwstr>
  </property>
  <property fmtid="{D5CDD505-2E9C-101B-9397-08002B2CF9AE}" pid="3" name="output">
    <vt:lpwstr>word_document</vt:lpwstr>
  </property>
</Properties>
</file>