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Override PartName="/word/media/rId59.png" ContentType="image/png"/>
  <Override PartName="/word/media/rId65.png" ContentType="image/png"/>
  <Override PartName="/word/media/rId68.png" ContentType="image/png"/>
  <Override PartName="/word/media/rId7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13:</w:t>
      </w:r>
      <w:r>
        <w:t xml:space="preserve"> </w:t>
      </w:r>
      <w:r>
        <w:t xml:space="preserve">Transcriptomics</w:t>
      </w:r>
      <w:r>
        <w:t xml:space="preserve"> </w:t>
      </w:r>
      <w:r>
        <w:t xml:space="preserve">and</w:t>
      </w:r>
      <w:r>
        <w:t xml:space="preserve"> </w:t>
      </w:r>
      <w:r>
        <w:t xml:space="preserve">the</w:t>
      </w:r>
      <w:r>
        <w:t xml:space="preserve"> </w:t>
      </w:r>
      <w:r>
        <w:t xml:space="preserve">analysis</w:t>
      </w:r>
      <w:r>
        <w:t xml:space="preserve"> </w:t>
      </w:r>
      <w:r>
        <w:t xml:space="preserve">of</w:t>
      </w:r>
      <w:r>
        <w:t xml:space="preserve"> </w:t>
      </w:r>
      <w:r>
        <w:t xml:space="preserve">RNA-Seq</w:t>
      </w:r>
      <w:r>
        <w:t xml:space="preserve"> </w:t>
      </w:r>
      <w:r>
        <w:t xml:space="preserve">data</w:t>
      </w:r>
    </w:p>
    <w:p>
      <w:pPr>
        <w:pStyle w:val="Author"/>
      </w:pPr>
      <w:r>
        <w:t xml:space="preserve">Brittney</w:t>
      </w:r>
      <w:r>
        <w:t xml:space="preserve"> </w:t>
      </w:r>
      <w:r>
        <w:t xml:space="preserve">Hayes</w:t>
      </w:r>
    </w:p>
    <w:p>
      <w:pPr>
        <w:pStyle w:val="Date"/>
      </w:pPr>
      <w:r>
        <w:t xml:space="preserve">2024-02-24</w:t>
      </w:r>
    </w:p>
    <w:bookmarkStart w:id="20" w:name="import-countdata-and-coldata"/>
    <w:p>
      <w:pPr>
        <w:pStyle w:val="Heading2"/>
      </w:pPr>
      <w:r>
        <w:t xml:space="preserve">Import countData and ColData</w:t>
      </w:r>
    </w:p>
    <w:p>
      <w:pPr>
        <w:pStyle w:val="SourceCode"/>
      </w:pPr>
      <w:r>
        <w:rPr>
          <w:rStyle w:val="CommentTok"/>
        </w:rPr>
        <w:t xml:space="preserve"># Complete the missing code</w:t>
      </w:r>
      <w:r>
        <w:br/>
      </w:r>
      <w:r>
        <w:rPr>
          <w:rStyle w:val="NormalTok"/>
        </w:rPr>
        <w:t xml:space="preserve">counts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"airway_scaledcounts.csv"</w:t>
      </w:r>
      <w:r>
        <w:rPr>
          <w:rStyle w:val="NormalTok"/>
        </w:rPr>
        <w:t xml:space="preserve">, </w:t>
      </w:r>
      <w:r>
        <w:rPr>
          <w:rStyle w:val="AttributeTok"/>
        </w:rPr>
        <w:t xml:space="preserve">row.names=</w:t>
      </w:r>
      <w:r>
        <w:rPr>
          <w:rStyle w:val="DecValTok"/>
        </w:rPr>
        <w:t xml:space="preserve">1</w:t>
      </w:r>
      <w:r>
        <w:rPr>
          <w:rStyle w:val="NormalTok"/>
        </w:rPr>
        <w:t xml:space="preserve">)</w:t>
      </w:r>
      <w:r>
        <w:br/>
      </w:r>
      <w:r>
        <w:rPr>
          <w:rStyle w:val="NormalTok"/>
        </w:rPr>
        <w:t xml:space="preserve">metadata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"airway_metadata.csv"</w:t>
      </w:r>
      <w:r>
        <w:rPr>
          <w:rStyle w:val="NormalTok"/>
        </w:rPr>
        <w:t xml:space="preserve">)</w:t>
      </w:r>
    </w:p>
    <w:p>
      <w:pPr>
        <w:pStyle w:val="FirstParagraph"/>
      </w:pPr>
      <w:r>
        <w:t xml:space="preserve">Taking a look at each</w:t>
      </w:r>
    </w:p>
    <w:p>
      <w:pPr>
        <w:pStyle w:val="SourceCode"/>
      </w:pPr>
      <w:r>
        <w:rPr>
          <w:rStyle w:val="FunctionTok"/>
        </w:rPr>
        <w:t xml:space="preserve">head</w:t>
      </w:r>
      <w:r>
        <w:rPr>
          <w:rStyle w:val="NormalTok"/>
        </w:rPr>
        <w:t xml:space="preserve">(counts)</w:t>
      </w:r>
    </w:p>
    <w:p>
      <w:pPr>
        <w:pStyle w:val="SourceCode"/>
      </w:pPr>
      <w:r>
        <w:rPr>
          <w:rStyle w:val="VerbatimChar"/>
        </w:rPr>
        <w:t xml:space="preserve">##                 SRR1039508 SRR1039509 SRR1039512 SRR1039513 SRR1039516</w:t>
      </w:r>
      <w:r>
        <w:br/>
      </w:r>
      <w:r>
        <w:rPr>
          <w:rStyle w:val="VerbatimChar"/>
        </w:rPr>
        <w:t xml:space="preserve">## ENSG00000000003        723        486        904        445       1170</w:t>
      </w:r>
      <w:r>
        <w:br/>
      </w:r>
      <w:r>
        <w:rPr>
          <w:rStyle w:val="VerbatimChar"/>
        </w:rPr>
        <w:t xml:space="preserve">## ENSG00000000005          0          0          0          0          0</w:t>
      </w:r>
      <w:r>
        <w:br/>
      </w:r>
      <w:r>
        <w:rPr>
          <w:rStyle w:val="VerbatimChar"/>
        </w:rPr>
        <w:t xml:space="preserve">## ENSG00000000419        467        523        616        371        582</w:t>
      </w:r>
      <w:r>
        <w:br/>
      </w:r>
      <w:r>
        <w:rPr>
          <w:rStyle w:val="VerbatimChar"/>
        </w:rPr>
        <w:t xml:space="preserve">## ENSG00000000457        347        258        364        237        318</w:t>
      </w:r>
      <w:r>
        <w:br/>
      </w:r>
      <w:r>
        <w:rPr>
          <w:rStyle w:val="VerbatimChar"/>
        </w:rPr>
        <w:t xml:space="preserve">## ENSG00000000460         96         81         73         66        118</w:t>
      </w:r>
      <w:r>
        <w:br/>
      </w:r>
      <w:r>
        <w:rPr>
          <w:rStyle w:val="VerbatimChar"/>
        </w:rPr>
        <w:t xml:space="preserve">## ENSG00000000938          0          0          1          0          2</w:t>
      </w:r>
      <w:r>
        <w:br/>
      </w:r>
      <w:r>
        <w:rPr>
          <w:rStyle w:val="VerbatimChar"/>
        </w:rPr>
        <w:t xml:space="preserve">##                 SRR1039517 SRR1039520 SRR1039521</w:t>
      </w:r>
      <w:r>
        <w:br/>
      </w:r>
      <w:r>
        <w:rPr>
          <w:rStyle w:val="VerbatimChar"/>
        </w:rPr>
        <w:t xml:space="preserve">## ENSG00000000003       1097        806        604</w:t>
      </w:r>
      <w:r>
        <w:br/>
      </w:r>
      <w:r>
        <w:rPr>
          <w:rStyle w:val="VerbatimChar"/>
        </w:rPr>
        <w:t xml:space="preserve">## ENSG00000000005          0          0          0</w:t>
      </w:r>
      <w:r>
        <w:br/>
      </w:r>
      <w:r>
        <w:rPr>
          <w:rStyle w:val="VerbatimChar"/>
        </w:rPr>
        <w:t xml:space="preserve">## ENSG00000000419        781        417        509</w:t>
      </w:r>
      <w:r>
        <w:br/>
      </w:r>
      <w:r>
        <w:rPr>
          <w:rStyle w:val="VerbatimChar"/>
        </w:rPr>
        <w:t xml:space="preserve">## ENSG00000000457        447        330        324</w:t>
      </w:r>
      <w:r>
        <w:br/>
      </w:r>
      <w:r>
        <w:rPr>
          <w:rStyle w:val="VerbatimChar"/>
        </w:rPr>
        <w:t xml:space="preserve">## ENSG00000000460         94        102         74</w:t>
      </w:r>
      <w:r>
        <w:br/>
      </w:r>
      <w:r>
        <w:rPr>
          <w:rStyle w:val="VerbatimChar"/>
        </w:rPr>
        <w:t xml:space="preserve">## ENSG00000000938          0          0          0</w:t>
      </w:r>
    </w:p>
    <w:p>
      <w:pPr>
        <w:pStyle w:val="SourceCode"/>
      </w:pPr>
      <w:r>
        <w:rPr>
          <w:rStyle w:val="FunctionTok"/>
        </w:rPr>
        <w:t xml:space="preserve">head</w:t>
      </w:r>
      <w:r>
        <w:rPr>
          <w:rStyle w:val="NormalTok"/>
        </w:rPr>
        <w:t xml:space="preserve">(metadata)</w:t>
      </w:r>
    </w:p>
    <w:p>
      <w:pPr>
        <w:pStyle w:val="SourceCode"/>
      </w:pPr>
      <w:r>
        <w:rPr>
          <w:rStyle w:val="VerbatimChar"/>
        </w:rPr>
        <w:t xml:space="preserve">##           id     dex celltype     geo_id</w:t>
      </w:r>
      <w:r>
        <w:br/>
      </w:r>
      <w:r>
        <w:rPr>
          <w:rStyle w:val="VerbatimChar"/>
        </w:rPr>
        <w:t xml:space="preserve">## 1 SRR1039508 control   N61311 GSM1275862</w:t>
      </w:r>
      <w:r>
        <w:br/>
      </w:r>
      <w:r>
        <w:rPr>
          <w:rStyle w:val="VerbatimChar"/>
        </w:rPr>
        <w:t xml:space="preserve">## 2 SRR1039509 treated   N61311 GSM1275863</w:t>
      </w:r>
      <w:r>
        <w:br/>
      </w:r>
      <w:r>
        <w:rPr>
          <w:rStyle w:val="VerbatimChar"/>
        </w:rPr>
        <w:t xml:space="preserve">## 3 SRR1039512 control  N052611 GSM1275866</w:t>
      </w:r>
      <w:r>
        <w:br/>
      </w:r>
      <w:r>
        <w:rPr>
          <w:rStyle w:val="VerbatimChar"/>
        </w:rPr>
        <w:t xml:space="preserve">## 4 SRR1039513 treated  N052611 GSM1275867</w:t>
      </w:r>
      <w:r>
        <w:br/>
      </w:r>
      <w:r>
        <w:rPr>
          <w:rStyle w:val="VerbatimChar"/>
        </w:rPr>
        <w:t xml:space="preserve">## 5 SRR1039516 control  N080611 GSM1275870</w:t>
      </w:r>
      <w:r>
        <w:br/>
      </w:r>
      <w:r>
        <w:rPr>
          <w:rStyle w:val="VerbatimChar"/>
        </w:rPr>
        <w:t xml:space="preserve">## 6 SRR1039517 treated  N080611 GSM1275871</w:t>
      </w:r>
    </w:p>
    <w:p>
      <w:pPr>
        <w:pStyle w:val="FirstParagraph"/>
      </w:pPr>
      <w:r>
        <w:t xml:space="preserve">Sanity check on correspondance of counts on metadata</w:t>
      </w:r>
    </w:p>
    <w:p>
      <w:pPr>
        <w:pStyle w:val="SourceCode"/>
      </w:pPr>
      <w:r>
        <w:rPr>
          <w:rStyle w:val="FunctionTok"/>
        </w:rPr>
        <w:t xml:space="preserve">all</w:t>
      </w:r>
      <w:r>
        <w:rPr>
          <w:rStyle w:val="NormalTok"/>
        </w:rPr>
        <w:t xml:space="preserve"> (metadata</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FunctionTok"/>
        </w:rPr>
        <w:t xml:space="preserve">colnames</w:t>
      </w:r>
      <w:r>
        <w:rPr>
          <w:rStyle w:val="NormalTok"/>
        </w:rPr>
        <w:t xml:space="preserve">(counts))</w:t>
      </w:r>
    </w:p>
    <w:p>
      <w:pPr>
        <w:pStyle w:val="SourceCode"/>
      </w:pPr>
      <w:r>
        <w:rPr>
          <w:rStyle w:val="VerbatimChar"/>
        </w:rPr>
        <w:t xml:space="preserve">## [1] TRUE</w:t>
      </w:r>
    </w:p>
    <w:p>
      <w:pPr>
        <w:pStyle w:val="BlockText"/>
      </w:pPr>
      <w:r>
        <w:t xml:space="preserve">Q1. How many genes are in this dataset?</w:t>
      </w:r>
    </w:p>
    <w:p>
      <w:pPr>
        <w:pStyle w:val="FirstParagraph"/>
      </w:pPr>
      <w:r>
        <w:t xml:space="preserve">There are 38694 genes in this dataset.</w:t>
      </w:r>
    </w:p>
    <w:p>
      <w:pPr>
        <w:pStyle w:val="BlockText"/>
      </w:pPr>
      <w:r>
        <w:t xml:space="preserve">Q2. How many</w:t>
      </w:r>
      <w:r>
        <w:t xml:space="preserve"> </w:t>
      </w:r>
      <w:r>
        <w:t xml:space="preserve">‘</w:t>
      </w:r>
      <w:r>
        <w:t xml:space="preserve">control</w:t>
      </w:r>
      <w:r>
        <w:t xml:space="preserve">’</w:t>
      </w:r>
      <w:r>
        <w:t xml:space="preserve"> </w:t>
      </w:r>
      <w:r>
        <w:t xml:space="preserve">cell lines do we have?</w:t>
      </w:r>
    </w:p>
    <w:p>
      <w:pPr>
        <w:pStyle w:val="FirstParagraph"/>
      </w:pPr>
      <w:r>
        <w:t xml:space="preserve">There are 4 control cell lines in this dataset.</w:t>
      </w:r>
    </w:p>
    <w:bookmarkEnd w:id="20"/>
    <w:bookmarkStart w:id="21" w:name="toy-differential-gene-expression"/>
    <w:p>
      <w:pPr>
        <w:pStyle w:val="Heading2"/>
      </w:pPr>
      <w:r>
        <w:t xml:space="preserve">Toy differential gene expression</w:t>
      </w:r>
    </w:p>
    <w:p>
      <w:pPr>
        <w:pStyle w:val="FirstParagraph"/>
      </w:pPr>
      <w:r>
        <w:t xml:space="preserve">Extract and summarize the control samples</w:t>
      </w:r>
    </w:p>
    <w:p>
      <w:pPr>
        <w:pStyle w:val="BodyText"/>
      </w:pPr>
      <w:r>
        <w:t xml:space="preserve">To find out where the control samples are we need the metadata</w:t>
      </w:r>
    </w:p>
    <w:p>
      <w:pPr>
        <w:pStyle w:val="SourceCode"/>
      </w:pPr>
      <w:r>
        <w:rPr>
          <w:rStyle w:val="NormalTok"/>
        </w:rPr>
        <w:t xml:space="preserve">control </w:t>
      </w:r>
      <w:r>
        <w:rPr>
          <w:rStyle w:val="OtherTok"/>
        </w:rPr>
        <w:t xml:space="preserve">&lt;-</w:t>
      </w:r>
      <w:r>
        <w:rPr>
          <w:rStyle w:val="NormalTok"/>
        </w:rPr>
        <w:t xml:space="preserve"> metadata[metadata[,</w:t>
      </w:r>
      <w:r>
        <w:rPr>
          <w:rStyle w:val="StringTok"/>
        </w:rPr>
        <w:t xml:space="preserve">"dex"</w:t>
      </w:r>
      <w:r>
        <w:rPr>
          <w:rStyle w:val="NormalTok"/>
        </w:rPr>
        <w:t xml:space="preserve">]</w:t>
      </w:r>
      <w:r>
        <w:rPr>
          <w:rStyle w:val="SpecialCharTok"/>
        </w:rPr>
        <w:t xml:space="preserve">==</w:t>
      </w:r>
      <w:r>
        <w:rPr>
          <w:rStyle w:val="StringTok"/>
        </w:rPr>
        <w:t xml:space="preserve">"control"</w:t>
      </w:r>
      <w:r>
        <w:rPr>
          <w:rStyle w:val="NormalTok"/>
        </w:rPr>
        <w:t xml:space="preserve">,]</w:t>
      </w:r>
      <w:r>
        <w:br/>
      </w:r>
      <w:r>
        <w:rPr>
          <w:rStyle w:val="NormalTok"/>
        </w:rPr>
        <w:t xml:space="preserve">control.counts </w:t>
      </w:r>
      <w:r>
        <w:rPr>
          <w:rStyle w:val="OtherTok"/>
        </w:rPr>
        <w:t xml:space="preserve">&lt;-</w:t>
      </w:r>
      <w:r>
        <w:rPr>
          <w:rStyle w:val="NormalTok"/>
        </w:rPr>
        <w:t xml:space="preserve"> counts[ ,control</w:t>
      </w:r>
      <w:r>
        <w:rPr>
          <w:rStyle w:val="SpecialCharTok"/>
        </w:rPr>
        <w:t xml:space="preserve">$</w:t>
      </w:r>
      <w:r>
        <w:rPr>
          <w:rStyle w:val="NormalTok"/>
        </w:rPr>
        <w:t xml:space="preserve">id]</w:t>
      </w:r>
      <w:r>
        <w:br/>
      </w:r>
      <w:r>
        <w:rPr>
          <w:rStyle w:val="NormalTok"/>
        </w:rPr>
        <w:t xml:space="preserve">control.mean </w:t>
      </w:r>
      <w:r>
        <w:rPr>
          <w:rStyle w:val="OtherTok"/>
        </w:rPr>
        <w:t xml:space="preserve">&lt;-</w:t>
      </w:r>
      <w:r>
        <w:rPr>
          <w:rStyle w:val="NormalTok"/>
        </w:rPr>
        <w:t xml:space="preserve"> </w:t>
      </w:r>
      <w:r>
        <w:rPr>
          <w:rStyle w:val="FunctionTok"/>
        </w:rPr>
        <w:t xml:space="preserve">rowMeans</w:t>
      </w:r>
      <w:r>
        <w:rPr>
          <w:rStyle w:val="NormalTok"/>
        </w:rPr>
        <w:t xml:space="preserve">( control.counts )</w:t>
      </w:r>
      <w:r>
        <w:br/>
      </w:r>
      <w:r>
        <w:rPr>
          <w:rStyle w:val="FunctionTok"/>
        </w:rPr>
        <w:t xml:space="preserve">head</w:t>
      </w:r>
      <w:r>
        <w:rPr>
          <w:rStyle w:val="NormalTok"/>
        </w:rPr>
        <w:t xml:space="preserve">(control.mean)</w:t>
      </w:r>
    </w:p>
    <w:p>
      <w:pPr>
        <w:pStyle w:val="SourceCode"/>
      </w:pPr>
      <w:r>
        <w:rPr>
          <w:rStyle w:val="VerbatimChar"/>
        </w:rPr>
        <w:t xml:space="preserve">## ENSG00000000003 ENSG00000000005 ENSG00000000419 ENSG00000000457 ENSG00000000460 </w:t>
      </w:r>
      <w:r>
        <w:br/>
      </w:r>
      <w:r>
        <w:rPr>
          <w:rStyle w:val="VerbatimChar"/>
        </w:rPr>
        <w:t xml:space="preserve">##          900.75            0.00          520.50          339.75           97.25 </w:t>
      </w:r>
      <w:r>
        <w:br/>
      </w:r>
      <w:r>
        <w:rPr>
          <w:rStyle w:val="VerbatimChar"/>
        </w:rPr>
        <w:t xml:space="preserve">## ENSG00000000938 </w:t>
      </w:r>
      <w:r>
        <w:br/>
      </w:r>
      <w:r>
        <w:rPr>
          <w:rStyle w:val="VerbatimChar"/>
        </w:rPr>
        <w:t xml:space="preserve">##            0.75</w:t>
      </w:r>
    </w:p>
    <w:bookmarkEnd w:id="21"/>
    <w:bookmarkStart w:id="22" w:name="Xf3422d0e8043720450475cf60efbf017ee97895"/>
    <w:p>
      <w:pPr>
        <w:pStyle w:val="Heading1"/>
      </w:pPr>
      <w:r>
        <w:t xml:space="preserve">Q3. How would you make the above code in either approach more robust? Is there a function that could help here?</w:t>
      </w:r>
    </w:p>
    <w:p>
      <w:pPr>
        <w:pStyle w:val="FirstParagraph"/>
      </w:pPr>
      <w:r>
        <w:t xml:space="preserve">Use the rowMeans() function.</w:t>
      </w:r>
    </w:p>
    <w:bookmarkEnd w:id="22"/>
    <w:bookmarkStart w:id="23" w:name="X3e27d554d6eee4f0a4a945993ab452c9f681790"/>
    <w:p>
      <w:pPr>
        <w:pStyle w:val="Heading1"/>
      </w:pPr>
      <w:r>
        <w:t xml:space="preserve">Q4. Follow the same procedure for the treated samples (i.e. calculate the mean per gene across drug treated samples and assign to a labeled vector called treated.mean)</w:t>
      </w:r>
    </w:p>
    <w:p>
      <w:pPr>
        <w:pStyle w:val="SourceCode"/>
      </w:pPr>
      <w:r>
        <w:rPr>
          <w:rStyle w:val="NormalTok"/>
        </w:rPr>
        <w:t xml:space="preserve">treated </w:t>
      </w:r>
      <w:r>
        <w:rPr>
          <w:rStyle w:val="OtherTok"/>
        </w:rPr>
        <w:t xml:space="preserve">&lt;-</w:t>
      </w:r>
      <w:r>
        <w:rPr>
          <w:rStyle w:val="NormalTok"/>
        </w:rPr>
        <w:t xml:space="preserve"> metadata[metadata[,</w:t>
      </w:r>
      <w:r>
        <w:rPr>
          <w:rStyle w:val="StringTok"/>
        </w:rPr>
        <w:t xml:space="preserve">"dex"</w:t>
      </w:r>
      <w:r>
        <w:rPr>
          <w:rStyle w:val="NormalTok"/>
        </w:rPr>
        <w:t xml:space="preserve">]</w:t>
      </w:r>
      <w:r>
        <w:rPr>
          <w:rStyle w:val="SpecialCharTok"/>
        </w:rPr>
        <w:t xml:space="preserve">==</w:t>
      </w:r>
      <w:r>
        <w:rPr>
          <w:rStyle w:val="StringTok"/>
        </w:rPr>
        <w:t xml:space="preserve">"treated"</w:t>
      </w:r>
      <w:r>
        <w:rPr>
          <w:rStyle w:val="NormalTok"/>
        </w:rPr>
        <w:t xml:space="preserve">,]</w:t>
      </w:r>
      <w:r>
        <w:br/>
      </w:r>
      <w:r>
        <w:rPr>
          <w:rStyle w:val="NormalTok"/>
        </w:rPr>
        <w:t xml:space="preserve">treated.counts </w:t>
      </w:r>
      <w:r>
        <w:rPr>
          <w:rStyle w:val="OtherTok"/>
        </w:rPr>
        <w:t xml:space="preserve">&lt;-</w:t>
      </w:r>
      <w:r>
        <w:rPr>
          <w:rStyle w:val="NormalTok"/>
        </w:rPr>
        <w:t xml:space="preserve"> counts[ ,treated</w:t>
      </w:r>
      <w:r>
        <w:rPr>
          <w:rStyle w:val="SpecialCharTok"/>
        </w:rPr>
        <w:t xml:space="preserve">$</w:t>
      </w:r>
      <w:r>
        <w:rPr>
          <w:rStyle w:val="NormalTok"/>
        </w:rPr>
        <w:t xml:space="preserve">id]</w:t>
      </w:r>
      <w:r>
        <w:br/>
      </w:r>
      <w:r>
        <w:rPr>
          <w:rStyle w:val="NormalTok"/>
        </w:rPr>
        <w:t xml:space="preserve">treated.mean </w:t>
      </w:r>
      <w:r>
        <w:rPr>
          <w:rStyle w:val="OtherTok"/>
        </w:rPr>
        <w:t xml:space="preserve">&lt;-</w:t>
      </w:r>
      <w:r>
        <w:rPr>
          <w:rStyle w:val="NormalTok"/>
        </w:rPr>
        <w:t xml:space="preserve"> </w:t>
      </w:r>
      <w:r>
        <w:rPr>
          <w:rStyle w:val="FunctionTok"/>
        </w:rPr>
        <w:t xml:space="preserve">rowMeans</w:t>
      </w:r>
      <w:r>
        <w:rPr>
          <w:rStyle w:val="NormalTok"/>
        </w:rPr>
        <w:t xml:space="preserve">( treated.counts )</w:t>
      </w:r>
      <w:r>
        <w:br/>
      </w:r>
      <w:r>
        <w:rPr>
          <w:rStyle w:val="FunctionTok"/>
        </w:rPr>
        <w:t xml:space="preserve">head</w:t>
      </w:r>
      <w:r>
        <w:rPr>
          <w:rStyle w:val="NormalTok"/>
        </w:rPr>
        <w:t xml:space="preserve">(treated.mean)</w:t>
      </w:r>
    </w:p>
    <w:p>
      <w:pPr>
        <w:pStyle w:val="SourceCode"/>
      </w:pPr>
      <w:r>
        <w:rPr>
          <w:rStyle w:val="VerbatimChar"/>
        </w:rPr>
        <w:t xml:space="preserve">## ENSG00000000003 ENSG00000000005 ENSG00000000419 ENSG00000000457 ENSG00000000460 </w:t>
      </w:r>
      <w:r>
        <w:br/>
      </w:r>
      <w:r>
        <w:rPr>
          <w:rStyle w:val="VerbatimChar"/>
        </w:rPr>
        <w:t xml:space="preserve">##          658.00            0.00          546.00          316.50           78.75 </w:t>
      </w:r>
      <w:r>
        <w:br/>
      </w:r>
      <w:r>
        <w:rPr>
          <w:rStyle w:val="VerbatimChar"/>
        </w:rPr>
        <w:t xml:space="preserve">## ENSG00000000938 </w:t>
      </w:r>
      <w:r>
        <w:br/>
      </w:r>
      <w:r>
        <w:rPr>
          <w:rStyle w:val="VerbatimChar"/>
        </w:rPr>
        <w:t xml:space="preserve">##            0.00</w:t>
      </w:r>
    </w:p>
    <w:p>
      <w:pPr>
        <w:pStyle w:val="SourceCode"/>
      </w:pPr>
      <w:r>
        <w:rPr>
          <w:rStyle w:val="CommentTok"/>
        </w:rPr>
        <w:t xml:space="preserve"># We will combine our meancount data for bookkeeping purposes</w:t>
      </w:r>
      <w:r>
        <w:br/>
      </w:r>
      <w:r>
        <w:rPr>
          <w:rStyle w:val="NormalTok"/>
        </w:rPr>
        <w:t xml:space="preserve">meancounts </w:t>
      </w:r>
      <w:r>
        <w:rPr>
          <w:rStyle w:val="OtherTok"/>
        </w:rPr>
        <w:t xml:space="preserve">&lt;-</w:t>
      </w:r>
      <w:r>
        <w:rPr>
          <w:rStyle w:val="NormalTok"/>
        </w:rPr>
        <w:t xml:space="preserve"> </w:t>
      </w:r>
      <w:r>
        <w:rPr>
          <w:rStyle w:val="FunctionTok"/>
        </w:rPr>
        <w:t xml:space="preserve">data.frame</w:t>
      </w:r>
      <w:r>
        <w:rPr>
          <w:rStyle w:val="NormalTok"/>
        </w:rPr>
        <w:t xml:space="preserve">(control.mean, treated.mean)</w:t>
      </w:r>
      <w:r>
        <w:br/>
      </w:r>
      <w:r>
        <w:rPr>
          <w:rStyle w:val="FunctionTok"/>
        </w:rPr>
        <w:t xml:space="preserve">colSums</w:t>
      </w:r>
      <w:r>
        <w:rPr>
          <w:rStyle w:val="NormalTok"/>
        </w:rPr>
        <w:t xml:space="preserve">(meancounts)</w:t>
      </w:r>
    </w:p>
    <w:p>
      <w:pPr>
        <w:pStyle w:val="SourceCode"/>
      </w:pPr>
      <w:r>
        <w:rPr>
          <w:rStyle w:val="VerbatimChar"/>
        </w:rPr>
        <w:t xml:space="preserve">## control.mean treated.mean </w:t>
      </w:r>
      <w:r>
        <w:br/>
      </w:r>
      <w:r>
        <w:rPr>
          <w:rStyle w:val="VerbatimChar"/>
        </w:rPr>
        <w:t xml:space="preserve">##     23005324     22196524</w:t>
      </w:r>
    </w:p>
    <w:bookmarkEnd w:id="23"/>
    <w:bookmarkStart w:id="27" w:name="X308105747c66481a5c80dc96e52fe1964a47b90"/>
    <w:p>
      <w:pPr>
        <w:pStyle w:val="Heading1"/>
      </w:pPr>
      <w:r>
        <w:t xml:space="preserve">Q5 (a). Create a scatter plot showing the mean of the treated samples against the mean of the control samples. Your plot should look something like the following.</w:t>
      </w:r>
    </w:p>
    <w:p>
      <w:pPr>
        <w:pStyle w:val="SourceCode"/>
      </w:pPr>
      <w:r>
        <w:rPr>
          <w:rStyle w:val="FunctionTok"/>
        </w:rPr>
        <w:t xml:space="preserve">plot</w:t>
      </w:r>
      <w:r>
        <w:rPr>
          <w:rStyle w:val="NormalTok"/>
        </w:rPr>
        <w:t xml:space="preserve">(meancounts[,</w:t>
      </w:r>
      <w:r>
        <w:rPr>
          <w:rStyle w:val="DecValTok"/>
        </w:rPr>
        <w:t xml:space="preserve">1</w:t>
      </w:r>
      <w:r>
        <w:rPr>
          <w:rStyle w:val="NormalTok"/>
        </w:rPr>
        <w:t xml:space="preserve">],meancounts[,</w:t>
      </w:r>
      <w:r>
        <w:rPr>
          <w:rStyle w:val="DecValTok"/>
        </w:rPr>
        <w:t xml:space="preserve">2</w:t>
      </w:r>
      <w:r>
        <w:rPr>
          <w:rStyle w:val="NormalTok"/>
        </w:rPr>
        <w:t xml:space="preserve">], </w:t>
      </w:r>
      <w:r>
        <w:rPr>
          <w:rStyle w:val="AttributeTok"/>
        </w:rPr>
        <w:t xml:space="preserve">xlab=</w:t>
      </w:r>
      <w:r>
        <w:rPr>
          <w:rStyle w:val="StringTok"/>
        </w:rPr>
        <w:t xml:space="preserve">"Control"</w:t>
      </w:r>
      <w:r>
        <w:rPr>
          <w:rStyle w:val="NormalTok"/>
        </w:rPr>
        <w:t xml:space="preserve">, </w:t>
      </w:r>
      <w:r>
        <w:rPr>
          <w:rStyle w:val="AttributeTok"/>
        </w:rPr>
        <w:t xml:space="preserve">ylab=</w:t>
      </w:r>
      <w:r>
        <w:rPr>
          <w:rStyle w:val="StringTok"/>
        </w:rPr>
        <w:t xml:space="preserve">"Treated"</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131_files/figure-docx/unnamed-chunk-9-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X9d5d6802933ad4e2a9d31c6d1d359b4b0cb19b5"/>
    <w:p>
      <w:pPr>
        <w:pStyle w:val="Heading1"/>
      </w:pPr>
      <w:r>
        <w:t xml:space="preserve">Q5 (b).You could also use the ggplot2 package to make this figure producing the plot below. What geom_?() function would you use for this plot?</w:t>
      </w:r>
    </w:p>
    <w:p>
      <w:pPr>
        <w:pStyle w:val="FirstParagraph"/>
      </w:pPr>
      <w:r>
        <w:t xml:space="preserve">We would use the geom_point() function.</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(meancounts) </w:t>
      </w:r>
      <w:r>
        <w:rPr>
          <w:rStyle w:val="SpecialCharTok"/>
        </w:rPr>
        <w:t xml:space="preserve">+</w:t>
      </w:r>
      <w:r>
        <w:br/>
      </w:r>
      <w:r>
        <w:rPr>
          <w:rStyle w:val="NormalTok"/>
        </w:rPr>
        <w:t xml:space="preserve">  </w:t>
      </w:r>
      <w:r>
        <w:rPr>
          <w:rStyle w:val="FunctionTok"/>
        </w:rPr>
        <w:t xml:space="preserve">aes</w:t>
      </w:r>
      <w:r>
        <w:rPr>
          <w:rStyle w:val="NormalTok"/>
        </w:rPr>
        <w:t xml:space="preserve">(control.mean, treated.mean)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131_files/figure-docx/unnamed-chunk-10-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5" w:name="X2b72db06bc677cfc83366c10eb1ddc1d420ab28"/>
    <w:p>
      <w:pPr>
        <w:pStyle w:val="Heading1"/>
      </w:pPr>
      <w:r>
        <w:t xml:space="preserve">Q6. Try plotting both axes on a log scale. What is the argument to plot() that allows you to do this?</w:t>
      </w:r>
    </w:p>
    <w:p>
      <w:pPr>
        <w:pStyle w:val="FirstParagraph"/>
      </w:pPr>
      <w:r>
        <w:t xml:space="preserve">log=</w:t>
      </w:r>
      <w:r>
        <w:t xml:space="preserve">“</w:t>
      </w:r>
      <w:r>
        <w:t xml:space="preserve">xy</w:t>
      </w:r>
      <w:r>
        <w:t xml:space="preserve">”</w:t>
      </w:r>
      <w:r>
        <w:t xml:space="preserve"> </w:t>
      </w:r>
      <w:r>
        <w:t xml:space="preserve">allows us to do this.</w:t>
      </w:r>
    </w:p>
    <w:p>
      <w:pPr>
        <w:pStyle w:val="SourceCode"/>
      </w:pPr>
      <w:r>
        <w:rPr>
          <w:rStyle w:val="FunctionTok"/>
        </w:rPr>
        <w:t xml:space="preserve">plot</w:t>
      </w:r>
      <w:r>
        <w:rPr>
          <w:rStyle w:val="NormalTok"/>
        </w:rPr>
        <w:t xml:space="preserve">(meancounts[,</w:t>
      </w:r>
      <w:r>
        <w:rPr>
          <w:rStyle w:val="DecValTok"/>
        </w:rPr>
        <w:t xml:space="preserve">1</w:t>
      </w:r>
      <w:r>
        <w:rPr>
          <w:rStyle w:val="NormalTok"/>
        </w:rPr>
        <w:t xml:space="preserve">], meancounts[,</w:t>
      </w:r>
      <w:r>
        <w:rPr>
          <w:rStyle w:val="DecValTok"/>
        </w:rPr>
        <w:t xml:space="preserve">2</w:t>
      </w:r>
      <w:r>
        <w:rPr>
          <w:rStyle w:val="NormalTok"/>
        </w:rPr>
        <w:t xml:space="preserve">], </w:t>
      </w:r>
      <w:r>
        <w:rPr>
          <w:rStyle w:val="AttributeTok"/>
        </w:rPr>
        <w:t xml:space="preserve">log=</w:t>
      </w:r>
      <w:r>
        <w:rPr>
          <w:rStyle w:val="StringTok"/>
        </w:rPr>
        <w:t xml:space="preserve">"xy"</w:t>
      </w:r>
      <w:r>
        <w:rPr>
          <w:rStyle w:val="NormalTok"/>
        </w:rPr>
        <w:t xml:space="preserve">,</w:t>
      </w:r>
      <w:r>
        <w:br/>
      </w:r>
      <w:r>
        <w:rPr>
          <w:rStyle w:val="NormalTok"/>
        </w:rPr>
        <w:t xml:space="preserve">     </w:t>
      </w:r>
      <w:r>
        <w:rPr>
          <w:rStyle w:val="AttributeTok"/>
        </w:rPr>
        <w:t xml:space="preserve">xlab=</w:t>
      </w:r>
      <w:r>
        <w:rPr>
          <w:rStyle w:val="StringTok"/>
        </w:rPr>
        <w:t xml:space="preserve">"log control counts"</w:t>
      </w:r>
      <w:r>
        <w:rPr>
          <w:rStyle w:val="NormalTok"/>
        </w:rPr>
        <w:t xml:space="preserve">,</w:t>
      </w:r>
      <w:r>
        <w:br/>
      </w:r>
      <w:r>
        <w:rPr>
          <w:rStyle w:val="NormalTok"/>
        </w:rPr>
        <w:t xml:space="preserve">     </w:t>
      </w:r>
      <w:r>
        <w:rPr>
          <w:rStyle w:val="AttributeTok"/>
        </w:rPr>
        <w:t xml:space="preserve">ylab=</w:t>
      </w:r>
      <w:r>
        <w:rPr>
          <w:rStyle w:val="StringTok"/>
        </w:rPr>
        <w:t xml:space="preserve">"log of treated counts"</w:t>
      </w:r>
      <w:r>
        <w:rPr>
          <w:rStyle w:val="NormalTok"/>
        </w:rPr>
        <w:t xml:space="preserve">)</w:t>
      </w:r>
    </w:p>
    <w:p>
      <w:pPr>
        <w:pStyle w:val="SourceCode"/>
      </w:pPr>
      <w:r>
        <w:rPr>
          <w:rStyle w:val="VerbatimChar"/>
        </w:rPr>
        <w:t xml:space="preserve">## Warning in xy.coords(x, y, xlabel, ylabel, log): 15032 x values &lt;= 0 omitted</w:t>
      </w:r>
      <w:r>
        <w:br/>
      </w:r>
      <w:r>
        <w:rPr>
          <w:rStyle w:val="VerbatimChar"/>
        </w:rPr>
        <w:t xml:space="preserve">## from logarithmic plot</w:t>
      </w:r>
    </w:p>
    <w:p>
      <w:pPr>
        <w:pStyle w:val="SourceCode"/>
      </w:pPr>
      <w:r>
        <w:rPr>
          <w:rStyle w:val="VerbatimChar"/>
        </w:rPr>
        <w:t xml:space="preserve">## Warning in xy.coords(x, y, xlabel, ylabel, log): 15281 y values &lt;= 0 omitted</w:t>
      </w:r>
      <w:r>
        <w:br/>
      </w:r>
      <w:r>
        <w:rPr>
          <w:rStyle w:val="VerbatimChar"/>
        </w:rPr>
        <w:t xml:space="preserve">## from logarithmic plot</w:t>
      </w:r>
    </w:p>
    <w:p>
      <w:pPr>
        <w:pStyle w:val="FirstParagraph"/>
      </w:pPr>
      <w:r>
        <w:drawing>
          <wp:inline>
            <wp:extent cx="5334000" cy="4267200"/>
            <wp:effectExtent b="0" l="0" r="0" t="0"/>
            <wp:docPr descr="" title="" id="33" name="Picture"/>
            <a:graphic>
              <a:graphicData uri="http://schemas.openxmlformats.org/drawingml/2006/picture">
                <pic:pic>
                  <pic:nvPicPr>
                    <pic:cNvPr descr="131_files/figure-docx/unnamed-chunk-1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Adding a log2 fold change column to our results</w:t>
      </w:r>
    </w:p>
    <w:p>
      <w:pPr>
        <w:pStyle w:val="SourceCode"/>
      </w:pPr>
      <w:r>
        <w:rPr>
          <w:rStyle w:val="NormalTok"/>
        </w:rPr>
        <w:t xml:space="preserve">meancounts</w:t>
      </w:r>
      <w:r>
        <w:rPr>
          <w:rStyle w:val="SpecialCharTok"/>
        </w:rPr>
        <w:t xml:space="preserve">$</w:t>
      </w:r>
      <w:r>
        <w:rPr>
          <w:rStyle w:val="NormalTok"/>
        </w:rPr>
        <w:t xml:space="preserve">log2fc </w:t>
      </w:r>
      <w:r>
        <w:rPr>
          <w:rStyle w:val="OtherTok"/>
        </w:rPr>
        <w:t xml:space="preserve">&lt;-</w:t>
      </w:r>
      <w:r>
        <w:rPr>
          <w:rStyle w:val="NormalTok"/>
        </w:rPr>
        <w:t xml:space="preserve"> </w:t>
      </w:r>
      <w:r>
        <w:rPr>
          <w:rStyle w:val="FunctionTok"/>
        </w:rPr>
        <w:t xml:space="preserve">log2</w:t>
      </w:r>
      <w:r>
        <w:rPr>
          <w:rStyle w:val="NormalTok"/>
        </w:rPr>
        <w:t xml:space="preserve">(meancounts</w:t>
      </w:r>
      <w:r>
        <w:rPr>
          <w:rStyle w:val="SpecialCharTok"/>
        </w:rPr>
        <w:t xml:space="preserve">$</w:t>
      </w:r>
      <w:r>
        <w:rPr>
          <w:rStyle w:val="NormalTok"/>
        </w:rPr>
        <w:t xml:space="preserve">treated.mean </w:t>
      </w:r>
      <w:r>
        <w:rPr>
          <w:rStyle w:val="SpecialCharTok"/>
        </w:rPr>
        <w:t xml:space="preserve">/</w:t>
      </w:r>
      <w:r>
        <w:rPr>
          <w:rStyle w:val="NormalTok"/>
        </w:rPr>
        <w:t xml:space="preserve"> meancounts</w:t>
      </w:r>
      <w:r>
        <w:rPr>
          <w:rStyle w:val="SpecialCharTok"/>
        </w:rPr>
        <w:t xml:space="preserve">$</w:t>
      </w:r>
      <w:r>
        <w:rPr>
          <w:rStyle w:val="NormalTok"/>
        </w:rPr>
        <w:t xml:space="preserve">control.mean)</w:t>
      </w:r>
    </w:p>
    <w:p>
      <w:pPr>
        <w:pStyle w:val="SourceCode"/>
      </w:pPr>
      <w:r>
        <w:rPr>
          <w:rStyle w:val="FunctionTok"/>
        </w:rPr>
        <w:t xml:space="preserve">head</w:t>
      </w:r>
      <w:r>
        <w:rPr>
          <w:rStyle w:val="NormalTok"/>
        </w:rPr>
        <w:t xml:space="preserve">(meancounts)</w:t>
      </w:r>
    </w:p>
    <w:p>
      <w:pPr>
        <w:pStyle w:val="SourceCode"/>
      </w:pPr>
      <w:r>
        <w:rPr>
          <w:rStyle w:val="VerbatimChar"/>
        </w:rPr>
        <w:t xml:space="preserve">##                 control.mean treated.mean      log2fc</w:t>
      </w:r>
      <w:r>
        <w:br/>
      </w:r>
      <w:r>
        <w:rPr>
          <w:rStyle w:val="VerbatimChar"/>
        </w:rPr>
        <w:t xml:space="preserve">## ENSG00000000003       900.75       658.00 -0.45303916</w:t>
      </w:r>
      <w:r>
        <w:br/>
      </w:r>
      <w:r>
        <w:rPr>
          <w:rStyle w:val="VerbatimChar"/>
        </w:rPr>
        <w:t xml:space="preserve">## ENSG00000000005         0.00         0.00         NaN</w:t>
      </w:r>
      <w:r>
        <w:br/>
      </w:r>
      <w:r>
        <w:rPr>
          <w:rStyle w:val="VerbatimChar"/>
        </w:rPr>
        <w:t xml:space="preserve">## ENSG00000000419       520.50       546.00  0.06900279</w:t>
      </w:r>
      <w:r>
        <w:br/>
      </w:r>
      <w:r>
        <w:rPr>
          <w:rStyle w:val="VerbatimChar"/>
        </w:rPr>
        <w:t xml:space="preserve">## ENSG00000000457       339.75       316.50 -0.10226805</w:t>
      </w:r>
      <w:r>
        <w:br/>
      </w:r>
      <w:r>
        <w:rPr>
          <w:rStyle w:val="VerbatimChar"/>
        </w:rPr>
        <w:t xml:space="preserve">## ENSG00000000460        97.25        78.75 -0.30441833</w:t>
      </w:r>
      <w:r>
        <w:br/>
      </w:r>
      <w:r>
        <w:rPr>
          <w:rStyle w:val="VerbatimChar"/>
        </w:rPr>
        <w:t xml:space="preserve">## ENSG00000000938         0.75         0.00        -Inf</w:t>
      </w:r>
    </w:p>
    <w:p>
      <w:pPr>
        <w:pStyle w:val="FirstParagraph"/>
      </w:pPr>
      <w:r>
        <w:t xml:space="preserve">There are a lot of genes with zero expression. Let’s filter our data to remove these genes.</w:t>
      </w:r>
    </w:p>
    <w:p>
      <w:pPr>
        <w:pStyle w:val="SourceCode"/>
      </w:pPr>
      <w:r>
        <w:rPr>
          <w:rStyle w:val="NormalTok"/>
        </w:rPr>
        <w:t xml:space="preserve">zero.vals </w:t>
      </w:r>
      <w:r>
        <w:rPr>
          <w:rStyle w:val="OtherTok"/>
        </w:rPr>
        <w:t xml:space="preserve">&lt;-</w:t>
      </w:r>
      <w:r>
        <w:rPr>
          <w:rStyle w:val="NormalTok"/>
        </w:rPr>
        <w:t xml:space="preserve"> </w:t>
      </w:r>
      <w:r>
        <w:rPr>
          <w:rStyle w:val="FunctionTok"/>
        </w:rPr>
        <w:t xml:space="preserve">which</w:t>
      </w:r>
      <w:r>
        <w:rPr>
          <w:rStyle w:val="NormalTok"/>
        </w:rPr>
        <w:t xml:space="preserve">(meancounts[,</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0</w:t>
      </w:r>
      <w:r>
        <w:rPr>
          <w:rStyle w:val="NormalTok"/>
        </w:rPr>
        <w:t xml:space="preserve">, </w:t>
      </w:r>
      <w:r>
        <w:rPr>
          <w:rStyle w:val="AttributeTok"/>
        </w:rPr>
        <w:t xml:space="preserve">arr.ind=</w:t>
      </w:r>
      <w:r>
        <w:rPr>
          <w:rStyle w:val="ConstantTok"/>
        </w:rPr>
        <w:t xml:space="preserve">TRUE</w:t>
      </w:r>
      <w:r>
        <w:rPr>
          <w:rStyle w:val="NormalTok"/>
        </w:rPr>
        <w:t xml:space="preserve">)</w:t>
      </w:r>
      <w:r>
        <w:br/>
      </w:r>
      <w:r>
        <w:br/>
      </w:r>
      <w:r>
        <w:rPr>
          <w:rStyle w:val="NormalTok"/>
        </w:rPr>
        <w:t xml:space="preserve">to.rm </w:t>
      </w:r>
      <w:r>
        <w:rPr>
          <w:rStyle w:val="OtherTok"/>
        </w:rPr>
        <w:t xml:space="preserve">&lt;-</w:t>
      </w:r>
      <w:r>
        <w:rPr>
          <w:rStyle w:val="NormalTok"/>
        </w:rPr>
        <w:t xml:space="preserve"> </w:t>
      </w:r>
      <w:r>
        <w:rPr>
          <w:rStyle w:val="FunctionTok"/>
        </w:rPr>
        <w:t xml:space="preserve">unique</w:t>
      </w:r>
      <w:r>
        <w:rPr>
          <w:rStyle w:val="NormalTok"/>
        </w:rPr>
        <w:t xml:space="preserve">(zero.vals[,</w:t>
      </w:r>
      <w:r>
        <w:rPr>
          <w:rStyle w:val="DecValTok"/>
        </w:rPr>
        <w:t xml:space="preserve">1</w:t>
      </w:r>
      <w:r>
        <w:rPr>
          <w:rStyle w:val="NormalTok"/>
        </w:rPr>
        <w:t xml:space="preserve">])</w:t>
      </w:r>
      <w:r>
        <w:br/>
      </w:r>
      <w:r>
        <w:rPr>
          <w:rStyle w:val="NormalTok"/>
        </w:rPr>
        <w:t xml:space="preserve">mycounts </w:t>
      </w:r>
      <w:r>
        <w:rPr>
          <w:rStyle w:val="OtherTok"/>
        </w:rPr>
        <w:t xml:space="preserve">&lt;-</w:t>
      </w:r>
      <w:r>
        <w:rPr>
          <w:rStyle w:val="NormalTok"/>
        </w:rPr>
        <w:t xml:space="preserve"> meancounts[</w:t>
      </w:r>
      <w:r>
        <w:rPr>
          <w:rStyle w:val="SpecialCharTok"/>
        </w:rPr>
        <w:t xml:space="preserve">-</w:t>
      </w:r>
      <w:r>
        <w:rPr>
          <w:rStyle w:val="NormalTok"/>
        </w:rPr>
        <w:t xml:space="preserve">to.rm,]</w:t>
      </w:r>
      <w:r>
        <w:br/>
      </w:r>
      <w:r>
        <w:rPr>
          <w:rStyle w:val="FunctionTok"/>
        </w:rPr>
        <w:t xml:space="preserve">head</w:t>
      </w:r>
      <w:r>
        <w:rPr>
          <w:rStyle w:val="NormalTok"/>
        </w:rPr>
        <w:t xml:space="preserve">(mycounts)</w:t>
      </w:r>
    </w:p>
    <w:p>
      <w:pPr>
        <w:pStyle w:val="SourceCode"/>
      </w:pPr>
      <w:r>
        <w:rPr>
          <w:rStyle w:val="VerbatimChar"/>
        </w:rPr>
        <w:t xml:space="preserve">##                 control.mean treated.mean      log2fc</w:t>
      </w:r>
      <w:r>
        <w:br/>
      </w:r>
      <w:r>
        <w:rPr>
          <w:rStyle w:val="VerbatimChar"/>
        </w:rPr>
        <w:t xml:space="preserve">## ENSG00000000003       900.75       658.00 -0.45303916</w:t>
      </w:r>
      <w:r>
        <w:br/>
      </w:r>
      <w:r>
        <w:rPr>
          <w:rStyle w:val="VerbatimChar"/>
        </w:rPr>
        <w:t xml:space="preserve">## ENSG00000000419       520.50       546.00  0.06900279</w:t>
      </w:r>
      <w:r>
        <w:br/>
      </w:r>
      <w:r>
        <w:rPr>
          <w:rStyle w:val="VerbatimChar"/>
        </w:rPr>
        <w:t xml:space="preserve">## ENSG00000000457       339.75       316.50 -0.10226805</w:t>
      </w:r>
      <w:r>
        <w:br/>
      </w:r>
      <w:r>
        <w:rPr>
          <w:rStyle w:val="VerbatimChar"/>
        </w:rPr>
        <w:t xml:space="preserve">## ENSG00000000460        97.25        78.75 -0.30441833</w:t>
      </w:r>
      <w:r>
        <w:br/>
      </w:r>
      <w:r>
        <w:rPr>
          <w:rStyle w:val="VerbatimChar"/>
        </w:rPr>
        <w:t xml:space="preserve">## ENSG00000000971      5219.00      6687.50  0.35769358</w:t>
      </w:r>
      <w:r>
        <w:br/>
      </w:r>
      <w:r>
        <w:rPr>
          <w:rStyle w:val="VerbatimChar"/>
        </w:rPr>
        <w:t xml:space="preserve">## ENSG00000001036      2327.00      1785.75 -0.38194109</w:t>
      </w:r>
    </w:p>
    <w:p>
      <w:pPr>
        <w:pStyle w:val="FirstParagraph"/>
      </w:pPr>
      <w:r>
        <w:t xml:space="preserve">How many genes are remaining?</w:t>
      </w:r>
    </w:p>
    <w:p>
      <w:pPr>
        <w:pStyle w:val="SourceCode"/>
      </w:pPr>
      <w:r>
        <w:rPr>
          <w:rStyle w:val="FunctionTok"/>
        </w:rPr>
        <w:t xml:space="preserve">nrow</w:t>
      </w:r>
      <w:r>
        <w:rPr>
          <w:rStyle w:val="NormalTok"/>
        </w:rPr>
        <w:t xml:space="preserve">(mycounts)</w:t>
      </w:r>
    </w:p>
    <w:p>
      <w:pPr>
        <w:pStyle w:val="SourceCode"/>
      </w:pPr>
      <w:r>
        <w:rPr>
          <w:rStyle w:val="VerbatimChar"/>
        </w:rPr>
        <w:t xml:space="preserve">## [1] 21817</w:t>
      </w:r>
    </w:p>
    <w:bookmarkEnd w:id="35"/>
    <w:bookmarkStart w:id="36" w:name="X76e911c8e8c043ef142f76970676acb3e36077c"/>
    <w:p>
      <w:pPr>
        <w:pStyle w:val="Heading1"/>
      </w:pPr>
      <w:r>
        <w:t xml:space="preserve">Q7. What is the purpose of the arr.ind argument in the which() function call above? Why would we then take the first column of the output and need to call the unique() function?</w:t>
      </w:r>
    </w:p>
    <w:p>
      <w:pPr>
        <w:pStyle w:val="FirstParagraph"/>
      </w:pPr>
      <w:r>
        <w:t xml:space="preserve">The arr.ind=TRUE argument will clause which() to return the row and column indices (i.e. positions) where there are TRUE values. This will tell us which genes (rows) and samples (columns) have zero counts. We are going to ignore any genes that have zero counts in any sample so we just focus on the row answer. Calling unique() will ensure we don’t count any row twice if it has zero entries in both samples.</w:t>
      </w:r>
    </w:p>
    <w:p>
      <w:pPr>
        <w:pStyle w:val="BodyText"/>
      </w:pPr>
      <w:r>
        <w:t xml:space="preserve">Filter the dataset both ways to see how many genes are up or down-regulated.</w:t>
      </w:r>
    </w:p>
    <w:p>
      <w:pPr>
        <w:pStyle w:val="SourceCode"/>
      </w:pPr>
      <w:r>
        <w:rPr>
          <w:rStyle w:val="NormalTok"/>
        </w:rPr>
        <w:t xml:space="preserve">up.ind </w:t>
      </w:r>
      <w:r>
        <w:rPr>
          <w:rStyle w:val="OtherTok"/>
        </w:rPr>
        <w:t xml:space="preserve">&lt;-</w:t>
      </w:r>
      <w:r>
        <w:rPr>
          <w:rStyle w:val="NormalTok"/>
        </w:rPr>
        <w:t xml:space="preserve"> mycounts</w:t>
      </w:r>
      <w:r>
        <w:rPr>
          <w:rStyle w:val="SpecialCharTok"/>
        </w:rPr>
        <w:t xml:space="preserve">$</w:t>
      </w:r>
      <w:r>
        <w:rPr>
          <w:rStyle w:val="NormalTok"/>
        </w:rPr>
        <w:t xml:space="preserve">log2fc </w:t>
      </w:r>
      <w:r>
        <w:rPr>
          <w:rStyle w:val="SpecialCharTok"/>
        </w:rPr>
        <w:t xml:space="preserve">&gt;</w:t>
      </w:r>
      <w:r>
        <w:rPr>
          <w:rStyle w:val="NormalTok"/>
        </w:rPr>
        <w:t xml:space="preserve"> </w:t>
      </w:r>
      <w:r>
        <w:rPr>
          <w:rStyle w:val="DecValTok"/>
        </w:rPr>
        <w:t xml:space="preserve">2</w:t>
      </w:r>
      <w:r>
        <w:br/>
      </w:r>
      <w:r>
        <w:rPr>
          <w:rStyle w:val="NormalTok"/>
        </w:rPr>
        <w:t xml:space="preserve">down.ind </w:t>
      </w:r>
      <w:r>
        <w:rPr>
          <w:rStyle w:val="OtherTok"/>
        </w:rPr>
        <w:t xml:space="preserve">&lt;-</w:t>
      </w:r>
      <w:r>
        <w:rPr>
          <w:rStyle w:val="NormalTok"/>
        </w:rPr>
        <w:t xml:space="preserve"> mycounts</w:t>
      </w:r>
      <w:r>
        <w:rPr>
          <w:rStyle w:val="SpecialCharTok"/>
        </w:rPr>
        <w:t xml:space="preserve">$</w:t>
      </w:r>
      <w:r>
        <w:rPr>
          <w:rStyle w:val="NormalTok"/>
        </w:rPr>
        <w:t xml:space="preserve">log2fc </w:t>
      </w:r>
      <w:r>
        <w:rPr>
          <w:rStyle w:val="SpecialCharTok"/>
        </w:rPr>
        <w:t xml:space="preserve">&lt;</w:t>
      </w:r>
      <w:r>
        <w:rPr>
          <w:rStyle w:val="NormalTok"/>
        </w:rPr>
        <w:t xml:space="preserve"> (</w:t>
      </w:r>
      <w:r>
        <w:rPr>
          <w:rStyle w:val="SpecialCharTok"/>
        </w:rPr>
        <w:t xml:space="preserve">-</w:t>
      </w:r>
      <w:r>
        <w:rPr>
          <w:rStyle w:val="DecValTok"/>
        </w:rPr>
        <w:t xml:space="preserve">2</w:t>
      </w:r>
      <w:r>
        <w:rPr>
          <w:rStyle w:val="NormalTok"/>
        </w:rPr>
        <w:t xml:space="preserve">)</w:t>
      </w:r>
    </w:p>
    <w:bookmarkEnd w:id="36"/>
    <w:bookmarkStart w:id="37" w:name="Xbcf6eda59e4b8cf7044b32b765097ebb6530936"/>
    <w:p>
      <w:pPr>
        <w:pStyle w:val="Heading1"/>
      </w:pPr>
      <w:r>
        <w:t xml:space="preserve">Q8. Using the up.ind vector above can you determine how many up regulated genes we have at the greater than 2 fc level?</w:t>
      </w:r>
    </w:p>
    <w:p>
      <w:pPr>
        <w:pStyle w:val="SourceCode"/>
      </w:pPr>
      <w:r>
        <w:rPr>
          <w:rStyle w:val="FunctionTok"/>
        </w:rPr>
        <w:t xml:space="preserve">sum</w:t>
      </w:r>
      <w:r>
        <w:rPr>
          <w:rStyle w:val="NormalTok"/>
        </w:rPr>
        <w:t xml:space="preserve">(up.ind)</w:t>
      </w:r>
    </w:p>
    <w:p>
      <w:pPr>
        <w:pStyle w:val="SourceCode"/>
      </w:pPr>
      <w:r>
        <w:rPr>
          <w:rStyle w:val="VerbatimChar"/>
        </w:rPr>
        <w:t xml:space="preserve">## [1] 250</w:t>
      </w:r>
    </w:p>
    <w:p>
      <w:pPr>
        <w:pStyle w:val="FirstParagraph"/>
      </w:pPr>
      <w:r>
        <w:t xml:space="preserve">There are 250 up regulated genes.</w:t>
      </w:r>
    </w:p>
    <w:bookmarkEnd w:id="37"/>
    <w:bookmarkStart w:id="38" w:name="Xb7e34ec81a29dba7e28115247129d2762b2d9fb"/>
    <w:p>
      <w:pPr>
        <w:pStyle w:val="Heading1"/>
      </w:pPr>
      <w:r>
        <w:t xml:space="preserve">Q9. Using the down.ind vector above can you determine how many down regulated genes we have at the greater than 2 fc level?</w:t>
      </w:r>
    </w:p>
    <w:p>
      <w:pPr>
        <w:pStyle w:val="SourceCode"/>
      </w:pPr>
      <w:r>
        <w:rPr>
          <w:rStyle w:val="FunctionTok"/>
        </w:rPr>
        <w:t xml:space="preserve">sum</w:t>
      </w:r>
      <w:r>
        <w:rPr>
          <w:rStyle w:val="NormalTok"/>
        </w:rPr>
        <w:t xml:space="preserve">(down.ind)</w:t>
      </w:r>
    </w:p>
    <w:p>
      <w:pPr>
        <w:pStyle w:val="SourceCode"/>
      </w:pPr>
      <w:r>
        <w:rPr>
          <w:rStyle w:val="VerbatimChar"/>
        </w:rPr>
        <w:t xml:space="preserve">## [1] 367</w:t>
      </w:r>
    </w:p>
    <w:p>
      <w:pPr>
        <w:pStyle w:val="FirstParagraph"/>
      </w:pPr>
      <w:r>
        <w:t xml:space="preserve">There are 367 down regulated genes.</w:t>
      </w:r>
    </w:p>
    <w:bookmarkEnd w:id="38"/>
    <w:bookmarkStart w:id="49" w:name="X8de8408ae3004249e757ee902ef852b05245c12"/>
    <w:p>
      <w:pPr>
        <w:pStyle w:val="Heading1"/>
      </w:pPr>
      <w:r>
        <w:t xml:space="preserve">Q10. Do you trust these results? Why or why not?</w:t>
      </w:r>
    </w:p>
    <w:p>
      <w:pPr>
        <w:pStyle w:val="FirstParagraph"/>
      </w:pPr>
      <w:r>
        <w:t xml:space="preserve">Fold change can be large without being statistically significant. We have not done anything yet to determine whether the differences we are seeing are significant. These results in their current form cannot be trusted.</w:t>
      </w:r>
    </w:p>
    <w:bookmarkStart w:id="39" w:name="setting-up-for-deseq"/>
    <w:p>
      <w:pPr>
        <w:pStyle w:val="Heading2"/>
      </w:pPr>
      <w:r>
        <w:t xml:space="preserve">Setting up for DESeq</w:t>
      </w:r>
    </w:p>
    <w:p>
      <w:pPr>
        <w:pStyle w:val="SourceCode"/>
      </w:pPr>
      <w:r>
        <w:rPr>
          <w:rStyle w:val="FunctionTok"/>
        </w:rPr>
        <w:t xml:space="preserve">library</w:t>
      </w:r>
      <w:r>
        <w:rPr>
          <w:rStyle w:val="NormalTok"/>
        </w:rPr>
        <w:t xml:space="preserve">(DESeq2)</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sort,</w:t>
      </w:r>
      <w:r>
        <w:br/>
      </w:r>
      <w:r>
        <w:rPr>
          <w:rStyle w:val="VerbatimChar"/>
        </w:rPr>
        <w:t xml:space="preserve">##     table, tapply, union, unique, unsplit, which.max, which.min</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Loading required package: IRanges</w:t>
      </w:r>
    </w:p>
    <w:p>
      <w:pPr>
        <w:pStyle w:val="SourceCode"/>
      </w:pPr>
      <w:r>
        <w:rPr>
          <w:rStyle w:val="VerbatimChar"/>
        </w:rPr>
        <w:t xml:space="preserve">## Loading required package: GenomicRanges</w:t>
      </w:r>
    </w:p>
    <w:p>
      <w:pPr>
        <w:pStyle w:val="SourceCode"/>
      </w:pPr>
      <w:r>
        <w:rPr>
          <w:rStyle w:val="VerbatimChar"/>
        </w:rPr>
        <w:t xml:space="preserve">## Loading required package: GenomeInfoDb</w:t>
      </w:r>
    </w:p>
    <w:p>
      <w:pPr>
        <w:pStyle w:val="SourceCode"/>
      </w:pPr>
      <w:r>
        <w:rPr>
          <w:rStyle w:val="VerbatimChar"/>
        </w:rPr>
        <w:t xml:space="preserve">## Loading required package: SummarizedExperiment</w:t>
      </w:r>
    </w:p>
    <w:p>
      <w:pPr>
        <w:pStyle w:val="SourceCode"/>
      </w:pPr>
      <w:r>
        <w:rPr>
          <w:rStyle w:val="VerbatimChar"/>
        </w:rPr>
        <w:t xml:space="preserve">## Loading required package: MatrixGenerics</w:t>
      </w:r>
    </w:p>
    <w:p>
      <w:pPr>
        <w:pStyle w:val="SourceCode"/>
      </w:pPr>
      <w:r>
        <w:rPr>
          <w:rStyle w:val="VerbatimChar"/>
        </w:rPr>
        <w:t xml:space="preserve">## Loading required package: matrixStats</w:t>
      </w:r>
    </w:p>
    <w:p>
      <w:pPr>
        <w:pStyle w:val="SourceCode"/>
      </w:pPr>
      <w:r>
        <w:rPr>
          <w:rStyle w:val="VerbatimChar"/>
        </w:rPr>
        <w:t xml:space="preserve">## </w:t>
      </w:r>
      <w:r>
        <w:br/>
      </w:r>
      <w:r>
        <w:rPr>
          <w:rStyle w:val="VerbatimChar"/>
        </w:rPr>
        <w:t xml:space="preserve">## Attaching package: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Loading required package: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Attaching package: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SourceCode"/>
      </w:pPr>
      <w:r>
        <w:rPr>
          <w:rStyle w:val="FunctionTok"/>
        </w:rPr>
        <w:t xml:space="preserve">citation</w:t>
      </w:r>
      <w:r>
        <w:rPr>
          <w:rStyle w:val="NormalTok"/>
        </w:rPr>
        <w:t xml:space="preserve">(</w:t>
      </w:r>
      <w:r>
        <w:rPr>
          <w:rStyle w:val="StringTok"/>
        </w:rPr>
        <w:t xml:space="preserve">"DESeq2"</w:t>
      </w:r>
      <w:r>
        <w:rPr>
          <w:rStyle w:val="NormalTok"/>
        </w:rPr>
        <w:t xml:space="preserve">)</w:t>
      </w:r>
    </w:p>
    <w:p>
      <w:pPr>
        <w:pStyle w:val="SourceCode"/>
      </w:pPr>
      <w:r>
        <w:rPr>
          <w:rStyle w:val="VerbatimChar"/>
        </w:rPr>
        <w:t xml:space="preserve">## To cite package 'DESeq2' in publications use:</w:t>
      </w:r>
      <w:r>
        <w:br/>
      </w:r>
      <w:r>
        <w:rPr>
          <w:rStyle w:val="VerbatimChar"/>
        </w:rPr>
        <w:t xml:space="preserve">## </w:t>
      </w:r>
      <w:r>
        <w:br/>
      </w:r>
      <w:r>
        <w:rPr>
          <w:rStyle w:val="VerbatimChar"/>
        </w:rPr>
        <w:t xml:space="preserve">##   Love, M.I., Huber, W., Anders, S. Moderated estimation of fold change</w:t>
      </w:r>
      <w:r>
        <w:br/>
      </w:r>
      <w:r>
        <w:rPr>
          <w:rStyle w:val="VerbatimChar"/>
        </w:rPr>
        <w:t xml:space="preserve">##   and dispersion for RNA-seq data with DESeq2 Genome Biology 15(12):550</w:t>
      </w:r>
      <w:r>
        <w:br/>
      </w:r>
      <w:r>
        <w:rPr>
          <w:rStyle w:val="VerbatimChar"/>
        </w:rPr>
        <w:t xml:space="preserve">##   (2014)</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@Article{,</w:t>
      </w:r>
      <w:r>
        <w:br/>
      </w:r>
      <w:r>
        <w:rPr>
          <w:rStyle w:val="VerbatimChar"/>
        </w:rPr>
        <w:t xml:space="preserve">##     title = {Moderated estimation of fold change and dispersion for RNA-seq data with DESeq2},</w:t>
      </w:r>
      <w:r>
        <w:br/>
      </w:r>
      <w:r>
        <w:rPr>
          <w:rStyle w:val="VerbatimChar"/>
        </w:rPr>
        <w:t xml:space="preserve">##     author = {Michael I. Love and Wolfgang Huber and Simon Anders},</w:t>
      </w:r>
      <w:r>
        <w:br/>
      </w:r>
      <w:r>
        <w:rPr>
          <w:rStyle w:val="VerbatimChar"/>
        </w:rPr>
        <w:t xml:space="preserve">##     year = {2014},</w:t>
      </w:r>
      <w:r>
        <w:br/>
      </w:r>
      <w:r>
        <w:rPr>
          <w:rStyle w:val="VerbatimChar"/>
        </w:rPr>
        <w:t xml:space="preserve">##     journal = {Genome Biology},</w:t>
      </w:r>
      <w:r>
        <w:br/>
      </w:r>
      <w:r>
        <w:rPr>
          <w:rStyle w:val="VerbatimChar"/>
        </w:rPr>
        <w:t xml:space="preserve">##     doi = {10.1186/s13059-014-0550-8},</w:t>
      </w:r>
      <w:r>
        <w:br/>
      </w:r>
      <w:r>
        <w:rPr>
          <w:rStyle w:val="VerbatimChar"/>
        </w:rPr>
        <w:t xml:space="preserve">##     volume = {15},</w:t>
      </w:r>
      <w:r>
        <w:br/>
      </w:r>
      <w:r>
        <w:rPr>
          <w:rStyle w:val="VerbatimChar"/>
        </w:rPr>
        <w:t xml:space="preserve">##     issue = {12},</w:t>
      </w:r>
      <w:r>
        <w:br/>
      </w:r>
      <w:r>
        <w:rPr>
          <w:rStyle w:val="VerbatimChar"/>
        </w:rPr>
        <w:t xml:space="preserve">##     pages = {550},</w:t>
      </w:r>
      <w:r>
        <w:br/>
      </w:r>
      <w:r>
        <w:rPr>
          <w:rStyle w:val="VerbatimChar"/>
        </w:rPr>
        <w:t xml:space="preserve">##   }</w:t>
      </w:r>
    </w:p>
    <w:p>
      <w:pPr>
        <w:pStyle w:val="SourceCode"/>
      </w:pPr>
      <w:r>
        <w:rPr>
          <w:rStyle w:val="NormalTok"/>
        </w:rPr>
        <w:t xml:space="preserve">dds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w:t>
      </w:r>
      <w:r>
        <w:rPr>
          <w:rStyle w:val="NormalTok"/>
        </w:rPr>
        <w:t xml:space="preserve">counts, </w:t>
      </w:r>
      <w:r>
        <w:br/>
      </w:r>
      <w:r>
        <w:rPr>
          <w:rStyle w:val="NormalTok"/>
        </w:rPr>
        <w:t xml:space="preserve">                              </w:t>
      </w:r>
      <w:r>
        <w:rPr>
          <w:rStyle w:val="AttributeTok"/>
        </w:rPr>
        <w:t xml:space="preserve">colData=</w:t>
      </w:r>
      <w:r>
        <w:rPr>
          <w:rStyle w:val="NormalTok"/>
        </w:rPr>
        <w:t xml:space="preserve">metadata, </w:t>
      </w:r>
      <w:r>
        <w:br/>
      </w:r>
      <w:r>
        <w:rPr>
          <w:rStyle w:val="NormalTok"/>
        </w:rPr>
        <w:t xml:space="preserve">                              </w:t>
      </w:r>
      <w:r>
        <w:rPr>
          <w:rStyle w:val="AttributeTok"/>
        </w:rPr>
        <w:t xml:space="preserve">design=</w:t>
      </w:r>
      <w:r>
        <w:rPr>
          <w:rStyle w:val="SpecialCharTok"/>
        </w:rPr>
        <w:t xml:space="preserve">~</w:t>
      </w:r>
      <w:r>
        <w:rPr>
          <w:rStyle w:val="NormalTok"/>
        </w:rPr>
        <w:t xml:space="preserve">dex)</w:t>
      </w:r>
    </w:p>
    <w:p>
      <w:pPr>
        <w:pStyle w:val="SourceCode"/>
      </w:pPr>
      <w:r>
        <w:rPr>
          <w:rStyle w:val="VerbatimChar"/>
        </w:rPr>
        <w:t xml:space="preserve">## converting counts to integer mode</w:t>
      </w:r>
    </w:p>
    <w:p>
      <w:pPr>
        <w:pStyle w:val="SourceCode"/>
      </w:pPr>
      <w:r>
        <w:rPr>
          <w:rStyle w:val="VerbatimChar"/>
        </w:rPr>
        <w:t xml:space="preserve">## Warning in DESeqDataSet(se, design = design, ignoreRank): some variables in</w:t>
      </w:r>
      <w:r>
        <w:br/>
      </w:r>
      <w:r>
        <w:rPr>
          <w:rStyle w:val="VerbatimChar"/>
        </w:rPr>
        <w:t xml:space="preserve">## design formula are characters, converting to factors</w:t>
      </w:r>
    </w:p>
    <w:p>
      <w:pPr>
        <w:pStyle w:val="SourceCode"/>
      </w:pPr>
      <w:r>
        <w:rPr>
          <w:rStyle w:val="NormalTok"/>
        </w:rPr>
        <w:t xml:space="preserve">dds</w:t>
      </w:r>
    </w:p>
    <w:p>
      <w:pPr>
        <w:pStyle w:val="SourceCode"/>
      </w:pPr>
      <w:r>
        <w:rPr>
          <w:rStyle w:val="VerbatimChar"/>
        </w:rPr>
        <w:t xml:space="preserve">## class: DESeqDataSet </w:t>
      </w:r>
      <w:r>
        <w:br/>
      </w:r>
      <w:r>
        <w:rPr>
          <w:rStyle w:val="VerbatimChar"/>
        </w:rPr>
        <w:t xml:space="preserve">## dim: 38694 8 </w:t>
      </w:r>
      <w:r>
        <w:br/>
      </w:r>
      <w:r>
        <w:rPr>
          <w:rStyle w:val="VerbatimChar"/>
        </w:rPr>
        <w:t xml:space="preserve">## metadata(1): version</w:t>
      </w:r>
      <w:r>
        <w:br/>
      </w:r>
      <w:r>
        <w:rPr>
          <w:rStyle w:val="VerbatimChar"/>
        </w:rPr>
        <w:t xml:space="preserve">## assays(1): counts</w:t>
      </w:r>
      <w:r>
        <w:br/>
      </w:r>
      <w:r>
        <w:rPr>
          <w:rStyle w:val="VerbatimChar"/>
        </w:rPr>
        <w:t xml:space="preserve">## rownames(38694): ENSG00000000003 ENSG00000000005 ... ENSG00000283120</w:t>
      </w:r>
      <w:r>
        <w:br/>
      </w:r>
      <w:r>
        <w:rPr>
          <w:rStyle w:val="VerbatimChar"/>
        </w:rPr>
        <w:t xml:space="preserve">##   ENSG00000283123</w:t>
      </w:r>
      <w:r>
        <w:br/>
      </w:r>
      <w:r>
        <w:rPr>
          <w:rStyle w:val="VerbatimChar"/>
        </w:rPr>
        <w:t xml:space="preserve">## rowData names(0):</w:t>
      </w:r>
      <w:r>
        <w:br/>
      </w:r>
      <w:r>
        <w:rPr>
          <w:rStyle w:val="VerbatimChar"/>
        </w:rPr>
        <w:t xml:space="preserve">## colnames(8): SRR1039508 SRR1039509 ... SRR1039520 SRR1039521</w:t>
      </w:r>
      <w:r>
        <w:br/>
      </w:r>
      <w:r>
        <w:rPr>
          <w:rStyle w:val="VerbatimChar"/>
        </w:rPr>
        <w:t xml:space="preserve">## colData names(4): id dex celltype geo_id</w:t>
      </w:r>
    </w:p>
    <w:bookmarkEnd w:id="39"/>
    <w:bookmarkStart w:id="46" w:name="principal-component-analysis"/>
    <w:p>
      <w:pPr>
        <w:pStyle w:val="Heading2"/>
      </w:pPr>
      <w:r>
        <w:t xml:space="preserve">Principal component analysis</w:t>
      </w:r>
    </w:p>
    <w:p>
      <w:pPr>
        <w:pStyle w:val="FirstParagraph"/>
      </w:pPr>
      <w:r>
        <w:t xml:space="preserve">Calling vst() to apply a variance stabilizing transformation and then plotPCA() to calculate our PCs and plot the results.</w:t>
      </w:r>
    </w:p>
    <w:p>
      <w:pPr>
        <w:pStyle w:val="SourceCode"/>
      </w:pPr>
      <w:r>
        <w:rPr>
          <w:rStyle w:val="NormalTok"/>
        </w:rPr>
        <w:t xml:space="preserve">vsd </w:t>
      </w:r>
      <w:r>
        <w:rPr>
          <w:rStyle w:val="OtherTok"/>
        </w:rPr>
        <w:t xml:space="preserve">&lt;-</w:t>
      </w:r>
      <w:r>
        <w:rPr>
          <w:rStyle w:val="NormalTok"/>
        </w:rPr>
        <w:t xml:space="preserve"> </w:t>
      </w:r>
      <w:r>
        <w:rPr>
          <w:rStyle w:val="FunctionTok"/>
        </w:rPr>
        <w:t xml:space="preserve">vst</w:t>
      </w:r>
      <w:r>
        <w:rPr>
          <w:rStyle w:val="NormalTok"/>
        </w:rPr>
        <w:t xml:space="preserve">(dds, </w:t>
      </w:r>
      <w:r>
        <w:rPr>
          <w:rStyle w:val="AttributeTok"/>
        </w:rPr>
        <w:t xml:space="preserve">blind =</w:t>
      </w:r>
      <w:r>
        <w:rPr>
          <w:rStyle w:val="NormalTok"/>
        </w:rPr>
        <w:t xml:space="preserve"> </w:t>
      </w:r>
      <w:r>
        <w:rPr>
          <w:rStyle w:val="ConstantTok"/>
        </w:rPr>
        <w:t xml:space="preserve">FALSE</w:t>
      </w:r>
      <w:r>
        <w:rPr>
          <w:rStyle w:val="NormalTok"/>
        </w:rPr>
        <w:t xml:space="preserve">)</w:t>
      </w:r>
      <w:r>
        <w:br/>
      </w:r>
      <w:r>
        <w:rPr>
          <w:rStyle w:val="FunctionTok"/>
        </w:rPr>
        <w:t xml:space="preserve">plotPCA</w:t>
      </w:r>
      <w:r>
        <w:rPr>
          <w:rStyle w:val="NormalTok"/>
        </w:rPr>
        <w:t xml:space="preserve">(vsd, </w:t>
      </w:r>
      <w:r>
        <w:rPr>
          <w:rStyle w:val="AttributeTok"/>
        </w:rPr>
        <w:t xml:space="preserve">intgroup =</w:t>
      </w:r>
      <w:r>
        <w:rPr>
          <w:rStyle w:val="NormalTok"/>
        </w:rPr>
        <w:t xml:space="preserve"> </w:t>
      </w:r>
      <w:r>
        <w:rPr>
          <w:rStyle w:val="FunctionTok"/>
        </w:rPr>
        <w:t xml:space="preserve">c</w:t>
      </w:r>
      <w:r>
        <w:rPr>
          <w:rStyle w:val="NormalTok"/>
        </w:rPr>
        <w:t xml:space="preserve">(</w:t>
      </w:r>
      <w:r>
        <w:rPr>
          <w:rStyle w:val="StringTok"/>
        </w:rPr>
        <w:t xml:space="preserve">"dex"</w:t>
      </w:r>
      <w:r>
        <w:rPr>
          <w:rStyle w:val="NormalTok"/>
        </w:rPr>
        <w:t xml:space="preserve">))</w:t>
      </w:r>
    </w:p>
    <w:p>
      <w:pPr>
        <w:pStyle w:val="SourceCode"/>
      </w:pPr>
      <w:r>
        <w:rPr>
          <w:rStyle w:val="VerbatimChar"/>
        </w:rPr>
        <w:t xml:space="preserve">## using ntop=500 top features by variance</w:t>
      </w:r>
    </w:p>
    <w:p>
      <w:pPr>
        <w:pStyle w:val="FirstParagraph"/>
      </w:pPr>
      <w:r>
        <w:drawing>
          <wp:inline>
            <wp:extent cx="5334000" cy="4267200"/>
            <wp:effectExtent b="0" l="0" r="0" t="0"/>
            <wp:docPr descr="" title="" id="41" name="Picture"/>
            <a:graphic>
              <a:graphicData uri="http://schemas.openxmlformats.org/drawingml/2006/picture">
                <pic:pic>
                  <pic:nvPicPr>
                    <pic:cNvPr descr="131_files/figure-docx/unnamed-chunk-2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Build the PCA plot from scratch using the ggplot2 package</w:t>
      </w:r>
    </w:p>
    <w:p>
      <w:pPr>
        <w:pStyle w:val="SourceCode"/>
      </w:pPr>
      <w:r>
        <w:rPr>
          <w:rStyle w:val="NormalTok"/>
        </w:rPr>
        <w:t xml:space="preserve">pcaData </w:t>
      </w:r>
      <w:r>
        <w:rPr>
          <w:rStyle w:val="OtherTok"/>
        </w:rPr>
        <w:t xml:space="preserve">&lt;-</w:t>
      </w:r>
      <w:r>
        <w:rPr>
          <w:rStyle w:val="NormalTok"/>
        </w:rPr>
        <w:t xml:space="preserve"> </w:t>
      </w:r>
      <w:r>
        <w:rPr>
          <w:rStyle w:val="FunctionTok"/>
        </w:rPr>
        <w:t xml:space="preserve">plotPCA</w:t>
      </w:r>
      <w:r>
        <w:rPr>
          <w:rStyle w:val="NormalTok"/>
        </w:rPr>
        <w:t xml:space="preserve">(vsd, </w:t>
      </w:r>
      <w:r>
        <w:rPr>
          <w:rStyle w:val="AttributeTok"/>
        </w:rPr>
        <w:t xml:space="preserve">intgroup=</w:t>
      </w:r>
      <w:r>
        <w:rPr>
          <w:rStyle w:val="FunctionTok"/>
        </w:rPr>
        <w:t xml:space="preserve">c</w:t>
      </w:r>
      <w:r>
        <w:rPr>
          <w:rStyle w:val="NormalTok"/>
        </w:rPr>
        <w:t xml:space="preserve">(</w:t>
      </w:r>
      <w:r>
        <w:rPr>
          <w:rStyle w:val="StringTok"/>
        </w:rPr>
        <w:t xml:space="preserve">"dex"</w:t>
      </w:r>
      <w:r>
        <w:rPr>
          <w:rStyle w:val="NormalTok"/>
        </w:rPr>
        <w:t xml:space="preserve">), </w:t>
      </w:r>
      <w:r>
        <w:rPr>
          <w:rStyle w:val="AttributeTok"/>
        </w:rPr>
        <w:t xml:space="preserve">returnData=</w:t>
      </w:r>
      <w:r>
        <w:rPr>
          <w:rStyle w:val="ConstantTok"/>
        </w:rPr>
        <w:t xml:space="preserve">TRUE</w:t>
      </w:r>
      <w:r>
        <w:rPr>
          <w:rStyle w:val="NormalTok"/>
        </w:rPr>
        <w:t xml:space="preserve">)</w:t>
      </w:r>
    </w:p>
    <w:p>
      <w:pPr>
        <w:pStyle w:val="SourceCode"/>
      </w:pPr>
      <w:r>
        <w:rPr>
          <w:rStyle w:val="VerbatimChar"/>
        </w:rPr>
        <w:t xml:space="preserve">## using ntop=500 top features by variance</w:t>
      </w:r>
    </w:p>
    <w:p>
      <w:pPr>
        <w:pStyle w:val="SourceCode"/>
      </w:pPr>
      <w:r>
        <w:rPr>
          <w:rStyle w:val="FunctionTok"/>
        </w:rPr>
        <w:t xml:space="preserve">head</w:t>
      </w:r>
      <w:r>
        <w:rPr>
          <w:rStyle w:val="NormalTok"/>
        </w:rPr>
        <w:t xml:space="preserve">(pcaData)</w:t>
      </w:r>
    </w:p>
    <w:p>
      <w:pPr>
        <w:pStyle w:val="SourceCode"/>
      </w:pPr>
      <w:r>
        <w:rPr>
          <w:rStyle w:val="VerbatimChar"/>
        </w:rPr>
        <w:t xml:space="preserve">##                   PC1        PC2   group     dex       name</w:t>
      </w:r>
      <w:r>
        <w:br/>
      </w:r>
      <w:r>
        <w:rPr>
          <w:rStyle w:val="VerbatimChar"/>
        </w:rPr>
        <w:t xml:space="preserve">## SRR1039508 -17.607922 -10.225252 control control SRR1039508</w:t>
      </w:r>
      <w:r>
        <w:br/>
      </w:r>
      <w:r>
        <w:rPr>
          <w:rStyle w:val="VerbatimChar"/>
        </w:rPr>
        <w:t xml:space="preserve">## SRR1039509   4.996738  -7.238117 treated treated SRR1039509</w:t>
      </w:r>
      <w:r>
        <w:br/>
      </w:r>
      <w:r>
        <w:rPr>
          <w:rStyle w:val="VerbatimChar"/>
        </w:rPr>
        <w:t xml:space="preserve">## SRR1039512  -5.474456  -8.113993 control control SRR1039512</w:t>
      </w:r>
      <w:r>
        <w:br/>
      </w:r>
      <w:r>
        <w:rPr>
          <w:rStyle w:val="VerbatimChar"/>
        </w:rPr>
        <w:t xml:space="preserve">## SRR1039513  18.912974  -6.226041 treated treated SRR1039513</w:t>
      </w:r>
      <w:r>
        <w:br/>
      </w:r>
      <w:r>
        <w:rPr>
          <w:rStyle w:val="VerbatimChar"/>
        </w:rPr>
        <w:t xml:space="preserve">## SRR1039516 -14.729173  16.252000 control control SRR1039516</w:t>
      </w:r>
      <w:r>
        <w:br/>
      </w:r>
      <w:r>
        <w:rPr>
          <w:rStyle w:val="VerbatimChar"/>
        </w:rPr>
        <w:t xml:space="preserve">## SRR1039517   7.279863  21.008034 treated treated SRR1039517</w:t>
      </w:r>
    </w:p>
    <w:p>
      <w:pPr>
        <w:pStyle w:val="SourceCode"/>
      </w:pPr>
      <w:r>
        <w:rPr>
          <w:rStyle w:val="CommentTok"/>
        </w:rPr>
        <w:t xml:space="preserve"># Calculate percent variance per PC for the plot axis labels</w:t>
      </w:r>
      <w:r>
        <w:br/>
      </w:r>
      <w:r>
        <w:rPr>
          <w:rStyle w:val="NormalTok"/>
        </w:rPr>
        <w:t xml:space="preserve">percentVar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attr</w:t>
      </w:r>
      <w:r>
        <w:rPr>
          <w:rStyle w:val="NormalTok"/>
        </w:rPr>
        <w:t xml:space="preserve">(pcaData, </w:t>
      </w:r>
      <w:r>
        <w:rPr>
          <w:rStyle w:val="StringTok"/>
        </w:rPr>
        <w:t xml:space="preserve">"percentVar"</w:t>
      </w:r>
      <w:r>
        <w:rPr>
          <w:rStyle w:val="NormalTok"/>
        </w:rPr>
        <w:t xml:space="preserve">))</w:t>
      </w:r>
    </w:p>
    <w:p>
      <w:pPr>
        <w:pStyle w:val="SourceCode"/>
      </w:pPr>
      <w:r>
        <w:rPr>
          <w:rStyle w:val="FunctionTok"/>
        </w:rPr>
        <w:t xml:space="preserve">ggplot</w:t>
      </w:r>
      <w:r>
        <w:rPr>
          <w:rStyle w:val="NormalTok"/>
        </w:rPr>
        <w:t xml:space="preserve">(pcaData)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color =</w:t>
      </w:r>
      <w:r>
        <w:rPr>
          <w:rStyle w:val="NormalTok"/>
        </w:rPr>
        <w:t xml:space="preserve"> dex)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"PC1: "</w:t>
      </w:r>
      <w:r>
        <w:rPr>
          <w:rStyle w:val="NormalTok"/>
        </w:rPr>
        <w:t xml:space="preserve">, percentVar[</w:t>
      </w:r>
      <w:r>
        <w:rPr>
          <w:rStyle w:val="DecValTok"/>
        </w:rPr>
        <w:t xml:space="preserve">1</w:t>
      </w:r>
      <w:r>
        <w:rPr>
          <w:rStyle w:val="NormalTok"/>
        </w:rPr>
        <w:t xml:space="preserve">], </w:t>
      </w:r>
      <w:r>
        <w:rPr>
          <w:rStyle w:val="StringTok"/>
        </w:rPr>
        <w:t xml:space="preserve">"% variance"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"PC2: "</w:t>
      </w:r>
      <w:r>
        <w:rPr>
          <w:rStyle w:val="NormalTok"/>
        </w:rPr>
        <w:t xml:space="preserve">, percentVar[</w:t>
      </w:r>
      <w:r>
        <w:rPr>
          <w:rStyle w:val="DecValTok"/>
        </w:rPr>
        <w:t xml:space="preserve">2</w:t>
      </w:r>
      <w:r>
        <w:rPr>
          <w:rStyle w:val="NormalTok"/>
        </w:rPr>
        <w:t xml:space="preserve">], </w:t>
      </w:r>
      <w:r>
        <w:rPr>
          <w:rStyle w:val="StringTok"/>
        </w:rPr>
        <w:t xml:space="preserve">"% variance"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131_files/figure-docx/unnamed-chunk-2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7" w:name="deseq-analysis"/>
    <w:p>
      <w:pPr>
        <w:pStyle w:val="Heading2"/>
      </w:pPr>
      <w:r>
        <w:t xml:space="preserve">DESeq analysis</w:t>
      </w:r>
    </w:p>
    <w:p>
      <w:pPr>
        <w:pStyle w:val="SourceCode"/>
      </w:pPr>
      <w:r>
        <w:rPr>
          <w:rStyle w:val="NormalTok"/>
        </w:rPr>
        <w:t xml:space="preserve">dds </w:t>
      </w:r>
      <w:r>
        <w:rPr>
          <w:rStyle w:val="OtherTok"/>
        </w:rPr>
        <w:t xml:space="preserve">&lt;-</w:t>
      </w:r>
      <w:r>
        <w:rPr>
          <w:rStyle w:val="NormalTok"/>
        </w:rPr>
        <w:t xml:space="preserve"> </w:t>
      </w:r>
      <w:r>
        <w:rPr>
          <w:rStyle w:val="FunctionTok"/>
        </w:rPr>
        <w:t xml:space="preserve">DESeq</w:t>
      </w:r>
      <w:r>
        <w:rPr>
          <w:rStyle w:val="NormalTok"/>
        </w:rPr>
        <w:t xml:space="preserve">(dds)</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VerbatimChar"/>
        </w:rPr>
        <w:t xml:space="preserve">## fitting model and testing</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results</w:t>
      </w:r>
      <w:r>
        <w:rPr>
          <w:rStyle w:val="NormalTok"/>
        </w:rPr>
        <w:t xml:space="preserve">(dds)</w:t>
      </w:r>
      <w:r>
        <w:br/>
      </w:r>
      <w:r>
        <w:rPr>
          <w:rStyle w:val="NormalTok"/>
        </w:rPr>
        <w:t xml:space="preserve">res</w:t>
      </w:r>
    </w:p>
    <w:p>
      <w:pPr>
        <w:pStyle w:val="SourceCode"/>
      </w:pPr>
      <w:r>
        <w:rPr>
          <w:rStyle w:val="VerbatimChar"/>
        </w:rPr>
        <w:t xml:space="preserve">## log2 fold change (MLE): dex treated vs control </w:t>
      </w:r>
      <w:r>
        <w:br/>
      </w:r>
      <w:r>
        <w:rPr>
          <w:rStyle w:val="VerbatimChar"/>
        </w:rPr>
        <w:t xml:space="preserve">## Wald test p-value: dex treated vs control </w:t>
      </w:r>
      <w:r>
        <w:br/>
      </w:r>
      <w:r>
        <w:rPr>
          <w:rStyle w:val="VerbatimChar"/>
        </w:rPr>
        <w:t xml:space="preserve">## DataFrame with 38694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ENSG00000000003  747.1942     -0.3507030  0.168246 -2.084470 0.0371175</w:t>
      </w:r>
      <w:r>
        <w:br/>
      </w:r>
      <w:r>
        <w:rPr>
          <w:rStyle w:val="VerbatimChar"/>
        </w:rPr>
        <w:t xml:space="preserve">## ENSG00000000005    0.0000             NA        NA        NA        NA</w:t>
      </w:r>
      <w:r>
        <w:br/>
      </w:r>
      <w:r>
        <w:rPr>
          <w:rStyle w:val="VerbatimChar"/>
        </w:rPr>
        <w:t xml:space="preserve">## ENSG00000000419  520.1342      0.2061078  0.101059  2.039475 0.0414026</w:t>
      </w:r>
      <w:r>
        <w:br/>
      </w:r>
      <w:r>
        <w:rPr>
          <w:rStyle w:val="VerbatimChar"/>
        </w:rPr>
        <w:t xml:space="preserve">## ENSG00000000457  322.6648      0.0245269  0.145145  0.168982 0.8658106</w:t>
      </w:r>
      <w:r>
        <w:br/>
      </w:r>
      <w:r>
        <w:rPr>
          <w:rStyle w:val="VerbatimChar"/>
        </w:rPr>
        <w:t xml:space="preserve">## ENSG00000000460   87.6826     -0.1471420  0.257007 -0.572521 0.5669691</w:t>
      </w:r>
      <w:r>
        <w:br/>
      </w:r>
      <w:r>
        <w:rPr>
          <w:rStyle w:val="VerbatimChar"/>
        </w:rPr>
        <w:t xml:space="preserve">## ...                   ...            ...       ...       ...       ...</w:t>
      </w:r>
      <w:r>
        <w:br/>
      </w:r>
      <w:r>
        <w:rPr>
          <w:rStyle w:val="VerbatimChar"/>
        </w:rPr>
        <w:t xml:space="preserve">## ENSG00000283115  0.000000             NA        NA        NA        NA</w:t>
      </w:r>
      <w:r>
        <w:br/>
      </w:r>
      <w:r>
        <w:rPr>
          <w:rStyle w:val="VerbatimChar"/>
        </w:rPr>
        <w:t xml:space="preserve">## ENSG00000283116  0.000000             NA        NA        NA        NA</w:t>
      </w:r>
      <w:r>
        <w:br/>
      </w:r>
      <w:r>
        <w:rPr>
          <w:rStyle w:val="VerbatimChar"/>
        </w:rPr>
        <w:t xml:space="preserve">## ENSG00000283119  0.000000             NA        NA        NA        NA</w:t>
      </w:r>
      <w:r>
        <w:br/>
      </w:r>
      <w:r>
        <w:rPr>
          <w:rStyle w:val="VerbatimChar"/>
        </w:rPr>
        <w:t xml:space="preserve">## ENSG00000283120  0.974916      -0.668258   1.69456 -0.394354  0.693319</w:t>
      </w:r>
      <w:r>
        <w:br/>
      </w:r>
      <w:r>
        <w:rPr>
          <w:rStyle w:val="VerbatimChar"/>
        </w:rPr>
        <w:t xml:space="preserve">## ENSG00000283123  0.000000             NA        NA        NA        NA</w:t>
      </w:r>
      <w:r>
        <w:br/>
      </w:r>
      <w:r>
        <w:rPr>
          <w:rStyle w:val="VerbatimChar"/>
        </w:rPr>
        <w:t xml:space="preserve">##                      padj</w:t>
      </w:r>
      <w:r>
        <w:br/>
      </w:r>
      <w:r>
        <w:rPr>
          <w:rStyle w:val="VerbatimChar"/>
        </w:rPr>
        <w:t xml:space="preserve">##                 &lt;numeric&gt;</w:t>
      </w:r>
      <w:r>
        <w:br/>
      </w:r>
      <w:r>
        <w:rPr>
          <w:rStyle w:val="VerbatimChar"/>
        </w:rPr>
        <w:t xml:space="preserve">## ENSG00000000003  0.163035</w:t>
      </w:r>
      <w:r>
        <w:br/>
      </w:r>
      <w:r>
        <w:rPr>
          <w:rStyle w:val="VerbatimChar"/>
        </w:rPr>
        <w:t xml:space="preserve">## ENSG00000000005        NA</w:t>
      </w:r>
      <w:r>
        <w:br/>
      </w:r>
      <w:r>
        <w:rPr>
          <w:rStyle w:val="VerbatimChar"/>
        </w:rPr>
        <w:t xml:space="preserve">## ENSG00000000419  0.176032</w:t>
      </w:r>
      <w:r>
        <w:br/>
      </w:r>
      <w:r>
        <w:rPr>
          <w:rStyle w:val="VerbatimChar"/>
        </w:rPr>
        <w:t xml:space="preserve">## ENSG00000000457  0.961694</w:t>
      </w:r>
      <w:r>
        <w:br/>
      </w:r>
      <w:r>
        <w:rPr>
          <w:rStyle w:val="VerbatimChar"/>
        </w:rPr>
        <w:t xml:space="preserve">## ENSG00000000460  0.815849</w:t>
      </w:r>
      <w:r>
        <w:br/>
      </w:r>
      <w:r>
        <w:rPr>
          <w:rStyle w:val="VerbatimChar"/>
        </w:rPr>
        <w:t xml:space="preserve">## ...                   ...</w:t>
      </w:r>
      <w:r>
        <w:br/>
      </w:r>
      <w:r>
        <w:rPr>
          <w:rStyle w:val="VerbatimChar"/>
        </w:rPr>
        <w:t xml:space="preserve">## ENSG00000283115        NA</w:t>
      </w:r>
      <w:r>
        <w:br/>
      </w:r>
      <w:r>
        <w:rPr>
          <w:rStyle w:val="VerbatimChar"/>
        </w:rPr>
        <w:t xml:space="preserve">## ENSG00000283116        NA</w:t>
      </w:r>
      <w:r>
        <w:br/>
      </w:r>
      <w:r>
        <w:rPr>
          <w:rStyle w:val="VerbatimChar"/>
        </w:rPr>
        <w:t xml:space="preserve">## ENSG00000283119        NA</w:t>
      </w:r>
      <w:r>
        <w:br/>
      </w:r>
      <w:r>
        <w:rPr>
          <w:rStyle w:val="VerbatimChar"/>
        </w:rPr>
        <w:t xml:space="preserve">## ENSG00000283120        NA</w:t>
      </w:r>
      <w:r>
        <w:br/>
      </w:r>
      <w:r>
        <w:rPr>
          <w:rStyle w:val="VerbatimChar"/>
        </w:rPr>
        <w:t xml:space="preserve">## ENSG00000283123        NA</w:t>
      </w:r>
    </w:p>
    <w:p>
      <w:pPr>
        <w:pStyle w:val="SourceCode"/>
      </w:pPr>
      <w:r>
        <w:rPr>
          <w:rStyle w:val="CommentTok"/>
        </w:rPr>
        <w:t xml:space="preserve">#summarize some basic tallies using the summary function</w:t>
      </w:r>
      <w:r>
        <w:br/>
      </w:r>
      <w:r>
        <w:rPr>
          <w:rStyle w:val="FunctionTok"/>
        </w:rPr>
        <w:t xml:space="preserve">summary</w:t>
      </w:r>
      <w:r>
        <w:rPr>
          <w:rStyle w:val="NormalTok"/>
        </w:rPr>
        <w:t xml:space="preserve">(res)</w:t>
      </w:r>
    </w:p>
    <w:p>
      <w:pPr>
        <w:pStyle w:val="SourceCode"/>
      </w:pPr>
      <w:r>
        <w:rPr>
          <w:rStyle w:val="VerbatimChar"/>
        </w:rPr>
        <w:t xml:space="preserve">## </w:t>
      </w:r>
      <w:r>
        <w:br/>
      </w:r>
      <w:r>
        <w:rPr>
          <w:rStyle w:val="VerbatimChar"/>
        </w:rPr>
        <w:t xml:space="preserve">## out of 25258 with nonzero total read count</w:t>
      </w:r>
      <w:r>
        <w:br/>
      </w:r>
      <w:r>
        <w:rPr>
          <w:rStyle w:val="VerbatimChar"/>
        </w:rPr>
        <w:t xml:space="preserve">## adjusted p-value &lt; 0.1</w:t>
      </w:r>
      <w:r>
        <w:br/>
      </w:r>
      <w:r>
        <w:rPr>
          <w:rStyle w:val="VerbatimChar"/>
        </w:rPr>
        <w:t xml:space="preserve">## LFC &gt; 0 (up)       : 1563, 6.2%</w:t>
      </w:r>
      <w:r>
        <w:br/>
      </w:r>
      <w:r>
        <w:rPr>
          <w:rStyle w:val="VerbatimChar"/>
        </w:rPr>
        <w:t xml:space="preserve">## LFC &lt; 0 (down)     : 1188, 4.7%</w:t>
      </w:r>
      <w:r>
        <w:br/>
      </w:r>
      <w:r>
        <w:rPr>
          <w:rStyle w:val="VerbatimChar"/>
        </w:rPr>
        <w:t xml:space="preserve">## outliers [1]       : 142, 0.56%</w:t>
      </w:r>
      <w:r>
        <w:br/>
      </w:r>
      <w:r>
        <w:rPr>
          <w:rStyle w:val="VerbatimChar"/>
        </w:rPr>
        <w:t xml:space="preserve">## low counts [2]     : 9971, 39%</w:t>
      </w:r>
      <w:r>
        <w:br/>
      </w:r>
      <w:r>
        <w:rPr>
          <w:rStyle w:val="VerbatimChar"/>
        </w:rPr>
        <w:t xml:space="preserve">## (mean count &lt; 10)</w:t>
      </w:r>
      <w:r>
        <w:br/>
      </w:r>
      <w:r>
        <w:rPr>
          <w:rStyle w:val="VerbatimChar"/>
        </w:rPr>
        <w:t xml:space="preserve">## [1] see 'cooksCutoff' argument of ?results</w:t>
      </w:r>
      <w:r>
        <w:br/>
      </w:r>
      <w:r>
        <w:rPr>
          <w:rStyle w:val="VerbatimChar"/>
        </w:rPr>
        <w:t xml:space="preserve">## [2] see 'independentFiltering' argument of ?results</w:t>
      </w:r>
    </w:p>
    <w:p>
      <w:pPr>
        <w:pStyle w:val="SourceCode"/>
      </w:pPr>
      <w:r>
        <w:rPr>
          <w:rStyle w:val="NormalTok"/>
        </w:rPr>
        <w:t xml:space="preserve">res05 </w:t>
      </w:r>
      <w:r>
        <w:rPr>
          <w:rStyle w:val="OtherTok"/>
        </w:rPr>
        <w:t xml:space="preserve">&lt;-</w:t>
      </w:r>
      <w:r>
        <w:rPr>
          <w:rStyle w:val="NormalTok"/>
        </w:rPr>
        <w:t xml:space="preserve"> </w:t>
      </w:r>
      <w:r>
        <w:rPr>
          <w:rStyle w:val="FunctionTok"/>
        </w:rPr>
        <w:t xml:space="preserve">results</w:t>
      </w:r>
      <w:r>
        <w:rPr>
          <w:rStyle w:val="NormalTok"/>
        </w:rPr>
        <w:t xml:space="preserve">(dds, </w:t>
      </w:r>
      <w:r>
        <w:rPr>
          <w:rStyle w:val="AttributeTok"/>
        </w:rPr>
        <w:t xml:space="preserve">alpha=</w:t>
      </w:r>
      <w:r>
        <w:rPr>
          <w:rStyle w:val="FloatTok"/>
        </w:rPr>
        <w:t xml:space="preserve">0.05</w:t>
      </w:r>
      <w:r>
        <w:rPr>
          <w:rStyle w:val="NormalTok"/>
        </w:rPr>
        <w:t xml:space="preserve">)</w:t>
      </w:r>
      <w:r>
        <w:br/>
      </w:r>
      <w:r>
        <w:rPr>
          <w:rStyle w:val="FunctionTok"/>
        </w:rPr>
        <w:t xml:space="preserve">summary</w:t>
      </w:r>
      <w:r>
        <w:rPr>
          <w:rStyle w:val="NormalTok"/>
        </w:rPr>
        <w:t xml:space="preserve">(res05)</w:t>
      </w:r>
    </w:p>
    <w:p>
      <w:pPr>
        <w:pStyle w:val="SourceCode"/>
      </w:pPr>
      <w:r>
        <w:rPr>
          <w:rStyle w:val="VerbatimChar"/>
        </w:rPr>
        <w:t xml:space="preserve">## </w:t>
      </w:r>
      <w:r>
        <w:br/>
      </w:r>
      <w:r>
        <w:rPr>
          <w:rStyle w:val="VerbatimChar"/>
        </w:rPr>
        <w:t xml:space="preserve">## out of 25258 with nonzero total read count</w:t>
      </w:r>
      <w:r>
        <w:br/>
      </w:r>
      <w:r>
        <w:rPr>
          <w:rStyle w:val="VerbatimChar"/>
        </w:rPr>
        <w:t xml:space="preserve">## adjusted p-value &lt; 0.05</w:t>
      </w:r>
      <w:r>
        <w:br/>
      </w:r>
      <w:r>
        <w:rPr>
          <w:rStyle w:val="VerbatimChar"/>
        </w:rPr>
        <w:t xml:space="preserve">## LFC &gt; 0 (up)       : 1236, 4.9%</w:t>
      </w:r>
      <w:r>
        <w:br/>
      </w:r>
      <w:r>
        <w:rPr>
          <w:rStyle w:val="VerbatimChar"/>
        </w:rPr>
        <w:t xml:space="preserve">## LFC &lt; 0 (down)     : 933, 3.7%</w:t>
      </w:r>
      <w:r>
        <w:br/>
      </w:r>
      <w:r>
        <w:rPr>
          <w:rStyle w:val="VerbatimChar"/>
        </w:rPr>
        <w:t xml:space="preserve">## outliers [1]       : 142, 0.56%</w:t>
      </w:r>
      <w:r>
        <w:br/>
      </w:r>
      <w:r>
        <w:rPr>
          <w:rStyle w:val="VerbatimChar"/>
        </w:rPr>
        <w:t xml:space="preserve">## low counts [2]     : 9033, 36%</w:t>
      </w:r>
      <w:r>
        <w:br/>
      </w:r>
      <w:r>
        <w:rPr>
          <w:rStyle w:val="VerbatimChar"/>
        </w:rPr>
        <w:t xml:space="preserve">## (mean count &lt; 6)</w:t>
      </w:r>
      <w:r>
        <w:br/>
      </w:r>
      <w:r>
        <w:rPr>
          <w:rStyle w:val="VerbatimChar"/>
        </w:rPr>
        <w:t xml:space="preserve">## [1] see 'cooksCutoff' argument of ?results</w:t>
      </w:r>
      <w:r>
        <w:br/>
      </w:r>
      <w:r>
        <w:rPr>
          <w:rStyle w:val="VerbatimChar"/>
        </w:rPr>
        <w:t xml:space="preserve">## [2] see 'independentFiltering' argument of ?results</w:t>
      </w:r>
    </w:p>
    <w:bookmarkEnd w:id="47"/>
    <w:bookmarkStart w:id="48" w:name="adding-annotation-data"/>
    <w:p>
      <w:pPr>
        <w:pStyle w:val="Heading2"/>
      </w:pPr>
      <w:r>
        <w:t xml:space="preserve">Adding annotation data</w:t>
      </w:r>
    </w:p>
    <w:p>
      <w:pPr>
        <w:pStyle w:val="SourceCode"/>
      </w:pPr>
      <w:r>
        <w:rPr>
          <w:rStyle w:val="FunctionTok"/>
        </w:rPr>
        <w:t xml:space="preserve">library</w:t>
      </w:r>
      <w:r>
        <w:rPr>
          <w:rStyle w:val="NormalTok"/>
        </w:rPr>
        <w:t xml:space="preserve">(</w:t>
      </w:r>
      <w:r>
        <w:rPr>
          <w:rStyle w:val="StringTok"/>
        </w:rPr>
        <w:t xml:space="preserve">"AnnotationDbi"</w:t>
      </w:r>
      <w:r>
        <w:rPr>
          <w:rStyle w:val="NormalTok"/>
        </w:rPr>
        <w:t xml:space="preserve">)</w:t>
      </w:r>
      <w:r>
        <w:br/>
      </w:r>
      <w:r>
        <w:rPr>
          <w:rStyle w:val="FunctionTok"/>
        </w:rPr>
        <w:t xml:space="preserve">library</w:t>
      </w:r>
      <w:r>
        <w:rPr>
          <w:rStyle w:val="NormalTok"/>
        </w:rPr>
        <w:t xml:space="preserve">(</w:t>
      </w:r>
      <w:r>
        <w:rPr>
          <w:rStyle w:val="StringTok"/>
        </w:rPr>
        <w:t xml:space="preserve">"org.Hs.eg.db"</w:t>
      </w:r>
      <w:r>
        <w:rPr>
          <w:rStyle w:val="NormalTok"/>
        </w:rPr>
        <w:t xml:space="preserve">)</w:t>
      </w:r>
    </w:p>
    <w:p>
      <w:pPr>
        <w:pStyle w:val="SourceCode"/>
      </w:pPr>
      <w:r>
        <w:rPr>
          <w:rStyle w:val="VerbatimChar"/>
        </w:rPr>
        <w:t xml:space="preserve">## </w:t>
      </w:r>
    </w:p>
    <w:p>
      <w:pPr>
        <w:pStyle w:val="SourceCode"/>
      </w:pPr>
      <w:r>
        <w:rPr>
          <w:rStyle w:val="FunctionTok"/>
        </w:rPr>
        <w:t xml:space="preserve">columns</w:t>
      </w:r>
      <w:r>
        <w:rPr>
          <w:rStyle w:val="NormalTok"/>
        </w:rPr>
        <w:t xml:space="preserve">(org.Hs.eg.db)</w:t>
      </w:r>
    </w:p>
    <w:p>
      <w:pPr>
        <w:pStyle w:val="SourceCode"/>
      </w:pPr>
      <w:r>
        <w:rPr>
          <w:rStyle w:val="VerbatimChar"/>
        </w:rPr>
        <w:t xml:space="preserve">##  [1] "ACCNUM"       "ALIAS"        "ENSEMBL"      "ENSEMBLPROT"  "ENSEMBLTRANS"</w:t>
      </w:r>
      <w:r>
        <w:br/>
      </w:r>
      <w:r>
        <w:rPr>
          <w:rStyle w:val="VerbatimChar"/>
        </w:rPr>
        <w:t xml:space="preserve">##  [6] "ENTREZID"     "ENZYME"       "EVIDENCE"     "EVIDENCEALL"  "GENENAME"    </w:t>
      </w:r>
      <w:r>
        <w:br/>
      </w:r>
      <w:r>
        <w:rPr>
          <w:rStyle w:val="VerbatimChar"/>
        </w:rPr>
        <w:t xml:space="preserve">## [11] "GENETYPE"     "GO"           "GOALL"        "IPI"          "MAP"         </w:t>
      </w:r>
      <w:r>
        <w:br/>
      </w:r>
      <w:r>
        <w:rPr>
          <w:rStyle w:val="VerbatimChar"/>
        </w:rPr>
        <w:t xml:space="preserve">## [16] "OMIM"         "ONTOLOGY"     "ONTOLOGYALL"  "PATH"         "PFAM"        </w:t>
      </w:r>
      <w:r>
        <w:br/>
      </w:r>
      <w:r>
        <w:rPr>
          <w:rStyle w:val="VerbatimChar"/>
        </w:rPr>
        <w:t xml:space="preserve">## [21] "PMID"         "PROSITE"      "REFSEQ"       "SYMBOL"       "UCSCKG"      </w:t>
      </w:r>
      <w:r>
        <w:br/>
      </w:r>
      <w:r>
        <w:rPr>
          <w:rStyle w:val="VerbatimChar"/>
        </w:rPr>
        <w:t xml:space="preserve">## [26] "UNIPROT"</w:t>
      </w:r>
    </w:p>
    <w:p>
      <w:pPr>
        <w:pStyle w:val="SourceCode"/>
      </w:pPr>
      <w:r>
        <w:rPr>
          <w:rStyle w:val="CommentTok"/>
        </w:rPr>
        <w:t xml:space="preserve">#use the mapIds() function to add individual columns to our results table</w:t>
      </w:r>
      <w:r>
        <w:br/>
      </w:r>
      <w:r>
        <w:rPr>
          <w:rStyle w:val="NormalTok"/>
        </w:rPr>
        <w:t xml:space="preserve">res</w:t>
      </w:r>
      <w:r>
        <w:rPr>
          <w:rStyle w:val="SpecialCharTok"/>
        </w:rPr>
        <w:t xml:space="preserve">$</w:t>
      </w:r>
      <w:r>
        <w:rPr>
          <w:rStyle w:val="NormalTok"/>
        </w:rPr>
        <w:t xml:space="preserve">symbol </w:t>
      </w:r>
      <w:r>
        <w:rPr>
          <w:rStyle w:val="OtherTok"/>
        </w:rPr>
        <w:t xml:space="preserve">&lt;-</w:t>
      </w:r>
      <w:r>
        <w:rPr>
          <w:rStyle w:val="NormalTok"/>
        </w:rPr>
        <w:t xml:space="preserve"> </w:t>
      </w:r>
      <w:r>
        <w:rPr>
          <w:rStyle w:val="FunctionTok"/>
        </w:rPr>
        <w:t xml:space="preserve">mapIds</w:t>
      </w:r>
      <w:r>
        <w:rPr>
          <w:rStyle w:val="NormalTok"/>
        </w:rPr>
        <w:t xml:space="preserve">(org.Hs.eg.db,</w:t>
      </w:r>
      <w:r>
        <w:br/>
      </w:r>
      <w:r>
        <w:rPr>
          <w:rStyle w:val="NormalTok"/>
        </w:rPr>
        <w:t xml:space="preserve">                     </w:t>
      </w:r>
      <w:r>
        <w:rPr>
          <w:rStyle w:val="AttributeTok"/>
        </w:rPr>
        <w:t xml:space="preserve">keys=</w:t>
      </w:r>
      <w:r>
        <w:rPr>
          <w:rStyle w:val="FunctionTok"/>
        </w:rPr>
        <w:t xml:space="preserve">row.names</w:t>
      </w:r>
      <w:r>
        <w:rPr>
          <w:rStyle w:val="NormalTok"/>
        </w:rPr>
        <w:t xml:space="preserve">(res),</w:t>
      </w:r>
      <w:r>
        <w:br/>
      </w:r>
      <w:r>
        <w:rPr>
          <w:rStyle w:val="NormalTok"/>
        </w:rPr>
        <w:t xml:space="preserve">                     </w:t>
      </w:r>
      <w:r>
        <w:rPr>
          <w:rStyle w:val="AttributeTok"/>
        </w:rPr>
        <w:t xml:space="preserve">keytype=</w:t>
      </w:r>
      <w:r>
        <w:rPr>
          <w:rStyle w:val="StringTok"/>
        </w:rPr>
        <w:t xml:space="preserve">"ENSEMBL"</w:t>
      </w:r>
      <w:r>
        <w:rPr>
          <w:rStyle w:val="NormalTok"/>
        </w:rPr>
        <w:t xml:space="preserve">,</w:t>
      </w:r>
      <w:r>
        <w:br/>
      </w:r>
      <w:r>
        <w:rPr>
          <w:rStyle w:val="NormalTok"/>
        </w:rPr>
        <w:t xml:space="preserve">                     </w:t>
      </w:r>
      <w:r>
        <w:rPr>
          <w:rStyle w:val="AttributeTok"/>
        </w:rPr>
        <w:t xml:space="preserve">column=</w:t>
      </w:r>
      <w:r>
        <w:rPr>
          <w:rStyle w:val="StringTok"/>
        </w:rPr>
        <w:t xml:space="preserve">"SYMBOL"</w:t>
      </w:r>
      <w:r>
        <w:rPr>
          <w:rStyle w:val="NormalTok"/>
        </w:rPr>
        <w:t xml:space="preserve">,          </w:t>
      </w:r>
      <w:r>
        <w:br/>
      </w:r>
      <w:r>
        <w:rPr>
          <w:rStyle w:val="NormalTok"/>
        </w:rPr>
        <w:t xml:space="preserve">                     </w:t>
      </w:r>
      <w:r>
        <w:rPr>
          <w:rStyle w:val="Attribut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FunctionTok"/>
        </w:rPr>
        <w:t xml:space="preserve">head</w:t>
      </w:r>
      <w:r>
        <w:rPr>
          <w:rStyle w:val="NormalTok"/>
        </w:rPr>
        <w:t xml:space="preserve">(res)</w:t>
      </w:r>
    </w:p>
    <w:p>
      <w:pPr>
        <w:pStyle w:val="SourceCode"/>
      </w:pPr>
      <w:r>
        <w:rPr>
          <w:rStyle w:val="VerbatimChar"/>
        </w:rPr>
        <w:t xml:space="preserve">## log2 fold change (MLE): dex treated vs control </w:t>
      </w:r>
      <w:r>
        <w:br/>
      </w:r>
      <w:r>
        <w:rPr>
          <w:rStyle w:val="VerbatimChar"/>
        </w:rPr>
        <w:t xml:space="preserve">## Wald test p-value: dex treated vs control </w:t>
      </w:r>
      <w:r>
        <w:br/>
      </w:r>
      <w:r>
        <w:rPr>
          <w:rStyle w:val="VerbatimChar"/>
        </w:rPr>
        <w:t xml:space="preserve">## DataFrame with 6 rows and 7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ENSG00000000003 747.194195     -0.3507030  0.168246 -2.084470 0.0371175</w:t>
      </w:r>
      <w:r>
        <w:br/>
      </w:r>
      <w:r>
        <w:rPr>
          <w:rStyle w:val="VerbatimChar"/>
        </w:rPr>
        <w:t xml:space="preserve">## ENSG00000000005   0.000000             NA        NA        NA        NA</w:t>
      </w:r>
      <w:r>
        <w:br/>
      </w:r>
      <w:r>
        <w:rPr>
          <w:rStyle w:val="VerbatimChar"/>
        </w:rPr>
        <w:t xml:space="preserve">## ENSG00000000419 520.134160      0.2061078  0.101059  2.039475 0.0414026</w:t>
      </w:r>
      <w:r>
        <w:br/>
      </w:r>
      <w:r>
        <w:rPr>
          <w:rStyle w:val="VerbatimChar"/>
        </w:rPr>
        <w:t xml:space="preserve">## ENSG00000000457 322.664844      0.0245269  0.145145  0.168982 0.8658106</w:t>
      </w:r>
      <w:r>
        <w:br/>
      </w:r>
      <w:r>
        <w:rPr>
          <w:rStyle w:val="VerbatimChar"/>
        </w:rPr>
        <w:t xml:space="preserve">## ENSG00000000460  87.682625     -0.1471420  0.257007 -0.572521 0.5669691</w:t>
      </w:r>
      <w:r>
        <w:br/>
      </w:r>
      <w:r>
        <w:rPr>
          <w:rStyle w:val="VerbatimChar"/>
        </w:rPr>
        <w:t xml:space="preserve">## ENSG00000000938   0.319167     -1.7322890  3.493601 -0.495846 0.6200029</w:t>
      </w:r>
      <w:r>
        <w:br/>
      </w:r>
      <w:r>
        <w:rPr>
          <w:rStyle w:val="VerbatimChar"/>
        </w:rPr>
        <w:t xml:space="preserve">##                      padj      symbol</w:t>
      </w:r>
      <w:r>
        <w:br/>
      </w:r>
      <w:r>
        <w:rPr>
          <w:rStyle w:val="VerbatimChar"/>
        </w:rPr>
        <w:t xml:space="preserve">##                 &lt;numeric&gt; &lt;character&gt;</w:t>
      </w:r>
      <w:r>
        <w:br/>
      </w:r>
      <w:r>
        <w:rPr>
          <w:rStyle w:val="VerbatimChar"/>
        </w:rPr>
        <w:t xml:space="preserve">## ENSG00000000003  0.163035      TSPAN6</w:t>
      </w:r>
      <w:r>
        <w:br/>
      </w:r>
      <w:r>
        <w:rPr>
          <w:rStyle w:val="VerbatimChar"/>
        </w:rPr>
        <w:t xml:space="preserve">## ENSG00000000005        NA        TNMD</w:t>
      </w:r>
      <w:r>
        <w:br/>
      </w:r>
      <w:r>
        <w:rPr>
          <w:rStyle w:val="VerbatimChar"/>
        </w:rPr>
        <w:t xml:space="preserve">## ENSG00000000419  0.176032        DPM1</w:t>
      </w:r>
      <w:r>
        <w:br/>
      </w:r>
      <w:r>
        <w:rPr>
          <w:rStyle w:val="VerbatimChar"/>
        </w:rPr>
        <w:t xml:space="preserve">## ENSG00000000457  0.961694       SCYL3</w:t>
      </w:r>
      <w:r>
        <w:br/>
      </w:r>
      <w:r>
        <w:rPr>
          <w:rStyle w:val="VerbatimChar"/>
        </w:rPr>
        <w:t xml:space="preserve">## ENSG00000000460  0.815849       FIRRM</w:t>
      </w:r>
      <w:r>
        <w:br/>
      </w:r>
      <w:r>
        <w:rPr>
          <w:rStyle w:val="VerbatimChar"/>
        </w:rPr>
        <w:t xml:space="preserve">## ENSG00000000938        NA         FGR</w:t>
      </w:r>
    </w:p>
    <w:bookmarkEnd w:id="48"/>
    <w:bookmarkEnd w:id="49"/>
    <w:bookmarkStart w:id="64" w:name="X654838b052d9581a655e8053be5632e0b01f8ec"/>
    <w:p>
      <w:pPr>
        <w:pStyle w:val="Heading1"/>
      </w:pPr>
      <w:r>
        <w:t xml:space="preserve">Q11. Run the mapIds() function two more times to add the Entrez ID and UniProt accession and GENENAME as new columns called res</w:t>
      </w:r>
      <m:oMath>
        <m:r>
          <m:t>e</m:t>
        </m:r>
        <m:r>
          <m:t>n</m:t>
        </m:r>
        <m:r>
          <m:t>t</m:t>
        </m:r>
        <m:r>
          <m:t>r</m:t>
        </m:r>
        <m:r>
          <m:t>e</m:t>
        </m:r>
        <m:r>
          <m:t>z</m:t>
        </m:r>
        <m:r>
          <m:rPr>
            <m:sty m:val="p"/>
          </m:rPr>
          <m:t>,</m:t>
        </m:r>
        <m:r>
          <m:t>r</m:t>
        </m:r>
        <m:r>
          <m:t>e</m:t>
        </m:r>
        <m:r>
          <m:t>s</m:t>
        </m:r>
      </m:oMath>
      <w:r>
        <w:t xml:space="preserve">uniprot and res$genename.</w:t>
      </w:r>
    </w:p>
    <w:p>
      <w:pPr>
        <w:pStyle w:val="SourceCode"/>
      </w:pPr>
      <w:r>
        <w:rPr>
          <w:rStyle w:val="NormalTok"/>
        </w:rPr>
        <w:t xml:space="preserve">res</w:t>
      </w:r>
      <w:r>
        <w:rPr>
          <w:rStyle w:val="SpecialCharTok"/>
        </w:rPr>
        <w:t xml:space="preserve">$</w:t>
      </w:r>
      <w:r>
        <w:rPr>
          <w:rStyle w:val="NormalTok"/>
        </w:rPr>
        <w:t xml:space="preserve">entrez </w:t>
      </w:r>
      <w:r>
        <w:rPr>
          <w:rStyle w:val="OtherTok"/>
        </w:rPr>
        <w:t xml:space="preserve">&lt;-</w:t>
      </w:r>
      <w:r>
        <w:rPr>
          <w:rStyle w:val="NormalTok"/>
        </w:rPr>
        <w:t xml:space="preserve"> </w:t>
      </w:r>
      <w:r>
        <w:rPr>
          <w:rStyle w:val="FunctionTok"/>
        </w:rPr>
        <w:t xml:space="preserve">mapIds</w:t>
      </w:r>
      <w:r>
        <w:rPr>
          <w:rStyle w:val="NormalTok"/>
        </w:rPr>
        <w:t xml:space="preserve">(org.Hs.eg.db,</w:t>
      </w:r>
      <w:r>
        <w:br/>
      </w:r>
      <w:r>
        <w:rPr>
          <w:rStyle w:val="NormalTok"/>
        </w:rPr>
        <w:t xml:space="preserve">                     </w:t>
      </w:r>
      <w:r>
        <w:rPr>
          <w:rStyle w:val="AttributeTok"/>
        </w:rPr>
        <w:t xml:space="preserve">keys=</w:t>
      </w:r>
      <w:r>
        <w:rPr>
          <w:rStyle w:val="FunctionTok"/>
        </w:rPr>
        <w:t xml:space="preserve">row.names</w:t>
      </w:r>
      <w:r>
        <w:rPr>
          <w:rStyle w:val="NormalTok"/>
        </w:rPr>
        <w:t xml:space="preserve">(res),</w:t>
      </w:r>
      <w:r>
        <w:br/>
      </w:r>
      <w:r>
        <w:rPr>
          <w:rStyle w:val="NormalTok"/>
        </w:rPr>
        <w:t xml:space="preserve">                     </w:t>
      </w:r>
      <w:r>
        <w:rPr>
          <w:rStyle w:val="AttributeTok"/>
        </w:rPr>
        <w:t xml:space="preserve">column=</w:t>
      </w:r>
      <w:r>
        <w:rPr>
          <w:rStyle w:val="StringTok"/>
        </w:rPr>
        <w:t xml:space="preserve">"ENTREZID"</w:t>
      </w:r>
      <w:r>
        <w:rPr>
          <w:rStyle w:val="NormalTok"/>
        </w:rPr>
        <w:t xml:space="preserve">,</w:t>
      </w:r>
      <w:r>
        <w:br/>
      </w:r>
      <w:r>
        <w:rPr>
          <w:rStyle w:val="NormalTok"/>
        </w:rPr>
        <w:t xml:space="preserve">                     </w:t>
      </w:r>
      <w:r>
        <w:rPr>
          <w:rStyle w:val="AttributeTok"/>
        </w:rPr>
        <w:t xml:space="preserve">keytype=</w:t>
      </w:r>
      <w:r>
        <w:rPr>
          <w:rStyle w:val="StringTok"/>
        </w:rPr>
        <w:t xml:space="preserve">"ENSEMBL"</w:t>
      </w:r>
      <w:r>
        <w:rPr>
          <w:rStyle w:val="NormalTok"/>
        </w:rPr>
        <w:t xml:space="preserve">,</w:t>
      </w:r>
      <w:r>
        <w:br/>
      </w:r>
      <w:r>
        <w:rPr>
          <w:rStyle w:val="NormalTok"/>
        </w:rPr>
        <w:t xml:space="preserve">                     </w:t>
      </w:r>
      <w:r>
        <w:rPr>
          <w:rStyle w:val="Attribut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w:t>
      </w:r>
      <w:r>
        <w:rPr>
          <w:rStyle w:val="SpecialCharTok"/>
        </w:rPr>
        <w:t xml:space="preserve">$</w:t>
      </w:r>
      <w:r>
        <w:rPr>
          <w:rStyle w:val="NormalTok"/>
        </w:rPr>
        <w:t xml:space="preserve">uniprot </w:t>
      </w:r>
      <w:r>
        <w:rPr>
          <w:rStyle w:val="OtherTok"/>
        </w:rPr>
        <w:t xml:space="preserve">&lt;-</w:t>
      </w:r>
      <w:r>
        <w:rPr>
          <w:rStyle w:val="NormalTok"/>
        </w:rPr>
        <w:t xml:space="preserve"> </w:t>
      </w:r>
      <w:r>
        <w:rPr>
          <w:rStyle w:val="FunctionTok"/>
        </w:rPr>
        <w:t xml:space="preserve">mapIds</w:t>
      </w:r>
      <w:r>
        <w:rPr>
          <w:rStyle w:val="NormalTok"/>
        </w:rPr>
        <w:t xml:space="preserve">(org.Hs.eg.db,</w:t>
      </w:r>
      <w:r>
        <w:br/>
      </w:r>
      <w:r>
        <w:rPr>
          <w:rStyle w:val="NormalTok"/>
        </w:rPr>
        <w:t xml:space="preserve">                     </w:t>
      </w:r>
      <w:r>
        <w:rPr>
          <w:rStyle w:val="AttributeTok"/>
        </w:rPr>
        <w:t xml:space="preserve">keys=</w:t>
      </w:r>
      <w:r>
        <w:rPr>
          <w:rStyle w:val="FunctionTok"/>
        </w:rPr>
        <w:t xml:space="preserve">row.names</w:t>
      </w:r>
      <w:r>
        <w:rPr>
          <w:rStyle w:val="NormalTok"/>
        </w:rPr>
        <w:t xml:space="preserve">(res),</w:t>
      </w:r>
      <w:r>
        <w:br/>
      </w:r>
      <w:r>
        <w:rPr>
          <w:rStyle w:val="NormalTok"/>
        </w:rPr>
        <w:t xml:space="preserve">                     </w:t>
      </w:r>
      <w:r>
        <w:rPr>
          <w:rStyle w:val="AttributeTok"/>
        </w:rPr>
        <w:t xml:space="preserve">column=</w:t>
      </w:r>
      <w:r>
        <w:rPr>
          <w:rStyle w:val="StringTok"/>
        </w:rPr>
        <w:t xml:space="preserve">"UNIPROT"</w:t>
      </w:r>
      <w:r>
        <w:rPr>
          <w:rStyle w:val="NormalTok"/>
        </w:rPr>
        <w:t xml:space="preserve">,</w:t>
      </w:r>
      <w:r>
        <w:br/>
      </w:r>
      <w:r>
        <w:rPr>
          <w:rStyle w:val="NormalTok"/>
        </w:rPr>
        <w:t xml:space="preserve">                     </w:t>
      </w:r>
      <w:r>
        <w:rPr>
          <w:rStyle w:val="AttributeTok"/>
        </w:rPr>
        <w:t xml:space="preserve">keytype=</w:t>
      </w:r>
      <w:r>
        <w:rPr>
          <w:rStyle w:val="StringTok"/>
        </w:rPr>
        <w:t xml:space="preserve">"ENSEMBL"</w:t>
      </w:r>
      <w:r>
        <w:rPr>
          <w:rStyle w:val="NormalTok"/>
        </w:rPr>
        <w:t xml:space="preserve">,</w:t>
      </w:r>
      <w:r>
        <w:br/>
      </w:r>
      <w:r>
        <w:rPr>
          <w:rStyle w:val="NormalTok"/>
        </w:rPr>
        <w:t xml:space="preserve">                     </w:t>
      </w:r>
      <w:r>
        <w:rPr>
          <w:rStyle w:val="Attribut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w:t>
      </w:r>
      <w:r>
        <w:rPr>
          <w:rStyle w:val="SpecialCharTok"/>
        </w:rPr>
        <w:t xml:space="preserve">$</w:t>
      </w:r>
      <w:r>
        <w:rPr>
          <w:rStyle w:val="NormalTok"/>
        </w:rPr>
        <w:t xml:space="preserve">genename </w:t>
      </w:r>
      <w:r>
        <w:rPr>
          <w:rStyle w:val="OtherTok"/>
        </w:rPr>
        <w:t xml:space="preserve">&lt;-</w:t>
      </w:r>
      <w:r>
        <w:rPr>
          <w:rStyle w:val="NormalTok"/>
        </w:rPr>
        <w:t xml:space="preserve"> </w:t>
      </w:r>
      <w:r>
        <w:rPr>
          <w:rStyle w:val="FunctionTok"/>
        </w:rPr>
        <w:t xml:space="preserve">mapIds</w:t>
      </w:r>
      <w:r>
        <w:rPr>
          <w:rStyle w:val="NormalTok"/>
        </w:rPr>
        <w:t xml:space="preserve">(org.Hs.eg.db,</w:t>
      </w:r>
      <w:r>
        <w:br/>
      </w:r>
      <w:r>
        <w:rPr>
          <w:rStyle w:val="NormalTok"/>
        </w:rPr>
        <w:t xml:space="preserve">                     </w:t>
      </w:r>
      <w:r>
        <w:rPr>
          <w:rStyle w:val="AttributeTok"/>
        </w:rPr>
        <w:t xml:space="preserve">keys=</w:t>
      </w:r>
      <w:r>
        <w:rPr>
          <w:rStyle w:val="FunctionTok"/>
        </w:rPr>
        <w:t xml:space="preserve">row.names</w:t>
      </w:r>
      <w:r>
        <w:rPr>
          <w:rStyle w:val="NormalTok"/>
        </w:rPr>
        <w:t xml:space="preserve">(res),</w:t>
      </w:r>
      <w:r>
        <w:br/>
      </w:r>
      <w:r>
        <w:rPr>
          <w:rStyle w:val="NormalTok"/>
        </w:rPr>
        <w:t xml:space="preserve">                     </w:t>
      </w:r>
      <w:r>
        <w:rPr>
          <w:rStyle w:val="AttributeTok"/>
        </w:rPr>
        <w:t xml:space="preserve">column=</w:t>
      </w:r>
      <w:r>
        <w:rPr>
          <w:rStyle w:val="StringTok"/>
        </w:rPr>
        <w:t xml:space="preserve">"GENENAME"</w:t>
      </w:r>
      <w:r>
        <w:rPr>
          <w:rStyle w:val="NormalTok"/>
        </w:rPr>
        <w:t xml:space="preserve">,</w:t>
      </w:r>
      <w:r>
        <w:br/>
      </w:r>
      <w:r>
        <w:rPr>
          <w:rStyle w:val="NormalTok"/>
        </w:rPr>
        <w:t xml:space="preserve">                     </w:t>
      </w:r>
      <w:r>
        <w:rPr>
          <w:rStyle w:val="AttributeTok"/>
        </w:rPr>
        <w:t xml:space="preserve">keytype=</w:t>
      </w:r>
      <w:r>
        <w:rPr>
          <w:rStyle w:val="StringTok"/>
        </w:rPr>
        <w:t xml:space="preserve">"ENSEMBL"</w:t>
      </w:r>
      <w:r>
        <w:rPr>
          <w:rStyle w:val="NormalTok"/>
        </w:rPr>
        <w:t xml:space="preserve">,</w:t>
      </w:r>
      <w:r>
        <w:br/>
      </w:r>
      <w:r>
        <w:rPr>
          <w:rStyle w:val="NormalTok"/>
        </w:rPr>
        <w:t xml:space="preserve">                     </w:t>
      </w:r>
      <w:r>
        <w:rPr>
          <w:rStyle w:val="Attribut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FunctionTok"/>
        </w:rPr>
        <w:t xml:space="preserve">head</w:t>
      </w:r>
      <w:r>
        <w:rPr>
          <w:rStyle w:val="NormalTok"/>
        </w:rPr>
        <w:t xml:space="preserve">(res)</w:t>
      </w:r>
    </w:p>
    <w:p>
      <w:pPr>
        <w:pStyle w:val="SourceCode"/>
      </w:pPr>
      <w:r>
        <w:rPr>
          <w:rStyle w:val="VerbatimChar"/>
        </w:rPr>
        <w:t xml:space="preserve">## log2 fold change (MLE): dex treated vs control </w:t>
      </w:r>
      <w:r>
        <w:br/>
      </w:r>
      <w:r>
        <w:rPr>
          <w:rStyle w:val="VerbatimChar"/>
        </w:rPr>
        <w:t xml:space="preserve">## Wald test p-value: dex treated vs control </w:t>
      </w:r>
      <w:r>
        <w:br/>
      </w:r>
      <w:r>
        <w:rPr>
          <w:rStyle w:val="VerbatimChar"/>
        </w:rPr>
        <w:t xml:space="preserve">## DataFrame with 6 rows and 10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ENSG00000000003 747.194195     -0.3507030  0.168246 -2.084470 0.0371175</w:t>
      </w:r>
      <w:r>
        <w:br/>
      </w:r>
      <w:r>
        <w:rPr>
          <w:rStyle w:val="VerbatimChar"/>
        </w:rPr>
        <w:t xml:space="preserve">## ENSG00000000005   0.000000             NA        NA        NA        NA</w:t>
      </w:r>
      <w:r>
        <w:br/>
      </w:r>
      <w:r>
        <w:rPr>
          <w:rStyle w:val="VerbatimChar"/>
        </w:rPr>
        <w:t xml:space="preserve">## ENSG00000000419 520.134160      0.2061078  0.101059  2.039475 0.0414026</w:t>
      </w:r>
      <w:r>
        <w:br/>
      </w:r>
      <w:r>
        <w:rPr>
          <w:rStyle w:val="VerbatimChar"/>
        </w:rPr>
        <w:t xml:space="preserve">## ENSG00000000457 322.664844      0.0245269  0.145145  0.168982 0.8658106</w:t>
      </w:r>
      <w:r>
        <w:br/>
      </w:r>
      <w:r>
        <w:rPr>
          <w:rStyle w:val="VerbatimChar"/>
        </w:rPr>
        <w:t xml:space="preserve">## ENSG00000000460  87.682625     -0.1471420  0.257007 -0.572521 0.5669691</w:t>
      </w:r>
      <w:r>
        <w:br/>
      </w:r>
      <w:r>
        <w:rPr>
          <w:rStyle w:val="VerbatimChar"/>
        </w:rPr>
        <w:t xml:space="preserve">## ENSG00000000938   0.319167     -1.7322890  3.493601 -0.495846 0.6200029</w:t>
      </w:r>
      <w:r>
        <w:br/>
      </w:r>
      <w:r>
        <w:rPr>
          <w:rStyle w:val="VerbatimChar"/>
        </w:rPr>
        <w:t xml:space="preserve">##                      padj      symbol      entrez     uniprot</w:t>
      </w:r>
      <w:r>
        <w:br/>
      </w:r>
      <w:r>
        <w:rPr>
          <w:rStyle w:val="VerbatimChar"/>
        </w:rPr>
        <w:t xml:space="preserve">##                 &lt;numeric&gt; &lt;character&gt; &lt;character&gt; &lt;character&gt;</w:t>
      </w:r>
      <w:r>
        <w:br/>
      </w:r>
      <w:r>
        <w:rPr>
          <w:rStyle w:val="VerbatimChar"/>
        </w:rPr>
        <w:t xml:space="preserve">## ENSG00000000003  0.163035      TSPAN6        7105  A0A024RCI0</w:t>
      </w:r>
      <w:r>
        <w:br/>
      </w:r>
      <w:r>
        <w:rPr>
          <w:rStyle w:val="VerbatimChar"/>
        </w:rPr>
        <w:t xml:space="preserve">## ENSG00000000005        NA        TNMD       64102      Q9H2S6</w:t>
      </w:r>
      <w:r>
        <w:br/>
      </w:r>
      <w:r>
        <w:rPr>
          <w:rStyle w:val="VerbatimChar"/>
        </w:rPr>
        <w:t xml:space="preserve">## ENSG00000000419  0.176032        DPM1        8813      O60762</w:t>
      </w:r>
      <w:r>
        <w:br/>
      </w:r>
      <w:r>
        <w:rPr>
          <w:rStyle w:val="VerbatimChar"/>
        </w:rPr>
        <w:t xml:space="preserve">## ENSG00000000457  0.961694       SCYL3       57147      Q8IZE3</w:t>
      </w:r>
      <w:r>
        <w:br/>
      </w:r>
      <w:r>
        <w:rPr>
          <w:rStyle w:val="VerbatimChar"/>
        </w:rPr>
        <w:t xml:space="preserve">## ENSG00000000460  0.815849       FIRRM       55732  A0A024R922</w:t>
      </w:r>
      <w:r>
        <w:br/>
      </w:r>
      <w:r>
        <w:rPr>
          <w:rStyle w:val="VerbatimChar"/>
        </w:rPr>
        <w:t xml:space="preserve">## ENSG00000000938        NA         FGR        2268      P09769</w:t>
      </w:r>
      <w:r>
        <w:br/>
      </w:r>
      <w:r>
        <w:rPr>
          <w:rStyle w:val="VerbatimChar"/>
        </w:rPr>
        <w:t xml:space="preserve">##                               genename</w:t>
      </w:r>
      <w:r>
        <w:br/>
      </w:r>
      <w:r>
        <w:rPr>
          <w:rStyle w:val="VerbatimChar"/>
        </w:rPr>
        <w:t xml:space="preserve">##                            &lt;character&gt;</w:t>
      </w:r>
      <w:r>
        <w:br/>
      </w:r>
      <w:r>
        <w:rPr>
          <w:rStyle w:val="VerbatimChar"/>
        </w:rPr>
        <w:t xml:space="preserve">## ENSG00000000003          tetraspanin 6</w:t>
      </w:r>
      <w:r>
        <w:br/>
      </w:r>
      <w:r>
        <w:rPr>
          <w:rStyle w:val="VerbatimChar"/>
        </w:rPr>
        <w:t xml:space="preserve">## ENSG00000000005            tenomodulin</w:t>
      </w:r>
      <w:r>
        <w:br/>
      </w:r>
      <w:r>
        <w:rPr>
          <w:rStyle w:val="VerbatimChar"/>
        </w:rPr>
        <w:t xml:space="preserve">## ENSG00000000419 dolichyl-phosphate m..</w:t>
      </w:r>
      <w:r>
        <w:br/>
      </w:r>
      <w:r>
        <w:rPr>
          <w:rStyle w:val="VerbatimChar"/>
        </w:rPr>
        <w:t xml:space="preserve">## ENSG00000000457 SCY1 like pseudokina..</w:t>
      </w:r>
      <w:r>
        <w:br/>
      </w:r>
      <w:r>
        <w:rPr>
          <w:rStyle w:val="VerbatimChar"/>
        </w:rPr>
        <w:t xml:space="preserve">## ENSG00000000460 FIGNL1 interacting r..</w:t>
      </w:r>
      <w:r>
        <w:br/>
      </w:r>
      <w:r>
        <w:rPr>
          <w:rStyle w:val="VerbatimChar"/>
        </w:rPr>
        <w:t xml:space="preserve">## ENSG00000000938 FGR proto-oncogene, ..</w:t>
      </w:r>
    </w:p>
    <w:p>
      <w:pPr>
        <w:pStyle w:val="FirstParagraph"/>
      </w:pPr>
      <w:r>
        <w:t xml:space="preserve">arrange and view the results by the adjusted p-value</w:t>
      </w:r>
    </w:p>
    <w:p>
      <w:pPr>
        <w:pStyle w:val="SourceCode"/>
      </w:pP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 res</w:t>
      </w:r>
      <w:r>
        <w:rPr>
          <w:rStyle w:val="SpecialCharTok"/>
        </w:rPr>
        <w:t xml:space="preserve">$</w:t>
      </w:r>
      <w:r>
        <w:rPr>
          <w:rStyle w:val="NormalTok"/>
        </w:rPr>
        <w:t xml:space="preserve">padj )</w:t>
      </w:r>
      <w:r>
        <w:br/>
      </w:r>
      <w:r>
        <w:rPr>
          <w:rStyle w:val="CommentTok"/>
        </w:rPr>
        <w:t xml:space="preserve">#View(res[ord,])</w:t>
      </w:r>
      <w:r>
        <w:br/>
      </w:r>
      <w:r>
        <w:rPr>
          <w:rStyle w:val="FunctionTok"/>
        </w:rPr>
        <w:t xml:space="preserve">head</w:t>
      </w:r>
      <w:r>
        <w:rPr>
          <w:rStyle w:val="NormalTok"/>
        </w:rPr>
        <w:t xml:space="preserve">(res[ord,])</w:t>
      </w:r>
    </w:p>
    <w:p>
      <w:pPr>
        <w:pStyle w:val="SourceCode"/>
      </w:pPr>
      <w:r>
        <w:rPr>
          <w:rStyle w:val="VerbatimChar"/>
        </w:rPr>
        <w:t xml:space="preserve">## log2 fold change (MLE): dex treated vs control </w:t>
      </w:r>
      <w:r>
        <w:br/>
      </w:r>
      <w:r>
        <w:rPr>
          <w:rStyle w:val="VerbatimChar"/>
        </w:rPr>
        <w:t xml:space="preserve">## Wald test p-value: dex treated vs control </w:t>
      </w:r>
      <w:r>
        <w:br/>
      </w:r>
      <w:r>
        <w:rPr>
          <w:rStyle w:val="VerbatimChar"/>
        </w:rPr>
        <w:t xml:space="preserve">## DataFrame with 6 rows and 10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ENSG00000152583   954.771        4.36836 0.2371268   18.4220 8.74490e-76</w:t>
      </w:r>
      <w:r>
        <w:br/>
      </w:r>
      <w:r>
        <w:rPr>
          <w:rStyle w:val="VerbatimChar"/>
        </w:rPr>
        <w:t xml:space="preserve">## ENSG00000179094   743.253        2.86389 0.1755693   16.3120 8.10784e-60</w:t>
      </w:r>
      <w:r>
        <w:br/>
      </w:r>
      <w:r>
        <w:rPr>
          <w:rStyle w:val="VerbatimChar"/>
        </w:rPr>
        <w:t xml:space="preserve">## ENSG00000116584  2277.913       -1.03470 0.0650984  -15.8944 6.92855e-57</w:t>
      </w:r>
      <w:r>
        <w:br/>
      </w:r>
      <w:r>
        <w:rPr>
          <w:rStyle w:val="VerbatimChar"/>
        </w:rPr>
        <w:t xml:space="preserve">## ENSG00000189221  2383.754        3.34154 0.2124058   15.7319 9.14433e-56</w:t>
      </w:r>
      <w:r>
        <w:br/>
      </w:r>
      <w:r>
        <w:rPr>
          <w:rStyle w:val="VerbatimChar"/>
        </w:rPr>
        <w:t xml:space="preserve">## ENSG00000120129  3440.704        2.96521 0.2036951   14.5571 5.26424e-48</w:t>
      </w:r>
      <w:r>
        <w:br/>
      </w:r>
      <w:r>
        <w:rPr>
          <w:rStyle w:val="VerbatimChar"/>
        </w:rPr>
        <w:t xml:space="preserve">## ENSG00000148175 13493.920        1.42717 0.1003890   14.2164 7.25128e-46</w:t>
      </w:r>
      <w:r>
        <w:br/>
      </w:r>
      <w:r>
        <w:rPr>
          <w:rStyle w:val="VerbatimChar"/>
        </w:rPr>
        <w:t xml:space="preserve">##                        padj      symbol      entrez     uniprot</w:t>
      </w:r>
      <w:r>
        <w:br/>
      </w:r>
      <w:r>
        <w:rPr>
          <w:rStyle w:val="VerbatimChar"/>
        </w:rPr>
        <w:t xml:space="preserve">##                   &lt;numeric&gt; &lt;character&gt; &lt;character&gt; &lt;character&gt;</w:t>
      </w:r>
      <w:r>
        <w:br/>
      </w:r>
      <w:r>
        <w:rPr>
          <w:rStyle w:val="VerbatimChar"/>
        </w:rPr>
        <w:t xml:space="preserve">## ENSG00000152583 1.32441e-71     SPARCL1        8404  A0A024RDE1</w:t>
      </w:r>
      <w:r>
        <w:br/>
      </w:r>
      <w:r>
        <w:rPr>
          <w:rStyle w:val="VerbatimChar"/>
        </w:rPr>
        <w:t xml:space="preserve">## ENSG00000179094 6.13966e-56        PER1        5187      O15534</w:t>
      </w:r>
      <w:r>
        <w:br/>
      </w:r>
      <w:r>
        <w:rPr>
          <w:rStyle w:val="VerbatimChar"/>
        </w:rPr>
        <w:t xml:space="preserve">## ENSG00000116584 3.49776e-53     ARHGEF2        9181      Q92974</w:t>
      </w:r>
      <w:r>
        <w:br/>
      </w:r>
      <w:r>
        <w:rPr>
          <w:rStyle w:val="VerbatimChar"/>
        </w:rPr>
        <w:t xml:space="preserve">## ENSG00000189221 3.46227e-52        MAOA        4128      P21397</w:t>
      </w:r>
      <w:r>
        <w:br/>
      </w:r>
      <w:r>
        <w:rPr>
          <w:rStyle w:val="VerbatimChar"/>
        </w:rPr>
        <w:t xml:space="preserve">## ENSG00000120129 1.59454e-44       DUSP1        1843      B4DU40</w:t>
      </w:r>
      <w:r>
        <w:br/>
      </w:r>
      <w:r>
        <w:rPr>
          <w:rStyle w:val="VerbatimChar"/>
        </w:rPr>
        <w:t xml:space="preserve">## ENSG00000148175 1.83034e-42        STOM        2040      F8VSL7</w:t>
      </w:r>
      <w:r>
        <w:br/>
      </w:r>
      <w:r>
        <w:rPr>
          <w:rStyle w:val="VerbatimChar"/>
        </w:rPr>
        <w:t xml:space="preserve">##                               genename</w:t>
      </w:r>
      <w:r>
        <w:br/>
      </w:r>
      <w:r>
        <w:rPr>
          <w:rStyle w:val="VerbatimChar"/>
        </w:rPr>
        <w:t xml:space="preserve">##                            &lt;character&gt;</w:t>
      </w:r>
      <w:r>
        <w:br/>
      </w:r>
      <w:r>
        <w:rPr>
          <w:rStyle w:val="VerbatimChar"/>
        </w:rPr>
        <w:t xml:space="preserve">## ENSG00000152583           SPARC like 1</w:t>
      </w:r>
      <w:r>
        <w:br/>
      </w:r>
      <w:r>
        <w:rPr>
          <w:rStyle w:val="VerbatimChar"/>
        </w:rPr>
        <w:t xml:space="preserve">## ENSG00000179094 period circadian reg..</w:t>
      </w:r>
      <w:r>
        <w:br/>
      </w:r>
      <w:r>
        <w:rPr>
          <w:rStyle w:val="VerbatimChar"/>
        </w:rPr>
        <w:t xml:space="preserve">## ENSG00000116584 Rho/Rac guanine nucl..</w:t>
      </w:r>
      <w:r>
        <w:br/>
      </w:r>
      <w:r>
        <w:rPr>
          <w:rStyle w:val="VerbatimChar"/>
        </w:rPr>
        <w:t xml:space="preserve">## ENSG00000189221    monoamine oxidase A</w:t>
      </w:r>
      <w:r>
        <w:br/>
      </w:r>
      <w:r>
        <w:rPr>
          <w:rStyle w:val="VerbatimChar"/>
        </w:rPr>
        <w:t xml:space="preserve">## ENSG00000120129 dual specificity pho..</w:t>
      </w:r>
      <w:r>
        <w:br/>
      </w:r>
      <w:r>
        <w:rPr>
          <w:rStyle w:val="VerbatimChar"/>
        </w:rPr>
        <w:t xml:space="preserve">## ENSG00000148175               stomatin</w:t>
      </w:r>
    </w:p>
    <w:p>
      <w:pPr>
        <w:pStyle w:val="SourceCode"/>
      </w:pPr>
      <w:r>
        <w:rPr>
          <w:rStyle w:val="FunctionTok"/>
        </w:rPr>
        <w:t xml:space="preserve">write.csv</w:t>
      </w:r>
      <w:r>
        <w:rPr>
          <w:rStyle w:val="NormalTok"/>
        </w:rPr>
        <w:t xml:space="preserve">(res[ord,], </w:t>
      </w:r>
      <w:r>
        <w:rPr>
          <w:rStyle w:val="StringTok"/>
        </w:rPr>
        <w:t xml:space="preserve">"deseq_results.csv"</w:t>
      </w:r>
      <w:r>
        <w:rPr>
          <w:rStyle w:val="NormalTok"/>
        </w:rPr>
        <w:t xml:space="preserve">)</w:t>
      </w:r>
    </w:p>
    <w:bookmarkStart w:id="62" w:name="data-visualization"/>
    <w:p>
      <w:pPr>
        <w:pStyle w:val="Heading2"/>
      </w:pPr>
      <w:r>
        <w:t xml:space="preserve">Data Visualization</w:t>
      </w:r>
    </w:p>
    <w:p>
      <w:pPr>
        <w:pStyle w:val="FirstParagraph"/>
      </w:pPr>
      <w:r>
        <w:t xml:space="preserve">Volcano plot</w:t>
      </w:r>
    </w:p>
    <w:p>
      <w:pPr>
        <w:pStyle w:val="SourceCode"/>
      </w:pPr>
      <w:r>
        <w:rPr>
          <w:rStyle w:val="FunctionTok"/>
        </w:rPr>
        <w:t xml:space="preserve">plot</w:t>
      </w:r>
      <w:r>
        <w:rPr>
          <w:rStyle w:val="NormalTok"/>
        </w:rPr>
        <w:t xml:space="preserve">( res</w:t>
      </w:r>
      <w:r>
        <w:rPr>
          <w:rStyle w:val="SpecialCharTok"/>
        </w:rPr>
        <w:t xml:space="preserve">$</w:t>
      </w:r>
      <w:r>
        <w:rPr>
          <w:rStyle w:val="NormalTok"/>
        </w:rPr>
        <w:t xml:space="preserve">log2FoldChange,  </w:t>
      </w:r>
      <w:r>
        <w:rPr>
          <w:rStyle w:val="SpecialCharTok"/>
        </w:rPr>
        <w:t xml:space="preserve">-</w:t>
      </w:r>
      <w:r>
        <w:rPr>
          <w:rStyle w:val="FunctionTok"/>
        </w:rPr>
        <w:t xml:space="preserve">log</w:t>
      </w:r>
      <w:r>
        <w:rPr>
          <w:rStyle w:val="NormalTok"/>
        </w:rPr>
        <w:t xml:space="preserve">(res</w:t>
      </w:r>
      <w:r>
        <w:rPr>
          <w:rStyle w:val="SpecialCharTok"/>
        </w:rPr>
        <w:t xml:space="preserve">$</w:t>
      </w:r>
      <w:r>
        <w:rPr>
          <w:rStyle w:val="NormalTok"/>
        </w:rPr>
        <w:t xml:space="preserve">padj), </w:t>
      </w:r>
      <w:r>
        <w:br/>
      </w:r>
      <w:r>
        <w:rPr>
          <w:rStyle w:val="NormalTok"/>
        </w:rPr>
        <w:t xml:space="preserve">      </w:t>
      </w:r>
      <w:r>
        <w:rPr>
          <w:rStyle w:val="AttributeTok"/>
        </w:rPr>
        <w:t xml:space="preserve">xlab=</w:t>
      </w:r>
      <w:r>
        <w:rPr>
          <w:rStyle w:val="StringTok"/>
        </w:rPr>
        <w:t xml:space="preserve">"Log2(FoldChange)"</w:t>
      </w:r>
      <w:r>
        <w:rPr>
          <w:rStyle w:val="NormalTok"/>
        </w:rPr>
        <w:t xml:space="preserve">,</w:t>
      </w:r>
      <w:r>
        <w:br/>
      </w:r>
      <w:r>
        <w:rPr>
          <w:rStyle w:val="NormalTok"/>
        </w:rPr>
        <w:t xml:space="preserve">      </w:t>
      </w:r>
      <w:r>
        <w:rPr>
          <w:rStyle w:val="AttributeTok"/>
        </w:rPr>
        <w:t xml:space="preserve">ylab=</w:t>
      </w:r>
      <w:r>
        <w:rPr>
          <w:rStyle w:val="StringTok"/>
        </w:rPr>
        <w:t xml:space="preserve">"-Log(P-value)"</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131_files/figure-docx/unnamed-chunk-36-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 res</w:t>
      </w:r>
      <w:r>
        <w:rPr>
          <w:rStyle w:val="SpecialCharTok"/>
        </w:rPr>
        <w:t xml:space="preserve">$</w:t>
      </w:r>
      <w:r>
        <w:rPr>
          <w:rStyle w:val="NormalTok"/>
        </w:rPr>
        <w:t xml:space="preserve">log2FoldChange,  </w:t>
      </w:r>
      <w:r>
        <w:rPr>
          <w:rStyle w:val="SpecialCharTok"/>
        </w:rPr>
        <w:t xml:space="preserve">-</w:t>
      </w:r>
      <w:r>
        <w:rPr>
          <w:rStyle w:val="FunctionTok"/>
        </w:rPr>
        <w:t xml:space="preserve">log</w:t>
      </w:r>
      <w:r>
        <w:rPr>
          <w:rStyle w:val="NormalTok"/>
        </w:rPr>
        <w:t xml:space="preserve">(res</w:t>
      </w:r>
      <w:r>
        <w:rPr>
          <w:rStyle w:val="SpecialCharTok"/>
        </w:rPr>
        <w:t xml:space="preserve">$</w:t>
      </w:r>
      <w:r>
        <w:rPr>
          <w:rStyle w:val="NormalTok"/>
        </w:rPr>
        <w:t xml:space="preserve">padj), </w:t>
      </w:r>
      <w:r>
        <w:br/>
      </w:r>
      <w:r>
        <w:rPr>
          <w:rStyle w:val="NormalTok"/>
        </w:rPr>
        <w:t xml:space="preserve"> </w:t>
      </w:r>
      <w:r>
        <w:rPr>
          <w:rStyle w:val="AttributeTok"/>
        </w:rPr>
        <w:t xml:space="preserve">ylab=</w:t>
      </w:r>
      <w:r>
        <w:rPr>
          <w:rStyle w:val="StringTok"/>
        </w:rPr>
        <w:t xml:space="preserve">"-Log(P-value)"</w:t>
      </w:r>
      <w:r>
        <w:rPr>
          <w:rStyle w:val="NormalTok"/>
        </w:rPr>
        <w:t xml:space="preserve">, </w:t>
      </w:r>
      <w:r>
        <w:rPr>
          <w:rStyle w:val="AttributeTok"/>
        </w:rPr>
        <w:t xml:space="preserve">xlab=</w:t>
      </w:r>
      <w:r>
        <w:rPr>
          <w:rStyle w:val="StringTok"/>
        </w:rPr>
        <w:t xml:space="preserve">"Log2(FoldChange)"</w:t>
      </w:r>
      <w:r>
        <w:rPr>
          <w:rStyle w:val="NormalTok"/>
        </w:rPr>
        <w:t xml:space="preserve">)</w:t>
      </w:r>
      <w:r>
        <w:br/>
      </w:r>
      <w:r>
        <w:br/>
      </w:r>
      <w:r>
        <w:rPr>
          <w:rStyle w:val="CommentTok"/>
        </w:rPr>
        <w:t xml:space="preserve"># Add some cut-off lines</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"darkgray"</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SpecialCharTok"/>
        </w:rPr>
        <w:t xml:space="preserve">-</w:t>
      </w:r>
      <w:r>
        <w:rPr>
          <w:rStyle w:val="FunctionTok"/>
        </w:rPr>
        <w:t xml:space="preserve">log</w:t>
      </w:r>
      <w:r>
        <w:rPr>
          <w:rStyle w:val="NormalTok"/>
        </w:rPr>
        <w:t xml:space="preserve">(</w:t>
      </w:r>
      <w:r>
        <w:rPr>
          <w:rStyle w:val="FloatTok"/>
        </w:rPr>
        <w:t xml:space="preserve">0.05</w:t>
      </w:r>
      <w:r>
        <w:rPr>
          <w:rStyle w:val="NormalTok"/>
        </w:rPr>
        <w:t xml:space="preserve">), </w:t>
      </w:r>
      <w:r>
        <w:rPr>
          <w:rStyle w:val="AttributeTok"/>
        </w:rPr>
        <w:t xml:space="preserve">col=</w:t>
      </w:r>
      <w:r>
        <w:rPr>
          <w:rStyle w:val="StringTok"/>
        </w:rPr>
        <w:t xml:space="preserve">"darkgray"</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131_files/figure-docx/unnamed-chunk-3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Setup our custom point color vector </w:t>
      </w:r>
      <w:r>
        <w:br/>
      </w:r>
      <w:r>
        <w:rPr>
          <w:rStyle w:val="NormalTok"/>
        </w:rPr>
        <w:t xml:space="preserve">mycols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"gray"</w:t>
      </w:r>
      <w:r>
        <w:rPr>
          <w:rStyle w:val="NormalTok"/>
        </w:rPr>
        <w:t xml:space="preserve">, </w:t>
      </w:r>
      <w:r>
        <w:rPr>
          <w:rStyle w:val="FunctionTok"/>
        </w:rPr>
        <w:t xml:space="preserve">nrow</w:t>
      </w:r>
      <w:r>
        <w:rPr>
          <w:rStyle w:val="NormalTok"/>
        </w:rPr>
        <w:t xml:space="preserve">(res))</w:t>
      </w:r>
      <w:r>
        <w:br/>
      </w:r>
      <w:r>
        <w:rPr>
          <w:rStyle w:val="NormalTok"/>
        </w:rPr>
        <w:t xml:space="preserve">mycols[ </w:t>
      </w:r>
      <w:r>
        <w:rPr>
          <w:rStyle w:val="FunctionTok"/>
        </w:rPr>
        <w:t xml:space="preserve">abs</w:t>
      </w:r>
      <w:r>
        <w:rPr>
          <w:rStyle w:val="NormalTok"/>
        </w:rPr>
        <w:t xml:space="preserve">(res</w:t>
      </w:r>
      <w:r>
        <w:rPr>
          <w:rStyle w:val="SpecialCharTok"/>
        </w:rPr>
        <w:t xml:space="preserve">$</w:t>
      </w:r>
      <w:r>
        <w:rPr>
          <w:rStyle w:val="NormalTok"/>
        </w:rPr>
        <w:t xml:space="preserve">log2FoldChange) </w:t>
      </w:r>
      <w:r>
        <w:rPr>
          <w:rStyle w:val="SpecialCharTok"/>
        </w:rPr>
        <w:t xml:space="preserve">&gt;</w:t>
      </w:r>
      <w:r>
        <w:rPr>
          <w:rStyle w:val="NormalTok"/>
        </w:rPr>
        <w:t xml:space="preserve"> </w:t>
      </w:r>
      <w:r>
        <w:rPr>
          <w:rStyle w:val="DecValTok"/>
        </w:rPr>
        <w:t xml:space="preserve">2</w:t>
      </w:r>
      <w:r>
        <w:rPr>
          <w:rStyle w:val="NormalTok"/>
        </w:rPr>
        <w:t xml:space="preserve"> ]  </w:t>
      </w:r>
      <w:r>
        <w:rPr>
          <w:rStyle w:val="OtherTok"/>
        </w:rPr>
        <w:t xml:space="preserve">&lt;-</w:t>
      </w:r>
      <w:r>
        <w:rPr>
          <w:rStyle w:val="NormalTok"/>
        </w:rPr>
        <w:t xml:space="preserve"> </w:t>
      </w:r>
      <w:r>
        <w:rPr>
          <w:rStyle w:val="StringTok"/>
        </w:rPr>
        <w:t xml:space="preserve">"red"</w:t>
      </w:r>
      <w:r>
        <w:rPr>
          <w:rStyle w:val="NormalTok"/>
        </w:rPr>
        <w:t xml:space="preserve"> </w:t>
      </w:r>
      <w:r>
        <w:br/>
      </w:r>
      <w:r>
        <w:br/>
      </w:r>
      <w:r>
        <w:rPr>
          <w:rStyle w:val="NormalTok"/>
        </w:rPr>
        <w:t xml:space="preserve">inds </w:t>
      </w:r>
      <w:r>
        <w:rPr>
          <w:rStyle w:val="OtherTok"/>
        </w:rPr>
        <w:t xml:space="preserve">&lt;-</w:t>
      </w:r>
      <w:r>
        <w:rPr>
          <w:rStyle w:val="NormalTok"/>
        </w:rPr>
        <w:t xml:space="preserve"> (res</w:t>
      </w:r>
      <w:r>
        <w:rPr>
          <w:rStyle w:val="SpecialCharTok"/>
        </w:rPr>
        <w:t xml:space="preserve">$</w:t>
      </w:r>
      <w:r>
        <w:rPr>
          <w:rStyle w:val="NormalTok"/>
        </w:rPr>
        <w:t xml:space="preserve">padj </w:t>
      </w:r>
      <w:r>
        <w:rPr>
          <w:rStyle w:val="SpecialCharTok"/>
        </w:rPr>
        <w:t xml:space="preserve">&lt;</w:t>
      </w:r>
      <w:r>
        <w:rPr>
          <w:rStyle w:val="NormalTok"/>
        </w:rPr>
        <w:t xml:space="preserve"> </w:t>
      </w:r>
      <w:r>
        <w:rPr>
          <w:rStyle w:val="FloatTok"/>
        </w:rPr>
        <w:t xml:space="preserve">0.01</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(res</w:t>
      </w:r>
      <w:r>
        <w:rPr>
          <w:rStyle w:val="SpecialCharTok"/>
        </w:rPr>
        <w:t xml:space="preserve">$</w:t>
      </w:r>
      <w:r>
        <w:rPr>
          <w:rStyle w:val="NormalTok"/>
        </w:rPr>
        <w:t xml:space="preserve">log2FoldChange) </w:t>
      </w:r>
      <w:r>
        <w:rPr>
          <w:rStyle w:val="SpecialCharTok"/>
        </w:rPr>
        <w:t xml:space="preserve">&gt;</w:t>
      </w:r>
      <w:r>
        <w:rPr>
          <w:rStyle w:val="NormalTok"/>
        </w:rPr>
        <w:t xml:space="preserve"> </w:t>
      </w:r>
      <w:r>
        <w:rPr>
          <w:rStyle w:val="DecValTok"/>
        </w:rPr>
        <w:t xml:space="preserve">2</w:t>
      </w:r>
      <w:r>
        <w:rPr>
          <w:rStyle w:val="NormalTok"/>
        </w:rPr>
        <w:t xml:space="preserve"> )</w:t>
      </w:r>
      <w:r>
        <w:br/>
      </w:r>
      <w:r>
        <w:rPr>
          <w:rStyle w:val="NormalTok"/>
        </w:rPr>
        <w:t xml:space="preserve">mycols[ inds ] </w:t>
      </w:r>
      <w:r>
        <w:rPr>
          <w:rStyle w:val="OtherTok"/>
        </w:rPr>
        <w:t xml:space="preserve">&lt;-</w:t>
      </w:r>
      <w:r>
        <w:rPr>
          <w:rStyle w:val="NormalTok"/>
        </w:rPr>
        <w:t xml:space="preserve"> </w:t>
      </w:r>
      <w:r>
        <w:rPr>
          <w:rStyle w:val="StringTok"/>
        </w:rPr>
        <w:t xml:space="preserve">"blue"</w:t>
      </w:r>
      <w:r>
        <w:br/>
      </w:r>
      <w:r>
        <w:br/>
      </w:r>
      <w:r>
        <w:rPr>
          <w:rStyle w:val="CommentTok"/>
        </w:rPr>
        <w:t xml:space="preserve"># Volcano plot with custom colors </w:t>
      </w:r>
      <w:r>
        <w:br/>
      </w:r>
      <w:r>
        <w:rPr>
          <w:rStyle w:val="FunctionTok"/>
        </w:rPr>
        <w:t xml:space="preserve">plot</w:t>
      </w:r>
      <w:r>
        <w:rPr>
          <w:rStyle w:val="NormalTok"/>
        </w:rPr>
        <w:t xml:space="preserve">( res</w:t>
      </w:r>
      <w:r>
        <w:rPr>
          <w:rStyle w:val="SpecialCharTok"/>
        </w:rPr>
        <w:t xml:space="preserve">$</w:t>
      </w:r>
      <w:r>
        <w:rPr>
          <w:rStyle w:val="NormalTok"/>
        </w:rPr>
        <w:t xml:space="preserve">log2FoldChange,  </w:t>
      </w:r>
      <w:r>
        <w:rPr>
          <w:rStyle w:val="SpecialCharTok"/>
        </w:rPr>
        <w:t xml:space="preserve">-</w:t>
      </w:r>
      <w:r>
        <w:rPr>
          <w:rStyle w:val="FunctionTok"/>
        </w:rPr>
        <w:t xml:space="preserve">log</w:t>
      </w:r>
      <w:r>
        <w:rPr>
          <w:rStyle w:val="NormalTok"/>
        </w:rPr>
        <w:t xml:space="preserve">(res</w:t>
      </w:r>
      <w:r>
        <w:rPr>
          <w:rStyle w:val="SpecialCharTok"/>
        </w:rPr>
        <w:t xml:space="preserve">$</w:t>
      </w:r>
      <w:r>
        <w:rPr>
          <w:rStyle w:val="NormalTok"/>
        </w:rPr>
        <w:t xml:space="preserve">padj), </w:t>
      </w:r>
      <w:r>
        <w:br/>
      </w:r>
      <w:r>
        <w:rPr>
          <w:rStyle w:val="NormalTok"/>
        </w:rPr>
        <w:t xml:space="preserve"> </w:t>
      </w:r>
      <w:r>
        <w:rPr>
          <w:rStyle w:val="AttributeTok"/>
        </w:rPr>
        <w:t xml:space="preserve">col=</w:t>
      </w:r>
      <w:r>
        <w:rPr>
          <w:rStyle w:val="NormalTok"/>
        </w:rPr>
        <w:t xml:space="preserve">mycols, </w:t>
      </w:r>
      <w:r>
        <w:rPr>
          <w:rStyle w:val="AttributeTok"/>
        </w:rPr>
        <w:t xml:space="preserve">ylab=</w:t>
      </w:r>
      <w:r>
        <w:rPr>
          <w:rStyle w:val="StringTok"/>
        </w:rPr>
        <w:t xml:space="preserve">"-Log(P-value)"</w:t>
      </w:r>
      <w:r>
        <w:rPr>
          <w:rStyle w:val="NormalTok"/>
        </w:rPr>
        <w:t xml:space="preserve">, </w:t>
      </w:r>
      <w:r>
        <w:rPr>
          <w:rStyle w:val="AttributeTok"/>
        </w:rPr>
        <w:t xml:space="preserve">xlab=</w:t>
      </w:r>
      <w:r>
        <w:rPr>
          <w:rStyle w:val="StringTok"/>
        </w:rPr>
        <w:t xml:space="preserve">"Log2(FoldChange)"</w:t>
      </w:r>
      <w:r>
        <w:rPr>
          <w:rStyle w:val="NormalTok"/>
        </w:rPr>
        <w:t xml:space="preserve"> )</w:t>
      </w:r>
      <w:r>
        <w:br/>
      </w:r>
      <w:r>
        <w:br/>
      </w:r>
      <w:r>
        <w:rPr>
          <w:rStyle w:val="CommentTok"/>
        </w:rPr>
        <w:t xml:space="preserve"># Cut-off lines</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SpecialCharTok"/>
        </w:rPr>
        <w:t xml:space="preserve">-</w:t>
      </w:r>
      <w:r>
        <w:rPr>
          <w:rStyle w:val="FunctionTok"/>
        </w:rPr>
        <w:t xml:space="preserve">log</w:t>
      </w:r>
      <w:r>
        <w:rPr>
          <w:rStyle w:val="NormalTok"/>
        </w:rPr>
        <w:t xml:space="preserve">(</w:t>
      </w:r>
      <w:r>
        <w:rPr>
          <w:rStyle w:val="FloatTok"/>
        </w:rPr>
        <w:t xml:space="preserve">0.1</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131_files/figure-docx/unnamed-chunk-38-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(EnhancedVolcano)</w:t>
      </w:r>
    </w:p>
    <w:p>
      <w:pPr>
        <w:pStyle w:val="SourceCode"/>
      </w:pPr>
      <w:r>
        <w:rPr>
          <w:rStyle w:val="VerbatimChar"/>
        </w:rPr>
        <w:t xml:space="preserve">## Loading required package: ggrepel</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as.data.frame</w:t>
      </w:r>
      <w:r>
        <w:rPr>
          <w:rStyle w:val="NormalTok"/>
        </w:rPr>
        <w:t xml:space="preserve">(res)</w:t>
      </w:r>
      <w:r>
        <w:br/>
      </w:r>
      <w:r>
        <w:br/>
      </w:r>
      <w:r>
        <w:rPr>
          <w:rStyle w:val="FunctionTok"/>
        </w:rPr>
        <w:t xml:space="preserve">EnhancedVolcano</w:t>
      </w:r>
      <w:r>
        <w:rPr>
          <w:rStyle w:val="NormalTok"/>
        </w:rPr>
        <w:t xml:space="preserve">(x,</w:t>
      </w:r>
      <w:r>
        <w:br/>
      </w:r>
      <w:r>
        <w:rPr>
          <w:rStyle w:val="NormalTok"/>
        </w:rPr>
        <w:t xml:space="preserve">    </w:t>
      </w:r>
      <w:r>
        <w:rPr>
          <w:rStyle w:val="AttributeTok"/>
        </w:rPr>
        <w:t xml:space="preserve">lab =</w:t>
      </w:r>
      <w:r>
        <w:rPr>
          <w:rStyle w:val="NormalTok"/>
        </w:rPr>
        <w:t xml:space="preserve"> x</w:t>
      </w:r>
      <w:r>
        <w:rPr>
          <w:rStyle w:val="SpecialCharTok"/>
        </w:rPr>
        <w:t xml:space="preserve">$</w:t>
      </w:r>
      <w:r>
        <w:rPr>
          <w:rStyle w:val="NormalTok"/>
        </w:rPr>
        <w:t xml:space="preserve">symbol,</w:t>
      </w:r>
      <w:r>
        <w:br/>
      </w:r>
      <w:r>
        <w:rPr>
          <w:rStyle w:val="NormalTok"/>
        </w:rPr>
        <w:t xml:space="preserve">    </w:t>
      </w:r>
      <w:r>
        <w:rPr>
          <w:rStyle w:val="AttributeTok"/>
        </w:rPr>
        <w:t xml:space="preserve">x =</w:t>
      </w:r>
      <w:r>
        <w:rPr>
          <w:rStyle w:val="NormalTok"/>
        </w:rPr>
        <w:t xml:space="preserve"> </w:t>
      </w:r>
      <w:r>
        <w:rPr>
          <w:rStyle w:val="StringTok"/>
        </w:rPr>
        <w:t xml:space="preserve">'log2FoldChange'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'pvalue'</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131_files/figure-docx/unnamed-chunk-39-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3" w:name="pathway-analysis"/>
    <w:p>
      <w:pPr>
        <w:pStyle w:val="Heading2"/>
      </w:pPr>
      <w:r>
        <w:t xml:space="preserve">Pathway analysis</w:t>
      </w:r>
    </w:p>
    <w:p>
      <w:pPr>
        <w:pStyle w:val="SourceCode"/>
      </w:pPr>
      <w:r>
        <w:rPr>
          <w:rStyle w:val="FunctionTok"/>
        </w:rPr>
        <w:t xml:space="preserve">library</w:t>
      </w:r>
      <w:r>
        <w:rPr>
          <w:rStyle w:val="NormalTok"/>
        </w:rPr>
        <w:t xml:space="preserve">(pathview)</w:t>
      </w:r>
    </w:p>
    <w:p>
      <w:pPr>
        <w:pStyle w:val="SourceCode"/>
      </w:pPr>
      <w:r>
        <w:rPr>
          <w:rStyle w:val="VerbatimChar"/>
        </w:rPr>
        <w:t xml:space="preserve">## ##############################################################################</w:t>
      </w:r>
      <w:r>
        <w:br/>
      </w:r>
      <w:r>
        <w:rPr>
          <w:rStyle w:val="VerbatimChar"/>
        </w:rPr>
        <w:t xml:space="preserve">## Pathview is an open source software package distributed under GNU General</w:t>
      </w:r>
      <w:r>
        <w:br/>
      </w:r>
      <w:r>
        <w:rPr>
          <w:rStyle w:val="VerbatimChar"/>
        </w:rPr>
        <w:t xml:space="preserve">## Public License version 3 (GPLv3). Details of GPLv3 is available at</w:t>
      </w:r>
      <w:r>
        <w:br/>
      </w:r>
      <w:r>
        <w:rPr>
          <w:rStyle w:val="VerbatimChar"/>
        </w:rPr>
        <w:t xml:space="preserve">## http://www.gnu.org/licenses/gpl-3.0.html. Particullary, users are required to</w:t>
      </w:r>
      <w:r>
        <w:br/>
      </w:r>
      <w:r>
        <w:rPr>
          <w:rStyle w:val="VerbatimChar"/>
        </w:rPr>
        <w:t xml:space="preserve">## formally cite the original Pathview paper (not just mention it) in publications</w:t>
      </w:r>
      <w:r>
        <w:br/>
      </w:r>
      <w:r>
        <w:rPr>
          <w:rStyle w:val="VerbatimChar"/>
        </w:rPr>
        <w:t xml:space="preserve">## or products. For details, do citation("pathview") within R.</w:t>
      </w:r>
      <w:r>
        <w:br/>
      </w:r>
      <w:r>
        <w:rPr>
          <w:rStyle w:val="VerbatimChar"/>
        </w:rPr>
        <w:t xml:space="preserve">## </w:t>
      </w:r>
      <w:r>
        <w:br/>
      </w:r>
      <w:r>
        <w:rPr>
          <w:rStyle w:val="VerbatimChar"/>
        </w:rPr>
        <w:t xml:space="preserve">## The pathview downloads and uses KEGG data. Non-academic uses may require a KEGG</w:t>
      </w:r>
      <w:r>
        <w:br/>
      </w:r>
      <w:r>
        <w:rPr>
          <w:rStyle w:val="VerbatimChar"/>
        </w:rPr>
        <w:t xml:space="preserve">## license agreement (details at http://www.kegg.jp/kegg/legal.html).</w:t>
      </w:r>
      <w:r>
        <w:br/>
      </w:r>
      <w:r>
        <w:rPr>
          <w:rStyle w:val="VerbatimChar"/>
        </w:rPr>
        <w:t xml:space="preserve">## ##############################################################################</w:t>
      </w:r>
    </w:p>
    <w:p>
      <w:pPr>
        <w:pStyle w:val="SourceCode"/>
      </w:pPr>
      <w:r>
        <w:rPr>
          <w:rStyle w:val="FunctionTok"/>
        </w:rPr>
        <w:t xml:space="preserve">library</w:t>
      </w:r>
      <w:r>
        <w:rPr>
          <w:rStyle w:val="NormalTok"/>
        </w:rPr>
        <w:t xml:space="preserve">(gage)</w:t>
      </w:r>
    </w:p>
    <w:p>
      <w:pPr>
        <w:pStyle w:val="SourceCode"/>
      </w:pPr>
      <w:r>
        <w:rPr>
          <w:rStyle w:val="VerbatimChar"/>
        </w:rPr>
        <w:t xml:space="preserve">## </w:t>
      </w:r>
    </w:p>
    <w:p>
      <w:pPr>
        <w:pStyle w:val="SourceCode"/>
      </w:pPr>
      <w:r>
        <w:rPr>
          <w:rStyle w:val="FunctionTok"/>
        </w:rPr>
        <w:t xml:space="preserve">library</w:t>
      </w:r>
      <w:r>
        <w:rPr>
          <w:rStyle w:val="NormalTok"/>
        </w:rPr>
        <w:t xml:space="preserve">(gageData)</w:t>
      </w:r>
      <w:r>
        <w:br/>
      </w:r>
      <w:r>
        <w:br/>
      </w:r>
      <w:r>
        <w:rPr>
          <w:rStyle w:val="FunctionTok"/>
        </w:rPr>
        <w:t xml:space="preserve">data</w:t>
      </w:r>
      <w:r>
        <w:rPr>
          <w:rStyle w:val="NormalTok"/>
        </w:rPr>
        <w:t xml:space="preserve">(kegg.sets.hs)</w:t>
      </w:r>
      <w:r>
        <w:br/>
      </w:r>
      <w:r>
        <w:br/>
      </w:r>
      <w:r>
        <w:rPr>
          <w:rStyle w:val="CommentTok"/>
        </w:rPr>
        <w:t xml:space="preserve"># Examine the first 2 pathways in this kegg set for humans</w:t>
      </w:r>
      <w:r>
        <w:br/>
      </w:r>
      <w:r>
        <w:rPr>
          <w:rStyle w:val="FunctionTok"/>
        </w:rPr>
        <w:t xml:space="preserve">head</w:t>
      </w:r>
      <w:r>
        <w:rPr>
          <w:rStyle w:val="NormalTok"/>
        </w:rPr>
        <w:t xml:space="preserve">(kegg.sets.hs, </w:t>
      </w:r>
      <w:r>
        <w:rPr>
          <w:rStyle w:val="DecValTok"/>
        </w:rPr>
        <w:t xml:space="preserve">2</w:t>
      </w:r>
      <w:r>
        <w:rPr>
          <w:rStyle w:val="NormalTok"/>
        </w:rPr>
        <w:t xml:space="preserve">)</w:t>
      </w:r>
    </w:p>
    <w:p>
      <w:pPr>
        <w:pStyle w:val="SourceCode"/>
      </w:pPr>
      <w:r>
        <w:rPr>
          <w:rStyle w:val="VerbatimChar"/>
        </w:rPr>
        <w:t xml:space="preserve">## $`hsa00232 Caffeine metabolism`</w:t>
      </w:r>
      <w:r>
        <w:br/>
      </w:r>
      <w:r>
        <w:rPr>
          <w:rStyle w:val="VerbatimChar"/>
        </w:rPr>
        <w:t xml:space="preserve">## [1] "10"   "1544" "1548" "1549" "1553" "7498" "9"   </w:t>
      </w:r>
      <w:r>
        <w:br/>
      </w:r>
      <w:r>
        <w:rPr>
          <w:rStyle w:val="VerbatimChar"/>
        </w:rPr>
        <w:t xml:space="preserve">## </w:t>
      </w:r>
      <w:r>
        <w:br/>
      </w:r>
      <w:r>
        <w:rPr>
          <w:rStyle w:val="VerbatimChar"/>
        </w:rPr>
        <w:t xml:space="preserve">## $`hsa00983 Drug metabolism - other enzymes`</w:t>
      </w:r>
      <w:r>
        <w:br/>
      </w:r>
      <w:r>
        <w:rPr>
          <w:rStyle w:val="VerbatimChar"/>
        </w:rPr>
        <w:t xml:space="preserve">##  [1] "10"     "1066"   "10720"  "10941"  "151531" "1548"   "1549"   "1551"  </w:t>
      </w:r>
      <w:r>
        <w:br/>
      </w:r>
      <w:r>
        <w:rPr>
          <w:rStyle w:val="VerbatimChar"/>
        </w:rPr>
        <w:t xml:space="preserve">##  [9] "1553"   "1576"   "1577"   "1806"   "1807"   "1890"   "221223" "2990"  </w:t>
      </w:r>
      <w:r>
        <w:br/>
      </w:r>
      <w:r>
        <w:rPr>
          <w:rStyle w:val="VerbatimChar"/>
        </w:rPr>
        <w:t xml:space="preserve">## [17] "3251"   "3614"   "3615"   "3704"   "51733"  "54490"  "54575"  "54576" </w:t>
      </w:r>
      <w:r>
        <w:br/>
      </w:r>
      <w:r>
        <w:rPr>
          <w:rStyle w:val="VerbatimChar"/>
        </w:rPr>
        <w:t xml:space="preserve">## [25] "54577"  "54578"  "54579"  "54600"  "54657"  "54658"  "54659"  "54963" </w:t>
      </w:r>
      <w:r>
        <w:br/>
      </w:r>
      <w:r>
        <w:rPr>
          <w:rStyle w:val="VerbatimChar"/>
        </w:rPr>
        <w:t xml:space="preserve">## [33] "574537" "64816"  "7083"   "7084"   "7172"   "7363"   "7364"   "7365"  </w:t>
      </w:r>
      <w:r>
        <w:br/>
      </w:r>
      <w:r>
        <w:rPr>
          <w:rStyle w:val="VerbatimChar"/>
        </w:rPr>
        <w:t xml:space="preserve">## [41] "7366"   "7367"   "7371"   "7372"   "7378"   "7498"   "79799"  "83549" </w:t>
      </w:r>
      <w:r>
        <w:br/>
      </w:r>
      <w:r>
        <w:rPr>
          <w:rStyle w:val="VerbatimChar"/>
        </w:rPr>
        <w:t xml:space="preserve">## [49] "8824"   "8833"   "9"      "978"</w:t>
      </w:r>
    </w:p>
    <w:p>
      <w:pPr>
        <w:pStyle w:val="SourceCode"/>
      </w:pPr>
      <w:r>
        <w:rPr>
          <w:rStyle w:val="NormalTok"/>
        </w:rPr>
        <w:t xml:space="preserve">foldchanges </w:t>
      </w:r>
      <w:r>
        <w:rPr>
          <w:rStyle w:val="OtherTok"/>
        </w:rPr>
        <w:t xml:space="preserve">=</w:t>
      </w:r>
      <w:r>
        <w:rPr>
          <w:rStyle w:val="NormalTok"/>
        </w:rPr>
        <w:t xml:space="preserve"> res</w:t>
      </w:r>
      <w:r>
        <w:rPr>
          <w:rStyle w:val="SpecialCharTok"/>
        </w:rPr>
        <w:t xml:space="preserve">$</w:t>
      </w:r>
      <w:r>
        <w:rPr>
          <w:rStyle w:val="NormalTok"/>
        </w:rPr>
        <w:t xml:space="preserve">log2FoldChange</w:t>
      </w:r>
      <w:r>
        <w:br/>
      </w:r>
      <w:r>
        <w:rPr>
          <w:rStyle w:val="FunctionTok"/>
        </w:rPr>
        <w:t xml:space="preserve">names</w:t>
      </w:r>
      <w:r>
        <w:rPr>
          <w:rStyle w:val="NormalTok"/>
        </w:rPr>
        <w:t xml:space="preserve">(foldchanges) </w:t>
      </w:r>
      <w:r>
        <w:rPr>
          <w:rStyle w:val="OtherTok"/>
        </w:rPr>
        <w:t xml:space="preserve">=</w:t>
      </w:r>
      <w:r>
        <w:rPr>
          <w:rStyle w:val="NormalTok"/>
        </w:rPr>
        <w:t xml:space="preserve"> res</w:t>
      </w:r>
      <w:r>
        <w:rPr>
          <w:rStyle w:val="SpecialCharTok"/>
        </w:rPr>
        <w:t xml:space="preserve">$</w:t>
      </w:r>
      <w:r>
        <w:rPr>
          <w:rStyle w:val="NormalTok"/>
        </w:rPr>
        <w:t xml:space="preserve">entrez</w:t>
      </w:r>
      <w:r>
        <w:br/>
      </w:r>
      <w:r>
        <w:rPr>
          <w:rStyle w:val="FunctionTok"/>
        </w:rPr>
        <w:t xml:space="preserve">head</w:t>
      </w:r>
      <w:r>
        <w:rPr>
          <w:rStyle w:val="NormalTok"/>
        </w:rPr>
        <w:t xml:space="preserve">(foldchanges)</w:t>
      </w:r>
    </w:p>
    <w:p>
      <w:pPr>
        <w:pStyle w:val="SourceCode"/>
      </w:pPr>
      <w:r>
        <w:rPr>
          <w:rStyle w:val="VerbatimChar"/>
        </w:rPr>
        <w:t xml:space="preserve">##        7105       64102        8813       57147       55732        2268 </w:t>
      </w:r>
      <w:r>
        <w:br/>
      </w:r>
      <w:r>
        <w:rPr>
          <w:rStyle w:val="VerbatimChar"/>
        </w:rPr>
        <w:t xml:space="preserve">## -0.35070302          NA  0.20610777  0.02452695 -0.14714205 -1.73228897</w:t>
      </w:r>
    </w:p>
    <w:p>
      <w:pPr>
        <w:pStyle w:val="SourceCode"/>
      </w:pPr>
      <w:r>
        <w:rPr>
          <w:rStyle w:val="CommentTok"/>
        </w:rPr>
        <w:t xml:space="preserve"># Get the results</w:t>
      </w:r>
      <w:r>
        <w:br/>
      </w:r>
      <w:r>
        <w:rPr>
          <w:rStyle w:val="NormalTok"/>
        </w:rPr>
        <w:t xml:space="preserve">keggres </w:t>
      </w:r>
      <w:r>
        <w:rPr>
          <w:rStyle w:val="OtherTok"/>
        </w:rPr>
        <w:t xml:space="preserve">=</w:t>
      </w:r>
      <w:r>
        <w:rPr>
          <w:rStyle w:val="NormalTok"/>
        </w:rPr>
        <w:t xml:space="preserve"> </w:t>
      </w:r>
      <w:r>
        <w:rPr>
          <w:rStyle w:val="FunctionTok"/>
        </w:rPr>
        <w:t xml:space="preserve">gage</w:t>
      </w:r>
      <w:r>
        <w:rPr>
          <w:rStyle w:val="NormalTok"/>
        </w:rPr>
        <w:t xml:space="preserve">(foldchanges, </w:t>
      </w:r>
      <w:r>
        <w:rPr>
          <w:rStyle w:val="AttributeTok"/>
        </w:rPr>
        <w:t xml:space="preserve">gsets=</w:t>
      </w:r>
      <w:r>
        <w:rPr>
          <w:rStyle w:val="NormalTok"/>
        </w:rPr>
        <w:t xml:space="preserve">kegg.sets.hs)</w:t>
      </w:r>
    </w:p>
    <w:p>
      <w:pPr>
        <w:pStyle w:val="SourceCode"/>
      </w:pPr>
      <w:r>
        <w:rPr>
          <w:rStyle w:val="FunctionTok"/>
        </w:rPr>
        <w:t xml:space="preserve">attributes</w:t>
      </w:r>
      <w:r>
        <w:rPr>
          <w:rStyle w:val="NormalTok"/>
        </w:rPr>
        <w:t xml:space="preserve">(keggres)</w:t>
      </w:r>
    </w:p>
    <w:p>
      <w:pPr>
        <w:pStyle w:val="SourceCode"/>
      </w:pPr>
      <w:r>
        <w:rPr>
          <w:rStyle w:val="VerbatimChar"/>
        </w:rPr>
        <w:t xml:space="preserve">## $names</w:t>
      </w:r>
      <w:r>
        <w:br/>
      </w:r>
      <w:r>
        <w:rPr>
          <w:rStyle w:val="VerbatimChar"/>
        </w:rPr>
        <w:t xml:space="preserve">## [1] "greater" "less"    "stats"</w:t>
      </w:r>
    </w:p>
    <w:p>
      <w:pPr>
        <w:pStyle w:val="SourceCode"/>
      </w:pPr>
      <w:r>
        <w:rPr>
          <w:rStyle w:val="CommentTok"/>
        </w:rPr>
        <w:t xml:space="preserve"># Look at the first three down (less) pathways</w:t>
      </w:r>
      <w:r>
        <w:br/>
      </w:r>
      <w:r>
        <w:rPr>
          <w:rStyle w:val="FunctionTok"/>
        </w:rPr>
        <w:t xml:space="preserve">head</w:t>
      </w:r>
      <w:r>
        <w:rPr>
          <w:rStyle w:val="NormalTok"/>
        </w:rPr>
        <w:t xml:space="preserve">(keggres</w:t>
      </w:r>
      <w:r>
        <w:rPr>
          <w:rStyle w:val="SpecialCharTok"/>
        </w:rPr>
        <w:t xml:space="preserve">$</w:t>
      </w:r>
      <w:r>
        <w:rPr>
          <w:rStyle w:val="NormalTok"/>
        </w:rPr>
        <w:t xml:space="preserve">less, </w:t>
      </w:r>
      <w:r>
        <w:rPr>
          <w:rStyle w:val="DecValTok"/>
        </w:rPr>
        <w:t xml:space="preserve">3</w:t>
      </w:r>
      <w:r>
        <w:rPr>
          <w:rStyle w:val="NormalTok"/>
        </w:rPr>
        <w:t xml:space="preserve">)</w:t>
      </w:r>
    </w:p>
    <w:p>
      <w:pPr>
        <w:pStyle w:val="SourceCode"/>
      </w:pPr>
      <w:r>
        <w:rPr>
          <w:rStyle w:val="VerbatimChar"/>
        </w:rPr>
        <w:t xml:space="preserve">##                                       p.geomean stat.mean        p.val</w:t>
      </w:r>
      <w:r>
        <w:br/>
      </w:r>
      <w:r>
        <w:rPr>
          <w:rStyle w:val="VerbatimChar"/>
        </w:rPr>
        <w:t xml:space="preserve">## hsa05332 Graft-versus-host disease 0.0004250461 -3.473346 0.0004250461</w:t>
      </w:r>
      <w:r>
        <w:br/>
      </w:r>
      <w:r>
        <w:rPr>
          <w:rStyle w:val="VerbatimChar"/>
        </w:rPr>
        <w:t xml:space="preserve">## hsa04940 Type I diabetes mellitus  0.0017820293 -3.002352 0.0017820293</w:t>
      </w:r>
      <w:r>
        <w:br/>
      </w:r>
      <w:r>
        <w:rPr>
          <w:rStyle w:val="VerbatimChar"/>
        </w:rPr>
        <w:t xml:space="preserve">## hsa05310 Asthma                    0.0020045888 -3.009050 0.0020045888</w:t>
      </w:r>
      <w:r>
        <w:br/>
      </w:r>
      <w:r>
        <w:rPr>
          <w:rStyle w:val="VerbatimChar"/>
        </w:rPr>
        <w:t xml:space="preserve">##                                         q.val set.size         exp1</w:t>
      </w:r>
      <w:r>
        <w:br/>
      </w:r>
      <w:r>
        <w:rPr>
          <w:rStyle w:val="VerbatimChar"/>
        </w:rPr>
        <w:t xml:space="preserve">## hsa05332 Graft-versus-host disease 0.09053483       40 0.0004250461</w:t>
      </w:r>
      <w:r>
        <w:br/>
      </w:r>
      <w:r>
        <w:rPr>
          <w:rStyle w:val="VerbatimChar"/>
        </w:rPr>
        <w:t xml:space="preserve">## hsa04940 Type I diabetes mellitus  0.14232581       42 0.0017820293</w:t>
      </w:r>
      <w:r>
        <w:br/>
      </w:r>
      <w:r>
        <w:rPr>
          <w:rStyle w:val="VerbatimChar"/>
        </w:rPr>
        <w:t xml:space="preserve">## hsa05310 Asthma                    0.14232581       29 0.0020045888</w:t>
      </w:r>
    </w:p>
    <w:p>
      <w:pPr>
        <w:pStyle w:val="SourceCode"/>
      </w:pPr>
      <w:r>
        <w:rPr>
          <w:rStyle w:val="FunctionTok"/>
        </w:rPr>
        <w:t xml:space="preserve">pathview</w:t>
      </w:r>
      <w:r>
        <w:rPr>
          <w:rStyle w:val="NormalTok"/>
        </w:rPr>
        <w:t xml:space="preserve">(</w:t>
      </w:r>
      <w:r>
        <w:rPr>
          <w:rStyle w:val="AttributeTok"/>
        </w:rPr>
        <w:t xml:space="preserve">gene.data=</w:t>
      </w:r>
      <w:r>
        <w:rPr>
          <w:rStyle w:val="NormalTok"/>
        </w:rPr>
        <w:t xml:space="preserve">foldchanges, </w:t>
      </w:r>
      <w:r>
        <w:rPr>
          <w:rStyle w:val="AttributeTok"/>
        </w:rPr>
        <w:t xml:space="preserve">pathway.id=</w:t>
      </w:r>
      <w:r>
        <w:rPr>
          <w:rStyle w:val="StringTok"/>
        </w:rPr>
        <w:t xml:space="preserve">"hsa05310"</w:t>
      </w:r>
      <w:r>
        <w:rPr>
          <w:rStyle w:val="NormalTok"/>
        </w:rPr>
        <w:t xml:space="preserve">)</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13</w:t>
      </w:r>
    </w:p>
    <w:p>
      <w:pPr>
        <w:pStyle w:val="SourceCode"/>
      </w:pPr>
      <w:r>
        <w:rPr>
          <w:rStyle w:val="VerbatimChar"/>
        </w:rPr>
        <w:t xml:space="preserve">## Info: Writing image file hsa05310.pathview.png</w:t>
      </w:r>
    </w:p>
    <w:p>
      <w:pPr>
        <w:pStyle w:val="SourceCode"/>
      </w:pPr>
      <w:r>
        <w:rPr>
          <w:rStyle w:val="CommentTok"/>
        </w:rPr>
        <w:t xml:space="preserve"># A different PDF based output of the same data</w:t>
      </w:r>
      <w:r>
        <w:br/>
      </w:r>
      <w:r>
        <w:rPr>
          <w:rStyle w:val="FunctionTok"/>
        </w:rPr>
        <w:t xml:space="preserve">pathview</w:t>
      </w:r>
      <w:r>
        <w:rPr>
          <w:rStyle w:val="NormalTok"/>
        </w:rPr>
        <w:t xml:space="preserve">(</w:t>
      </w:r>
      <w:r>
        <w:rPr>
          <w:rStyle w:val="AttributeTok"/>
        </w:rPr>
        <w:t xml:space="preserve">gene.data=</w:t>
      </w:r>
      <w:r>
        <w:rPr>
          <w:rStyle w:val="NormalTok"/>
        </w:rPr>
        <w:t xml:space="preserve">foldchanges, </w:t>
      </w:r>
      <w:r>
        <w:rPr>
          <w:rStyle w:val="AttributeTok"/>
        </w:rPr>
        <w:t xml:space="preserve">pathway.id=</w:t>
      </w:r>
      <w:r>
        <w:rPr>
          <w:rStyle w:val="StringTok"/>
        </w:rPr>
        <w:t xml:space="preserve">"hsa05310"</w:t>
      </w:r>
      <w:r>
        <w:rPr>
          <w:rStyle w:val="NormalTok"/>
        </w:rPr>
        <w:t xml:space="preserve">, </w:t>
      </w:r>
      <w:r>
        <w:rPr>
          <w:rStyle w:val="AttributeTok"/>
        </w:rPr>
        <w:t xml:space="preserve">kegg.native=</w:t>
      </w:r>
      <w:r>
        <w:rPr>
          <w:rStyle w:val="ConstantTok"/>
        </w:rPr>
        <w:t xml:space="preserve">FALSE</w:t>
      </w:r>
      <w:r>
        <w:rPr>
          <w:rStyle w:val="NormalTok"/>
        </w:rPr>
        <w:t xml:space="preserve">)</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13</w:t>
      </w:r>
    </w:p>
    <w:p>
      <w:pPr>
        <w:pStyle w:val="SourceCode"/>
      </w:pPr>
      <w:r>
        <w:rPr>
          <w:rStyle w:val="VerbatimChar"/>
        </w:rPr>
        <w:t xml:space="preserve">## Info: Writing image file hsa05310.pathview.pdf</w:t>
      </w:r>
    </w:p>
    <w:bookmarkEnd w:id="63"/>
    <w:bookmarkEnd w:id="64"/>
    <w:bookmarkStart w:id="75" w:name="Xee83350133e095b5a46a68ae2c91322e1c99a74"/>
    <w:p>
      <w:pPr>
        <w:pStyle w:val="Heading1"/>
      </w:pPr>
      <w:r>
        <w:t xml:space="preserve">Q12. Can you do the same procedure as above to plot the pathview figures for the top 2 down-reguled pathways?</w:t>
      </w:r>
    </w:p>
    <w:p>
      <w:pPr>
        <w:pStyle w:val="FirstParagraph"/>
      </w:pPr>
      <w:r>
        <w:t xml:space="preserve">Yes, we can use DESeq and make volcano plots.</w:t>
      </w:r>
    </w:p>
    <w:bookmarkStart w:id="74" w:name="plotting-counts-for-genes-of-interest"/>
    <w:p>
      <w:pPr>
        <w:pStyle w:val="Heading2"/>
      </w:pPr>
      <w:r>
        <w:t xml:space="preserve">PLotting counts for genes of interest</w:t>
      </w:r>
    </w:p>
    <w:p>
      <w:pPr>
        <w:pStyle w:val="SourceCode"/>
      </w:pPr>
      <w:r>
        <w:rPr>
          <w:rStyle w:val="NormalTok"/>
        </w:rPr>
        <w:t xml:space="preserve">i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"CRISPLD2"</w:t>
      </w:r>
      <w:r>
        <w:rPr>
          <w:rStyle w:val="NormalTok"/>
        </w:rPr>
        <w:t xml:space="preserve">, res</w:t>
      </w:r>
      <w:r>
        <w:rPr>
          <w:rStyle w:val="SpecialCharTok"/>
        </w:rPr>
        <w:t xml:space="preserve">$</w:t>
      </w:r>
      <w:r>
        <w:rPr>
          <w:rStyle w:val="NormalTok"/>
        </w:rPr>
        <w:t xml:space="preserve">symbol)</w:t>
      </w:r>
      <w:r>
        <w:br/>
      </w:r>
      <w:r>
        <w:rPr>
          <w:rStyle w:val="NormalTok"/>
        </w:rPr>
        <w:t xml:space="preserve">res[i,]</w:t>
      </w:r>
    </w:p>
    <w:p>
      <w:pPr>
        <w:pStyle w:val="SourceCode"/>
      </w:pPr>
      <w:r>
        <w:rPr>
          <w:rStyle w:val="VerbatimChar"/>
        </w:rPr>
        <w:t xml:space="preserve">## log2 fold change (MLE): dex treated vs control </w:t>
      </w:r>
      <w:r>
        <w:br/>
      </w:r>
      <w:r>
        <w:rPr>
          <w:rStyle w:val="VerbatimChar"/>
        </w:rPr>
        <w:t xml:space="preserve">## Wald test p-value: dex treated vs control </w:t>
      </w:r>
      <w:r>
        <w:br/>
      </w:r>
      <w:r>
        <w:rPr>
          <w:rStyle w:val="VerbatimChar"/>
        </w:rPr>
        <w:t xml:space="preserve">## DataFrame with 1 row and 10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ENSG00000103196   3096.16        2.62603  0.267444   9.81899 9.32747e-23</w:t>
      </w:r>
      <w:r>
        <w:br/>
      </w:r>
      <w:r>
        <w:rPr>
          <w:rStyle w:val="VerbatimChar"/>
        </w:rPr>
        <w:t xml:space="preserve">##                        padj      symbol      entrez     uniprot</w:t>
      </w:r>
      <w:r>
        <w:br/>
      </w:r>
      <w:r>
        <w:rPr>
          <w:rStyle w:val="VerbatimChar"/>
        </w:rPr>
        <w:t xml:space="preserve">##                   &lt;numeric&gt; &lt;character&gt; &lt;character&gt; &lt;character&gt;</w:t>
      </w:r>
      <w:r>
        <w:br/>
      </w:r>
      <w:r>
        <w:rPr>
          <w:rStyle w:val="VerbatimChar"/>
        </w:rPr>
        <w:t xml:space="preserve">## ENSG00000103196 3.36344e-20    CRISPLD2       83716  A0A140VK80</w:t>
      </w:r>
      <w:r>
        <w:br/>
      </w:r>
      <w:r>
        <w:rPr>
          <w:rStyle w:val="VerbatimChar"/>
        </w:rPr>
        <w:t xml:space="preserve">##                               genename</w:t>
      </w:r>
      <w:r>
        <w:br/>
      </w:r>
      <w:r>
        <w:rPr>
          <w:rStyle w:val="VerbatimChar"/>
        </w:rPr>
        <w:t xml:space="preserve">##                            &lt;character&gt;</w:t>
      </w:r>
      <w:r>
        <w:br/>
      </w:r>
      <w:r>
        <w:rPr>
          <w:rStyle w:val="VerbatimChar"/>
        </w:rPr>
        <w:t xml:space="preserve">## ENSG00000103196 cysteine rich secret..</w:t>
      </w:r>
    </w:p>
    <w:p>
      <w:pPr>
        <w:pStyle w:val="SourceCode"/>
      </w:pPr>
      <w:r>
        <w:rPr>
          <w:rStyle w:val="FunctionTok"/>
        </w:rPr>
        <w:t xml:space="preserve">rownames</w:t>
      </w:r>
      <w:r>
        <w:rPr>
          <w:rStyle w:val="NormalTok"/>
        </w:rPr>
        <w:t xml:space="preserve">(res[i,])</w:t>
      </w:r>
    </w:p>
    <w:p>
      <w:pPr>
        <w:pStyle w:val="SourceCode"/>
      </w:pPr>
      <w:r>
        <w:rPr>
          <w:rStyle w:val="VerbatimChar"/>
        </w:rPr>
        <w:t xml:space="preserve">## [1] "ENSG00000103196"</w:t>
      </w:r>
    </w:p>
    <w:p>
      <w:pPr>
        <w:pStyle w:val="SourceCode"/>
      </w:pPr>
      <w:r>
        <w:rPr>
          <w:rStyle w:val="FunctionTok"/>
        </w:rPr>
        <w:t xml:space="preserve">plotCounts</w:t>
      </w:r>
      <w:r>
        <w:rPr>
          <w:rStyle w:val="NormalTok"/>
        </w:rPr>
        <w:t xml:space="preserve">(dds, </w:t>
      </w:r>
      <w:r>
        <w:rPr>
          <w:rStyle w:val="AttributeTok"/>
        </w:rPr>
        <w:t xml:space="preserve">gene=</w:t>
      </w:r>
      <w:r>
        <w:rPr>
          <w:rStyle w:val="StringTok"/>
        </w:rPr>
        <w:t xml:space="preserve">"ENSG00000103196"</w:t>
      </w:r>
      <w:r>
        <w:rPr>
          <w:rStyle w:val="NormalTok"/>
        </w:rPr>
        <w:t xml:space="preserve">, </w:t>
      </w:r>
      <w:r>
        <w:rPr>
          <w:rStyle w:val="AttributeTok"/>
        </w:rPr>
        <w:t xml:space="preserve">intgroup=</w:t>
      </w:r>
      <w:r>
        <w:rPr>
          <w:rStyle w:val="StringTok"/>
        </w:rPr>
        <w:t xml:space="preserve">"dex"</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131_files/figure-docx/unnamed-chunk-4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Return the data</w:t>
      </w:r>
      <w:r>
        <w:br/>
      </w:r>
      <w:r>
        <w:rPr>
          <w:rStyle w:val="NormalTok"/>
        </w:rPr>
        <w:t xml:space="preserve">d </w:t>
      </w:r>
      <w:r>
        <w:rPr>
          <w:rStyle w:val="OtherTok"/>
        </w:rPr>
        <w:t xml:space="preserve">&lt;-</w:t>
      </w:r>
      <w:r>
        <w:rPr>
          <w:rStyle w:val="NormalTok"/>
        </w:rPr>
        <w:t xml:space="preserve"> </w:t>
      </w:r>
      <w:r>
        <w:rPr>
          <w:rStyle w:val="FunctionTok"/>
        </w:rPr>
        <w:t xml:space="preserve">plotCounts</w:t>
      </w:r>
      <w:r>
        <w:rPr>
          <w:rStyle w:val="NormalTok"/>
        </w:rPr>
        <w:t xml:space="preserve">(dds, </w:t>
      </w:r>
      <w:r>
        <w:rPr>
          <w:rStyle w:val="AttributeTok"/>
        </w:rPr>
        <w:t xml:space="preserve">gene=</w:t>
      </w:r>
      <w:r>
        <w:rPr>
          <w:rStyle w:val="StringTok"/>
        </w:rPr>
        <w:t xml:space="preserve">"ENSG00000103196"</w:t>
      </w:r>
      <w:r>
        <w:rPr>
          <w:rStyle w:val="NormalTok"/>
        </w:rPr>
        <w:t xml:space="preserve">, </w:t>
      </w:r>
      <w:r>
        <w:rPr>
          <w:rStyle w:val="AttributeTok"/>
        </w:rPr>
        <w:t xml:space="preserve">intgroup=</w:t>
      </w:r>
      <w:r>
        <w:rPr>
          <w:rStyle w:val="StringTok"/>
        </w:rPr>
        <w:t xml:space="preserve">"dex"</w:t>
      </w:r>
      <w:r>
        <w:rPr>
          <w:rStyle w:val="NormalTok"/>
        </w:rPr>
        <w:t xml:space="preserve">, </w:t>
      </w:r>
      <w:r>
        <w:rPr>
          <w:rStyle w:val="AttributeTok"/>
        </w:rPr>
        <w:t xml:space="preserve">returnData=</w:t>
      </w:r>
      <w:r>
        <w:rPr>
          <w:rStyle w:val="ConstantTok"/>
        </w:rPr>
        <w:t xml:space="preserve">TRUE</w:t>
      </w:r>
      <w:r>
        <w:rPr>
          <w:rStyle w:val="NormalTok"/>
        </w:rPr>
        <w:t xml:space="preserve">)</w:t>
      </w:r>
      <w:r>
        <w:br/>
      </w:r>
      <w:r>
        <w:rPr>
          <w:rStyle w:val="FunctionTok"/>
        </w:rPr>
        <w:t xml:space="preserve">head</w:t>
      </w:r>
      <w:r>
        <w:rPr>
          <w:rStyle w:val="NormalTok"/>
        </w:rPr>
        <w:t xml:space="preserve">(d)</w:t>
      </w:r>
    </w:p>
    <w:p>
      <w:pPr>
        <w:pStyle w:val="SourceCode"/>
      </w:pPr>
      <w:r>
        <w:rPr>
          <w:rStyle w:val="VerbatimChar"/>
        </w:rPr>
        <w:t xml:space="preserve">##                count     dex</w:t>
      </w:r>
      <w:r>
        <w:br/>
      </w:r>
      <w:r>
        <w:rPr>
          <w:rStyle w:val="VerbatimChar"/>
        </w:rPr>
        <w:t xml:space="preserve">## SRR1039508  774.5002 control</w:t>
      </w:r>
      <w:r>
        <w:br/>
      </w:r>
      <w:r>
        <w:rPr>
          <w:rStyle w:val="VerbatimChar"/>
        </w:rPr>
        <w:t xml:space="preserve">## SRR1039509 6258.7915 treated</w:t>
      </w:r>
      <w:r>
        <w:br/>
      </w:r>
      <w:r>
        <w:rPr>
          <w:rStyle w:val="VerbatimChar"/>
        </w:rPr>
        <w:t xml:space="preserve">## SRR1039512 1100.2741 control</w:t>
      </w:r>
      <w:r>
        <w:br/>
      </w:r>
      <w:r>
        <w:rPr>
          <w:rStyle w:val="VerbatimChar"/>
        </w:rPr>
        <w:t xml:space="preserve">## SRR1039513 6093.0324 treated</w:t>
      </w:r>
      <w:r>
        <w:br/>
      </w:r>
      <w:r>
        <w:rPr>
          <w:rStyle w:val="VerbatimChar"/>
        </w:rPr>
        <w:t xml:space="preserve">## SRR1039516  736.9483 control</w:t>
      </w:r>
      <w:r>
        <w:br/>
      </w:r>
      <w:r>
        <w:rPr>
          <w:rStyle w:val="VerbatimChar"/>
        </w:rPr>
        <w:t xml:space="preserve">## SRR1039517 2742.1908 treated</w:t>
      </w:r>
    </w:p>
    <w:p>
      <w:pPr>
        <w:pStyle w:val="SourceCode"/>
      </w:pPr>
      <w:r>
        <w:rPr>
          <w:rStyle w:val="FunctionTok"/>
        </w:rPr>
        <w:t xml:space="preserve">boxplot</w:t>
      </w:r>
      <w:r>
        <w:rPr>
          <w:rStyle w:val="NormalTok"/>
        </w:rPr>
        <w:t xml:space="preserve">(count </w:t>
      </w:r>
      <w:r>
        <w:rPr>
          <w:rStyle w:val="SpecialCharTok"/>
        </w:rPr>
        <w:t xml:space="preserve">~</w:t>
      </w:r>
      <w:r>
        <w:rPr>
          <w:rStyle w:val="NormalTok"/>
        </w:rPr>
        <w:t xml:space="preserve"> dex , </w:t>
      </w:r>
      <w:r>
        <w:rPr>
          <w:rStyle w:val="AttributeTok"/>
        </w:rPr>
        <w:t xml:space="preserve">data=</w:t>
      </w:r>
      <w:r>
        <w:rPr>
          <w:rStyle w:val="NormalTok"/>
        </w:rPr>
        <w:t xml:space="preserve">d)</w:t>
      </w:r>
    </w:p>
    <w:p>
      <w:pPr>
        <w:pStyle w:val="FirstParagraph"/>
      </w:pPr>
      <w:r>
        <w:drawing>
          <wp:inline>
            <wp:extent cx="5334000" cy="4267200"/>
            <wp:effectExtent b="0" l="0" r="0" t="0"/>
            <wp:docPr descr="" title="" id="69" name="Picture"/>
            <a:graphic>
              <a:graphicData uri="http://schemas.openxmlformats.org/drawingml/2006/picture">
                <pic:pic>
                  <pic:nvPicPr>
                    <pic:cNvPr descr="131_files/figure-docx/unnamed-chunk-51-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 </w:t>
      </w:r>
      <w:r>
        <w:rPr>
          <w:rStyle w:val="FunctionTok"/>
        </w:rPr>
        <w:t xml:space="preserve">aes</w:t>
      </w:r>
      <w:r>
        <w:rPr>
          <w:rStyle w:val="NormalTok"/>
        </w:rPr>
        <w:t xml:space="preserve">(dex, count, </w:t>
      </w:r>
      <w:r>
        <w:rPr>
          <w:rStyle w:val="AttributeTok"/>
        </w:rPr>
        <w:t xml:space="preserve">fill=</w:t>
      </w:r>
      <w:r>
        <w:rPr>
          <w:rStyle w:val="NormalTok"/>
        </w:rPr>
        <w:t xml:space="preserve">dex))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"CRISPLD2"</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131_files/figure-docx/unnamed-chunk-52-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13: Transcriptomics and the analysis of RNA-Seq data</dc:title>
  <dc:creator>Brittney Hayes</dc:creator>
  <cp:keywords/>
  <dcterms:created xsi:type="dcterms:W3CDTF">2024-02-24T20:35:12Z</dcterms:created>
  <dcterms:modified xsi:type="dcterms:W3CDTF">2024-02-24T20:35:12Z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2024-02-24</vt:lpwstr>
  </property>
  <property fmtid="{D5CDD505-2E9C-101B-9397-08002B2CF9AE}" pid="3" name="output">
    <vt:lpwstr>word_document</vt:lpwstr>
  </property>
</Properties>
</file>