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2FA" w:rsidRPr="006B6749" w:rsidRDefault="00A502FA" w:rsidP="005B23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A242B" w:rsidRPr="006B6749" w:rsidRDefault="00C1550F" w:rsidP="00426847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550F">
        <w:rPr>
          <w:rFonts w:ascii="Times New Roman" w:hAnsi="Times New Roman"/>
          <w:b/>
          <w:bCs/>
          <w:sz w:val="24"/>
          <w:szCs w:val="24"/>
        </w:rPr>
        <w:t>A New Fractional Differencing Algorithm for ARFIMA</w:t>
      </w:r>
    </w:p>
    <w:p w:rsidR="0074075C" w:rsidRPr="006B6749" w:rsidRDefault="0074075C" w:rsidP="0042684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B075AA" w:rsidRPr="001B2346" w:rsidRDefault="00413A60" w:rsidP="00426847">
      <w:pPr>
        <w:spacing w:after="0"/>
        <w:jc w:val="center"/>
        <w:rPr>
          <w:rFonts w:ascii="Times New Roman" w:hAnsi="Times New Roman"/>
          <w:lang w:bidi="en-US"/>
        </w:rPr>
      </w:pPr>
      <w:r>
        <w:rPr>
          <w:rFonts w:ascii="Times New Roman" w:hAnsi="Times New Roman"/>
        </w:rPr>
        <w:t>Betul Hicdurmaz</w:t>
      </w:r>
      <w:r w:rsidR="00B075AA" w:rsidRPr="001B2346">
        <w:rPr>
          <w:rFonts w:ascii="Times New Roman" w:hAnsi="Times New Roman"/>
          <w:vertAlign w:val="superscript"/>
          <w:lang w:bidi="en-US"/>
        </w:rPr>
        <w:t>1</w:t>
      </w:r>
      <w:r w:rsidR="00CC61EB" w:rsidRPr="001B2346">
        <w:rPr>
          <w:rFonts w:ascii="Times New Roman" w:hAnsi="Times New Roman"/>
          <w:vertAlign w:val="superscript"/>
          <w:lang w:bidi="en-US"/>
        </w:rPr>
        <w:sym w:font="Wingdings" w:char="F02A"/>
      </w:r>
      <w:r w:rsidR="00B075AA" w:rsidRPr="001B2346">
        <w:rPr>
          <w:rFonts w:ascii="Times New Roman" w:hAnsi="Times New Roman"/>
          <w:lang w:bidi="en-US"/>
        </w:rPr>
        <w:t xml:space="preserve">, </w:t>
      </w:r>
      <w:r>
        <w:rPr>
          <w:rFonts w:ascii="Times New Roman" w:hAnsi="Times New Roman"/>
          <w:lang w:bidi="en-US"/>
        </w:rPr>
        <w:t>Esra Akdeniz</w:t>
      </w:r>
      <w:r w:rsidR="00C27E71" w:rsidRPr="001B2346">
        <w:rPr>
          <w:rFonts w:ascii="Times New Roman" w:hAnsi="Times New Roman"/>
          <w:vertAlign w:val="superscript"/>
          <w:lang w:bidi="en-US"/>
        </w:rPr>
        <w:t>2</w:t>
      </w:r>
    </w:p>
    <w:p w:rsidR="00C27E71" w:rsidRPr="001B2346" w:rsidRDefault="00C27E71" w:rsidP="00426847">
      <w:pPr>
        <w:spacing w:after="0"/>
        <w:jc w:val="center"/>
        <w:rPr>
          <w:rFonts w:ascii="Times New Roman" w:hAnsi="Times New Roman"/>
        </w:rPr>
      </w:pPr>
    </w:p>
    <w:p w:rsidR="002039B8" w:rsidRPr="001B2346" w:rsidRDefault="00C27E71" w:rsidP="00426847">
      <w:pPr>
        <w:spacing w:after="0"/>
        <w:jc w:val="center"/>
        <w:rPr>
          <w:rFonts w:ascii="Times New Roman" w:hAnsi="Times New Roman"/>
          <w:i/>
          <w:sz w:val="20"/>
        </w:rPr>
      </w:pPr>
      <w:r w:rsidRPr="001B2346">
        <w:rPr>
          <w:rFonts w:ascii="Times New Roman" w:hAnsi="Times New Roman"/>
          <w:i/>
          <w:sz w:val="20"/>
          <w:vertAlign w:val="superscript"/>
        </w:rPr>
        <w:t>1</w:t>
      </w:r>
      <w:r w:rsidR="0074075C" w:rsidRPr="001B2346">
        <w:rPr>
          <w:rFonts w:ascii="Times New Roman" w:hAnsi="Times New Roman"/>
          <w:i/>
          <w:sz w:val="20"/>
        </w:rPr>
        <w:t xml:space="preserve"> </w:t>
      </w:r>
      <w:r w:rsidR="00413A60">
        <w:rPr>
          <w:rFonts w:ascii="Times New Roman" w:hAnsi="Times New Roman"/>
          <w:i/>
          <w:sz w:val="20"/>
        </w:rPr>
        <w:t>Istanbul Medeniyet</w:t>
      </w:r>
      <w:r w:rsidR="0074075C" w:rsidRPr="001B2346">
        <w:rPr>
          <w:rFonts w:ascii="Times New Roman" w:hAnsi="Times New Roman"/>
          <w:i/>
          <w:sz w:val="20"/>
        </w:rPr>
        <w:t xml:space="preserve"> </w:t>
      </w:r>
      <w:r w:rsidR="004E2C12" w:rsidRPr="001B2346">
        <w:rPr>
          <w:rFonts w:ascii="Times New Roman" w:hAnsi="Times New Roman"/>
          <w:i/>
          <w:sz w:val="20"/>
        </w:rPr>
        <w:t xml:space="preserve">University, </w:t>
      </w:r>
      <w:r w:rsidR="00413A60">
        <w:rPr>
          <w:rFonts w:ascii="Times New Roman" w:hAnsi="Times New Roman"/>
          <w:i/>
          <w:sz w:val="20"/>
        </w:rPr>
        <w:t>Department of Mathematics</w:t>
      </w:r>
      <w:r w:rsidR="004E2C12" w:rsidRPr="001B2346">
        <w:rPr>
          <w:rFonts w:ascii="Times New Roman" w:hAnsi="Times New Roman"/>
          <w:i/>
          <w:sz w:val="20"/>
        </w:rPr>
        <w:t xml:space="preserve">, </w:t>
      </w:r>
      <w:r w:rsidR="00413A60">
        <w:rPr>
          <w:rFonts w:ascii="Times New Roman" w:hAnsi="Times New Roman"/>
          <w:i/>
          <w:sz w:val="20"/>
        </w:rPr>
        <w:t>Istanbul</w:t>
      </w:r>
      <w:r w:rsidR="00426847" w:rsidRPr="001B2346">
        <w:rPr>
          <w:rFonts w:ascii="Times New Roman" w:hAnsi="Times New Roman"/>
          <w:i/>
          <w:sz w:val="20"/>
        </w:rPr>
        <w:t xml:space="preserve">, </w:t>
      </w:r>
      <w:r w:rsidR="00413A60">
        <w:rPr>
          <w:rFonts w:ascii="Times New Roman" w:hAnsi="Times New Roman"/>
          <w:i/>
          <w:sz w:val="20"/>
        </w:rPr>
        <w:t>Turkey</w:t>
      </w:r>
    </w:p>
    <w:p w:rsidR="0074075C" w:rsidRPr="001B2346" w:rsidRDefault="00426847" w:rsidP="00426847">
      <w:pPr>
        <w:spacing w:after="0"/>
        <w:jc w:val="center"/>
        <w:rPr>
          <w:rFonts w:ascii="Times New Roman" w:hAnsi="Times New Roman"/>
          <w:i/>
          <w:sz w:val="20"/>
        </w:rPr>
      </w:pPr>
      <w:r w:rsidRPr="001B2346">
        <w:rPr>
          <w:rFonts w:ascii="Times New Roman" w:hAnsi="Times New Roman"/>
          <w:i/>
          <w:sz w:val="20"/>
          <w:vertAlign w:val="superscript"/>
        </w:rPr>
        <w:t>2</w:t>
      </w:r>
      <w:r w:rsidRPr="001B2346">
        <w:rPr>
          <w:rFonts w:ascii="Times New Roman" w:hAnsi="Times New Roman"/>
          <w:i/>
          <w:sz w:val="20"/>
        </w:rPr>
        <w:t xml:space="preserve"> </w:t>
      </w:r>
      <w:r w:rsidR="00413A60">
        <w:rPr>
          <w:rFonts w:ascii="Times New Roman" w:hAnsi="Times New Roman"/>
          <w:i/>
          <w:sz w:val="20"/>
        </w:rPr>
        <w:t>Marmara</w:t>
      </w:r>
      <w:r w:rsidRPr="001B2346">
        <w:rPr>
          <w:rFonts w:ascii="Times New Roman" w:hAnsi="Times New Roman"/>
          <w:i/>
          <w:sz w:val="20"/>
        </w:rPr>
        <w:t xml:space="preserve"> University, </w:t>
      </w:r>
      <w:r w:rsidR="00413A60">
        <w:rPr>
          <w:rFonts w:ascii="Times New Roman" w:hAnsi="Times New Roman"/>
          <w:i/>
          <w:sz w:val="20"/>
        </w:rPr>
        <w:t>Department of Biostatistics</w:t>
      </w:r>
      <w:r w:rsidRPr="001B2346">
        <w:rPr>
          <w:rFonts w:ascii="Times New Roman" w:hAnsi="Times New Roman"/>
          <w:i/>
          <w:sz w:val="20"/>
        </w:rPr>
        <w:t xml:space="preserve">, </w:t>
      </w:r>
      <w:r w:rsidR="00413A60">
        <w:rPr>
          <w:rFonts w:ascii="Times New Roman" w:hAnsi="Times New Roman"/>
          <w:i/>
          <w:sz w:val="20"/>
        </w:rPr>
        <w:t>Istanbul</w:t>
      </w:r>
      <w:r w:rsidRPr="001B2346">
        <w:rPr>
          <w:rFonts w:ascii="Times New Roman" w:hAnsi="Times New Roman"/>
          <w:i/>
          <w:sz w:val="20"/>
        </w:rPr>
        <w:t xml:space="preserve">, </w:t>
      </w:r>
      <w:r w:rsidR="00413A60">
        <w:rPr>
          <w:rFonts w:ascii="Times New Roman" w:hAnsi="Times New Roman"/>
          <w:i/>
          <w:sz w:val="20"/>
        </w:rPr>
        <w:t>Turkey</w:t>
      </w:r>
    </w:p>
    <w:p w:rsidR="00B82D7B" w:rsidRPr="00426847" w:rsidRDefault="00B82D7B" w:rsidP="00426847">
      <w:pPr>
        <w:spacing w:after="0"/>
        <w:jc w:val="center"/>
        <w:rPr>
          <w:rFonts w:ascii="Times New Roman" w:hAnsi="Times New Roman"/>
          <w:lang w:bidi="en-US"/>
        </w:rPr>
      </w:pPr>
    </w:p>
    <w:p w:rsidR="00AA0460" w:rsidRPr="006B6749" w:rsidRDefault="002039B8" w:rsidP="00426847">
      <w:pPr>
        <w:spacing w:after="0"/>
        <w:jc w:val="center"/>
        <w:rPr>
          <w:rFonts w:ascii="Times New Roman" w:hAnsi="Times New Roman"/>
          <w:b/>
          <w:szCs w:val="24"/>
          <w:lang w:bidi="en-US"/>
        </w:rPr>
      </w:pPr>
      <w:r w:rsidRPr="006B6749">
        <w:rPr>
          <w:rFonts w:ascii="Times New Roman" w:hAnsi="Times New Roman"/>
          <w:b/>
          <w:szCs w:val="24"/>
          <w:lang w:bidi="en-US"/>
        </w:rPr>
        <w:t>Abstract</w:t>
      </w:r>
    </w:p>
    <w:p w:rsidR="00413558" w:rsidRDefault="00C1550F" w:rsidP="00C1550F">
      <w:pPr>
        <w:spacing w:after="0"/>
        <w:jc w:val="both"/>
        <w:rPr>
          <w:rFonts w:ascii="Times New Roman" w:hAnsi="Times New Roman"/>
        </w:rPr>
      </w:pPr>
      <w:r w:rsidRPr="00C1550F">
        <w:rPr>
          <w:rFonts w:ascii="Times New Roman" w:hAnsi="Times New Roman"/>
        </w:rPr>
        <w:t xml:space="preserve">In </w:t>
      </w:r>
      <w:r w:rsidR="00413558">
        <w:rPr>
          <w:rFonts w:ascii="Times New Roman" w:hAnsi="Times New Roman"/>
        </w:rPr>
        <w:t>the present paper</w:t>
      </w:r>
      <w:r w:rsidR="00413A60">
        <w:rPr>
          <w:rFonts w:ascii="Times New Roman" w:hAnsi="Times New Roman"/>
        </w:rPr>
        <w:t xml:space="preserve"> a new differencing algorithm </w:t>
      </w:r>
      <w:r w:rsidR="00413558">
        <w:rPr>
          <w:rFonts w:ascii="Times New Roman" w:hAnsi="Times New Roman"/>
        </w:rPr>
        <w:t xml:space="preserve">is presented </w:t>
      </w:r>
      <w:r w:rsidR="00B93165">
        <w:rPr>
          <w:rFonts w:ascii="Times New Roman" w:hAnsi="Times New Roman"/>
        </w:rPr>
        <w:t>and it is applied on</w:t>
      </w:r>
      <w:r w:rsidR="00413558">
        <w:rPr>
          <w:rFonts w:ascii="Times New Roman" w:hAnsi="Times New Roman"/>
        </w:rPr>
        <w:t xml:space="preserve"> </w:t>
      </w:r>
      <w:r w:rsidR="00B93165">
        <w:rPr>
          <w:rFonts w:ascii="Times New Roman" w:hAnsi="Times New Roman"/>
        </w:rPr>
        <w:t>analysis of time series</w:t>
      </w:r>
      <w:r w:rsidR="00413A60">
        <w:rPr>
          <w:rFonts w:ascii="Times New Roman" w:hAnsi="Times New Roman"/>
        </w:rPr>
        <w:t xml:space="preserve">. In </w:t>
      </w:r>
      <w:r w:rsidR="00775773">
        <w:rPr>
          <w:rFonts w:ascii="Times New Roman" w:hAnsi="Times New Roman"/>
        </w:rPr>
        <w:t xml:space="preserve">a recent paper, </w:t>
      </w:r>
      <w:r w:rsidRPr="00C1550F">
        <w:rPr>
          <w:rFonts w:ascii="Times New Roman" w:hAnsi="Times New Roman"/>
        </w:rPr>
        <w:t xml:space="preserve">a new fractional discretization formula for fractional derivative </w:t>
      </w:r>
      <w:r w:rsidR="00775773">
        <w:rPr>
          <w:rFonts w:ascii="Times New Roman" w:hAnsi="Times New Roman"/>
        </w:rPr>
        <w:t>is constructed by Tarasov</w:t>
      </w:r>
      <w:r w:rsidR="00A11F1A">
        <w:rPr>
          <w:rFonts w:ascii="Times New Roman" w:hAnsi="Times New Roman"/>
        </w:rPr>
        <w:t xml:space="preserve"> [1]</w:t>
      </w:r>
      <w:r w:rsidR="00775773">
        <w:rPr>
          <w:rFonts w:ascii="Times New Roman" w:hAnsi="Times New Roman"/>
        </w:rPr>
        <w:t xml:space="preserve">. </w:t>
      </w:r>
      <w:r w:rsidRPr="00C1550F">
        <w:rPr>
          <w:rFonts w:ascii="Times New Roman" w:hAnsi="Times New Roman"/>
        </w:rPr>
        <w:t>This new discretization</w:t>
      </w:r>
      <w:r w:rsidR="000A4782">
        <w:rPr>
          <w:rFonts w:ascii="Times New Roman" w:hAnsi="Times New Roman"/>
        </w:rPr>
        <w:t xml:space="preserve"> of fractional derivative</w:t>
      </w:r>
      <w:r w:rsidRPr="00C1550F">
        <w:rPr>
          <w:rFonts w:ascii="Times New Roman" w:hAnsi="Times New Roman"/>
        </w:rPr>
        <w:t xml:space="preserve"> is different from the classical Lubich discretization</w:t>
      </w:r>
      <w:r w:rsidR="00AE082B">
        <w:rPr>
          <w:rFonts w:ascii="Times New Roman" w:hAnsi="Times New Roman"/>
        </w:rPr>
        <w:t xml:space="preserve"> [2]</w:t>
      </w:r>
      <w:r w:rsidRPr="00C1550F">
        <w:rPr>
          <w:rFonts w:ascii="Times New Roman" w:hAnsi="Times New Roman"/>
        </w:rPr>
        <w:t>. New method satisfies some important properties as universality and algebraic correspondence. So, it is an exact discretization</w:t>
      </w:r>
      <w:r w:rsidR="00AE082B">
        <w:rPr>
          <w:rFonts w:ascii="Times New Roman" w:hAnsi="Times New Roman"/>
        </w:rPr>
        <w:t xml:space="preserve">. </w:t>
      </w:r>
      <w:r w:rsidR="000A4782">
        <w:rPr>
          <w:rFonts w:ascii="Times New Roman" w:hAnsi="Times New Roman"/>
        </w:rPr>
        <w:t xml:space="preserve">Motivated by the idea of using this new method for improving the models where Lubich approximation is commonly used, we consider </w:t>
      </w:r>
      <w:r w:rsidR="00AE082B">
        <w:rPr>
          <w:rFonts w:ascii="Times New Roman" w:hAnsi="Times New Roman"/>
        </w:rPr>
        <w:t>frac</w:t>
      </w:r>
      <w:r w:rsidR="00775773">
        <w:rPr>
          <w:rFonts w:ascii="Times New Roman" w:hAnsi="Times New Roman"/>
        </w:rPr>
        <w:t xml:space="preserve">tional differencing part in the (Autoregressive fractionally integrated moving average)  </w:t>
      </w:r>
      <w:r w:rsidR="00AE082B">
        <w:rPr>
          <w:rFonts w:ascii="Times New Roman" w:hAnsi="Times New Roman"/>
        </w:rPr>
        <w:t xml:space="preserve">ARFIMA model. </w:t>
      </w:r>
      <w:r w:rsidR="00775773">
        <w:rPr>
          <w:rFonts w:ascii="Times New Roman" w:hAnsi="Times New Roman"/>
        </w:rPr>
        <w:t>It is known that</w:t>
      </w:r>
      <w:r w:rsidR="00775773" w:rsidRPr="00C1550F">
        <w:rPr>
          <w:rFonts w:ascii="Times New Roman" w:hAnsi="Times New Roman"/>
        </w:rPr>
        <w:t xml:space="preserve"> ARFIMA (p,d,q) technique</w:t>
      </w:r>
      <w:r w:rsidR="00775773">
        <w:rPr>
          <w:rFonts w:ascii="Times New Roman" w:hAnsi="Times New Roman"/>
        </w:rPr>
        <w:t xml:space="preserve"> is </w:t>
      </w:r>
      <w:r w:rsidR="00A11F1A">
        <w:rPr>
          <w:rFonts w:ascii="Times New Roman" w:hAnsi="Times New Roman"/>
        </w:rPr>
        <w:t>different from classical (Autoregressive integrated moving average) ARIMA model,</w:t>
      </w:r>
      <w:r w:rsidR="00A11F1A" w:rsidRPr="00A11F1A">
        <w:rPr>
          <w:rFonts w:ascii="Times New Roman" w:hAnsi="Times New Roman"/>
        </w:rPr>
        <w:t xml:space="preserve"> </w:t>
      </w:r>
      <w:r w:rsidR="00413A60">
        <w:rPr>
          <w:rFonts w:ascii="Times New Roman" w:hAnsi="Times New Roman"/>
        </w:rPr>
        <w:t>because the researcher is able to choose</w:t>
      </w:r>
      <w:r w:rsidR="00A11F1A" w:rsidRPr="00A11F1A">
        <w:rPr>
          <w:rFonts w:ascii="Times New Roman" w:hAnsi="Times New Roman"/>
        </w:rPr>
        <w:t xml:space="preserve"> the </w:t>
      </w:r>
      <w:r w:rsidR="00A11F1A">
        <w:rPr>
          <w:rFonts w:ascii="Times New Roman" w:hAnsi="Times New Roman"/>
        </w:rPr>
        <w:t xml:space="preserve">fractional </w:t>
      </w:r>
      <w:r w:rsidR="00A11F1A" w:rsidRPr="00A11F1A">
        <w:rPr>
          <w:rFonts w:ascii="Times New Roman" w:hAnsi="Times New Roman"/>
        </w:rPr>
        <w:t>order of differencing d to ensure that the resulting series is a stationary process.</w:t>
      </w:r>
      <w:r w:rsidR="00A11F1A">
        <w:rPr>
          <w:rFonts w:ascii="Times New Roman" w:hAnsi="Times New Roman"/>
        </w:rPr>
        <w:t xml:space="preserve"> </w:t>
      </w:r>
      <w:r w:rsidR="005C579C">
        <w:rPr>
          <w:rFonts w:ascii="Times New Roman" w:hAnsi="Times New Roman"/>
        </w:rPr>
        <w:t>ARFIMA method is important due to the fact that m</w:t>
      </w:r>
      <w:r w:rsidR="00A11F1A" w:rsidRPr="00A11F1A">
        <w:rPr>
          <w:rFonts w:ascii="Times New Roman" w:hAnsi="Times New Roman"/>
        </w:rPr>
        <w:t>any time series exhibit</w:t>
      </w:r>
      <w:r w:rsidR="00A11F1A">
        <w:rPr>
          <w:rFonts w:ascii="Times New Roman" w:hAnsi="Times New Roman"/>
        </w:rPr>
        <w:t xml:space="preserve"> long-range dependence, but they can not fit to any ARIMA model.</w:t>
      </w:r>
      <w:r w:rsidR="00A11F1A" w:rsidRPr="00A11F1A">
        <w:rPr>
          <w:rFonts w:ascii="Times New Roman" w:hAnsi="Times New Roman"/>
        </w:rPr>
        <w:t xml:space="preserve"> The ARFIMA model is designed to represent these series</w:t>
      </w:r>
      <w:r w:rsidR="00775773" w:rsidRPr="00C1550F">
        <w:rPr>
          <w:rFonts w:ascii="Times New Roman" w:hAnsi="Times New Roman"/>
        </w:rPr>
        <w:t>.</w:t>
      </w:r>
      <w:r w:rsidR="00A11F1A">
        <w:rPr>
          <w:rFonts w:ascii="Times New Roman" w:hAnsi="Times New Roman"/>
        </w:rPr>
        <w:t xml:space="preserve"> So,</w:t>
      </w:r>
      <w:r w:rsidR="00AE082B">
        <w:rPr>
          <w:rFonts w:ascii="Times New Roman" w:hAnsi="Times New Roman"/>
        </w:rPr>
        <w:t xml:space="preserve"> we consider the generalized version of </w:t>
      </w:r>
      <w:r w:rsidR="00A11F1A">
        <w:rPr>
          <w:rFonts w:ascii="Times New Roman" w:hAnsi="Times New Roman"/>
        </w:rPr>
        <w:t xml:space="preserve">ARIMA </w:t>
      </w:r>
      <w:r w:rsidR="00AE082B">
        <w:rPr>
          <w:rFonts w:ascii="Times New Roman" w:hAnsi="Times New Roman"/>
        </w:rPr>
        <w:t xml:space="preserve">which is ARFIMA with a new fractional differencing </w:t>
      </w:r>
      <w:r w:rsidR="00A11F1A">
        <w:rPr>
          <w:rFonts w:ascii="Times New Roman" w:hAnsi="Times New Roman"/>
        </w:rPr>
        <w:t>algorithm.</w:t>
      </w:r>
      <w:r w:rsidR="00AE082B">
        <w:rPr>
          <w:rFonts w:ascii="Times New Roman" w:hAnsi="Times New Roman"/>
        </w:rPr>
        <w:t xml:space="preserve"> </w:t>
      </w:r>
    </w:p>
    <w:p w:rsidR="00C1550F" w:rsidRPr="00C1550F" w:rsidRDefault="00AE082B" w:rsidP="00C1550F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new fractional differencing approach truncates the series by assuming some data zero. </w:t>
      </w:r>
      <w:r w:rsidR="005C579C">
        <w:rPr>
          <w:rFonts w:ascii="Times New Roman" w:hAnsi="Times New Roman"/>
        </w:rPr>
        <w:t>The method is generated by some</w:t>
      </w:r>
      <w:r w:rsidR="00413A60">
        <w:rPr>
          <w:rFonts w:ascii="Times New Roman" w:hAnsi="Times New Roman"/>
        </w:rPr>
        <w:t xml:space="preserve"> modification</w:t>
      </w:r>
      <w:r w:rsidR="005C579C">
        <w:rPr>
          <w:rFonts w:ascii="Times New Roman" w:hAnsi="Times New Roman"/>
        </w:rPr>
        <w:t>s</w:t>
      </w:r>
      <w:r w:rsidR="00413A60">
        <w:rPr>
          <w:rFonts w:ascii="Times New Roman" w:hAnsi="Times New Roman"/>
        </w:rPr>
        <w:t xml:space="preserve"> on the fractional derivative approach in [1]. </w:t>
      </w:r>
      <w:r w:rsidR="00413558">
        <w:rPr>
          <w:rFonts w:ascii="Times New Roman" w:hAnsi="Times New Roman"/>
        </w:rPr>
        <w:t xml:space="preserve">The reason is the </w:t>
      </w:r>
      <w:r w:rsidR="00B93165">
        <w:rPr>
          <w:rFonts w:ascii="Times New Roman" w:hAnsi="Times New Roman"/>
        </w:rPr>
        <w:t xml:space="preserve">loss of a </w:t>
      </w:r>
      <w:r w:rsidR="00413558">
        <w:rPr>
          <w:rFonts w:ascii="Times New Roman" w:hAnsi="Times New Roman"/>
        </w:rPr>
        <w:t xml:space="preserve">huge </w:t>
      </w:r>
      <w:r w:rsidR="005C579C">
        <w:rPr>
          <w:rFonts w:ascii="Times New Roman" w:hAnsi="Times New Roman"/>
        </w:rPr>
        <w:t xml:space="preserve">amount of data </w:t>
      </w:r>
      <w:r w:rsidR="00413558">
        <w:rPr>
          <w:rFonts w:ascii="Times New Roman" w:hAnsi="Times New Roman"/>
        </w:rPr>
        <w:t>in direct implementation of truncated series</w:t>
      </w:r>
      <w:r w:rsidR="005C579C">
        <w:rPr>
          <w:rFonts w:ascii="Times New Roman" w:hAnsi="Times New Roman"/>
        </w:rPr>
        <w:t xml:space="preserve">. </w:t>
      </w:r>
      <w:r w:rsidR="00413558">
        <w:rPr>
          <w:rFonts w:ascii="Times New Roman" w:hAnsi="Times New Roman"/>
        </w:rPr>
        <w:t xml:space="preserve">The second important </w:t>
      </w:r>
      <w:r w:rsidR="00B93165">
        <w:rPr>
          <w:rFonts w:ascii="Times New Roman" w:hAnsi="Times New Roman"/>
        </w:rPr>
        <w:t>reason</w:t>
      </w:r>
      <w:r w:rsidR="00413558">
        <w:rPr>
          <w:rFonts w:ascii="Times New Roman" w:hAnsi="Times New Roman"/>
        </w:rPr>
        <w:t xml:space="preserve"> is that direct method ca</w:t>
      </w:r>
      <w:r w:rsidR="005C579C">
        <w:rPr>
          <w:rFonts w:ascii="Times New Roman" w:hAnsi="Times New Roman"/>
        </w:rPr>
        <w:t>n differentiate the first half part of the data</w:t>
      </w:r>
      <w:r w:rsidR="00487001">
        <w:rPr>
          <w:rFonts w:ascii="Times New Roman" w:hAnsi="Times New Roman"/>
        </w:rPr>
        <w:t xml:space="preserve"> in this form</w:t>
      </w:r>
      <w:r w:rsidR="005C579C">
        <w:rPr>
          <w:rFonts w:ascii="Times New Roman" w:hAnsi="Times New Roman"/>
        </w:rPr>
        <w:t>.</w:t>
      </w:r>
      <w:r w:rsidR="00413558">
        <w:rPr>
          <w:rFonts w:ascii="Times New Roman" w:hAnsi="Times New Roman"/>
        </w:rPr>
        <w:t xml:space="preserve"> But in time series analysis forecasting is important and desired.</w:t>
      </w:r>
      <w:r w:rsidR="005C579C">
        <w:rPr>
          <w:rFonts w:ascii="Times New Roman" w:hAnsi="Times New Roman"/>
        </w:rPr>
        <w:t xml:space="preserve"> </w:t>
      </w:r>
      <w:r w:rsidR="00487001">
        <w:rPr>
          <w:rFonts w:ascii="Times New Roman" w:hAnsi="Times New Roman"/>
        </w:rPr>
        <w:t xml:space="preserve">So a new fractional discretization </w:t>
      </w:r>
      <w:r w:rsidR="00413558">
        <w:rPr>
          <w:rFonts w:ascii="Times New Roman" w:hAnsi="Times New Roman"/>
        </w:rPr>
        <w:t xml:space="preserve">form </w:t>
      </w:r>
      <w:r w:rsidR="00487001">
        <w:rPr>
          <w:rFonts w:ascii="Times New Roman" w:hAnsi="Times New Roman"/>
        </w:rPr>
        <w:t xml:space="preserve">is proposed and </w:t>
      </w:r>
      <w:r w:rsidR="00C1550F" w:rsidRPr="00C1550F">
        <w:rPr>
          <w:rFonts w:ascii="Times New Roman" w:hAnsi="Times New Roman"/>
        </w:rPr>
        <w:t xml:space="preserve">the new ARFIMA (p,d,q) technique is applied on some biostatistical data. Relevant theory, obtained results and comparisons with classical approach is demonstrated </w:t>
      </w:r>
      <w:r w:rsidR="00E04D3A">
        <w:rPr>
          <w:rFonts w:ascii="Times New Roman" w:hAnsi="Times New Roman"/>
        </w:rPr>
        <w:t xml:space="preserve">throughout the paper. Results support </w:t>
      </w:r>
      <w:r w:rsidR="00C1550F" w:rsidRPr="00C1550F">
        <w:rPr>
          <w:rFonts w:ascii="Times New Roman" w:hAnsi="Times New Roman"/>
        </w:rPr>
        <w:t xml:space="preserve">the importance and usefulness of the new method. </w:t>
      </w:r>
    </w:p>
    <w:p w:rsidR="00E153B7" w:rsidRPr="00426847" w:rsidRDefault="00E153B7" w:rsidP="00426847">
      <w:pPr>
        <w:spacing w:after="0"/>
        <w:jc w:val="both"/>
        <w:rPr>
          <w:rFonts w:ascii="Times New Roman" w:hAnsi="Times New Roman"/>
          <w:lang w:bidi="en-US"/>
        </w:rPr>
      </w:pPr>
    </w:p>
    <w:p w:rsidR="008D3038" w:rsidRPr="001B2346" w:rsidRDefault="00E5101E" w:rsidP="00426847">
      <w:pPr>
        <w:spacing w:after="0"/>
        <w:rPr>
          <w:rFonts w:ascii="Times New Roman" w:hAnsi="Times New Roman"/>
          <w:lang w:bidi="en-US"/>
        </w:rPr>
      </w:pPr>
      <w:r w:rsidRPr="001B2346">
        <w:rPr>
          <w:rFonts w:ascii="Times New Roman" w:hAnsi="Times New Roman"/>
          <w:b/>
          <w:lang w:bidi="en-US"/>
        </w:rPr>
        <w:t>Keywords</w:t>
      </w:r>
      <w:r w:rsidR="00715866" w:rsidRPr="001B2346">
        <w:rPr>
          <w:rFonts w:ascii="Times New Roman" w:hAnsi="Times New Roman"/>
          <w:b/>
          <w:lang w:bidi="en-US"/>
        </w:rPr>
        <w:t>:</w:t>
      </w:r>
      <w:r w:rsidR="00933AEF" w:rsidRPr="001B2346">
        <w:rPr>
          <w:rFonts w:ascii="Times New Roman" w:hAnsi="Times New Roman"/>
          <w:b/>
          <w:lang w:bidi="en-US"/>
        </w:rPr>
        <w:t xml:space="preserve"> </w:t>
      </w:r>
      <w:r w:rsidR="00C1550F" w:rsidRPr="00C1550F">
        <w:rPr>
          <w:rFonts w:ascii="Times New Roman" w:hAnsi="Times New Roman"/>
          <w:lang w:bidi="en-US"/>
        </w:rPr>
        <w:t xml:space="preserve">Fractional </w:t>
      </w:r>
      <w:r w:rsidR="00C1550F">
        <w:rPr>
          <w:rFonts w:ascii="Times New Roman" w:hAnsi="Times New Roman"/>
          <w:lang w:bidi="en-US"/>
        </w:rPr>
        <w:t>differencing</w:t>
      </w:r>
      <w:r w:rsidR="00C1550F" w:rsidRPr="00C1550F">
        <w:rPr>
          <w:rFonts w:ascii="Times New Roman" w:hAnsi="Times New Roman"/>
          <w:lang w:bidi="en-US"/>
        </w:rPr>
        <w:t>, ARFIMA</w:t>
      </w:r>
      <w:r w:rsidR="00C1550F">
        <w:rPr>
          <w:rFonts w:ascii="Times New Roman" w:hAnsi="Times New Roman"/>
          <w:lang w:bidi="en-US"/>
        </w:rPr>
        <w:t>, Time Series</w:t>
      </w:r>
    </w:p>
    <w:p w:rsidR="00426847" w:rsidRPr="00426847" w:rsidRDefault="00426847" w:rsidP="00426847">
      <w:pPr>
        <w:spacing w:after="0"/>
        <w:rPr>
          <w:rFonts w:ascii="Times New Roman" w:hAnsi="Times New Roman"/>
          <w:b/>
        </w:rPr>
      </w:pPr>
    </w:p>
    <w:p w:rsidR="00894679" w:rsidRPr="00426847" w:rsidRDefault="00426847" w:rsidP="00426847">
      <w:pPr>
        <w:spacing w:after="0"/>
        <w:rPr>
          <w:rFonts w:ascii="Times New Roman" w:hAnsi="Times New Roman"/>
          <w:b/>
        </w:rPr>
      </w:pPr>
      <w:r w:rsidRPr="00426847">
        <w:rPr>
          <w:rFonts w:ascii="Times New Roman" w:hAnsi="Times New Roman"/>
          <w:b/>
        </w:rPr>
        <w:t>References</w:t>
      </w:r>
    </w:p>
    <w:p w:rsidR="00C64497" w:rsidRPr="00C64497" w:rsidRDefault="00C64497" w:rsidP="00B33468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/>
          <w:sz w:val="20"/>
        </w:rPr>
      </w:pPr>
      <w:r w:rsidRPr="00C64497">
        <w:rPr>
          <w:rFonts w:ascii="Times New Roman" w:hAnsi="Times New Roman"/>
          <w:sz w:val="20"/>
        </w:rPr>
        <w:t>Tarasov, V. E. (2016). Exact discretization by Fourier transforms.  Communications in Nonlinear Science and Numerical Simulation, 37, 31-61.</w:t>
      </w:r>
    </w:p>
    <w:p w:rsidR="00BC6516" w:rsidRPr="00BC6516" w:rsidRDefault="00BC6516" w:rsidP="00BC6516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>Lubich,</w:t>
      </w:r>
      <w:r w:rsidR="00E15CF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C.</w:t>
      </w:r>
      <w:r w:rsidR="00426847" w:rsidRPr="00426847">
        <w:rPr>
          <w:rFonts w:ascii="Times New Roman" w:hAnsi="Times New Roman"/>
          <w:sz w:val="20"/>
        </w:rPr>
        <w:t xml:space="preserve"> (2006). </w:t>
      </w:r>
      <w:r w:rsidRPr="00BC6516">
        <w:rPr>
          <w:rFonts w:ascii="Times New Roman" w:hAnsi="Times New Roman"/>
          <w:bCs/>
          <w:sz w:val="20"/>
        </w:rPr>
        <w:t>Discretized fractional calculus</w:t>
      </w:r>
      <w:r>
        <w:rPr>
          <w:rFonts w:ascii="Times New Roman" w:hAnsi="Times New Roman"/>
          <w:bCs/>
          <w:sz w:val="20"/>
        </w:rPr>
        <w:t xml:space="preserve">, </w:t>
      </w:r>
      <w:r w:rsidRPr="00BC6516">
        <w:rPr>
          <w:rFonts w:ascii="Times New Roman" w:hAnsi="Times New Roman"/>
          <w:bCs/>
          <w:sz w:val="20"/>
        </w:rPr>
        <w:t>SIAM Journal on Mathematical Analysis</w:t>
      </w:r>
      <w:r>
        <w:rPr>
          <w:rFonts w:ascii="Times New Roman" w:hAnsi="Times New Roman"/>
          <w:bCs/>
          <w:sz w:val="20"/>
        </w:rPr>
        <w:t>, 17(3), 704-719.</w:t>
      </w:r>
    </w:p>
    <w:p w:rsidR="00426847" w:rsidRPr="00426847" w:rsidRDefault="00426847" w:rsidP="00426847">
      <w:pPr>
        <w:spacing w:after="0"/>
        <w:rPr>
          <w:rFonts w:ascii="Times New Roman" w:hAnsi="Times New Roman"/>
        </w:rPr>
      </w:pPr>
    </w:p>
    <w:p w:rsidR="00894679" w:rsidRPr="00426847" w:rsidRDefault="00894679" w:rsidP="00426847">
      <w:pPr>
        <w:spacing w:after="0"/>
        <w:rPr>
          <w:rFonts w:ascii="Times New Roman" w:hAnsi="Times New Roman"/>
        </w:rPr>
      </w:pPr>
    </w:p>
    <w:p w:rsidR="006B6749" w:rsidRPr="001B2346" w:rsidRDefault="006B6749" w:rsidP="00426847">
      <w:pPr>
        <w:spacing w:after="0"/>
        <w:rPr>
          <w:rFonts w:ascii="Times New Roman" w:hAnsi="Times New Roman"/>
          <w:i/>
          <w:sz w:val="20"/>
        </w:rPr>
      </w:pPr>
      <w:r w:rsidRPr="00426847">
        <w:rPr>
          <w:rFonts w:ascii="Times New Roman" w:hAnsi="Times New Roman"/>
          <w:vertAlign w:val="superscript"/>
        </w:rPr>
        <w:sym w:font="Wingdings" w:char="F02A"/>
      </w:r>
      <w:r w:rsidRPr="00426847">
        <w:rPr>
          <w:rFonts w:ascii="Times New Roman" w:hAnsi="Times New Roman"/>
          <w:sz w:val="20"/>
        </w:rPr>
        <w:t xml:space="preserve"> </w:t>
      </w:r>
      <w:r w:rsidRPr="001B2346">
        <w:rPr>
          <w:rFonts w:ascii="Times New Roman" w:hAnsi="Times New Roman"/>
          <w:sz w:val="20"/>
        </w:rPr>
        <w:t xml:space="preserve">Corresponding Author </w:t>
      </w:r>
      <w:r w:rsidR="00426847" w:rsidRPr="001B2346">
        <w:rPr>
          <w:rFonts w:ascii="Times New Roman" w:hAnsi="Times New Roman"/>
          <w:sz w:val="20"/>
        </w:rPr>
        <w:t>Email</w:t>
      </w:r>
      <w:r w:rsidRPr="001B2346">
        <w:rPr>
          <w:rFonts w:ascii="Times New Roman" w:hAnsi="Times New Roman"/>
          <w:sz w:val="20"/>
        </w:rPr>
        <w:t>:</w:t>
      </w:r>
      <w:r w:rsidRPr="00426847">
        <w:rPr>
          <w:rFonts w:ascii="Times New Roman" w:hAnsi="Times New Roman"/>
          <w:sz w:val="20"/>
        </w:rPr>
        <w:t xml:space="preserve"> </w:t>
      </w:r>
      <w:r w:rsidR="00413558">
        <w:rPr>
          <w:rFonts w:ascii="Times New Roman" w:hAnsi="Times New Roman"/>
          <w:sz w:val="20"/>
        </w:rPr>
        <w:t>betul.hicdurmaz@medeniyet.edu.tr</w:t>
      </w:r>
      <w:r w:rsidR="001B2346">
        <w:rPr>
          <w:rFonts w:ascii="Times New Roman" w:hAnsi="Times New Roman"/>
          <w:i/>
          <w:sz w:val="20"/>
        </w:rPr>
        <w:t xml:space="preserve"> </w:t>
      </w:r>
    </w:p>
    <w:sectPr w:rsidR="006B6749" w:rsidRPr="001B2346" w:rsidSect="00C244D6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5A2" w:rsidRDefault="000665A2" w:rsidP="001A280E">
      <w:pPr>
        <w:spacing w:after="0" w:line="240" w:lineRule="auto"/>
      </w:pPr>
      <w:r>
        <w:separator/>
      </w:r>
    </w:p>
  </w:endnote>
  <w:endnote w:type="continuationSeparator" w:id="0">
    <w:p w:rsidR="000665A2" w:rsidRDefault="000665A2" w:rsidP="001A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738" w:rsidRPr="00E71817" w:rsidRDefault="00C039D6" w:rsidP="001A280E">
    <w:pPr>
      <w:pStyle w:val="Footer"/>
      <w:jc w:val="center"/>
      <w:rPr>
        <w:b/>
        <w:color w:val="262626"/>
      </w:rPr>
    </w:pPr>
    <w:r w:rsidRPr="00C039D6">
      <w:rPr>
        <w:rFonts w:ascii="Cambria" w:hAnsi="Cambria"/>
        <w:lang w:val="en-US"/>
      </w:rPr>
      <w:pict>
        <v:rect id="_x0000_i1026" style="width:443.45pt;height:1.05pt" o:hrpct="0" o:hralign="center" o:hrstd="t" o:hrnoshade="t" o:hr="t" fillcolor="black" stroked="f"/>
      </w:pict>
    </w:r>
    <w:r w:rsidR="00715866" w:rsidRPr="00715866">
      <w:t xml:space="preserve"> </w:t>
    </w:r>
    <w:hyperlink r:id="rId1" w:history="1">
      <w:r w:rsidR="00426847" w:rsidRPr="001B2346">
        <w:rPr>
          <w:rStyle w:val="Hyperlink"/>
          <w:rFonts w:ascii="Times New Roman" w:hAnsi="Times New Roman"/>
        </w:rPr>
        <w:t>http://icame.balikesir.edu.tr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5A2" w:rsidRDefault="000665A2" w:rsidP="001A280E">
      <w:pPr>
        <w:spacing w:after="0" w:line="240" w:lineRule="auto"/>
      </w:pPr>
      <w:r>
        <w:separator/>
      </w:r>
    </w:p>
  </w:footnote>
  <w:footnote w:type="continuationSeparator" w:id="0">
    <w:p w:rsidR="000665A2" w:rsidRDefault="000665A2" w:rsidP="001A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Layout w:type="fixed"/>
      <w:tblLook w:val="00A0"/>
    </w:tblPr>
    <w:tblGrid>
      <w:gridCol w:w="9072"/>
    </w:tblGrid>
    <w:tr w:rsidR="00575D25" w:rsidRPr="006B6749" w:rsidTr="006B6749">
      <w:trPr>
        <w:trHeight w:val="561"/>
      </w:trPr>
      <w:tc>
        <w:tcPr>
          <w:tcW w:w="9072" w:type="dxa"/>
        </w:tcPr>
        <w:p w:rsidR="00575D25" w:rsidRPr="001B2346" w:rsidRDefault="006B6749" w:rsidP="006B6749">
          <w:pPr>
            <w:spacing w:after="0" w:line="240" w:lineRule="auto"/>
            <w:jc w:val="center"/>
            <w:rPr>
              <w:rFonts w:ascii="Times New Roman" w:hAnsi="Times New Roman"/>
              <w:bCs/>
              <w:szCs w:val="26"/>
            </w:rPr>
          </w:pPr>
          <w:r w:rsidRPr="001B2346">
            <w:rPr>
              <w:rFonts w:ascii="Times New Roman" w:hAnsi="Times New Roman"/>
              <w:bCs/>
              <w:szCs w:val="26"/>
            </w:rPr>
            <w:t xml:space="preserve">International Conference on Applied Mathematics in Engineering (ICAME) </w:t>
          </w:r>
        </w:p>
        <w:p w:rsidR="00575D25" w:rsidRPr="006B6749" w:rsidRDefault="00894679" w:rsidP="00DC5A8B">
          <w:pPr>
            <w:spacing w:after="0" w:line="240" w:lineRule="auto"/>
            <w:jc w:val="center"/>
            <w:rPr>
              <w:rFonts w:ascii="Times New Roman" w:hAnsi="Times New Roman"/>
              <w:bCs/>
              <w:i/>
              <w:sz w:val="24"/>
              <w:szCs w:val="24"/>
            </w:rPr>
          </w:pPr>
          <w:r w:rsidRPr="001B2346">
            <w:rPr>
              <w:rFonts w:ascii="Times New Roman" w:hAnsi="Times New Roman"/>
              <w:bCs/>
              <w:i/>
              <w:szCs w:val="24"/>
            </w:rPr>
            <w:t>J</w:t>
          </w:r>
          <w:r w:rsidR="006B6749" w:rsidRPr="001B2346">
            <w:rPr>
              <w:rFonts w:ascii="Times New Roman" w:hAnsi="Times New Roman"/>
              <w:bCs/>
              <w:i/>
              <w:szCs w:val="24"/>
            </w:rPr>
            <w:t>une</w:t>
          </w:r>
          <w:r w:rsidR="00575D25" w:rsidRPr="001B2346">
            <w:rPr>
              <w:rFonts w:ascii="Times New Roman" w:hAnsi="Times New Roman"/>
              <w:bCs/>
              <w:i/>
              <w:szCs w:val="24"/>
            </w:rPr>
            <w:t xml:space="preserve"> </w:t>
          </w:r>
          <w:r w:rsidR="007F307E" w:rsidRPr="001B2346">
            <w:rPr>
              <w:rFonts w:ascii="Times New Roman" w:hAnsi="Times New Roman"/>
              <w:bCs/>
              <w:i/>
              <w:szCs w:val="24"/>
            </w:rPr>
            <w:t xml:space="preserve">27-29, </w:t>
          </w:r>
          <w:r w:rsidR="00575D25" w:rsidRPr="001B2346">
            <w:rPr>
              <w:rFonts w:ascii="Times New Roman" w:hAnsi="Times New Roman"/>
              <w:bCs/>
              <w:i/>
              <w:szCs w:val="24"/>
            </w:rPr>
            <w:t>201</w:t>
          </w:r>
          <w:r w:rsidRPr="001B2346">
            <w:rPr>
              <w:rFonts w:ascii="Times New Roman" w:hAnsi="Times New Roman"/>
              <w:bCs/>
              <w:i/>
              <w:szCs w:val="24"/>
            </w:rPr>
            <w:t>8</w:t>
          </w:r>
          <w:r w:rsidR="007F307E" w:rsidRPr="001B2346">
            <w:rPr>
              <w:rFonts w:ascii="Times New Roman" w:hAnsi="Times New Roman"/>
              <w:bCs/>
              <w:i/>
              <w:szCs w:val="24"/>
            </w:rPr>
            <w:t xml:space="preserve"> -</w:t>
          </w:r>
          <w:r w:rsidR="007672F0" w:rsidRPr="001B2346">
            <w:rPr>
              <w:rFonts w:ascii="Times New Roman" w:hAnsi="Times New Roman"/>
              <w:bCs/>
              <w:i/>
              <w:szCs w:val="24"/>
            </w:rPr>
            <w:t xml:space="preserve"> </w:t>
          </w:r>
          <w:r w:rsidR="007F307E" w:rsidRPr="001B2346">
            <w:rPr>
              <w:rFonts w:ascii="Times New Roman" w:hAnsi="Times New Roman"/>
              <w:bCs/>
              <w:i/>
              <w:szCs w:val="24"/>
            </w:rPr>
            <w:t xml:space="preserve">Balikesir, </w:t>
          </w:r>
          <w:r w:rsidR="006B6749" w:rsidRPr="001B2346">
            <w:rPr>
              <w:rFonts w:ascii="Times New Roman" w:hAnsi="Times New Roman"/>
              <w:bCs/>
              <w:i/>
              <w:szCs w:val="24"/>
            </w:rPr>
            <w:t>Turkey</w:t>
          </w:r>
        </w:p>
      </w:tc>
    </w:tr>
  </w:tbl>
  <w:p w:rsidR="00D72738" w:rsidRPr="006B6749" w:rsidRDefault="00C039D6" w:rsidP="00234085">
    <w:pPr>
      <w:pStyle w:val="Header"/>
      <w:tabs>
        <w:tab w:val="clear" w:pos="9072"/>
      </w:tabs>
      <w:ind w:left="-426" w:right="-427"/>
      <w:rPr>
        <w:rFonts w:ascii="Times New Roman" w:hAnsi="Times New Roman"/>
      </w:rPr>
    </w:pPr>
    <w:r w:rsidRPr="00C039D6">
      <w:rPr>
        <w:rFonts w:ascii="Cambria" w:hAnsi="Cambria"/>
        <w:lang w:val="en-US"/>
      </w:rPr>
      <w:pict>
        <v:rect id="_x0000_i1025" style="width:443.45pt;height:1.05pt" o:hrpct="0" o:hralign="center" o:hrstd="t" o:hrnoshade="t" o:hr="t" fillcolor="black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5FEA"/>
    <w:multiLevelType w:val="hybridMultilevel"/>
    <w:tmpl w:val="0E2CF078"/>
    <w:lvl w:ilvl="0" w:tplc="986AB2D4">
      <w:start w:val="199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44904"/>
    <w:multiLevelType w:val="hybridMultilevel"/>
    <w:tmpl w:val="C83080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81D51"/>
    <w:multiLevelType w:val="hybridMultilevel"/>
    <w:tmpl w:val="C2DAA29A"/>
    <w:lvl w:ilvl="0" w:tplc="785CFD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84BF3"/>
    <w:multiLevelType w:val="hybridMultilevel"/>
    <w:tmpl w:val="AEF21DF0"/>
    <w:lvl w:ilvl="0" w:tplc="E0AE26FA">
      <w:start w:val="15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61C26"/>
    <w:multiLevelType w:val="hybridMultilevel"/>
    <w:tmpl w:val="49DA9210"/>
    <w:lvl w:ilvl="0" w:tplc="6690363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B3F17"/>
    <w:rsid w:val="00002B90"/>
    <w:rsid w:val="00006951"/>
    <w:rsid w:val="00012208"/>
    <w:rsid w:val="000151D1"/>
    <w:rsid w:val="00016FBB"/>
    <w:rsid w:val="00022FBA"/>
    <w:rsid w:val="00033744"/>
    <w:rsid w:val="00035E05"/>
    <w:rsid w:val="000505D8"/>
    <w:rsid w:val="00052E89"/>
    <w:rsid w:val="00054003"/>
    <w:rsid w:val="00062372"/>
    <w:rsid w:val="000665A2"/>
    <w:rsid w:val="00070CFD"/>
    <w:rsid w:val="000746FD"/>
    <w:rsid w:val="000912C2"/>
    <w:rsid w:val="000A4782"/>
    <w:rsid w:val="000C207E"/>
    <w:rsid w:val="000D1FE7"/>
    <w:rsid w:val="000D676A"/>
    <w:rsid w:val="000D6A0D"/>
    <w:rsid w:val="000E7928"/>
    <w:rsid w:val="000F6240"/>
    <w:rsid w:val="00107DC6"/>
    <w:rsid w:val="001229B1"/>
    <w:rsid w:val="001317BD"/>
    <w:rsid w:val="001602A4"/>
    <w:rsid w:val="001660C5"/>
    <w:rsid w:val="001865BA"/>
    <w:rsid w:val="0019328C"/>
    <w:rsid w:val="00194CBC"/>
    <w:rsid w:val="001A280E"/>
    <w:rsid w:val="001B2346"/>
    <w:rsid w:val="001B3F17"/>
    <w:rsid w:val="001D288C"/>
    <w:rsid w:val="001D5A4D"/>
    <w:rsid w:val="001E16D5"/>
    <w:rsid w:val="001F431C"/>
    <w:rsid w:val="001F6247"/>
    <w:rsid w:val="002039B8"/>
    <w:rsid w:val="002107BC"/>
    <w:rsid w:val="00210BBD"/>
    <w:rsid w:val="0021595B"/>
    <w:rsid w:val="0022152F"/>
    <w:rsid w:val="00234085"/>
    <w:rsid w:val="00251E5B"/>
    <w:rsid w:val="002533DB"/>
    <w:rsid w:val="00256C6F"/>
    <w:rsid w:val="002601FE"/>
    <w:rsid w:val="00280180"/>
    <w:rsid w:val="00297844"/>
    <w:rsid w:val="002A2643"/>
    <w:rsid w:val="002C22CF"/>
    <w:rsid w:val="002C6C61"/>
    <w:rsid w:val="002C7D1B"/>
    <w:rsid w:val="002D583C"/>
    <w:rsid w:val="002E35DE"/>
    <w:rsid w:val="002F2C08"/>
    <w:rsid w:val="003015CC"/>
    <w:rsid w:val="00304C58"/>
    <w:rsid w:val="003072FD"/>
    <w:rsid w:val="00314A7D"/>
    <w:rsid w:val="0032193E"/>
    <w:rsid w:val="00323BCB"/>
    <w:rsid w:val="003330E5"/>
    <w:rsid w:val="00353DF2"/>
    <w:rsid w:val="00367C0D"/>
    <w:rsid w:val="00371436"/>
    <w:rsid w:val="003726DC"/>
    <w:rsid w:val="0038298C"/>
    <w:rsid w:val="003A242B"/>
    <w:rsid w:val="003B16A6"/>
    <w:rsid w:val="003B3C7A"/>
    <w:rsid w:val="003C25B1"/>
    <w:rsid w:val="003C7140"/>
    <w:rsid w:val="003C72FB"/>
    <w:rsid w:val="003D0AEA"/>
    <w:rsid w:val="003E5762"/>
    <w:rsid w:val="003E58B2"/>
    <w:rsid w:val="00412A2D"/>
    <w:rsid w:val="00413558"/>
    <w:rsid w:val="0041377A"/>
    <w:rsid w:val="00413A60"/>
    <w:rsid w:val="00426847"/>
    <w:rsid w:val="004272EA"/>
    <w:rsid w:val="00431FCE"/>
    <w:rsid w:val="00443338"/>
    <w:rsid w:val="0044360C"/>
    <w:rsid w:val="00445384"/>
    <w:rsid w:val="004519F4"/>
    <w:rsid w:val="004559C9"/>
    <w:rsid w:val="004730F6"/>
    <w:rsid w:val="00474E62"/>
    <w:rsid w:val="00483406"/>
    <w:rsid w:val="004843D8"/>
    <w:rsid w:val="00487001"/>
    <w:rsid w:val="00490B38"/>
    <w:rsid w:val="00493F18"/>
    <w:rsid w:val="004A579B"/>
    <w:rsid w:val="004A76A3"/>
    <w:rsid w:val="004B66FA"/>
    <w:rsid w:val="004C1BBE"/>
    <w:rsid w:val="004C276E"/>
    <w:rsid w:val="004E2C12"/>
    <w:rsid w:val="004E7BF9"/>
    <w:rsid w:val="004F25F4"/>
    <w:rsid w:val="005335B8"/>
    <w:rsid w:val="00540B71"/>
    <w:rsid w:val="00560FA3"/>
    <w:rsid w:val="005622C8"/>
    <w:rsid w:val="005700D8"/>
    <w:rsid w:val="00575D25"/>
    <w:rsid w:val="00575EF7"/>
    <w:rsid w:val="0058408D"/>
    <w:rsid w:val="005A406E"/>
    <w:rsid w:val="005B235F"/>
    <w:rsid w:val="005C579C"/>
    <w:rsid w:val="005C7618"/>
    <w:rsid w:val="005D2EE3"/>
    <w:rsid w:val="005D4E68"/>
    <w:rsid w:val="006034E8"/>
    <w:rsid w:val="00604D39"/>
    <w:rsid w:val="00606C0F"/>
    <w:rsid w:val="006238C2"/>
    <w:rsid w:val="00650E23"/>
    <w:rsid w:val="00657EBC"/>
    <w:rsid w:val="006654EF"/>
    <w:rsid w:val="00667D1B"/>
    <w:rsid w:val="00672A90"/>
    <w:rsid w:val="0067733A"/>
    <w:rsid w:val="006775C6"/>
    <w:rsid w:val="00677878"/>
    <w:rsid w:val="00683A59"/>
    <w:rsid w:val="00696725"/>
    <w:rsid w:val="006A0D4B"/>
    <w:rsid w:val="006A7B90"/>
    <w:rsid w:val="006B6749"/>
    <w:rsid w:val="006B7891"/>
    <w:rsid w:val="006B7F67"/>
    <w:rsid w:val="006C2B8A"/>
    <w:rsid w:val="006D1235"/>
    <w:rsid w:val="006F0A28"/>
    <w:rsid w:val="00703ECD"/>
    <w:rsid w:val="007056A2"/>
    <w:rsid w:val="00714213"/>
    <w:rsid w:val="00715866"/>
    <w:rsid w:val="007167D8"/>
    <w:rsid w:val="0072180D"/>
    <w:rsid w:val="0074075C"/>
    <w:rsid w:val="0074084A"/>
    <w:rsid w:val="007445BA"/>
    <w:rsid w:val="00753943"/>
    <w:rsid w:val="00755C1F"/>
    <w:rsid w:val="0076175C"/>
    <w:rsid w:val="007663DE"/>
    <w:rsid w:val="007672F0"/>
    <w:rsid w:val="007748BC"/>
    <w:rsid w:val="00775773"/>
    <w:rsid w:val="00775E3A"/>
    <w:rsid w:val="007843AD"/>
    <w:rsid w:val="007935F7"/>
    <w:rsid w:val="00795D9A"/>
    <w:rsid w:val="007A4655"/>
    <w:rsid w:val="007B0201"/>
    <w:rsid w:val="007B0717"/>
    <w:rsid w:val="007B3438"/>
    <w:rsid w:val="007C0725"/>
    <w:rsid w:val="007C2C2D"/>
    <w:rsid w:val="007C5192"/>
    <w:rsid w:val="007D09CD"/>
    <w:rsid w:val="007E0C1A"/>
    <w:rsid w:val="007F307E"/>
    <w:rsid w:val="00814784"/>
    <w:rsid w:val="00817E17"/>
    <w:rsid w:val="008439F6"/>
    <w:rsid w:val="008461EF"/>
    <w:rsid w:val="00851FCF"/>
    <w:rsid w:val="008651AD"/>
    <w:rsid w:val="00871FDE"/>
    <w:rsid w:val="00894679"/>
    <w:rsid w:val="00894684"/>
    <w:rsid w:val="008B1679"/>
    <w:rsid w:val="008C1F10"/>
    <w:rsid w:val="008C230A"/>
    <w:rsid w:val="008C7ACD"/>
    <w:rsid w:val="008D3038"/>
    <w:rsid w:val="008D46F8"/>
    <w:rsid w:val="008E7281"/>
    <w:rsid w:val="0091236A"/>
    <w:rsid w:val="00933AEF"/>
    <w:rsid w:val="009363E4"/>
    <w:rsid w:val="00943542"/>
    <w:rsid w:val="0095222F"/>
    <w:rsid w:val="00956DF5"/>
    <w:rsid w:val="00971C11"/>
    <w:rsid w:val="00974362"/>
    <w:rsid w:val="0097465F"/>
    <w:rsid w:val="00982611"/>
    <w:rsid w:val="00986A73"/>
    <w:rsid w:val="00986F38"/>
    <w:rsid w:val="00987555"/>
    <w:rsid w:val="00994FAE"/>
    <w:rsid w:val="009966F9"/>
    <w:rsid w:val="009B0208"/>
    <w:rsid w:val="009B2D35"/>
    <w:rsid w:val="009B4C1E"/>
    <w:rsid w:val="009E05FC"/>
    <w:rsid w:val="00A01473"/>
    <w:rsid w:val="00A04AD5"/>
    <w:rsid w:val="00A07C92"/>
    <w:rsid w:val="00A11F1A"/>
    <w:rsid w:val="00A35ACF"/>
    <w:rsid w:val="00A502FA"/>
    <w:rsid w:val="00A6549A"/>
    <w:rsid w:val="00A710F4"/>
    <w:rsid w:val="00A918A9"/>
    <w:rsid w:val="00AA0460"/>
    <w:rsid w:val="00AA5B53"/>
    <w:rsid w:val="00AA7C25"/>
    <w:rsid w:val="00AB5298"/>
    <w:rsid w:val="00AE082B"/>
    <w:rsid w:val="00AE5A56"/>
    <w:rsid w:val="00AE5B3C"/>
    <w:rsid w:val="00AF4204"/>
    <w:rsid w:val="00B075AA"/>
    <w:rsid w:val="00B142CE"/>
    <w:rsid w:val="00B20473"/>
    <w:rsid w:val="00B22A65"/>
    <w:rsid w:val="00B24E5D"/>
    <w:rsid w:val="00B26AA1"/>
    <w:rsid w:val="00B26C64"/>
    <w:rsid w:val="00B32071"/>
    <w:rsid w:val="00B4382C"/>
    <w:rsid w:val="00B53639"/>
    <w:rsid w:val="00B5515B"/>
    <w:rsid w:val="00B55536"/>
    <w:rsid w:val="00B60517"/>
    <w:rsid w:val="00B71141"/>
    <w:rsid w:val="00B82D7B"/>
    <w:rsid w:val="00B86C17"/>
    <w:rsid w:val="00B87112"/>
    <w:rsid w:val="00B8734A"/>
    <w:rsid w:val="00B93165"/>
    <w:rsid w:val="00BA579B"/>
    <w:rsid w:val="00BA6C49"/>
    <w:rsid w:val="00BB2F4C"/>
    <w:rsid w:val="00BC49A0"/>
    <w:rsid w:val="00BC55EE"/>
    <w:rsid w:val="00BC6516"/>
    <w:rsid w:val="00BD0A0F"/>
    <w:rsid w:val="00BD4485"/>
    <w:rsid w:val="00BD4FAF"/>
    <w:rsid w:val="00BE02C2"/>
    <w:rsid w:val="00BE6524"/>
    <w:rsid w:val="00BF7544"/>
    <w:rsid w:val="00C039D6"/>
    <w:rsid w:val="00C1550F"/>
    <w:rsid w:val="00C244D6"/>
    <w:rsid w:val="00C25C73"/>
    <w:rsid w:val="00C27E71"/>
    <w:rsid w:val="00C45BB4"/>
    <w:rsid w:val="00C56CB8"/>
    <w:rsid w:val="00C64497"/>
    <w:rsid w:val="00C67E8B"/>
    <w:rsid w:val="00C87994"/>
    <w:rsid w:val="00C947BA"/>
    <w:rsid w:val="00CA4736"/>
    <w:rsid w:val="00CC567F"/>
    <w:rsid w:val="00CC61EB"/>
    <w:rsid w:val="00D02ACB"/>
    <w:rsid w:val="00D07E36"/>
    <w:rsid w:val="00D12A5B"/>
    <w:rsid w:val="00D312C6"/>
    <w:rsid w:val="00D34C56"/>
    <w:rsid w:val="00D40D46"/>
    <w:rsid w:val="00D53620"/>
    <w:rsid w:val="00D72738"/>
    <w:rsid w:val="00D7664A"/>
    <w:rsid w:val="00D76BD8"/>
    <w:rsid w:val="00D83C3C"/>
    <w:rsid w:val="00D935CC"/>
    <w:rsid w:val="00D94653"/>
    <w:rsid w:val="00DA0DCB"/>
    <w:rsid w:val="00DA1465"/>
    <w:rsid w:val="00DA6581"/>
    <w:rsid w:val="00DC5A8B"/>
    <w:rsid w:val="00DC65D2"/>
    <w:rsid w:val="00DE071B"/>
    <w:rsid w:val="00DE0CE8"/>
    <w:rsid w:val="00DE419B"/>
    <w:rsid w:val="00DF5652"/>
    <w:rsid w:val="00DF7A93"/>
    <w:rsid w:val="00E04C05"/>
    <w:rsid w:val="00E04D3A"/>
    <w:rsid w:val="00E1082A"/>
    <w:rsid w:val="00E153B7"/>
    <w:rsid w:val="00E15CF5"/>
    <w:rsid w:val="00E209E0"/>
    <w:rsid w:val="00E2364F"/>
    <w:rsid w:val="00E246CB"/>
    <w:rsid w:val="00E26119"/>
    <w:rsid w:val="00E44F5A"/>
    <w:rsid w:val="00E5101E"/>
    <w:rsid w:val="00E5352A"/>
    <w:rsid w:val="00E6225E"/>
    <w:rsid w:val="00E63E1D"/>
    <w:rsid w:val="00E650DE"/>
    <w:rsid w:val="00E70AD6"/>
    <w:rsid w:val="00E71817"/>
    <w:rsid w:val="00E753EE"/>
    <w:rsid w:val="00E80966"/>
    <w:rsid w:val="00EA2460"/>
    <w:rsid w:val="00EB3BEA"/>
    <w:rsid w:val="00ED3AA8"/>
    <w:rsid w:val="00F06C55"/>
    <w:rsid w:val="00F11E5B"/>
    <w:rsid w:val="00F2726E"/>
    <w:rsid w:val="00F27E6A"/>
    <w:rsid w:val="00F52A4B"/>
    <w:rsid w:val="00F54771"/>
    <w:rsid w:val="00F56DE3"/>
    <w:rsid w:val="00F6455F"/>
    <w:rsid w:val="00F672BD"/>
    <w:rsid w:val="00F702DC"/>
    <w:rsid w:val="00F7135D"/>
    <w:rsid w:val="00F87062"/>
    <w:rsid w:val="00FE121B"/>
    <w:rsid w:val="00FE4FA6"/>
    <w:rsid w:val="00FF1ABB"/>
    <w:rsid w:val="00FF3159"/>
    <w:rsid w:val="00FF4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1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C64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F25F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A76A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A7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A7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A280E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A28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A280E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A280E"/>
    <w:rPr>
      <w:rFonts w:cs="Times New Roman"/>
    </w:rPr>
  </w:style>
  <w:style w:type="paragraph" w:styleId="NormalWeb">
    <w:name w:val="Normal (Web)"/>
    <w:basedOn w:val="Normal"/>
    <w:uiPriority w:val="99"/>
    <w:rsid w:val="003330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Strong">
    <w:name w:val="Strong"/>
    <w:uiPriority w:val="22"/>
    <w:qFormat/>
    <w:rsid w:val="003330E5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8C230A"/>
    <w:pPr>
      <w:ind w:left="720"/>
      <w:contextualSpacing/>
    </w:pPr>
  </w:style>
  <w:style w:type="character" w:customStyle="1" w:styleId="style20">
    <w:name w:val="style20"/>
    <w:basedOn w:val="DefaultParagraphFont"/>
    <w:rsid w:val="002C22CF"/>
  </w:style>
  <w:style w:type="paragraph" w:customStyle="1" w:styleId="ListeParagraf1">
    <w:name w:val="Liste Paragraf1"/>
    <w:basedOn w:val="Normal"/>
    <w:qFormat/>
    <w:rsid w:val="00A502FA"/>
    <w:pPr>
      <w:ind w:left="720"/>
      <w:contextualSpacing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02FA"/>
    <w:rPr>
      <w:sz w:val="20"/>
      <w:szCs w:val="20"/>
      <w:lang w:val="en-US"/>
    </w:rPr>
  </w:style>
  <w:style w:type="character" w:customStyle="1" w:styleId="FootnoteTextChar">
    <w:name w:val="Footnote Text Char"/>
    <w:link w:val="FootnoteText"/>
    <w:uiPriority w:val="99"/>
    <w:semiHidden/>
    <w:rsid w:val="00A502FA"/>
    <w:rPr>
      <w:lang w:val="en-US" w:eastAsia="en-US"/>
    </w:rPr>
  </w:style>
  <w:style w:type="character" w:styleId="FootnoteReference">
    <w:name w:val="footnote reference"/>
    <w:uiPriority w:val="99"/>
    <w:semiHidden/>
    <w:unhideWhenUsed/>
    <w:rsid w:val="00A502FA"/>
    <w:rPr>
      <w:vertAlign w:val="superscript"/>
    </w:rPr>
  </w:style>
  <w:style w:type="character" w:customStyle="1" w:styleId="kirmiziyazi">
    <w:name w:val="kirmiziyazi"/>
    <w:basedOn w:val="DefaultParagraphFont"/>
    <w:rsid w:val="00E510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84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C644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came.balikesir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ICAME Abstract Template</vt:lpstr>
      <vt:lpstr>ICAME Abstract Template</vt:lpstr>
    </vt:vector>
  </TitlesOfParts>
  <Company>Hewlett-Packard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ICAME Abstract Template</dc:title>
  <dc:creator>I Kucukkoc</dc:creator>
  <cp:keywords>ICAME</cp:keywords>
  <cp:lastModifiedBy>mumin</cp:lastModifiedBy>
  <cp:revision>6</cp:revision>
  <cp:lastPrinted>2011-12-15T08:36:00Z</cp:lastPrinted>
  <dcterms:created xsi:type="dcterms:W3CDTF">2018-03-28T14:17:00Z</dcterms:created>
  <dcterms:modified xsi:type="dcterms:W3CDTF">2018-04-01T18:26:00Z</dcterms:modified>
</cp:coreProperties>
</file>