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Lab 5 Setup Guide: Private S3 Bucket behind CloudFront</w:t>
      </w:r>
    </w:p>
    <w:p>
      <w:pPr>
        <w:pStyle w:val="Title"/>
        <w:rPr>
          <w:sz w:val="40"/>
          <w:szCs w:val="40"/>
        </w:rPr>
      </w:pPr>
    </w:p>
    <w:p>
      <w:pPr>
        <w:pStyle w:val="Body A"/>
      </w:pPr>
      <w:r>
        <w:rPr>
          <w:rtl w:val="0"/>
          <w:lang w:val="en-US"/>
        </w:rPr>
        <w:t>This guide deploys the Lab 5 resources with one CloudFormation template, then walks through checking that the bucket is private and the site is served only through CloudFront.</w:t>
      </w: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What the template creates</w:t>
      </w: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Resource</w:t>
            </w:r>
          </w:p>
        </w:tc>
        <w:tc>
          <w:tcPr>
            <w:tcW w:type="dxa" w:w="6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504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S3 bucket</w:t>
            </w:r>
          </w:p>
        </w:tc>
        <w:tc>
          <w:tcPr>
            <w:tcW w:type="dxa" w:w="6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Private. All four Block Public Access settings are on and nothing turns them off.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Origin Access Control</w:t>
            </w:r>
          </w:p>
        </w:tc>
        <w:tc>
          <w:tcPr>
            <w:tcW w:type="dxa" w:w="6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CloudFront's signed identity when it reads from the bucket.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fr-FR"/>
              </w:rPr>
              <w:t>CloudFront distribution</w:t>
            </w:r>
          </w:p>
        </w:tc>
        <w:tc>
          <w:tcPr>
            <w:tcW w:type="dxa" w:w="6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Serves index.html at the root over HTTPS, using the bucket as its origin.</w:t>
            </w:r>
          </w:p>
        </w:tc>
      </w:tr>
      <w:tr>
        <w:tblPrEx>
          <w:shd w:val="clear" w:color="auto" w:fill="ced7e7"/>
        </w:tblPrEx>
        <w:trPr>
          <w:trHeight w:val="504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Bucket policy</w:t>
            </w:r>
          </w:p>
        </w:tc>
        <w:tc>
          <w:tcPr>
            <w:tcW w:type="dxa" w:w="6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Lets the CloudFront service read objects (s3:GetObject), only for this one distribution.</w:t>
            </w:r>
          </w:p>
        </w:tc>
      </w:tr>
    </w:tbl>
    <w:p>
      <w:pPr>
        <w:pStyle w:val="Heading"/>
        <w:widowControl w:val="0"/>
        <w:ind w:left="216" w:hanging="216"/>
      </w:pPr>
    </w:p>
    <w:p>
      <w:pPr>
        <w:pStyle w:val="Heading"/>
        <w:widowControl w:val="0"/>
        <w:ind w:left="108" w:hanging="108"/>
      </w:pPr>
    </w:p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bucket is named &lt;stack name&gt;-&lt;BucketSuffix&gt;-&lt;account ID&gt;, so it is globally unique. The default suffix is mission-ui.</w:t>
      </w:r>
    </w:p>
    <w:p>
      <w:pPr>
        <w:pStyle w:val="Heading"/>
        <w:widowControl w:val="0"/>
      </w:pPr>
    </w:p>
    <w:p>
      <w:pPr>
        <w:pStyle w:val="Heading"/>
      </w:pPr>
      <w:r>
        <w:rPr>
          <w:rtl w:val="0"/>
          <w:lang w:val="en-US"/>
        </w:rPr>
        <w:t>Before you start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Permissions to create S3, CloudFront and CloudFormation resources.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AWS CLI (CloudShell works), and the lab's built site files, including an index.html.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CloudFront is a global service, so the stack can be created in any region.</w:t>
      </w:r>
    </w:p>
    <w:p>
      <w:pPr>
        <w:pStyle w:val="List Paragraph"/>
      </w:pPr>
    </w:p>
    <w:p>
      <w:pPr>
        <w:pStyle w:val="Heading"/>
      </w:pPr>
      <w:r>
        <w:rPr>
          <w:rtl w:val="0"/>
          <w:lang w:val="en-US"/>
        </w:rPr>
        <w:t>Part 1: Deploy the stack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Save the template (the full text is in the appendix) as cloudfront-private-bucket-lab.yaml.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Deploy it. Replace leap-lab5 with your stack name:</w:t>
      </w:r>
      <w:r>
        <w:rPr>
          <w:sz w:val="20"/>
          <w:szCs w:val="20"/>
          <w:rtl w:val="0"/>
          <w:lang w:val="en-US"/>
        </w:rPr>
        <w:t xml:space="preserve"> (leap-lab5-teamX-firstName-lastName)</w:t>
      </w:r>
    </w:p>
    <w:p>
      <w:pPr>
        <w:pStyle w:val="List Paragraph"/>
      </w:pPr>
    </w:p>
    <w:p>
      <w:pPr>
        <w:pStyle w:val="List Paragraph"/>
        <w:rPr>
          <w:sz w:val="24"/>
          <w:szCs w:val="24"/>
          <w:lang w:val="da-DK"/>
        </w:rPr>
      </w:pPr>
      <w:r>
        <w:rPr>
          <w:rFonts w:ascii="American Typewriter" w:hAnsi="American Typewriter"/>
          <w:sz w:val="23"/>
          <w:szCs w:val="23"/>
          <w:rtl w:val="0"/>
          <w:lang w:val="da-DK"/>
        </w:rPr>
        <w:t>aws cloudformation deploy \</w:t>
      </w:r>
    </w:p>
    <w:p>
      <w:pPr>
        <w:pStyle w:val="List Paragraph"/>
        <w:rPr>
          <w:sz w:val="24"/>
          <w:szCs w:val="24"/>
        </w:rPr>
      </w:pPr>
      <w:r>
        <w:rPr>
          <w:rFonts w:ascii="American Typewriter" w:hAnsi="American Typewriter"/>
          <w:sz w:val="23"/>
          <w:szCs w:val="23"/>
          <w:rtl w:val="0"/>
          <w:lang w:val="en-US"/>
        </w:rPr>
        <w:t xml:space="preserve">  --template-file cloudfront-private-bucket-lab.yaml \</w:t>
      </w:r>
    </w:p>
    <w:p>
      <w:pPr>
        <w:pStyle w:val="List Paragraph"/>
        <w:rPr>
          <w:sz w:val="24"/>
          <w:szCs w:val="24"/>
        </w:rPr>
      </w:pPr>
      <w:r>
        <w:rPr>
          <w:rFonts w:ascii="American Typewriter" w:hAnsi="American Typewriter"/>
          <w:sz w:val="23"/>
          <w:szCs w:val="23"/>
          <w:rtl w:val="0"/>
          <w:lang w:val="en-US"/>
        </w:rPr>
        <w:t xml:space="preserve">  --stack-name &lt;stack-name&gt;</w:t>
      </w:r>
    </w:p>
    <w:p>
      <w:pPr>
        <w:pStyle w:val="List Paragraph"/>
        <w:rPr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Read the outputs:</w:t>
      </w:r>
    </w:p>
    <w:p>
      <w:pPr>
        <w:pStyle w:val="List Paragraph"/>
        <w:rPr>
          <w:sz w:val="24"/>
          <w:szCs w:val="24"/>
        </w:rPr>
      </w:pPr>
      <w:r>
        <w:rPr>
          <w:rFonts w:ascii="American Typewriter" w:hAnsi="American Typewriter"/>
          <w:sz w:val="23"/>
          <w:szCs w:val="23"/>
          <w:rtl w:val="0"/>
          <w:lang w:val="en-US"/>
        </w:rPr>
        <w:t>aws cloudformation describe-stacks --stack-name &lt;stack-name&gt; \</w:t>
      </w:r>
    </w:p>
    <w:p>
      <w:pPr>
        <w:pStyle w:val="List Paragraph"/>
        <w:rPr>
          <w:sz w:val="24"/>
          <w:szCs w:val="24"/>
        </w:rPr>
      </w:pPr>
      <w:r>
        <w:rPr>
          <w:rFonts w:ascii="American Typewriter" w:hAnsi="American Typewriter"/>
          <w:sz w:val="23"/>
          <w:szCs w:val="23"/>
          <w:rtl w:val="0"/>
          <w:lang w:val="en-US"/>
        </w:rPr>
        <w:t xml:space="preserve">  --query "Stacks[0].Outputs" --output table</w:t>
      </w:r>
    </w:p>
    <w:p>
      <w:pPr>
        <w:pStyle w:val="List Paragraph"/>
      </w:pPr>
    </w:p>
    <w:p>
      <w:pPr>
        <w:pStyle w:val="List Paragrap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The distribution can take several minutes to finish creating. Wait for the stack to report CREATE_COMPLETE.</w:t>
      </w:r>
    </w:p>
    <w:p>
      <w:pPr>
        <w:pStyle w:val="List Paragraph"/>
        <w:rPr>
          <w:sz w:val="24"/>
          <w:szCs w:val="24"/>
        </w:rPr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Part 2: Upload the site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Copy your index.html into the bucket, using the BucketName output:</w:t>
      </w:r>
    </w:p>
    <w:p>
      <w:pPr>
        <w:pStyle w:val="List Paragraph"/>
        <w:rPr>
          <w:sz w:val="24"/>
          <w:szCs w:val="24"/>
        </w:rPr>
      </w:pPr>
      <w:r>
        <w:rPr>
          <w:rFonts w:ascii="American Typewriter" w:hAnsi="American Typewriter"/>
          <w:sz w:val="23"/>
          <w:szCs w:val="23"/>
          <w:rtl w:val="0"/>
          <w:lang w:val="en-US"/>
        </w:rPr>
        <w:t>aws s3 sync ./build s3://&lt;BucketName&gt;/</w:t>
      </w:r>
    </w:p>
    <w:p>
      <w:pPr>
        <w:pStyle w:val="List Paragraph"/>
        <w:rPr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Confirm index.html is at the top level of the bucket, not inside a folder.</w:t>
      </w:r>
    </w:p>
    <w:p>
      <w:pPr>
        <w:pStyle w:val="Heading"/>
        <w:widowControl w:val="0"/>
        <w:ind w:left="108" w:hanging="108"/>
      </w:pPr>
    </w:p>
    <w:p>
      <w:pPr>
        <w:pStyle w:val="Heading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</w:pPr>
      <w:r>
        <w:rPr>
          <w:rtl w:val="0"/>
          <w:lang w:val="en-US"/>
        </w:rPr>
        <w:t>Part 3: Verify the Deployment</w:t>
      </w:r>
    </w:p>
    <w:p>
      <w:pPr>
        <w:pStyle w:val="Heading"/>
      </w:pPr>
    </w:p>
    <w:p>
      <w:pPr>
        <w:pStyle w:val="Heading"/>
        <w:rPr>
          <w:sz w:val="28"/>
          <w:szCs w:val="28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Navigate to the index.html file in your bucket and click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Try both the object URI and the S3 URI as well. </w:t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Why this works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Block Public Access stays on, so no one can open the bucket to the world by mistake.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bucket policy names the CloudFront service as the only principal, not "*". S3 therefore does not treat it as a public policy.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condition on AWS:SourceArn limits access to this single distribution. Another distribution cannot read the bucket.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 origin is the bucket's regional address, not the S3 website address. The website endpoint cannot be private.</w:t>
      </w:r>
    </w:p>
    <w:p>
      <w:pPr>
        <w:pStyle w:val="List Paragraph"/>
      </w:pPr>
    </w:p>
    <w:p>
      <w:pPr>
        <w:pStyle w:val="Heading"/>
      </w:pPr>
      <w:r>
        <w:rPr>
          <w:rtl w:val="0"/>
          <w:lang w:val="en-US"/>
        </w:rPr>
        <w:t>Cleanup</w:t>
      </w:r>
    </w:p>
    <w:p>
      <w:pPr>
        <w:pStyle w:val="Heading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bucket that still contains files cannot be deleted by CloudFormation, so empty it first:</w:t>
      </w:r>
    </w:p>
    <w:p>
      <w:pPr>
        <w:pStyle w:val="Heading"/>
      </w:pPr>
    </w:p>
    <w:p>
      <w:pPr>
        <w:pStyle w:val="Heading"/>
        <w:numPr>
          <w:ilvl w:val="0"/>
          <w:numId w:val="6"/>
        </w:numPr>
        <w:bidi w:val="0"/>
        <w:ind w:right="0"/>
        <w:jc w:val="left"/>
        <w:rPr>
          <w:sz w:val="25"/>
          <w:szCs w:val="25"/>
          <w:rtl w:val="0"/>
          <w:lang w:val="en-US"/>
        </w:rPr>
      </w:pPr>
      <w:r>
        <w:rPr>
          <w:rFonts w:ascii="American Typewriter" w:hAnsi="American Typewriter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Delete the index.html file from the bucket.</w:t>
      </w:r>
    </w:p>
    <w:p>
      <w:pPr>
        <w:pStyle w:val="Heading"/>
        <w:rPr>
          <w:rFonts w:ascii="American Typewriter" w:cs="American Typewriter" w:hAnsi="American Typewriter" w:eastAsia="American Typewriter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numPr>
          <w:ilvl w:val="0"/>
          <w:numId w:val="6"/>
        </w:numPr>
        <w:bidi w:val="0"/>
        <w:ind w:right="0"/>
        <w:jc w:val="left"/>
        <w:rPr>
          <w:sz w:val="25"/>
          <w:szCs w:val="25"/>
          <w:rtl w:val="0"/>
          <w:lang w:val="en-US"/>
        </w:rPr>
      </w:pPr>
      <w:r>
        <w:rPr>
          <w:rFonts w:ascii="American Typewriter" w:hAnsi="American Typewriter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Initiate a delete of the resources for the stack:</w:t>
      </w:r>
    </w:p>
    <w:p>
      <w:pPr>
        <w:pStyle w:val="Heading"/>
        <w:rPr>
          <w:rFonts w:ascii="American Typewriter" w:cs="American Typewriter" w:hAnsi="American Typewriter" w:eastAsia="American Typewriter"/>
          <w:sz w:val="25"/>
          <w:szCs w:val="25"/>
        </w:rPr>
      </w:pPr>
      <w:r>
        <w:rPr>
          <w:rFonts w:ascii="American Typewriter" w:hAnsi="American Typewriter"/>
          <w:outline w:val="0"/>
          <w:color w:val="000000"/>
          <w:sz w:val="25"/>
          <w:szCs w:val="25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aws cloudformation delete-stack --stack-name </w:t>
      </w:r>
      <w:r>
        <w:rPr>
          <w:rFonts w:ascii="American Typewriter" w:hAnsi="American Typewriter"/>
          <w:sz w:val="25"/>
          <w:szCs w:val="25"/>
          <w:rtl w:val="0"/>
          <w:lang w:val="en-US"/>
        </w:rPr>
        <w:t>&lt;stack-name&gt;</w:t>
      </w:r>
    </w:p>
    <w:p>
      <w:pPr>
        <w:pStyle w:val="Heading"/>
        <w:rPr>
          <w:sz w:val="36"/>
          <w:szCs w:val="36"/>
        </w:rPr>
      </w:pPr>
    </w:p>
    <w:p>
      <w:pPr>
        <w:pStyle w:val="Heading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distribution is disabled and deleted as part of the stack; this can take several minutes.</w:t>
      </w:r>
    </w:p>
    <w:p>
      <w:pPr>
        <w:pStyle w:val="Heading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 the AWS Console, go to CloudFormation and your associated stack name should show its in the process of being deleted.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9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75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