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SOLID Quiz</w:t>
      </w:r>
    </w:p>
    <w:p>
      <w:pPr>
        <w:jc w:val="center"/>
      </w:pPr>
      <w:r>
        <w:rPr>
          <w:b/>
          <w:sz w:val="26"/>
        </w:rPr>
        <w:t>Question &amp; Answer Study Guide</w:t>
      </w:r>
    </w:p>
    <w:p>
      <w:pPr>
        <w:spacing w:before="180" w:after="60"/>
      </w:pPr>
      <w:r>
        <w:rPr>
          <w:b/>
        </w:rPr>
        <w:t xml:space="preserve">Question 1. </w:t>
      </w:r>
      <w:r>
        <w:t>A CustomerAccount class validates customer data, calculates account fees, generates PDF statements, and sends email notifications. Which change would BEST follow the Single Responsibility Principle?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Split the responsibilities into separate classes based on responsibility</w:t>
      </w:r>
    </w:p>
    <w:p>
      <w:pPr>
        <w:spacing w:before="180" w:after="60"/>
      </w:pPr>
      <w:r>
        <w:rPr>
          <w:b/>
        </w:rPr>
        <w:t xml:space="preserve">Question 2. </w:t>
      </w:r>
      <w:r>
        <w:t>A payment system currently supports credit cards and bank transfers. Every time a new payment type is added, developers must modify a large if/else statement in PaymentProcessor. Which design BEST follows the Open/Closed Principle?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Create a PaymentMethod interface and implement it for each payment type</w:t>
      </w:r>
    </w:p>
    <w:p>
      <w:pPr>
        <w:spacing w:before="180" w:after="60"/>
      </w:pPr>
      <w:r>
        <w:rPr>
          <w:b/>
        </w:rPr>
        <w:t xml:space="preserve">Question 3. </w:t>
      </w:r>
      <w:r>
        <w:t>A SavingsAccount extends BankAccount. However, its overridden withdraw() method always throws UnsupportedOperationException. Why might this violate the Liskov Substitution Principle?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Code expecting a usable BankAccount may fail when given a SavingsAccount</w:t>
      </w:r>
    </w:p>
    <w:p>
      <w:pPr>
        <w:spacing w:before="180" w:after="60"/>
      </w:pPr>
      <w:r>
        <w:rPr>
          <w:b/>
        </w:rPr>
        <w:t xml:space="preserve">Question 4. </w:t>
      </w:r>
      <w:r>
        <w:t>An interface named EmployeeOperations contains work(), approveBudget(), hireEmployee(), and configureServer(). Many implementing classes must provide meaningless implementations for methods they do not need. What is the BEST improvement?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Divide the interface into smaller, role-specific interfaces</w:t>
      </w:r>
    </w:p>
    <w:p>
      <w:pPr>
        <w:spacing w:before="180" w:after="60"/>
      </w:pPr>
      <w:r>
        <w:rPr>
          <w:b/>
        </w:rPr>
        <w:t xml:space="preserve">Question 5. </w:t>
      </w:r>
      <w:r>
        <w:t>An OrderService directly creates a MySQLOrderRepository using new MySQLOrderRepository(). What design change BEST follows the Dependency Inversion Principle?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Have OrderService depend on an OrderRepository abstraction that is injected into it</w:t>
      </w:r>
    </w:p>
    <w:p>
      <w:pPr>
        <w:spacing w:before="180" w:after="60"/>
      </w:pPr>
      <w:r>
        <w:rPr>
          <w:b/>
        </w:rPr>
        <w:t xml:space="preserve">Question 6. </w:t>
      </w:r>
      <w:r>
        <w:t>Why are SOLID principles considered useful best practices during object-oriented analysis and design?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They encourage designs that are easier to maintain, extend, test, and understand</w:t>
      </w:r>
    </w:p>
    <w:p>
      <w:pPr>
        <w:spacing w:before="180" w:after="60"/>
      </w:pPr>
      <w:r>
        <w:rPr>
          <w:b/>
        </w:rPr>
        <w:t xml:space="preserve">Question 7. </w:t>
      </w:r>
      <w:r>
        <w:t>During OOAD, a team identifies a TradeProcessor class that validates trades, calculates fees, stores trades in the database, and sends notifications. Which SOLID principle should MOST directly cause the team to reconsider this design?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Single Responsibility Principle</w:t>
      </w:r>
    </w:p>
    <w:p>
      <w:pPr>
        <w:spacing w:before="180" w:after="60"/>
      </w:pPr>
      <w:r>
        <w:rPr>
          <w:b/>
        </w:rPr>
        <w:t xml:space="preserve">Question 8. </w:t>
      </w:r>
      <w:r>
        <w:t>An investment application supports Stock, Bond, and MutualFund objects implementing an Investment interface. A new ETF can be added by implementing Investment without modifying existing investment classes. Which principle does this BEST demonstrate?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Open/Closed Principle</w:t>
      </w:r>
    </w:p>
    <w:p>
      <w:pPr>
        <w:spacing w:before="180" w:after="60"/>
      </w:pPr>
      <w:r>
        <w:rPr>
          <w:b/>
        </w:rPr>
        <w:t xml:space="preserve">Question 9. </w:t>
      </w:r>
      <w:r>
        <w:t>A service depends on an interface rather than directly creating a database implementation. During unit testing, developers can provide a mock implementation of that interface. Which SOLID principle MOST directly enables this design?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Dependency Inversion Principle</w:t>
      </w:r>
    </w:p>
    <w:p>
      <w:pPr>
        <w:spacing w:before="180" w:after="60"/>
      </w:pPr>
      <w:r>
        <w:rPr>
          <w:b/>
        </w:rPr>
        <w:t xml:space="preserve">Question 10. </w:t>
      </w:r>
      <w:r>
        <w:t>A development team applies SOLID principles while creating its class and sequence diagrams. What is the MOST important design benefit?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SOLID helps identify appropriate responsibilities, abstractions, dependencies, and extension points before implementation</w:t>
      </w:r>
    </w:p>
    <w:p>
      <w:pPr>
        <w:spacing w:before="180" w:after="60"/>
      </w:pPr>
      <w:r>
        <w:rPr>
          <w:b/>
        </w:rPr>
        <w:t xml:space="preserve">Question 11. </w:t>
      </w:r>
      <w:r>
        <w:t>A system defines a PaymentAccount class with a processPayment() method. A new ReadOnlyAccount subclass overrides processPayment() but always throws an exception because read-only accounts cannot process payments. What does this design MOST likely indicate?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The inheritance relationship may violate LSP because ReadOnlyAccount cannot safely substitute for a PaymentAccount</w:t>
      </w:r>
    </w:p>
    <w:p>
      <w:pPr>
        <w:spacing w:before="180" w:after="60"/>
      </w:pPr>
      <w:r>
        <w:rPr>
          <w:b/>
        </w:rPr>
        <w:t xml:space="preserve">Question 12. </w:t>
      </w:r>
      <w:r>
        <w:t>During object-oriented design, how does the Liskov Substitution Principle help a team evaluate an inheritance relationship?</w:t>
      </w:r>
    </w:p>
    <w:p>
      <w:pPr>
        <w:spacing w:after="120"/>
        <w:ind w:left="216"/>
      </w:pPr>
      <w:r>
        <w:rPr>
          <w:b/>
        </w:rPr>
        <w:t xml:space="preserve">Answer: </w:t>
      </w:r>
      <w:r>
        <w:t>It encourages designers to verify that subclasses can replace their parent type without breaking expected behavior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