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Day_8 Review</w:t>
      </w:r>
    </w:p>
    <w:p>
      <w:pPr>
        <w:jc w:val="center"/>
      </w:pPr>
      <w:r>
        <w:rPr>
          <w:b/>
          <w:sz w:val="26"/>
        </w:rPr>
        <w:t>Question &amp; Answer Study Guide</w:t>
      </w:r>
    </w:p>
    <w:p>
      <w:pPr>
        <w:spacing w:before="180"/>
      </w:pPr>
      <w:r>
        <w:rPr>
          <w:b/>
        </w:rPr>
        <w:t xml:space="preserve">Question 1. </w:t>
      </w:r>
      <w:r>
        <w:t>What does the acronym OWASP stand for?</w:t>
      </w:r>
    </w:p>
    <w:p>
      <w:pPr>
        <w:ind w:left="216"/>
      </w:pPr>
      <w:r>
        <w:rPr>
          <w:b/>
        </w:rPr>
        <w:t xml:space="preserve">Answer: </w:t>
      </w:r>
      <w:r>
        <w:t>Open Web Application Security Project</w:t>
      </w:r>
    </w:p>
    <w:p>
      <w:pPr>
        <w:spacing w:before="180"/>
      </w:pPr>
      <w:r>
        <w:rPr>
          <w:b/>
        </w:rPr>
        <w:t xml:space="preserve">Question 2. </w:t>
      </w:r>
      <w:r>
        <w:t>A user can view any other user's account with no ownership check. Which OWASP category is this?</w:t>
      </w:r>
    </w:p>
    <w:p>
      <w:pPr>
        <w:ind w:left="216"/>
      </w:pPr>
      <w:r>
        <w:rPr>
          <w:b/>
        </w:rPr>
        <w:t xml:space="preserve">Answer: </w:t>
      </w:r>
      <w:r>
        <w:t>Broken Access Control</w:t>
      </w:r>
    </w:p>
    <w:p>
      <w:pPr>
        <w:spacing w:before="180"/>
      </w:pPr>
      <w:r>
        <w:rPr>
          <w:b/>
        </w:rPr>
        <w:t xml:space="preserve">Question 3. </w:t>
      </w:r>
      <w:r>
        <w:t>A database password stored in plain text as an environment variable is an example of which category?</w:t>
      </w:r>
    </w:p>
    <w:p>
      <w:pPr>
        <w:ind w:left="216"/>
      </w:pPr>
      <w:r>
        <w:rPr>
          <w:b/>
        </w:rPr>
        <w:t xml:space="preserve">Answer: </w:t>
      </w:r>
      <w:r>
        <w:t>Security Misconfiguration</w:t>
      </w:r>
    </w:p>
    <w:p>
      <w:pPr>
        <w:spacing w:before="180"/>
      </w:pPr>
      <w:r>
        <w:rPr>
          <w:b/>
        </w:rPr>
        <w:t xml:space="preserve">Question 4. </w:t>
      </w:r>
      <w:r>
        <w:t>What is the recommended fix for weak, unsalted password hashing such as MD5?</w:t>
      </w:r>
    </w:p>
    <w:p>
      <w:pPr>
        <w:ind w:left="216"/>
      </w:pPr>
      <w:r>
        <w:rPr>
          <w:b/>
        </w:rPr>
        <w:t xml:space="preserve">Answer: </w:t>
      </w:r>
      <w:r>
        <w:t>A slow, salted algorithm like bcrypt or Argon2</w:t>
      </w:r>
    </w:p>
    <w:p>
      <w:pPr>
        <w:spacing w:before="180"/>
      </w:pPr>
      <w:r>
        <w:rPr>
          <w:b/>
        </w:rPr>
        <w:t xml:space="preserve">Question 5. </w:t>
      </w:r>
      <w:r>
        <w:t>Which category is brand new in the 2025 edition, covering a failed step that gets silently ignored mid-transaction?</w:t>
      </w:r>
    </w:p>
    <w:p>
      <w:pPr>
        <w:ind w:left="216"/>
      </w:pPr>
      <w:r>
        <w:rPr>
          <w:b/>
        </w:rPr>
        <w:t xml:space="preserve">Answer: </w:t>
      </w:r>
      <w:r>
        <w:t>Mishandling of Exceptional Conditions</w:t>
      </w:r>
    </w:p>
    <w:p>
      <w:pPr>
        <w:spacing w:before="180"/>
      </w:pPr>
      <w:r>
        <w:rPr>
          <w:b/>
        </w:rPr>
        <w:t xml:space="preserve">Question 6. </w:t>
      </w:r>
      <w:r>
        <w:t>What is wrong with Copilot's common suggestion to replace MD5 with SHA-256 for password hashing?</w:t>
      </w:r>
    </w:p>
    <w:p>
      <w:pPr>
        <w:ind w:left="216"/>
      </w:pPr>
      <w:r>
        <w:rPr>
          <w:b/>
        </w:rPr>
        <w:t xml:space="preserve">Answer: </w:t>
      </w:r>
      <w:r>
        <w:t>SHA-256 is still fast and unsalted</w:t>
      </w:r>
    </w:p>
    <w:p>
      <w:pPr>
        <w:spacing w:before="180"/>
      </w:pPr>
      <w:r>
        <w:rPr>
          <w:b/>
        </w:rPr>
        <w:t xml:space="preserve">Question 7. </w:t>
      </w:r>
      <w:r>
        <w:t>Instead of escaping quotes, what is the correct fix for a SQL injection vulnerability?</w:t>
      </w:r>
    </w:p>
    <w:p>
      <w:pPr>
        <w:ind w:left="216"/>
      </w:pPr>
      <w:r>
        <w:rPr>
          <w:b/>
        </w:rPr>
        <w:t xml:space="preserve">Answer: </w:t>
      </w:r>
      <w:r>
        <w:t>Use a parameterised query</w:t>
      </w:r>
    </w:p>
    <w:p>
      <w:pPr>
        <w:spacing w:before="180"/>
      </w:pPr>
      <w:r>
        <w:rPr>
          <w:b/>
        </w:rPr>
        <w:t xml:space="preserve">Question 8. </w:t>
      </w:r>
      <w:r>
        <w:t>Which two OWASP categories often appear together in the same vulnerable login endpoint?</w:t>
      </w:r>
    </w:p>
    <w:p>
      <w:pPr>
        <w:ind w:left="216"/>
      </w:pPr>
      <w:r>
        <w:rPr>
          <w:b/>
        </w:rPr>
        <w:t xml:space="preserve">Answer: </w:t>
      </w:r>
      <w:r>
        <w:t>Authentication and Logging &amp; Alerting Failures</w:t>
      </w:r>
    </w:p>
    <w:p>
      <w:pPr>
        <w:spacing w:before="180"/>
      </w:pPr>
      <w:r>
        <w:rPr>
          <w:b/>
        </w:rPr>
        <w:t xml:space="preserve">Question 9. </w:t>
      </w:r>
      <w:r>
        <w:t>What does the acronym SLO stand for?</w:t>
      </w:r>
    </w:p>
    <w:p>
      <w:pPr>
        <w:ind w:left="216"/>
      </w:pPr>
      <w:r>
        <w:rPr>
          <w:b/>
        </w:rPr>
        <w:t xml:space="preserve">Answer: </w:t>
      </w:r>
      <w:r>
        <w:t>Service Level Objective</w:t>
      </w:r>
    </w:p>
    <w:p>
      <w:pPr>
        <w:spacing w:before="180"/>
      </w:pPr>
      <w:r>
        <w:rPr>
          <w:b/>
        </w:rPr>
        <w:t xml:space="preserve">Question 10. </w:t>
      </w:r>
      <w:r>
        <w:t>What is a key benefit of Infrastructure as Code (IaC)?</w:t>
      </w:r>
    </w:p>
    <w:p>
      <w:pPr>
        <w:ind w:left="216"/>
      </w:pPr>
      <w:r>
        <w:rPr>
          <w:b/>
        </w:rPr>
        <w:t xml:space="preserve">Answer: </w:t>
      </w:r>
      <w:r>
        <w:t>The same configuration can produce the same environment repeatedly</w:t>
      </w:r>
    </w:p>
    <w:p>
      <w:pPr>
        <w:spacing w:before="180"/>
      </w:pPr>
      <w:r>
        <w:rPr>
          <w:b/>
        </w:rPr>
        <w:t xml:space="preserve">Question 11. </w:t>
      </w:r>
      <w:r>
        <w:t>Why is a team's SLO usually set tighter than its SLA?</w:t>
      </w:r>
    </w:p>
    <w:p>
      <w:pPr>
        <w:ind w:left="216"/>
      </w:pPr>
      <w:r>
        <w:rPr>
          <w:b/>
        </w:rPr>
        <w:t xml:space="preserve">Answer: </w:t>
      </w:r>
      <w:r>
        <w:t>So trouble is visible before the contract is breached</w:t>
      </w:r>
    </w:p>
    <w:p>
      <w:pPr>
        <w:spacing w:before="180"/>
      </w:pPr>
      <w:r>
        <w:rPr>
          <w:b/>
        </w:rPr>
        <w:t xml:space="preserve">Question 12. </w:t>
      </w:r>
      <w:r>
        <w:t>What is the primary difference between declarative and imperative Infrastructure as Code?</w:t>
      </w:r>
    </w:p>
    <w:p>
      <w:pPr>
        <w:ind w:left="216"/>
      </w:pPr>
      <w:r>
        <w:rPr>
          <w:b/>
        </w:rPr>
        <w:t xml:space="preserve">Answer: </w:t>
      </w:r>
      <w:r>
        <w:t>Declarative IaC describes the desired end state, while imperative IaC specifies the steps to perform</w:t>
      </w:r>
    </w:p>
    <w:p>
      <w:pPr>
        <w:spacing w:before="180"/>
      </w:pPr>
      <w:r>
        <w:rPr>
          <w:b/>
        </w:rPr>
        <w:t xml:space="preserve">Question 13. </w:t>
      </w:r>
      <w:r>
        <w:t>In a 30-day window with a 99.9% SLO, what is the error budget?</w:t>
      </w:r>
    </w:p>
    <w:p>
      <w:pPr>
        <w:ind w:left="216"/>
      </w:pPr>
      <w:r>
        <w:rPr>
          <w:b/>
        </w:rPr>
        <w:t xml:space="preserve">Answer: </w:t>
      </w:r>
      <w:r>
        <w:t>43.2 minutes</w:t>
      </w:r>
    </w:p>
    <w:p>
      <w:pPr>
        <w:spacing w:before="180"/>
      </w:pPr>
      <w:r>
        <w:rPr>
          <w:b/>
        </w:rPr>
        <w:t xml:space="preserve">Question 14. </w:t>
      </w:r>
      <w:r>
        <w:t>What does open tofu plan do?</w:t>
      </w:r>
    </w:p>
    <w:p>
      <w:pPr>
        <w:ind w:left="216"/>
      </w:pPr>
      <w:r>
        <w:rPr>
          <w:b/>
        </w:rPr>
        <w:t xml:space="preserve">Answer: </w:t>
      </w:r>
      <w:r>
        <w:t>Shows what Terraform would change without making the changes</w:t>
      </w:r>
    </w:p>
    <w:p>
      <w:pPr>
        <w:spacing w:before="180"/>
      </w:pPr>
      <w:r>
        <w:rPr>
          <w:b/>
        </w:rPr>
        <w:t xml:space="preserve">Question 15. </w:t>
      </w:r>
      <w:r>
        <w:t>What is "toil" in SRE terms?</w:t>
      </w:r>
    </w:p>
    <w:p>
      <w:pPr>
        <w:ind w:left="216"/>
      </w:pPr>
      <w:r>
        <w:rPr>
          <w:b/>
        </w:rPr>
        <w:t xml:space="preserve">Answer: </w:t>
      </w:r>
      <w:r>
        <w:t>Manual, repetitive work with no lasting value</w:t>
      </w:r>
    </w:p>
    <w:p>
      <w:pPr>
        <w:spacing w:before="180"/>
      </w:pPr>
      <w:r>
        <w:rPr>
          <w:b/>
        </w:rPr>
        <w:t xml:space="preserve">Question 16. </w:t>
      </w:r>
      <w:r>
        <w:t>Why would a Jenkins Multibranch Pipeline be used instead of a standard Pipeline job?</w:t>
      </w:r>
    </w:p>
    <w:p>
      <w:pPr>
        <w:ind w:left="216"/>
      </w:pPr>
      <w:r>
        <w:rPr>
          <w:b/>
        </w:rPr>
        <w:t xml:space="preserve">Answer: </w:t>
      </w:r>
      <w:r>
        <w:t>It discovers branches and open pull requests and builds them independently</w:t>
      </w:r>
    </w:p>
    <w:p>
      <w:pPr>
        <w:spacing w:before="180"/>
      </w:pPr>
      <w:r>
        <w:rPr>
          <w:b/>
        </w:rPr>
        <w:t xml:space="preserve">Question 17. </w:t>
      </w:r>
      <w:r>
        <w:t>What are the three stages shown in the sample Jenkins pipeline?</w:t>
      </w:r>
    </w:p>
    <w:p>
      <w:pPr>
        <w:ind w:left="216"/>
      </w:pPr>
      <w:r>
        <w:rPr>
          <w:b/>
        </w:rPr>
        <w:t xml:space="preserve">Answer: </w:t>
      </w:r>
      <w:r>
        <w:t>Checkout, Build Image, Test</w:t>
      </w:r>
    </w:p>
    <w:p>
      <w:pPr>
        <w:spacing w:before="180"/>
      </w:pPr>
      <w:r>
        <w:rPr>
          <w:b/>
        </w:rPr>
        <w:t xml:space="preserve">Question 18. </w:t>
      </w:r>
      <w:r>
        <w:t>Which OWASP Top 10 category applies when user input is concatenated directly into a SQL statement?</w:t>
      </w:r>
    </w:p>
    <w:p>
      <w:pPr>
        <w:ind w:left="216"/>
      </w:pPr>
      <w:r>
        <w:rPr>
          <w:b/>
        </w:rPr>
        <w:t xml:space="preserve">Answer: </w:t>
      </w:r>
      <w:r>
        <w:t>A05 — Injection</w:t>
      </w:r>
    </w:p>
    <w:p>
      <w:pPr>
        <w:spacing w:before="180"/>
      </w:pPr>
      <w:r>
        <w:rPr>
          <w:b/>
        </w:rPr>
        <w:t xml:space="preserve">Question 19. </w:t>
      </w:r>
      <w:r>
        <w:t>An authenticated user can change an account ID in a URL and view another customer's account because the application does not verify ownership. Which OWASP category does this represent?</w:t>
      </w:r>
    </w:p>
    <w:p>
      <w:pPr>
        <w:ind w:left="216"/>
      </w:pPr>
      <w:r>
        <w:rPr>
          <w:b/>
        </w:rPr>
        <w:t xml:space="preserve">Answer: </w:t>
      </w:r>
      <w:r>
        <w:t>Broken Access Control</w:t>
      </w:r>
    </w:p>
    <w:p>
      <w:pPr>
        <w:spacing w:before="180"/>
      </w:pPr>
      <w:r>
        <w:rPr>
          <w:b/>
        </w:rPr>
        <w:t xml:space="preserve">Question 20. </w:t>
      </w:r>
      <w:r>
        <w:t>Why is MD5 inappropriate for storing passwords according to the OWASP presentation?</w:t>
      </w:r>
    </w:p>
    <w:p>
      <w:pPr>
        <w:ind w:left="216"/>
      </w:pPr>
      <w:r>
        <w:rPr>
          <w:b/>
        </w:rPr>
        <w:t xml:space="preserve">Answer: </w:t>
      </w:r>
      <w:r>
        <w:t>MD5 is a fast, unsalted general-purpose hash that can be brute-forced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