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23 TASK QUEUE</w:t>
      </w:r>
    </w:p>
    <w:p>
      <w:r>
        <w:t>P0 Critical</w:t>
        <w:br/>
        <w:t>• Re-verify repository.</w:t>
        <w:br/>
        <w:t>• Inventory invoice/quotation responsibilities.</w:t>
        <w:br/>
        <w:t>• Establish baseline tests.</w:t>
        <w:br/>
        <w:t>• Verify routes.</w:t>
        <w:br/>
        <w:t>• Verify API inventory.</w:t>
      </w:r>
    </w:p>
    <w:p>
      <w:r>
        <w:t>P1 Refactor</w:t>
        <w:br/>
        <w:t>• Invoice modularization.</w:t>
        <w:br/>
        <w:t>• Quotation modularization.</w:t>
        <w:br/>
        <w:t>• Model extraction.</w:t>
        <w:br/>
        <w:t>• Routing normalization.</w:t>
        <w:br/>
        <w:t>• Shared feedback.</w:t>
        <w:br/>
        <w:t>• Pagination design.</w:t>
      </w:r>
    </w:p>
    <w:p>
      <w:r>
        <w:t>P2 Harden</w:t>
        <w:br/>
        <w:t>• API errors.</w:t>
        <w:br/>
        <w:t>• Loading/empty/error states.</w:t>
        <w:br/>
        <w:t>• Responsive regression.</w:t>
        <w:br/>
        <w:t>• Performance.</w:t>
        <w:br/>
        <w:t>• Security.</w:t>
      </w:r>
    </w:p>
    <w:p>
      <w:r>
        <w:t>P3 Release</w:t>
        <w:br/>
        <w:t>• Release builds.</w:t>
        <w:br/>
        <w:t>• Signing.</w:t>
        <w:br/>
        <w:t>• Store permissions.</w:t>
        <w:br/>
        <w:t>• Production monitoring.</w:t>
      </w:r>
    </w:p>
    <w:p>
      <w:r>
        <w:t>Every task must include ID, objective, exact files, current behavior, target behavior, dependencies, acceptance, tests, risk, rollback and status.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