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207E" w:rsidRPr="00585B82" w:rsidRDefault="009E207E"/>
    <w:p w:rsidR="00585B82" w:rsidRDefault="00585B82"/>
    <w:p w:rsidR="00C802C7" w:rsidRDefault="00C802C7"/>
    <w:p w:rsidR="00C802C7" w:rsidRDefault="00C802C7">
      <w:r>
        <w:t>Change management important link</w:t>
      </w:r>
    </w:p>
    <w:p w:rsidR="00C802C7" w:rsidRDefault="00C802C7"/>
    <w:p w:rsidR="00C802C7" w:rsidRPr="00585B82" w:rsidRDefault="00C802C7">
      <w:r w:rsidRPr="00C802C7">
        <w:t>https://docs.bmc.com/docs/display/public/change80/Working+with+BMC+Change+Management+as+an+approver</w:t>
      </w:r>
    </w:p>
    <w:p w:rsidR="00585B82" w:rsidRPr="00585B82" w:rsidRDefault="00585B82" w:rsidP="00585B82">
      <w:pPr>
        <w:shd w:val="clear" w:color="auto" w:fill="FFFFFF"/>
        <w:spacing w:after="0" w:line="480" w:lineRule="atLeast"/>
        <w:outlineLvl w:val="0"/>
        <w:rPr>
          <w:rFonts w:eastAsia="Times New Roman" w:cs="Arial"/>
          <w:b/>
          <w:color w:val="333333"/>
          <w:kern w:val="36"/>
        </w:rPr>
      </w:pPr>
      <w:r w:rsidRPr="00585B82">
        <w:rPr>
          <w:rFonts w:eastAsia="Times New Roman" w:cs="Arial"/>
          <w:b/>
          <w:color w:val="333333"/>
          <w:kern w:val="36"/>
          <w:highlight w:val="cyan"/>
        </w:rPr>
        <w:t>About floating licenses in a license pool</w:t>
      </w:r>
      <w:r w:rsidRPr="00585B82">
        <w:rPr>
          <w:rFonts w:eastAsia="Times New Roman" w:cs="Arial"/>
          <w:b/>
          <w:color w:val="333333"/>
          <w:kern w:val="36"/>
        </w:rPr>
        <w:t xml:space="preserve"> </w:t>
      </w:r>
    </w:p>
    <w:p w:rsidR="00585B82" w:rsidRPr="00585B82" w:rsidRDefault="00585B82" w:rsidP="00585B82">
      <w:pPr>
        <w:shd w:val="clear" w:color="auto" w:fill="FFFFFF"/>
        <w:spacing w:after="0" w:line="240" w:lineRule="auto"/>
        <w:rPr>
          <w:rFonts w:eastAsia="Times New Roman" w:cs="Arial"/>
          <w:color w:val="000000"/>
        </w:rPr>
      </w:pPr>
      <w:r w:rsidRPr="00585B82">
        <w:rPr>
          <w:rFonts w:eastAsia="Times New Roman" w:cs="Arial"/>
          <w:color w:val="000000"/>
        </w:rPr>
        <w:object w:dxaOrig="1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40" type="#_x0000_t75" style="width:1in;height:18pt" o:ole="">
            <v:imagedata r:id="rId6" o:title=""/>
          </v:shape>
          <w:control r:id="rId7" w:name="DefaultOcxName4" w:shapeid="_x0000_i4140"/>
        </w:object>
      </w:r>
      <w:r w:rsidRPr="00585B82">
        <w:rPr>
          <w:rFonts w:eastAsia="Times New Roman" w:cs="Arial"/>
          <w:color w:val="000000"/>
        </w:rPr>
        <w:object w:dxaOrig="1440" w:dyaOrig="360">
          <v:shape id="_x0000_i4139" type="#_x0000_t75" style="width:1in;height:18pt" o:ole="">
            <v:imagedata r:id="rId8" o:title=""/>
          </v:shape>
          <w:control r:id="rId9" w:name="DefaultOcxName5" w:shapeid="_x0000_i4139"/>
        </w:object>
      </w:r>
      <w:r w:rsidRPr="00585B82">
        <w:rPr>
          <w:rFonts w:eastAsia="Times New Roman" w:cs="Arial"/>
          <w:color w:val="000000"/>
        </w:rPr>
        <w:object w:dxaOrig="1440" w:dyaOrig="360">
          <v:shape id="_x0000_i4138" type="#_x0000_t75" style="width:1in;height:18pt" o:ole="">
            <v:imagedata r:id="rId10" o:title=""/>
          </v:shape>
          <w:control r:id="rId11" w:name="DefaultOcxName6" w:shapeid="_x0000_i4138"/>
        </w:object>
      </w:r>
      <w:r w:rsidRPr="00585B82">
        <w:rPr>
          <w:rFonts w:eastAsia="Times New Roman" w:cs="Arial"/>
          <w:color w:val="000000"/>
        </w:rPr>
        <w:object w:dxaOrig="1440" w:dyaOrig="360">
          <v:shape id="_x0000_i4137" type="#_x0000_t75" style="width:1in;height:18pt" o:ole="">
            <v:imagedata r:id="rId12" o:title=""/>
          </v:shape>
          <w:control r:id="rId13" w:name="DefaultOcxName7" w:shapeid="_x0000_i4137"/>
        </w:object>
      </w:r>
      <w:r w:rsidRPr="00585B82">
        <w:rPr>
          <w:rFonts w:eastAsia="Times New Roman" w:cs="Arial"/>
          <w:color w:val="000000"/>
        </w:rPr>
        <w:object w:dxaOrig="1440" w:dyaOrig="360">
          <v:shape id="_x0000_i4136" type="#_x0000_t75" style="width:1in;height:18pt" o:ole="">
            <v:imagedata r:id="rId14" o:title=""/>
          </v:shape>
          <w:control r:id="rId15" w:name="DefaultOcxName8" w:shapeid="_x0000_i4136"/>
        </w:object>
      </w:r>
      <w:r w:rsidRPr="00585B82">
        <w:rPr>
          <w:rFonts w:eastAsia="Times New Roman" w:cs="Arial"/>
          <w:color w:val="000000"/>
        </w:rPr>
        <w:object w:dxaOrig="1440" w:dyaOrig="360">
          <v:shape id="_x0000_i4135" type="#_x0000_t75" style="width:1in;height:18pt" o:ole="">
            <v:imagedata r:id="rId16" o:title=""/>
          </v:shape>
          <w:control r:id="rId17" w:name="DefaultOcxName9" w:shapeid="_x0000_i4135"/>
        </w:object>
      </w:r>
      <w:r w:rsidRPr="00585B82">
        <w:rPr>
          <w:rFonts w:eastAsia="Times New Roman" w:cs="Arial"/>
          <w:color w:val="000000"/>
        </w:rPr>
        <w:object w:dxaOrig="1440" w:dyaOrig="360">
          <v:shape id="_x0000_i4134" type="#_x0000_t75" style="width:1in;height:18pt" o:ole="">
            <v:imagedata r:id="rId18" o:title=""/>
          </v:shape>
          <w:control r:id="rId19" w:name="DefaultOcxName10" w:shapeid="_x0000_i4134"/>
        </w:object>
      </w:r>
      <w:r w:rsidRPr="00585B82">
        <w:rPr>
          <w:rFonts w:eastAsia="Times New Roman" w:cs="Arial"/>
          <w:color w:val="000000"/>
        </w:rPr>
        <w:object w:dxaOrig="1440" w:dyaOrig="360">
          <v:shape id="_x0000_i4133" type="#_x0000_t75" style="width:1in;height:18pt" o:ole="">
            <v:imagedata r:id="rId20" o:title=""/>
          </v:shape>
          <w:control r:id="rId21" w:name="DefaultOcxName11" w:shapeid="_x0000_i4133"/>
        </w:object>
      </w:r>
      <w:r w:rsidRPr="00585B82">
        <w:rPr>
          <w:rFonts w:eastAsia="Times New Roman" w:cs="Arial"/>
          <w:color w:val="000000"/>
        </w:rPr>
        <w:object w:dxaOrig="1440" w:dyaOrig="360">
          <v:shape id="_x0000_i4132" type="#_x0000_t75" style="width:1in;height:18pt" o:ole="">
            <v:imagedata r:id="rId22" o:title=""/>
          </v:shape>
          <w:control r:id="rId23" w:name="DefaultOcxName12" w:shapeid="_x0000_i4132"/>
        </w:object>
      </w:r>
      <w:r w:rsidRPr="00585B82">
        <w:rPr>
          <w:rFonts w:eastAsia="Times New Roman" w:cs="Arial"/>
          <w:color w:val="000000"/>
        </w:rPr>
        <w:object w:dxaOrig="1440" w:dyaOrig="360">
          <v:shape id="_x0000_i4131" type="#_x0000_t75" style="width:1in;height:18pt" o:ole="">
            <v:imagedata r:id="rId24" o:title=""/>
          </v:shape>
          <w:control r:id="rId25" w:name="DefaultOcxName13" w:shapeid="_x0000_i4131"/>
        </w:object>
      </w:r>
      <w:r w:rsidRPr="00585B82">
        <w:rPr>
          <w:rFonts w:eastAsia="Times New Roman" w:cs="Arial"/>
          <w:color w:val="000000"/>
        </w:rPr>
        <w:object w:dxaOrig="1440" w:dyaOrig="360">
          <v:shape id="_x0000_i4130" type="#_x0000_t75" style="width:1in;height:18pt" o:ole="">
            <v:imagedata r:id="rId26" o:title=""/>
          </v:shape>
          <w:control r:id="rId27" w:name="DefaultOcxName14" w:shapeid="_x0000_i4130"/>
        </w:object>
      </w:r>
    </w:p>
    <w:p w:rsidR="00585B82" w:rsidRPr="00585B82" w:rsidRDefault="00585B82" w:rsidP="00585B82">
      <w:pPr>
        <w:shd w:val="clear" w:color="auto" w:fill="FFFFFF"/>
        <w:spacing w:before="150" w:after="0" w:line="240" w:lineRule="auto"/>
        <w:rPr>
          <w:rFonts w:eastAsia="Times New Roman" w:cs="Arial"/>
          <w:color w:val="000000"/>
        </w:rPr>
      </w:pPr>
      <w:r w:rsidRPr="00585B82">
        <w:rPr>
          <w:rFonts w:eastAsia="Times New Roman" w:cs="Arial"/>
          <w:color w:val="000000"/>
        </w:rPr>
        <w:t xml:space="preserve">A </w:t>
      </w:r>
      <w:r w:rsidRPr="00585B82">
        <w:rPr>
          <w:rFonts w:eastAsia="Times New Roman" w:cs="Arial"/>
          <w:i/>
          <w:iCs/>
          <w:color w:val="000000"/>
        </w:rPr>
        <w:t>license pool</w:t>
      </w:r>
      <w:r w:rsidRPr="00585B82">
        <w:rPr>
          <w:rFonts w:eastAsia="Times New Roman" w:cs="Arial"/>
          <w:color w:val="000000"/>
        </w:rPr>
        <w:t xml:space="preserve"> consists of a number of floating licenses reserved for a group, subject to the number of floating licenses available in the database. </w:t>
      </w:r>
      <w:proofErr w:type="gramStart"/>
      <w:r w:rsidRPr="00585B82">
        <w:rPr>
          <w:rFonts w:eastAsia="Times New Roman" w:cs="Arial"/>
          <w:color w:val="000000"/>
        </w:rPr>
        <w:t>When a member of a group logs in, a license from the license pool for that group is granted.</w:t>
      </w:r>
      <w:proofErr w:type="gramEnd"/>
      <w:r w:rsidRPr="00585B82">
        <w:rPr>
          <w:rFonts w:eastAsia="Times New Roman" w:cs="Arial"/>
          <w:color w:val="000000"/>
        </w:rPr>
        <w:t xml:space="preserve"> When the user finishes using the license, it is released back into the pool. </w:t>
      </w:r>
      <w:r w:rsidRPr="00585B82">
        <w:rPr>
          <w:rFonts w:eastAsia="Times New Roman" w:cs="Arial"/>
          <w:color w:val="000000"/>
        </w:rPr>
        <w:br/>
      </w:r>
      <w:r w:rsidRPr="00585B82">
        <w:rPr>
          <w:rFonts w:eastAsia="Times New Roman" w:cs="Arial"/>
          <w:color w:val="000000"/>
        </w:rPr>
        <w:br/>
        <w:t xml:space="preserve">If no licenses are available in the pool, a check is made to see if the user is a member of any other group that has a license pool. If no licenses are available in any pool the user is a member of, a check is made for floating licenses not associated with any pool. A user is never granted a floating license from a pool of which the user is not a member. </w:t>
      </w:r>
      <w:r w:rsidRPr="00585B82">
        <w:rPr>
          <w:rFonts w:eastAsia="Times New Roman" w:cs="Arial"/>
          <w:color w:val="000000"/>
        </w:rPr>
        <w:br/>
      </w:r>
      <w:r w:rsidRPr="00585B82">
        <w:rPr>
          <w:rFonts w:eastAsia="Times New Roman" w:cs="Arial"/>
          <w:color w:val="000000"/>
        </w:rPr>
        <w:br/>
        <w:t xml:space="preserve">License pools enable you to give priority to a group that needs licenses more urgently. The group with the smallest group ID has the highest priority. When a non-reserved floating license becomes available, it is granted to the next user who needs it, regardless of the priority of that user's access to the system. </w:t>
      </w:r>
    </w:p>
    <w:p w:rsidR="00585B82" w:rsidRDefault="00585B82"/>
    <w:p w:rsidR="00585B82" w:rsidRDefault="00585B82"/>
    <w:p w:rsidR="00585B82" w:rsidRPr="00585B82" w:rsidRDefault="00585B82" w:rsidP="00585B82">
      <w:pPr>
        <w:shd w:val="clear" w:color="auto" w:fill="FFFFFF"/>
        <w:spacing w:after="0" w:line="480" w:lineRule="atLeast"/>
        <w:outlineLvl w:val="0"/>
        <w:rPr>
          <w:rFonts w:ascii="Arial" w:eastAsia="Times New Roman" w:hAnsi="Arial" w:cs="Arial"/>
          <w:color w:val="333333"/>
          <w:kern w:val="36"/>
          <w:sz w:val="40"/>
          <w:szCs w:val="40"/>
        </w:rPr>
      </w:pPr>
      <w:r w:rsidRPr="00585B82">
        <w:rPr>
          <w:rFonts w:ascii="Arial" w:eastAsia="Times New Roman" w:hAnsi="Arial" w:cs="Arial"/>
          <w:color w:val="333333"/>
          <w:kern w:val="36"/>
          <w:sz w:val="42"/>
          <w:szCs w:val="42"/>
        </w:rPr>
        <w:t xml:space="preserve">Groups in BMC Remedy AR System </w:t>
      </w:r>
    </w:p>
    <w:p w:rsidR="00585B82" w:rsidRPr="00585B82" w:rsidRDefault="00585B82" w:rsidP="00585B82">
      <w:pPr>
        <w:shd w:val="clear" w:color="auto" w:fill="FFFFFF"/>
        <w:spacing w:after="0" w:line="240" w:lineRule="auto"/>
        <w:rPr>
          <w:rFonts w:ascii="Arial" w:eastAsia="Times New Roman" w:hAnsi="Arial" w:cs="Arial"/>
          <w:color w:val="000000"/>
          <w:sz w:val="20"/>
          <w:szCs w:val="20"/>
        </w:rPr>
      </w:pPr>
      <w:r w:rsidRPr="00585B82">
        <w:rPr>
          <w:rFonts w:ascii="Arial" w:eastAsia="Times New Roman" w:hAnsi="Arial" w:cs="Arial"/>
          <w:color w:val="000000"/>
          <w:sz w:val="20"/>
          <w:szCs w:val="20"/>
        </w:rPr>
        <w:object w:dxaOrig="1440" w:dyaOrig="360">
          <v:shape id="_x0000_i4129" type="#_x0000_t75" style="width:1in;height:18pt" o:ole="">
            <v:imagedata r:id="rId28" o:title=""/>
          </v:shape>
          <w:control r:id="rId29" w:name="DefaultOcxName41" w:shapeid="_x0000_i4129"/>
        </w:object>
      </w:r>
      <w:r w:rsidRPr="00585B82">
        <w:rPr>
          <w:rFonts w:ascii="Arial" w:eastAsia="Times New Roman" w:hAnsi="Arial" w:cs="Arial"/>
          <w:color w:val="000000"/>
          <w:sz w:val="20"/>
          <w:szCs w:val="20"/>
        </w:rPr>
        <w:object w:dxaOrig="1440" w:dyaOrig="360">
          <v:shape id="_x0000_i4128" type="#_x0000_t75" style="width:1in;height:18pt" o:ole="">
            <v:imagedata r:id="rId30" o:title=""/>
          </v:shape>
          <w:control r:id="rId31" w:name="DefaultOcxName51" w:shapeid="_x0000_i4128"/>
        </w:object>
      </w:r>
      <w:r w:rsidRPr="00585B82">
        <w:rPr>
          <w:rFonts w:ascii="Arial" w:eastAsia="Times New Roman" w:hAnsi="Arial" w:cs="Arial"/>
          <w:color w:val="000000"/>
          <w:sz w:val="20"/>
          <w:szCs w:val="20"/>
        </w:rPr>
        <w:object w:dxaOrig="1440" w:dyaOrig="360">
          <v:shape id="_x0000_i4127" type="#_x0000_t75" style="width:1in;height:18pt" o:ole="">
            <v:imagedata r:id="rId32" o:title=""/>
          </v:shape>
          <w:control r:id="rId33" w:name="DefaultOcxName61" w:shapeid="_x0000_i4127"/>
        </w:object>
      </w:r>
      <w:r w:rsidRPr="00585B82">
        <w:rPr>
          <w:rFonts w:ascii="Arial" w:eastAsia="Times New Roman" w:hAnsi="Arial" w:cs="Arial"/>
          <w:color w:val="000000"/>
          <w:sz w:val="20"/>
          <w:szCs w:val="20"/>
        </w:rPr>
        <w:object w:dxaOrig="1440" w:dyaOrig="360">
          <v:shape id="_x0000_i4126" type="#_x0000_t75" style="width:1in;height:18pt" o:ole="">
            <v:imagedata r:id="rId34" o:title=""/>
          </v:shape>
          <w:control r:id="rId35" w:name="DefaultOcxName71" w:shapeid="_x0000_i4126"/>
        </w:object>
      </w:r>
      <w:r w:rsidRPr="00585B82">
        <w:rPr>
          <w:rFonts w:ascii="Arial" w:eastAsia="Times New Roman" w:hAnsi="Arial" w:cs="Arial"/>
          <w:color w:val="000000"/>
          <w:sz w:val="20"/>
          <w:szCs w:val="20"/>
        </w:rPr>
        <w:object w:dxaOrig="1440" w:dyaOrig="360">
          <v:shape id="_x0000_i4125" type="#_x0000_t75" style="width:1in;height:18pt" o:ole="">
            <v:imagedata r:id="rId36" o:title=""/>
          </v:shape>
          <w:control r:id="rId37" w:name="DefaultOcxName81" w:shapeid="_x0000_i4125"/>
        </w:object>
      </w:r>
      <w:r w:rsidRPr="00585B82">
        <w:rPr>
          <w:rFonts w:ascii="Arial" w:eastAsia="Times New Roman" w:hAnsi="Arial" w:cs="Arial"/>
          <w:color w:val="000000"/>
          <w:sz w:val="20"/>
          <w:szCs w:val="20"/>
        </w:rPr>
        <w:object w:dxaOrig="1440" w:dyaOrig="360">
          <v:shape id="_x0000_i4124" type="#_x0000_t75" style="width:1in;height:18pt" o:ole="">
            <v:imagedata r:id="rId38" o:title=""/>
          </v:shape>
          <w:control r:id="rId39" w:name="DefaultOcxName91" w:shapeid="_x0000_i4124"/>
        </w:object>
      </w:r>
      <w:r w:rsidRPr="00585B82">
        <w:rPr>
          <w:rFonts w:ascii="Arial" w:eastAsia="Times New Roman" w:hAnsi="Arial" w:cs="Arial"/>
          <w:color w:val="000000"/>
          <w:sz w:val="20"/>
          <w:szCs w:val="20"/>
        </w:rPr>
        <w:object w:dxaOrig="1440" w:dyaOrig="360">
          <v:shape id="_x0000_i4123" type="#_x0000_t75" style="width:1in;height:18pt" o:ole="">
            <v:imagedata r:id="rId40" o:title=""/>
          </v:shape>
          <w:control r:id="rId41" w:name="DefaultOcxName101" w:shapeid="_x0000_i4123"/>
        </w:object>
      </w:r>
      <w:r w:rsidRPr="00585B82">
        <w:rPr>
          <w:rFonts w:ascii="Arial" w:eastAsia="Times New Roman" w:hAnsi="Arial" w:cs="Arial"/>
          <w:color w:val="000000"/>
          <w:sz w:val="20"/>
          <w:szCs w:val="20"/>
        </w:rPr>
        <w:object w:dxaOrig="1440" w:dyaOrig="360">
          <v:shape id="_x0000_i4122" type="#_x0000_t75" style="width:1in;height:18pt" o:ole="">
            <v:imagedata r:id="rId42" o:title=""/>
          </v:shape>
          <w:control r:id="rId43" w:name="DefaultOcxName111" w:shapeid="_x0000_i4122"/>
        </w:object>
      </w:r>
      <w:r w:rsidRPr="00585B82">
        <w:rPr>
          <w:rFonts w:ascii="Arial" w:eastAsia="Times New Roman" w:hAnsi="Arial" w:cs="Arial"/>
          <w:color w:val="000000"/>
          <w:sz w:val="20"/>
          <w:szCs w:val="20"/>
        </w:rPr>
        <w:object w:dxaOrig="1440" w:dyaOrig="360">
          <v:shape id="_x0000_i4121" type="#_x0000_t75" style="width:1in;height:18pt" o:ole="">
            <v:imagedata r:id="rId44" o:title=""/>
          </v:shape>
          <w:control r:id="rId45" w:name="DefaultOcxName121" w:shapeid="_x0000_i4121"/>
        </w:object>
      </w:r>
      <w:r w:rsidRPr="00585B82">
        <w:rPr>
          <w:rFonts w:ascii="Arial" w:eastAsia="Times New Roman" w:hAnsi="Arial" w:cs="Arial"/>
          <w:color w:val="000000"/>
          <w:sz w:val="20"/>
          <w:szCs w:val="20"/>
        </w:rPr>
        <w:object w:dxaOrig="1440" w:dyaOrig="360">
          <v:shape id="_x0000_i4120" type="#_x0000_t75" style="width:1in;height:18pt" o:ole="">
            <v:imagedata r:id="rId46" o:title=""/>
          </v:shape>
          <w:control r:id="rId47" w:name="DefaultOcxName131" w:shapeid="_x0000_i4120"/>
        </w:object>
      </w:r>
      <w:r w:rsidRPr="00585B82">
        <w:rPr>
          <w:rFonts w:ascii="Arial" w:eastAsia="Times New Roman" w:hAnsi="Arial" w:cs="Arial"/>
          <w:color w:val="000000"/>
          <w:sz w:val="20"/>
          <w:szCs w:val="20"/>
        </w:rPr>
        <w:object w:dxaOrig="1440" w:dyaOrig="360">
          <v:shape id="_x0000_i4119" type="#_x0000_t75" style="width:1in;height:18pt" o:ole="">
            <v:imagedata r:id="rId48" o:title=""/>
          </v:shape>
          <w:control r:id="rId49" w:name="DefaultOcxName141" w:shapeid="_x0000_i4119"/>
        </w:object>
      </w:r>
    </w:p>
    <w:p w:rsidR="00585B82" w:rsidRPr="00585B82" w:rsidRDefault="00585B82" w:rsidP="00585B82">
      <w:pPr>
        <w:shd w:val="clear" w:color="auto" w:fill="FFFFFF"/>
        <w:spacing w:before="150" w:after="0" w:line="240" w:lineRule="auto"/>
        <w:rPr>
          <w:rFonts w:ascii="Arial" w:eastAsia="Times New Roman" w:hAnsi="Arial" w:cs="Arial"/>
          <w:color w:val="000000"/>
          <w:sz w:val="20"/>
          <w:szCs w:val="20"/>
        </w:rPr>
      </w:pPr>
      <w:r w:rsidRPr="00585B82">
        <w:rPr>
          <w:rFonts w:ascii="Arial" w:eastAsia="Times New Roman" w:hAnsi="Arial" w:cs="Arial"/>
          <w:color w:val="000000"/>
          <w:sz w:val="20"/>
          <w:szCs w:val="20"/>
        </w:rPr>
        <w:t xml:space="preserve">Access control groups are collections of BMC Remedy AR System users. A user gains access to an object, a field, or a request if a group the user is in has access, or a role mapped to such a group has access. Notifications also can use groups. For example, you can designate an entire group to be notified in a filter action. </w:t>
      </w:r>
      <w:r w:rsidRPr="00585B82">
        <w:rPr>
          <w:rFonts w:ascii="Arial" w:eastAsia="Times New Roman" w:hAnsi="Arial" w:cs="Arial"/>
          <w:color w:val="000000"/>
          <w:sz w:val="20"/>
          <w:szCs w:val="20"/>
        </w:rPr>
        <w:br/>
      </w:r>
      <w:r w:rsidRPr="00585B82">
        <w:rPr>
          <w:rFonts w:ascii="Arial" w:eastAsia="Times New Roman" w:hAnsi="Arial" w:cs="Arial"/>
          <w:color w:val="000000"/>
          <w:sz w:val="20"/>
          <w:szCs w:val="20"/>
        </w:rPr>
        <w:br/>
        <w:t xml:space="preserve">BMC Remedy AR System includes a Public group and eight other special groups that are essential for access control within the system. You can define additional groups based on a common profile and assign access accordingly. For example, you might create a Sales group and allow members to view the status of a request but not to change it. A group can also be a general category, such as Browsers. </w:t>
      </w:r>
      <w:proofErr w:type="gramStart"/>
      <w:r w:rsidRPr="00585B82">
        <w:rPr>
          <w:rFonts w:ascii="Arial" w:eastAsia="Times New Roman" w:hAnsi="Arial" w:cs="Arial"/>
          <w:color w:val="000000"/>
          <w:sz w:val="20"/>
          <w:szCs w:val="20"/>
        </w:rPr>
        <w:t xml:space="preserve">For information about adding groups, see </w:t>
      </w:r>
      <w:hyperlink r:id="rId50" w:anchor="Creatingandmanaginggroups-12179" w:history="1">
        <w:r w:rsidRPr="00585B82">
          <w:rPr>
            <w:rFonts w:ascii="Arial" w:eastAsia="Times New Roman" w:hAnsi="Arial" w:cs="Arial"/>
            <w:color w:val="006BB6"/>
            <w:sz w:val="20"/>
            <w:szCs w:val="20"/>
          </w:rPr>
          <w:t>Creating and managing groups</w:t>
        </w:r>
      </w:hyperlink>
      <w:r w:rsidRPr="00585B82">
        <w:rPr>
          <w:rFonts w:ascii="Arial" w:eastAsia="Times New Roman" w:hAnsi="Arial" w:cs="Arial"/>
          <w:color w:val="000000"/>
          <w:sz w:val="20"/>
          <w:szCs w:val="20"/>
        </w:rPr>
        <w:t>.</w:t>
      </w:r>
      <w:proofErr w:type="gramEnd"/>
      <w:r w:rsidRPr="00585B82">
        <w:rPr>
          <w:rFonts w:ascii="Arial" w:eastAsia="Times New Roman" w:hAnsi="Arial" w:cs="Arial"/>
          <w:color w:val="000000"/>
          <w:sz w:val="20"/>
          <w:szCs w:val="20"/>
        </w:rPr>
        <w:t xml:space="preserve"> </w:t>
      </w:r>
    </w:p>
    <w:p w:rsidR="00585B82" w:rsidRDefault="00585B82"/>
    <w:p w:rsidR="00585B82" w:rsidRDefault="00585B82"/>
    <w:p w:rsidR="00585B82" w:rsidRPr="00585B82" w:rsidRDefault="00585B82" w:rsidP="00585B82">
      <w:pPr>
        <w:shd w:val="clear" w:color="auto" w:fill="FFFFFF"/>
        <w:spacing w:after="0" w:line="480" w:lineRule="atLeast"/>
        <w:outlineLvl w:val="0"/>
        <w:rPr>
          <w:rFonts w:ascii="Arial" w:eastAsia="Times New Roman" w:hAnsi="Arial" w:cs="Arial"/>
          <w:color w:val="333333"/>
          <w:kern w:val="36"/>
          <w:sz w:val="40"/>
          <w:szCs w:val="40"/>
        </w:rPr>
      </w:pPr>
      <w:r w:rsidRPr="00585B82">
        <w:rPr>
          <w:rFonts w:ascii="Arial" w:eastAsia="Times New Roman" w:hAnsi="Arial" w:cs="Arial"/>
          <w:color w:val="333333"/>
          <w:kern w:val="36"/>
          <w:sz w:val="42"/>
          <w:szCs w:val="42"/>
        </w:rPr>
        <w:lastRenderedPageBreak/>
        <w:t xml:space="preserve">Special groups in BMC Remedy AR System </w:t>
      </w:r>
    </w:p>
    <w:p w:rsidR="00585B82" w:rsidRPr="00585B82" w:rsidRDefault="00585B82" w:rsidP="00585B82">
      <w:pPr>
        <w:shd w:val="clear" w:color="auto" w:fill="FFFFFF"/>
        <w:spacing w:after="0" w:line="240" w:lineRule="auto"/>
        <w:rPr>
          <w:rFonts w:ascii="Arial" w:eastAsia="Times New Roman" w:hAnsi="Arial" w:cs="Arial"/>
          <w:color w:val="000000"/>
          <w:sz w:val="20"/>
          <w:szCs w:val="20"/>
        </w:rPr>
      </w:pPr>
      <w:r w:rsidRPr="00585B82">
        <w:rPr>
          <w:rFonts w:ascii="Arial" w:eastAsia="Times New Roman" w:hAnsi="Arial" w:cs="Arial"/>
          <w:color w:val="000000"/>
          <w:sz w:val="20"/>
          <w:szCs w:val="20"/>
        </w:rPr>
        <w:object w:dxaOrig="1440" w:dyaOrig="360">
          <v:shape id="_x0000_i4118" type="#_x0000_t75" style="width:1in;height:18pt" o:ole="">
            <v:imagedata r:id="rId51" o:title=""/>
          </v:shape>
          <w:control r:id="rId52" w:name="DefaultOcxName42" w:shapeid="_x0000_i4118"/>
        </w:object>
      </w:r>
      <w:r w:rsidRPr="00585B82">
        <w:rPr>
          <w:rFonts w:ascii="Arial" w:eastAsia="Times New Roman" w:hAnsi="Arial" w:cs="Arial"/>
          <w:color w:val="000000"/>
          <w:sz w:val="20"/>
          <w:szCs w:val="20"/>
        </w:rPr>
        <w:object w:dxaOrig="1440" w:dyaOrig="360">
          <v:shape id="_x0000_i4117" type="#_x0000_t75" style="width:1in;height:18pt" o:ole="">
            <v:imagedata r:id="rId53" o:title=""/>
          </v:shape>
          <w:control r:id="rId54" w:name="DefaultOcxName52" w:shapeid="_x0000_i4117"/>
        </w:object>
      </w:r>
      <w:r w:rsidRPr="00585B82">
        <w:rPr>
          <w:rFonts w:ascii="Arial" w:eastAsia="Times New Roman" w:hAnsi="Arial" w:cs="Arial"/>
          <w:color w:val="000000"/>
          <w:sz w:val="20"/>
          <w:szCs w:val="20"/>
        </w:rPr>
        <w:object w:dxaOrig="1440" w:dyaOrig="360">
          <v:shape id="_x0000_i4116" type="#_x0000_t75" style="width:1in;height:18pt" o:ole="">
            <v:imagedata r:id="rId55" o:title=""/>
          </v:shape>
          <w:control r:id="rId56" w:name="DefaultOcxName62" w:shapeid="_x0000_i4116"/>
        </w:object>
      </w:r>
      <w:r w:rsidRPr="00585B82">
        <w:rPr>
          <w:rFonts w:ascii="Arial" w:eastAsia="Times New Roman" w:hAnsi="Arial" w:cs="Arial"/>
          <w:color w:val="000000"/>
          <w:sz w:val="20"/>
          <w:szCs w:val="20"/>
        </w:rPr>
        <w:object w:dxaOrig="1440" w:dyaOrig="360">
          <v:shape id="_x0000_i4115" type="#_x0000_t75" style="width:1in;height:18pt" o:ole="">
            <v:imagedata r:id="rId57" o:title=""/>
          </v:shape>
          <w:control r:id="rId58" w:name="DefaultOcxName72" w:shapeid="_x0000_i4115"/>
        </w:object>
      </w:r>
      <w:r w:rsidRPr="00585B82">
        <w:rPr>
          <w:rFonts w:ascii="Arial" w:eastAsia="Times New Roman" w:hAnsi="Arial" w:cs="Arial"/>
          <w:color w:val="000000"/>
          <w:sz w:val="20"/>
          <w:szCs w:val="20"/>
        </w:rPr>
        <w:object w:dxaOrig="1440" w:dyaOrig="360">
          <v:shape id="_x0000_i4114" type="#_x0000_t75" style="width:1in;height:18pt" o:ole="">
            <v:imagedata r:id="rId59" o:title=""/>
          </v:shape>
          <w:control r:id="rId60" w:name="DefaultOcxName82" w:shapeid="_x0000_i4114"/>
        </w:object>
      </w:r>
      <w:r w:rsidRPr="00585B82">
        <w:rPr>
          <w:rFonts w:ascii="Arial" w:eastAsia="Times New Roman" w:hAnsi="Arial" w:cs="Arial"/>
          <w:color w:val="000000"/>
          <w:sz w:val="20"/>
          <w:szCs w:val="20"/>
        </w:rPr>
        <w:object w:dxaOrig="1440" w:dyaOrig="360">
          <v:shape id="_x0000_i4113" type="#_x0000_t75" style="width:1in;height:18pt" o:ole="">
            <v:imagedata r:id="rId61" o:title=""/>
          </v:shape>
          <w:control r:id="rId62" w:name="DefaultOcxName92" w:shapeid="_x0000_i4113"/>
        </w:object>
      </w:r>
      <w:r w:rsidRPr="00585B82">
        <w:rPr>
          <w:rFonts w:ascii="Arial" w:eastAsia="Times New Roman" w:hAnsi="Arial" w:cs="Arial"/>
          <w:color w:val="000000"/>
          <w:sz w:val="20"/>
          <w:szCs w:val="20"/>
        </w:rPr>
        <w:object w:dxaOrig="1440" w:dyaOrig="360">
          <v:shape id="_x0000_i4112" type="#_x0000_t75" style="width:1in;height:18pt" o:ole="">
            <v:imagedata r:id="rId63" o:title=""/>
          </v:shape>
          <w:control r:id="rId64" w:name="DefaultOcxName102" w:shapeid="_x0000_i4112"/>
        </w:object>
      </w:r>
      <w:r w:rsidRPr="00585B82">
        <w:rPr>
          <w:rFonts w:ascii="Arial" w:eastAsia="Times New Roman" w:hAnsi="Arial" w:cs="Arial"/>
          <w:color w:val="000000"/>
          <w:sz w:val="20"/>
          <w:szCs w:val="20"/>
        </w:rPr>
        <w:object w:dxaOrig="1440" w:dyaOrig="360">
          <v:shape id="_x0000_i4111" type="#_x0000_t75" style="width:1in;height:18pt" o:ole="">
            <v:imagedata r:id="rId65" o:title=""/>
          </v:shape>
          <w:control r:id="rId66" w:name="DefaultOcxName112" w:shapeid="_x0000_i4111"/>
        </w:object>
      </w:r>
      <w:r w:rsidRPr="00585B82">
        <w:rPr>
          <w:rFonts w:ascii="Arial" w:eastAsia="Times New Roman" w:hAnsi="Arial" w:cs="Arial"/>
          <w:color w:val="000000"/>
          <w:sz w:val="20"/>
          <w:szCs w:val="20"/>
        </w:rPr>
        <w:object w:dxaOrig="1440" w:dyaOrig="360">
          <v:shape id="_x0000_i4110" type="#_x0000_t75" style="width:1in;height:18pt" o:ole="">
            <v:imagedata r:id="rId67" o:title=""/>
          </v:shape>
          <w:control r:id="rId68" w:name="DefaultOcxName122" w:shapeid="_x0000_i4110"/>
        </w:object>
      </w:r>
      <w:r w:rsidRPr="00585B82">
        <w:rPr>
          <w:rFonts w:ascii="Arial" w:eastAsia="Times New Roman" w:hAnsi="Arial" w:cs="Arial"/>
          <w:color w:val="000000"/>
          <w:sz w:val="20"/>
          <w:szCs w:val="20"/>
        </w:rPr>
        <w:object w:dxaOrig="1440" w:dyaOrig="360">
          <v:shape id="_x0000_i4109" type="#_x0000_t75" style="width:1in;height:18pt" o:ole="">
            <v:imagedata r:id="rId69" o:title=""/>
          </v:shape>
          <w:control r:id="rId70" w:name="DefaultOcxName132" w:shapeid="_x0000_i4109"/>
        </w:object>
      </w:r>
      <w:r w:rsidRPr="00585B82">
        <w:rPr>
          <w:rFonts w:ascii="Arial" w:eastAsia="Times New Roman" w:hAnsi="Arial" w:cs="Arial"/>
          <w:color w:val="000000"/>
          <w:sz w:val="20"/>
          <w:szCs w:val="20"/>
        </w:rPr>
        <w:object w:dxaOrig="1440" w:dyaOrig="360">
          <v:shape id="_x0000_i4108" type="#_x0000_t75" style="width:1in;height:18pt" o:ole="">
            <v:imagedata r:id="rId71" o:title=""/>
          </v:shape>
          <w:control r:id="rId72" w:name="DefaultOcxName142" w:shapeid="_x0000_i4108"/>
        </w:object>
      </w:r>
    </w:p>
    <w:p w:rsidR="00585B82" w:rsidRPr="00585B82" w:rsidRDefault="00585B82" w:rsidP="00585B82">
      <w:pPr>
        <w:shd w:val="clear" w:color="auto" w:fill="FFFFFF"/>
        <w:spacing w:before="150" w:after="0" w:line="240" w:lineRule="auto"/>
        <w:rPr>
          <w:rFonts w:ascii="Arial" w:eastAsia="Times New Roman" w:hAnsi="Arial" w:cs="Arial"/>
          <w:color w:val="000000"/>
          <w:sz w:val="20"/>
          <w:szCs w:val="20"/>
        </w:rPr>
      </w:pPr>
      <w:r w:rsidRPr="00585B82">
        <w:rPr>
          <w:rFonts w:ascii="Arial" w:eastAsia="Times New Roman" w:hAnsi="Arial" w:cs="Arial"/>
          <w:color w:val="000000"/>
          <w:sz w:val="20"/>
          <w:szCs w:val="20"/>
        </w:rPr>
        <w:t>BMC Remedy AR System reserves the following group IDs for special group definitions. The following table describes the access privileges for each of these groups.</w:t>
      </w:r>
    </w:p>
    <w:p w:rsidR="00585B82" w:rsidRPr="00585B82" w:rsidRDefault="00585B82" w:rsidP="00585B82">
      <w:pPr>
        <w:shd w:val="clear" w:color="auto" w:fill="FFFFFF"/>
        <w:spacing w:before="150" w:after="0" w:line="240" w:lineRule="auto"/>
        <w:rPr>
          <w:rFonts w:ascii="Arial" w:eastAsia="Times New Roman" w:hAnsi="Arial" w:cs="Arial"/>
          <w:color w:val="000000"/>
          <w:sz w:val="20"/>
          <w:szCs w:val="20"/>
        </w:rPr>
      </w:pPr>
      <w:r w:rsidRPr="00585B82">
        <w:rPr>
          <w:rFonts w:ascii="Arial" w:eastAsia="Times New Roman" w:hAnsi="Arial" w:cs="Arial"/>
          <w:color w:val="000000"/>
          <w:sz w:val="20"/>
          <w:szCs w:val="20"/>
        </w:rPr>
        <w:br/>
      </w:r>
      <w:r w:rsidRPr="00585B82">
        <w:rPr>
          <w:rFonts w:ascii="Arial" w:eastAsia="Times New Roman" w:hAnsi="Arial" w:cs="Arial"/>
          <w:b/>
          <w:bCs/>
          <w:color w:val="000000"/>
          <w:sz w:val="20"/>
          <w:szCs w:val="20"/>
        </w:rPr>
        <w:t>Special groups in BMC Remedy AR System</w:t>
      </w:r>
      <w:r w:rsidRPr="00585B82">
        <w:rPr>
          <w:rFonts w:ascii="Arial" w:eastAsia="Times New Roman" w:hAnsi="Arial" w:cs="Arial"/>
          <w:color w:val="000000"/>
          <w:sz w:val="20"/>
          <w:szCs w:val="20"/>
        </w:rPr>
        <w:t xml:space="preserve"> </w:t>
      </w:r>
    </w:p>
    <w:tbl>
      <w:tblPr>
        <w:tblW w:w="0" w:type="auto"/>
        <w:tblCellMar>
          <w:left w:w="0" w:type="dxa"/>
          <w:right w:w="0" w:type="dxa"/>
        </w:tblCellMar>
        <w:tblLook w:val="04A0" w:firstRow="1" w:lastRow="0" w:firstColumn="1" w:lastColumn="0" w:noHBand="0" w:noVBand="1"/>
      </w:tblPr>
      <w:tblGrid>
        <w:gridCol w:w="1544"/>
        <w:gridCol w:w="506"/>
        <w:gridCol w:w="934"/>
        <w:gridCol w:w="6676"/>
      </w:tblGrid>
      <w:tr w:rsidR="00585B82" w:rsidRPr="00585B82" w:rsidTr="00585B82">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b/>
                <w:bCs/>
                <w:color w:val="333333"/>
                <w:sz w:val="20"/>
                <w:szCs w:val="20"/>
              </w:rPr>
            </w:pPr>
            <w:r w:rsidRPr="00585B82">
              <w:rPr>
                <w:rFonts w:ascii="Arial" w:eastAsia="Times New Roman" w:hAnsi="Arial" w:cs="Arial"/>
                <w:b/>
                <w:bCs/>
                <w:color w:val="333333"/>
                <w:sz w:val="20"/>
                <w:szCs w:val="20"/>
              </w:rPr>
              <w:t xml:space="preserve">Group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b/>
                <w:bCs/>
                <w:color w:val="333333"/>
                <w:sz w:val="20"/>
                <w:szCs w:val="20"/>
              </w:rPr>
            </w:pPr>
            <w:r w:rsidRPr="00585B82">
              <w:rPr>
                <w:rFonts w:ascii="Arial" w:eastAsia="Times New Roman" w:hAnsi="Arial" w:cs="Arial"/>
                <w:b/>
                <w:bCs/>
                <w:color w:val="333333"/>
                <w:sz w:val="20"/>
                <w:szCs w:val="20"/>
              </w:rPr>
              <w:t xml:space="preserve">ID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b/>
                <w:bCs/>
                <w:color w:val="333333"/>
                <w:sz w:val="20"/>
                <w:szCs w:val="20"/>
              </w:rPr>
            </w:pPr>
            <w:r w:rsidRPr="00585B82">
              <w:rPr>
                <w:rFonts w:ascii="Arial" w:eastAsia="Times New Roman" w:hAnsi="Arial" w:cs="Arial"/>
                <w:b/>
                <w:bCs/>
                <w:color w:val="333333"/>
                <w:sz w:val="20"/>
                <w:szCs w:val="20"/>
              </w:rPr>
              <w:t xml:space="preserve">Type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b/>
                <w:bCs/>
                <w:color w:val="333333"/>
                <w:sz w:val="20"/>
                <w:szCs w:val="20"/>
              </w:rPr>
            </w:pPr>
            <w:r w:rsidRPr="00585B82">
              <w:rPr>
                <w:rFonts w:ascii="Arial" w:eastAsia="Times New Roman" w:hAnsi="Arial" w:cs="Arial"/>
                <w:b/>
                <w:bCs/>
                <w:color w:val="333333"/>
                <w:sz w:val="20"/>
                <w:szCs w:val="20"/>
              </w:rPr>
              <w:t xml:space="preserve">Description </w:t>
            </w:r>
          </w:p>
        </w:tc>
      </w:tr>
      <w:tr w:rsidR="00585B82" w:rsidRPr="00585B82" w:rsidTr="00585B82">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b/>
                <w:bCs/>
                <w:vanish/>
                <w:color w:val="333333"/>
                <w:sz w:val="20"/>
                <w:szCs w:val="20"/>
              </w:rPr>
            </w:pPr>
            <w:r w:rsidRPr="00585B82">
              <w:rPr>
                <w:rFonts w:ascii="Arial" w:eastAsia="Times New Roman" w:hAnsi="Arial" w:cs="Arial"/>
                <w:b/>
                <w:bCs/>
                <w:vanish/>
                <w:color w:val="333333"/>
                <w:sz w:val="20"/>
                <w:szCs w:val="20"/>
              </w:rPr>
              <w:t xml:space="preserve">Group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b/>
                <w:bCs/>
                <w:vanish/>
                <w:color w:val="333333"/>
                <w:sz w:val="20"/>
                <w:szCs w:val="20"/>
              </w:rPr>
            </w:pPr>
            <w:r w:rsidRPr="00585B82">
              <w:rPr>
                <w:rFonts w:ascii="Arial" w:eastAsia="Times New Roman" w:hAnsi="Arial" w:cs="Arial"/>
                <w:b/>
                <w:bCs/>
                <w:vanish/>
                <w:color w:val="333333"/>
                <w:sz w:val="20"/>
                <w:szCs w:val="20"/>
              </w:rPr>
              <w:t xml:space="preserve">ID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b/>
                <w:bCs/>
                <w:vanish/>
                <w:color w:val="333333"/>
                <w:sz w:val="20"/>
                <w:szCs w:val="20"/>
              </w:rPr>
            </w:pPr>
            <w:r w:rsidRPr="00585B82">
              <w:rPr>
                <w:rFonts w:ascii="Arial" w:eastAsia="Times New Roman" w:hAnsi="Arial" w:cs="Arial"/>
                <w:b/>
                <w:bCs/>
                <w:vanish/>
                <w:color w:val="333333"/>
                <w:sz w:val="20"/>
                <w:szCs w:val="20"/>
              </w:rPr>
              <w:t xml:space="preserve">Type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b/>
                <w:bCs/>
                <w:vanish/>
                <w:color w:val="333333"/>
                <w:sz w:val="20"/>
                <w:szCs w:val="20"/>
              </w:rPr>
            </w:pPr>
            <w:r w:rsidRPr="00585B82">
              <w:rPr>
                <w:rFonts w:ascii="Arial" w:eastAsia="Times New Roman" w:hAnsi="Arial" w:cs="Arial"/>
                <w:b/>
                <w:bCs/>
                <w:vanish/>
                <w:color w:val="333333"/>
                <w:sz w:val="20"/>
                <w:szCs w:val="20"/>
              </w:rPr>
              <w:t xml:space="preserve">Description </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Public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0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Implicit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Provides general access. Access granted to this group is granted to all users. Every user who logs in to BMC Remedy AR System is automatically a member of the Public group. This includes registered users (that is, listed in the User form) and guest users.  </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Administrator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1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Explicit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Defines users who have full and unlimited access to BMC Remedy AR System. Administrators, members of this group, can view any object or field in a browser and can create a request in any form. Administrators can view, create, modify, and delete any server object in Remedy Administrator. A user must have a fixed license or this group assignment is ignored. </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Customize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2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Explicit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Grants users the ability to customize their form view layout in the </w:t>
            </w:r>
            <w:proofErr w:type="spellStart"/>
            <w:r w:rsidRPr="00585B82">
              <w:rPr>
                <w:rFonts w:ascii="Arial" w:eastAsia="Times New Roman" w:hAnsi="Arial" w:cs="Arial"/>
                <w:color w:val="333333"/>
                <w:sz w:val="20"/>
                <w:szCs w:val="20"/>
              </w:rPr>
              <w:t>mid tier</w:t>
            </w:r>
            <w:proofErr w:type="spellEnd"/>
            <w:r w:rsidRPr="00585B82">
              <w:rPr>
                <w:rFonts w:ascii="Arial" w:eastAsia="Times New Roman" w:hAnsi="Arial" w:cs="Arial"/>
                <w:color w:val="333333"/>
                <w:sz w:val="20"/>
                <w:szCs w:val="20"/>
              </w:rPr>
              <w:t xml:space="preserve">. Use this group with caution. </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Submitter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3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Implicit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Provides field access to the user whose login name is in the Submitter field (field ID 2) for a particular request. The user who creates a request is usually automatically belongs to the Submitter group for that requests. For more information, see </w:t>
            </w:r>
            <w:hyperlink r:id="rId73" w:anchor="SubmitterandAssigneeaccess-25846" w:history="1">
              <w:r w:rsidRPr="00585B82">
                <w:rPr>
                  <w:rFonts w:ascii="Arial" w:eastAsia="Times New Roman" w:hAnsi="Arial" w:cs="Arial"/>
                  <w:color w:val="006BB6"/>
                  <w:sz w:val="20"/>
                  <w:szCs w:val="20"/>
                </w:rPr>
                <w:t>Submitter and Assignee access</w:t>
              </w:r>
            </w:hyperlink>
            <w:r w:rsidRPr="00585B82">
              <w:rPr>
                <w:rFonts w:ascii="Arial" w:eastAsia="Times New Roman" w:hAnsi="Arial" w:cs="Arial"/>
                <w:color w:val="333333"/>
                <w:sz w:val="20"/>
                <w:szCs w:val="20"/>
              </w:rPr>
              <w:t xml:space="preserve">. See </w:t>
            </w:r>
            <w:hyperlink r:id="rId74" w:history="1">
              <w:r w:rsidRPr="00585B82">
                <w:rPr>
                  <w:rFonts w:ascii="Arial" w:eastAsia="Times New Roman" w:hAnsi="Arial" w:cs="Arial"/>
                  <w:color w:val="006BB6"/>
                  <w:sz w:val="20"/>
                  <w:szCs w:val="20"/>
                </w:rPr>
                <w:t>Enabling submitters to modify requests</w:t>
              </w:r>
            </w:hyperlink>
            <w:r w:rsidRPr="00585B82">
              <w:rPr>
                <w:rFonts w:ascii="Arial" w:eastAsia="Times New Roman" w:hAnsi="Arial" w:cs="Arial"/>
                <w:color w:val="333333"/>
                <w:sz w:val="20"/>
                <w:szCs w:val="20"/>
              </w:rPr>
              <w:t xml:space="preserve">, to enable a special server Submitter mode that allows the user who submitted a request to modify it without having a write license. </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Assignee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4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Implicit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Provides field access to the user whose name is in the Assignee field (field ID 4) for a particular request. The user whose name is in the Assignee field automatically belongs to the Assignee group. For more information, see </w:t>
            </w:r>
            <w:hyperlink r:id="rId75" w:history="1">
              <w:r w:rsidRPr="00585B82">
                <w:rPr>
                  <w:rFonts w:ascii="Arial" w:eastAsia="Times New Roman" w:hAnsi="Arial" w:cs="Arial"/>
                  <w:color w:val="006BB6"/>
                  <w:sz w:val="20"/>
                  <w:szCs w:val="20"/>
                </w:rPr>
                <w:t>Submitter and Assignee access</w:t>
              </w:r>
            </w:hyperlink>
            <w:r w:rsidRPr="00585B82">
              <w:rPr>
                <w:rFonts w:ascii="Arial" w:eastAsia="Times New Roman" w:hAnsi="Arial" w:cs="Arial"/>
                <w:color w:val="333333"/>
                <w:sz w:val="20"/>
                <w:szCs w:val="20"/>
              </w:rPr>
              <w:t xml:space="preserve">. </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Sub Administrator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5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Explicit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Provides administrative access to selected server objects. </w:t>
            </w:r>
            <w:proofErr w:type="spellStart"/>
            <w:r w:rsidRPr="00585B82">
              <w:rPr>
                <w:rFonts w:ascii="Arial" w:eastAsia="Times New Roman" w:hAnsi="Arial" w:cs="Arial"/>
                <w:color w:val="333333"/>
                <w:sz w:val="20"/>
                <w:szCs w:val="20"/>
              </w:rPr>
              <w:t>Subadministrators</w:t>
            </w:r>
            <w:proofErr w:type="spellEnd"/>
            <w:r w:rsidRPr="00585B82">
              <w:rPr>
                <w:rFonts w:ascii="Arial" w:eastAsia="Times New Roman" w:hAnsi="Arial" w:cs="Arial"/>
                <w:color w:val="333333"/>
                <w:sz w:val="20"/>
                <w:szCs w:val="20"/>
              </w:rPr>
              <w:t xml:space="preserve">, members of this group, can be granted administrative access to objects that have the </w:t>
            </w:r>
            <w:proofErr w:type="spellStart"/>
            <w:r w:rsidRPr="00585B82">
              <w:rPr>
                <w:rFonts w:ascii="Arial" w:eastAsia="Times New Roman" w:hAnsi="Arial" w:cs="Arial"/>
                <w:color w:val="333333"/>
                <w:sz w:val="20"/>
                <w:szCs w:val="20"/>
              </w:rPr>
              <w:t>Subadministrator</w:t>
            </w:r>
            <w:proofErr w:type="spellEnd"/>
            <w:r w:rsidRPr="00585B82">
              <w:rPr>
                <w:rFonts w:ascii="Arial" w:eastAsia="Times New Roman" w:hAnsi="Arial" w:cs="Arial"/>
                <w:color w:val="333333"/>
                <w:sz w:val="20"/>
                <w:szCs w:val="20"/>
              </w:rPr>
              <w:t xml:space="preserve"> Permissions property. With administrative access, a </w:t>
            </w:r>
            <w:proofErr w:type="spellStart"/>
            <w:r w:rsidRPr="00585B82">
              <w:rPr>
                <w:rFonts w:ascii="Arial" w:eastAsia="Times New Roman" w:hAnsi="Arial" w:cs="Arial"/>
                <w:color w:val="333333"/>
                <w:sz w:val="20"/>
                <w:szCs w:val="20"/>
              </w:rPr>
              <w:t>subadministrator</w:t>
            </w:r>
            <w:proofErr w:type="spellEnd"/>
            <w:r w:rsidRPr="00585B82">
              <w:rPr>
                <w:rFonts w:ascii="Arial" w:eastAsia="Times New Roman" w:hAnsi="Arial" w:cs="Arial"/>
                <w:color w:val="333333"/>
                <w:sz w:val="20"/>
                <w:szCs w:val="20"/>
              </w:rPr>
              <w:t xml:space="preserve"> has the same access as an administrator for that object. See </w:t>
            </w:r>
            <w:hyperlink r:id="rId76" w:history="1">
              <w:proofErr w:type="spellStart"/>
              <w:r w:rsidRPr="00585B82">
                <w:rPr>
                  <w:rFonts w:ascii="Arial" w:eastAsia="Times New Roman" w:hAnsi="Arial" w:cs="Arial"/>
                  <w:color w:val="006BB6"/>
                  <w:sz w:val="20"/>
                  <w:szCs w:val="20"/>
                </w:rPr>
                <w:t>Subadministrator</w:t>
              </w:r>
              <w:proofErr w:type="spellEnd"/>
              <w:r w:rsidRPr="00585B82">
                <w:rPr>
                  <w:rFonts w:ascii="Arial" w:eastAsia="Times New Roman" w:hAnsi="Arial" w:cs="Arial"/>
                  <w:color w:val="006BB6"/>
                  <w:sz w:val="20"/>
                  <w:szCs w:val="20"/>
                </w:rPr>
                <w:t xml:space="preserve"> security role</w:t>
              </w:r>
            </w:hyperlink>
            <w:r w:rsidRPr="00585B82">
              <w:rPr>
                <w:rFonts w:ascii="Arial" w:eastAsia="Times New Roman" w:hAnsi="Arial" w:cs="Arial"/>
                <w:color w:val="333333"/>
                <w:sz w:val="20"/>
                <w:szCs w:val="20"/>
              </w:rPr>
              <w:t xml:space="preserve">. A user must have a fixed license or this group assignment is ignored. </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Assignee Group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7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Implicit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Provides field access to the user who is a member of one of the groups listed in the Assignee Group field (field ID 112) for a request. A user automatically belongs to the Assignee Group </w:t>
            </w:r>
            <w:proofErr w:type="spellStart"/>
            <w:r w:rsidRPr="00585B82">
              <w:rPr>
                <w:rFonts w:ascii="Arial" w:eastAsia="Times New Roman" w:hAnsi="Arial" w:cs="Arial"/>
                <w:color w:val="333333"/>
                <w:sz w:val="20"/>
                <w:szCs w:val="20"/>
              </w:rPr>
              <w:t>group</w:t>
            </w:r>
            <w:proofErr w:type="spellEnd"/>
            <w:r w:rsidRPr="00585B82">
              <w:rPr>
                <w:rFonts w:ascii="Arial" w:eastAsia="Times New Roman" w:hAnsi="Arial" w:cs="Arial"/>
                <w:color w:val="333333"/>
                <w:sz w:val="20"/>
                <w:szCs w:val="20"/>
              </w:rPr>
              <w:t xml:space="preserve"> for requests in </w:t>
            </w:r>
            <w:r w:rsidRPr="00585B82">
              <w:rPr>
                <w:rFonts w:ascii="Arial" w:eastAsia="Times New Roman" w:hAnsi="Arial" w:cs="Arial"/>
                <w:color w:val="333333"/>
                <w:sz w:val="20"/>
                <w:szCs w:val="20"/>
              </w:rPr>
              <w:lastRenderedPageBreak/>
              <w:t xml:space="preserve">which the Assignee Group field exists and contains the name or ID of a group to which the user belongs, the name or ID of a role that maps to a group to which the user belongs, or the user's name. For more information, see </w:t>
            </w:r>
            <w:hyperlink r:id="rId77" w:history="1">
              <w:r w:rsidRPr="00585B82">
                <w:rPr>
                  <w:rFonts w:ascii="Arial" w:eastAsia="Times New Roman" w:hAnsi="Arial" w:cs="Arial"/>
                  <w:color w:val="006BB6"/>
                  <w:sz w:val="20"/>
                  <w:szCs w:val="20"/>
                </w:rPr>
                <w:t>Assignee Group access</w:t>
              </w:r>
            </w:hyperlink>
            <w:r w:rsidRPr="00585B82">
              <w:rPr>
                <w:rFonts w:ascii="Arial" w:eastAsia="Times New Roman" w:hAnsi="Arial" w:cs="Arial"/>
                <w:color w:val="333333"/>
                <w:sz w:val="20"/>
                <w:szCs w:val="20"/>
              </w:rPr>
              <w:t xml:space="preserve"> and </w:t>
            </w:r>
            <w:hyperlink r:id="rId78" w:history="1">
              <w:r w:rsidRPr="00585B82">
                <w:rPr>
                  <w:rFonts w:ascii="Arial" w:eastAsia="Times New Roman" w:hAnsi="Arial" w:cs="Arial"/>
                  <w:color w:val="006BB6"/>
                  <w:sz w:val="20"/>
                  <w:szCs w:val="20"/>
                </w:rPr>
                <w:t>Form, active link guide, and application permissions</w:t>
              </w:r>
            </w:hyperlink>
            <w:r w:rsidRPr="00585B82">
              <w:rPr>
                <w:rFonts w:ascii="Arial" w:eastAsia="Times New Roman" w:hAnsi="Arial" w:cs="Arial"/>
                <w:color w:val="333333"/>
                <w:sz w:val="20"/>
                <w:szCs w:val="20"/>
              </w:rPr>
              <w:t xml:space="preserve">. </w:t>
            </w:r>
          </w:p>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Note</w:t>
            </w:r>
          </w:p>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Do not confuse this group with the Assignee group, which gives permission to the individual user named in the Assignee field.</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proofErr w:type="spellStart"/>
            <w:r w:rsidRPr="00585B82">
              <w:rPr>
                <w:rFonts w:ascii="Arial" w:eastAsia="Times New Roman" w:hAnsi="Arial" w:cs="Arial"/>
                <w:color w:val="333333"/>
                <w:sz w:val="20"/>
                <w:szCs w:val="20"/>
              </w:rPr>
              <w:lastRenderedPageBreak/>
              <w:t>Struct</w:t>
            </w:r>
            <w:proofErr w:type="spellEnd"/>
            <w:r w:rsidRPr="00585B82">
              <w:rPr>
                <w:rFonts w:ascii="Arial" w:eastAsia="Times New Roman" w:hAnsi="Arial" w:cs="Arial"/>
                <w:color w:val="333333"/>
                <w:sz w:val="20"/>
                <w:szCs w:val="20"/>
              </w:rPr>
              <w:t xml:space="preserve"> Admin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8 </w:t>
            </w:r>
            <w:r w:rsidRPr="00585B82">
              <w:rPr>
                <w:rFonts w:ascii="Arial" w:eastAsia="Times New Roman" w:hAnsi="Arial" w:cs="Arial"/>
                <w:color w:val="333333"/>
                <w:sz w:val="20"/>
                <w:szCs w:val="20"/>
                <w:vertAlign w:val="superscript"/>
              </w:rPr>
              <w:t>1</w:t>
            </w:r>
            <w:r w:rsidRPr="00585B82">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Explicit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proofErr w:type="spellStart"/>
            <w:r w:rsidRPr="00585B82">
              <w:rPr>
                <w:rFonts w:ascii="Arial" w:eastAsia="Times New Roman" w:hAnsi="Arial" w:cs="Arial"/>
                <w:color w:val="333333"/>
                <w:sz w:val="20"/>
                <w:szCs w:val="20"/>
              </w:rPr>
              <w:t>Struct</w:t>
            </w:r>
            <w:proofErr w:type="spellEnd"/>
            <w:r w:rsidRPr="00585B82">
              <w:rPr>
                <w:rFonts w:ascii="Arial" w:eastAsia="Times New Roman" w:hAnsi="Arial" w:cs="Arial"/>
                <w:color w:val="333333"/>
                <w:sz w:val="20"/>
                <w:szCs w:val="20"/>
              </w:rPr>
              <w:t xml:space="preserve"> Admin members can create, modify, and delete AR server objects, but have no access to data or to administrative functions unless provided by other groups in the user's group list. </w:t>
            </w:r>
          </w:p>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Note</w:t>
            </w:r>
          </w:p>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For more information about </w:t>
            </w:r>
            <w:proofErr w:type="spellStart"/>
            <w:r w:rsidRPr="00585B82">
              <w:rPr>
                <w:rFonts w:ascii="Arial" w:eastAsia="Times New Roman" w:hAnsi="Arial" w:cs="Arial"/>
                <w:color w:val="333333"/>
                <w:sz w:val="20"/>
                <w:szCs w:val="20"/>
              </w:rPr>
              <w:t>Struct</w:t>
            </w:r>
            <w:proofErr w:type="spellEnd"/>
            <w:r w:rsidRPr="00585B82">
              <w:rPr>
                <w:rFonts w:ascii="Arial" w:eastAsia="Times New Roman" w:hAnsi="Arial" w:cs="Arial"/>
                <w:color w:val="333333"/>
                <w:sz w:val="20"/>
                <w:szCs w:val="20"/>
              </w:rPr>
              <w:t xml:space="preserve"> Admin permissions, see </w:t>
            </w:r>
            <w:hyperlink r:id="rId79" w:history="1">
              <w:proofErr w:type="spellStart"/>
              <w:r w:rsidRPr="00585B82">
                <w:rPr>
                  <w:rFonts w:ascii="Arial" w:eastAsia="Times New Roman" w:hAnsi="Arial" w:cs="Arial"/>
                  <w:color w:val="006BB6"/>
                  <w:sz w:val="20"/>
                  <w:szCs w:val="20"/>
                </w:rPr>
                <w:t>Struct</w:t>
              </w:r>
              <w:proofErr w:type="spellEnd"/>
              <w:r w:rsidRPr="00585B82">
                <w:rPr>
                  <w:rFonts w:ascii="Arial" w:eastAsia="Times New Roman" w:hAnsi="Arial" w:cs="Arial"/>
                  <w:color w:val="006BB6"/>
                  <w:sz w:val="20"/>
                  <w:szCs w:val="20"/>
                </w:rPr>
                <w:t xml:space="preserve"> Admin group permissions</w:t>
              </w:r>
            </w:hyperlink>
            <w:r w:rsidRPr="00585B82">
              <w:rPr>
                <w:rFonts w:ascii="Arial" w:eastAsia="Times New Roman" w:hAnsi="Arial" w:cs="Arial"/>
                <w:color w:val="333333"/>
                <w:sz w:val="20"/>
                <w:szCs w:val="20"/>
              </w:rPr>
              <w:t>. </w:t>
            </w:r>
          </w:p>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The assigned user must have a fixed license or this group assignment is ignored. </w:t>
            </w:r>
          </w:p>
        </w:tc>
      </w:tr>
      <w:tr w:rsidR="00585B82" w:rsidRPr="00585B82" w:rsidTr="00585B8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proofErr w:type="spellStart"/>
            <w:r w:rsidRPr="00585B82">
              <w:rPr>
                <w:rFonts w:ascii="Arial" w:eastAsia="Times New Roman" w:hAnsi="Arial" w:cs="Arial"/>
                <w:color w:val="333333"/>
                <w:sz w:val="20"/>
                <w:szCs w:val="20"/>
              </w:rPr>
              <w:t>Struct</w:t>
            </w:r>
            <w:proofErr w:type="spellEnd"/>
            <w:r w:rsidRPr="00585B82">
              <w:rPr>
                <w:rFonts w:ascii="Arial" w:eastAsia="Times New Roman" w:hAnsi="Arial" w:cs="Arial"/>
                <w:color w:val="333333"/>
                <w:sz w:val="20"/>
                <w:szCs w:val="20"/>
              </w:rPr>
              <w:t xml:space="preserve"> </w:t>
            </w:r>
            <w:proofErr w:type="spellStart"/>
            <w:r w:rsidRPr="00585B82">
              <w:rPr>
                <w:rFonts w:ascii="Arial" w:eastAsia="Times New Roman" w:hAnsi="Arial" w:cs="Arial"/>
                <w:color w:val="333333"/>
                <w:sz w:val="20"/>
                <w:szCs w:val="20"/>
              </w:rPr>
              <w:t>Subadmin</w:t>
            </w:r>
            <w:proofErr w:type="spellEnd"/>
            <w:r w:rsidRPr="00585B82">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9 </w:t>
            </w:r>
            <w:r w:rsidRPr="00585B82">
              <w:rPr>
                <w:rFonts w:ascii="Arial" w:eastAsia="Times New Roman" w:hAnsi="Arial" w:cs="Arial"/>
                <w:color w:val="333333"/>
                <w:sz w:val="20"/>
                <w:szCs w:val="20"/>
                <w:vertAlign w:val="superscript"/>
              </w:rPr>
              <w:t>1</w:t>
            </w:r>
            <w:r w:rsidRPr="00585B82">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r w:rsidRPr="00585B82">
              <w:rPr>
                <w:rFonts w:ascii="Arial" w:eastAsia="Times New Roman" w:hAnsi="Arial" w:cs="Arial"/>
                <w:color w:val="333333"/>
                <w:sz w:val="20"/>
                <w:szCs w:val="20"/>
              </w:rPr>
              <w:t xml:space="preserve">Explicit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85B82" w:rsidRPr="00585B82" w:rsidRDefault="00585B82" w:rsidP="00585B82">
            <w:pPr>
              <w:spacing w:before="150" w:after="0" w:line="240" w:lineRule="auto"/>
              <w:rPr>
                <w:rFonts w:ascii="Arial" w:eastAsia="Times New Roman" w:hAnsi="Arial" w:cs="Arial"/>
                <w:color w:val="333333"/>
                <w:sz w:val="20"/>
                <w:szCs w:val="20"/>
              </w:rPr>
            </w:pPr>
            <w:proofErr w:type="spellStart"/>
            <w:r w:rsidRPr="00585B82">
              <w:rPr>
                <w:rFonts w:ascii="Arial" w:eastAsia="Times New Roman" w:hAnsi="Arial" w:cs="Arial"/>
                <w:color w:val="333333"/>
                <w:sz w:val="20"/>
                <w:szCs w:val="20"/>
              </w:rPr>
              <w:t>Struct</w:t>
            </w:r>
            <w:proofErr w:type="spellEnd"/>
            <w:r w:rsidRPr="00585B82">
              <w:rPr>
                <w:rFonts w:ascii="Arial" w:eastAsia="Times New Roman" w:hAnsi="Arial" w:cs="Arial"/>
                <w:color w:val="333333"/>
                <w:sz w:val="20"/>
                <w:szCs w:val="20"/>
              </w:rPr>
              <w:t xml:space="preserve"> </w:t>
            </w:r>
            <w:proofErr w:type="spellStart"/>
            <w:r w:rsidRPr="00585B82">
              <w:rPr>
                <w:rFonts w:ascii="Arial" w:eastAsia="Times New Roman" w:hAnsi="Arial" w:cs="Arial"/>
                <w:color w:val="333333"/>
                <w:sz w:val="20"/>
                <w:szCs w:val="20"/>
              </w:rPr>
              <w:t>Subadmin</w:t>
            </w:r>
            <w:proofErr w:type="spellEnd"/>
            <w:r w:rsidRPr="00585B82">
              <w:rPr>
                <w:rFonts w:ascii="Arial" w:eastAsia="Times New Roman" w:hAnsi="Arial" w:cs="Arial"/>
                <w:color w:val="333333"/>
                <w:sz w:val="20"/>
                <w:szCs w:val="20"/>
              </w:rPr>
              <w:t xml:space="preserve"> members can modify AR server objects subject to the same rules that govern Sub Administrator group members. If the object's Administrator group list contains a group in which the </w:t>
            </w:r>
            <w:proofErr w:type="spellStart"/>
            <w:r w:rsidRPr="00585B82">
              <w:rPr>
                <w:rFonts w:ascii="Arial" w:eastAsia="Times New Roman" w:hAnsi="Arial" w:cs="Arial"/>
                <w:color w:val="333333"/>
                <w:sz w:val="20"/>
                <w:szCs w:val="20"/>
              </w:rPr>
              <w:t>Struct</w:t>
            </w:r>
            <w:proofErr w:type="spellEnd"/>
            <w:r w:rsidRPr="00585B82">
              <w:rPr>
                <w:rFonts w:ascii="Arial" w:eastAsia="Times New Roman" w:hAnsi="Arial" w:cs="Arial"/>
                <w:color w:val="333333"/>
                <w:sz w:val="20"/>
                <w:szCs w:val="20"/>
              </w:rPr>
              <w:t xml:space="preserve"> </w:t>
            </w:r>
            <w:proofErr w:type="spellStart"/>
            <w:r w:rsidRPr="00585B82">
              <w:rPr>
                <w:rFonts w:ascii="Arial" w:eastAsia="Times New Roman" w:hAnsi="Arial" w:cs="Arial"/>
                <w:color w:val="333333"/>
                <w:sz w:val="20"/>
                <w:szCs w:val="20"/>
              </w:rPr>
              <w:t>Subadmin</w:t>
            </w:r>
            <w:proofErr w:type="spellEnd"/>
            <w:r w:rsidRPr="00585B82">
              <w:rPr>
                <w:rFonts w:ascii="Arial" w:eastAsia="Times New Roman" w:hAnsi="Arial" w:cs="Arial"/>
                <w:color w:val="333333"/>
                <w:sz w:val="20"/>
                <w:szCs w:val="20"/>
              </w:rPr>
              <w:t xml:space="preserve"> user is a member, the user has access. </w:t>
            </w:r>
            <w:proofErr w:type="spellStart"/>
            <w:r w:rsidRPr="00585B82">
              <w:rPr>
                <w:rFonts w:ascii="Arial" w:eastAsia="Times New Roman" w:hAnsi="Arial" w:cs="Arial"/>
                <w:color w:val="333333"/>
                <w:sz w:val="20"/>
                <w:szCs w:val="20"/>
              </w:rPr>
              <w:t>Struct</w:t>
            </w:r>
            <w:proofErr w:type="spellEnd"/>
            <w:r w:rsidRPr="00585B82">
              <w:rPr>
                <w:rFonts w:ascii="Arial" w:eastAsia="Times New Roman" w:hAnsi="Arial" w:cs="Arial"/>
                <w:color w:val="333333"/>
                <w:sz w:val="20"/>
                <w:szCs w:val="20"/>
              </w:rPr>
              <w:t xml:space="preserve"> </w:t>
            </w:r>
            <w:proofErr w:type="spellStart"/>
            <w:r w:rsidRPr="00585B82">
              <w:rPr>
                <w:rFonts w:ascii="Arial" w:eastAsia="Times New Roman" w:hAnsi="Arial" w:cs="Arial"/>
                <w:color w:val="333333"/>
                <w:sz w:val="20"/>
                <w:szCs w:val="20"/>
              </w:rPr>
              <w:t>Subadmin</w:t>
            </w:r>
            <w:proofErr w:type="spellEnd"/>
            <w:r w:rsidRPr="00585B82">
              <w:rPr>
                <w:rFonts w:ascii="Arial" w:eastAsia="Times New Roman" w:hAnsi="Arial" w:cs="Arial"/>
                <w:color w:val="333333"/>
                <w:sz w:val="20"/>
                <w:szCs w:val="20"/>
              </w:rPr>
              <w:t xml:space="preserve"> members have no access to data or to administrative functions unless provided by other groups in the user's group list. The assigned user must have a fixed license or this group assignment is ignored. </w:t>
            </w:r>
            <w:r w:rsidRPr="00585B82">
              <w:rPr>
                <w:rFonts w:ascii="Arial" w:eastAsia="Times New Roman" w:hAnsi="Arial" w:cs="Arial"/>
                <w:color w:val="333333"/>
                <w:sz w:val="20"/>
                <w:szCs w:val="20"/>
              </w:rPr>
              <w:pict/>
            </w:r>
          </w:p>
        </w:tc>
      </w:tr>
    </w:tbl>
    <w:p w:rsidR="00585B82" w:rsidRPr="00585B82" w:rsidRDefault="00585B82" w:rsidP="00AF52AC">
      <w:pPr>
        <w:numPr>
          <w:ilvl w:val="0"/>
          <w:numId w:val="1"/>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585B82">
        <w:rPr>
          <w:rFonts w:ascii="Arial" w:eastAsia="Times New Roman" w:hAnsi="Arial" w:cs="Arial"/>
          <w:color w:val="000000"/>
          <w:sz w:val="20"/>
          <w:szCs w:val="20"/>
        </w:rPr>
        <w:t>This Group ID assignment might present a conflict with custom type assignments.</w:t>
      </w:r>
    </w:p>
    <w:p w:rsidR="00585B82" w:rsidRPr="00585B82" w:rsidRDefault="00585B82" w:rsidP="00585B82">
      <w:pPr>
        <w:shd w:val="clear" w:color="auto" w:fill="FFFFFF"/>
        <w:spacing w:before="150" w:after="0" w:line="240" w:lineRule="auto"/>
        <w:rPr>
          <w:rFonts w:ascii="Arial" w:eastAsia="Times New Roman" w:hAnsi="Arial" w:cs="Arial"/>
          <w:color w:val="000000"/>
          <w:sz w:val="20"/>
          <w:szCs w:val="20"/>
        </w:rPr>
      </w:pPr>
      <w:r w:rsidRPr="00585B82">
        <w:rPr>
          <w:rFonts w:ascii="Arial" w:eastAsia="Times New Roman" w:hAnsi="Arial" w:cs="Arial"/>
          <w:color w:val="000000"/>
          <w:sz w:val="20"/>
          <w:szCs w:val="20"/>
        </w:rPr>
        <w:t>In addition to the groups listed in the previous table, groups with IDs in the range of 60000 to 60999 are reserved for dynamic groups.</w:t>
      </w:r>
    </w:p>
    <w:p w:rsidR="00585B82" w:rsidRDefault="00585B82"/>
    <w:p w:rsidR="00AB0435" w:rsidRDefault="00AB0435"/>
    <w:p w:rsidR="00AB0435" w:rsidRPr="00AB0435" w:rsidRDefault="00AB0435" w:rsidP="00AB0435">
      <w:pPr>
        <w:shd w:val="clear" w:color="auto" w:fill="FFFFFF"/>
        <w:spacing w:after="0" w:line="480" w:lineRule="atLeast"/>
        <w:outlineLvl w:val="0"/>
        <w:rPr>
          <w:rFonts w:ascii="Arial" w:eastAsia="Times New Roman" w:hAnsi="Arial" w:cs="Arial"/>
          <w:color w:val="333333"/>
          <w:kern w:val="36"/>
          <w:sz w:val="40"/>
          <w:szCs w:val="40"/>
        </w:rPr>
      </w:pPr>
      <w:proofErr w:type="spellStart"/>
      <w:r w:rsidRPr="00AB0435">
        <w:rPr>
          <w:rFonts w:ascii="Arial" w:eastAsia="Times New Roman" w:hAnsi="Arial" w:cs="Arial"/>
          <w:color w:val="333333"/>
          <w:kern w:val="36"/>
          <w:sz w:val="42"/>
          <w:szCs w:val="42"/>
        </w:rPr>
        <w:t>Struct</w:t>
      </w:r>
      <w:proofErr w:type="spellEnd"/>
      <w:r w:rsidRPr="00AB0435">
        <w:rPr>
          <w:rFonts w:ascii="Arial" w:eastAsia="Times New Roman" w:hAnsi="Arial" w:cs="Arial"/>
          <w:color w:val="333333"/>
          <w:kern w:val="36"/>
          <w:sz w:val="42"/>
          <w:szCs w:val="42"/>
        </w:rPr>
        <w:t xml:space="preserve"> Admin group permissions </w:t>
      </w:r>
    </w:p>
    <w:p w:rsidR="00AB0435" w:rsidRPr="00AB0435" w:rsidRDefault="00AB0435" w:rsidP="00AB0435">
      <w:pPr>
        <w:shd w:val="clear" w:color="auto" w:fill="FFFFFF"/>
        <w:spacing w:after="0" w:line="240" w:lineRule="auto"/>
        <w:rPr>
          <w:rFonts w:ascii="Arial" w:eastAsia="Times New Roman" w:hAnsi="Arial" w:cs="Arial"/>
          <w:color w:val="000000"/>
          <w:sz w:val="20"/>
          <w:szCs w:val="20"/>
        </w:rPr>
      </w:pPr>
      <w:r w:rsidRPr="00AB0435">
        <w:rPr>
          <w:rFonts w:ascii="Arial" w:eastAsia="Times New Roman" w:hAnsi="Arial" w:cs="Arial"/>
          <w:color w:val="000000"/>
          <w:sz w:val="20"/>
          <w:szCs w:val="20"/>
        </w:rPr>
        <w:object w:dxaOrig="1440" w:dyaOrig="360">
          <v:shape id="_x0000_i4107" type="#_x0000_t75" style="width:1in;height:18pt" o:ole="">
            <v:imagedata r:id="rId80" o:title=""/>
          </v:shape>
          <w:control r:id="rId81" w:name="DefaultOcxName43" w:shapeid="_x0000_i4107"/>
        </w:object>
      </w:r>
      <w:r w:rsidRPr="00AB0435">
        <w:rPr>
          <w:rFonts w:ascii="Arial" w:eastAsia="Times New Roman" w:hAnsi="Arial" w:cs="Arial"/>
          <w:color w:val="000000"/>
          <w:sz w:val="20"/>
          <w:szCs w:val="20"/>
        </w:rPr>
        <w:object w:dxaOrig="1440" w:dyaOrig="360">
          <v:shape id="_x0000_i4106" type="#_x0000_t75" style="width:1in;height:18pt" o:ole="">
            <v:imagedata r:id="rId82" o:title=""/>
          </v:shape>
          <w:control r:id="rId83" w:name="DefaultOcxName53" w:shapeid="_x0000_i4106"/>
        </w:object>
      </w:r>
      <w:r w:rsidRPr="00AB0435">
        <w:rPr>
          <w:rFonts w:ascii="Arial" w:eastAsia="Times New Roman" w:hAnsi="Arial" w:cs="Arial"/>
          <w:color w:val="000000"/>
          <w:sz w:val="20"/>
          <w:szCs w:val="20"/>
        </w:rPr>
        <w:object w:dxaOrig="1440" w:dyaOrig="360">
          <v:shape id="_x0000_i4105" type="#_x0000_t75" style="width:1in;height:18pt" o:ole="">
            <v:imagedata r:id="rId84" o:title=""/>
          </v:shape>
          <w:control r:id="rId85" w:name="DefaultOcxName63" w:shapeid="_x0000_i4105"/>
        </w:object>
      </w:r>
      <w:r w:rsidRPr="00AB0435">
        <w:rPr>
          <w:rFonts w:ascii="Arial" w:eastAsia="Times New Roman" w:hAnsi="Arial" w:cs="Arial"/>
          <w:color w:val="000000"/>
          <w:sz w:val="20"/>
          <w:szCs w:val="20"/>
        </w:rPr>
        <w:object w:dxaOrig="1440" w:dyaOrig="360">
          <v:shape id="_x0000_i4104" type="#_x0000_t75" style="width:1in;height:18pt" o:ole="">
            <v:imagedata r:id="rId86" o:title=""/>
          </v:shape>
          <w:control r:id="rId87" w:name="DefaultOcxName73" w:shapeid="_x0000_i4104"/>
        </w:object>
      </w:r>
      <w:r w:rsidRPr="00AB0435">
        <w:rPr>
          <w:rFonts w:ascii="Arial" w:eastAsia="Times New Roman" w:hAnsi="Arial" w:cs="Arial"/>
          <w:color w:val="000000"/>
          <w:sz w:val="20"/>
          <w:szCs w:val="20"/>
        </w:rPr>
        <w:object w:dxaOrig="1440" w:dyaOrig="360">
          <v:shape id="_x0000_i4103" type="#_x0000_t75" style="width:1in;height:18pt" o:ole="">
            <v:imagedata r:id="rId88" o:title=""/>
          </v:shape>
          <w:control r:id="rId89" w:name="DefaultOcxName83" w:shapeid="_x0000_i4103"/>
        </w:object>
      </w:r>
      <w:r w:rsidRPr="00AB0435">
        <w:rPr>
          <w:rFonts w:ascii="Arial" w:eastAsia="Times New Roman" w:hAnsi="Arial" w:cs="Arial"/>
          <w:color w:val="000000"/>
          <w:sz w:val="20"/>
          <w:szCs w:val="20"/>
        </w:rPr>
        <w:object w:dxaOrig="1440" w:dyaOrig="360">
          <v:shape id="_x0000_i4102" type="#_x0000_t75" style="width:1in;height:18pt" o:ole="">
            <v:imagedata r:id="rId90" o:title=""/>
          </v:shape>
          <w:control r:id="rId91" w:name="DefaultOcxName93" w:shapeid="_x0000_i4102"/>
        </w:object>
      </w:r>
      <w:r w:rsidRPr="00AB0435">
        <w:rPr>
          <w:rFonts w:ascii="Arial" w:eastAsia="Times New Roman" w:hAnsi="Arial" w:cs="Arial"/>
          <w:color w:val="000000"/>
          <w:sz w:val="20"/>
          <w:szCs w:val="20"/>
        </w:rPr>
        <w:object w:dxaOrig="1440" w:dyaOrig="360">
          <v:shape id="_x0000_i4101" type="#_x0000_t75" style="width:1in;height:18pt" o:ole="">
            <v:imagedata r:id="rId92" o:title=""/>
          </v:shape>
          <w:control r:id="rId93" w:name="DefaultOcxName103" w:shapeid="_x0000_i4101"/>
        </w:object>
      </w:r>
      <w:r w:rsidRPr="00AB0435">
        <w:rPr>
          <w:rFonts w:ascii="Arial" w:eastAsia="Times New Roman" w:hAnsi="Arial" w:cs="Arial"/>
          <w:color w:val="000000"/>
          <w:sz w:val="20"/>
          <w:szCs w:val="20"/>
        </w:rPr>
        <w:object w:dxaOrig="1440" w:dyaOrig="360">
          <v:shape id="_x0000_i4100" type="#_x0000_t75" style="width:1in;height:18pt" o:ole="">
            <v:imagedata r:id="rId94" o:title=""/>
          </v:shape>
          <w:control r:id="rId95" w:name="DefaultOcxName113" w:shapeid="_x0000_i4100"/>
        </w:object>
      </w:r>
      <w:r w:rsidRPr="00AB0435">
        <w:rPr>
          <w:rFonts w:ascii="Arial" w:eastAsia="Times New Roman" w:hAnsi="Arial" w:cs="Arial"/>
          <w:color w:val="000000"/>
          <w:sz w:val="20"/>
          <w:szCs w:val="20"/>
        </w:rPr>
        <w:object w:dxaOrig="1440" w:dyaOrig="360">
          <v:shape id="_x0000_i4099" type="#_x0000_t75" style="width:1in;height:18pt" o:ole="">
            <v:imagedata r:id="rId96" o:title=""/>
          </v:shape>
          <w:control r:id="rId97" w:name="DefaultOcxName123" w:shapeid="_x0000_i4099"/>
        </w:object>
      </w:r>
      <w:r w:rsidRPr="00AB0435">
        <w:rPr>
          <w:rFonts w:ascii="Arial" w:eastAsia="Times New Roman" w:hAnsi="Arial" w:cs="Arial"/>
          <w:color w:val="000000"/>
          <w:sz w:val="20"/>
          <w:szCs w:val="20"/>
        </w:rPr>
        <w:object w:dxaOrig="1440" w:dyaOrig="360">
          <v:shape id="_x0000_i4098" type="#_x0000_t75" style="width:1in;height:18pt" o:ole="">
            <v:imagedata r:id="rId98" o:title=""/>
          </v:shape>
          <w:control r:id="rId99" w:name="DefaultOcxName133" w:shapeid="_x0000_i4098"/>
        </w:object>
      </w:r>
      <w:r w:rsidRPr="00AB0435">
        <w:rPr>
          <w:rFonts w:ascii="Arial" w:eastAsia="Times New Roman" w:hAnsi="Arial" w:cs="Arial"/>
          <w:color w:val="000000"/>
          <w:sz w:val="20"/>
          <w:szCs w:val="20"/>
        </w:rPr>
        <w:object w:dxaOrig="1440" w:dyaOrig="360">
          <v:shape id="_x0000_i4097" type="#_x0000_t75" style="width:1in;height:18pt" o:ole="">
            <v:imagedata r:id="rId100" o:title=""/>
          </v:shape>
          <w:control r:id="rId101" w:name="DefaultOcxName143" w:shapeid="_x0000_i4097"/>
        </w:object>
      </w:r>
    </w:p>
    <w:p w:rsidR="00AB0435" w:rsidRPr="00AB0435" w:rsidRDefault="00AB0435" w:rsidP="00AB0435">
      <w:pPr>
        <w:shd w:val="clear" w:color="auto" w:fill="FFFFFF"/>
        <w:spacing w:before="150" w:after="0" w:line="240" w:lineRule="auto"/>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When assigning </w:t>
      </w: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 permissions, you will need to create a group to provide access to the objects from the schema and assign it to </w:t>
      </w: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 The following table lists all objects the </w:t>
      </w: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 permissions group must provide. </w:t>
      </w:r>
      <w:r w:rsidRPr="00AB0435">
        <w:rPr>
          <w:rFonts w:ascii="Arial" w:eastAsia="Times New Roman" w:hAnsi="Arial" w:cs="Arial"/>
          <w:color w:val="000000"/>
          <w:sz w:val="20"/>
          <w:szCs w:val="20"/>
        </w:rPr>
        <w:br/>
      </w:r>
      <w:r w:rsidRPr="00AB0435">
        <w:rPr>
          <w:rFonts w:ascii="Arial" w:eastAsia="Times New Roman" w:hAnsi="Arial" w:cs="Arial"/>
          <w:color w:val="000000"/>
          <w:sz w:val="20"/>
          <w:szCs w:val="20"/>
        </w:rPr>
        <w:br/>
        <w:t>For more information about structural administrators options, see:</w:t>
      </w:r>
    </w:p>
    <w:p w:rsidR="00AB0435" w:rsidRPr="00AB0435" w:rsidRDefault="00AB0435" w:rsidP="00AF52AC">
      <w:pPr>
        <w:numPr>
          <w:ilvl w:val="0"/>
          <w:numId w:val="2"/>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102" w:history="1">
        <w:r w:rsidRPr="00AB0435">
          <w:rPr>
            <w:rFonts w:ascii="Arial" w:eastAsia="Times New Roman" w:hAnsi="Arial" w:cs="Arial"/>
            <w:color w:val="006BB6"/>
            <w:sz w:val="20"/>
            <w:szCs w:val="20"/>
          </w:rPr>
          <w:t>Special groups in BMC Remedy AR System</w:t>
        </w:r>
      </w:hyperlink>
    </w:p>
    <w:p w:rsidR="00AB0435" w:rsidRPr="00AB0435" w:rsidRDefault="00AB0435" w:rsidP="00AF52AC">
      <w:pPr>
        <w:numPr>
          <w:ilvl w:val="0"/>
          <w:numId w:val="2"/>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103" w:history="1">
        <w:r w:rsidRPr="00AB0435">
          <w:rPr>
            <w:rFonts w:ascii="Arial" w:eastAsia="Times New Roman" w:hAnsi="Arial" w:cs="Arial"/>
            <w:color w:val="006BB6"/>
            <w:sz w:val="20"/>
            <w:szCs w:val="20"/>
          </w:rPr>
          <w:t>Creating groups</w:t>
        </w:r>
      </w:hyperlink>
    </w:p>
    <w:p w:rsidR="00AB0435" w:rsidRPr="00AB0435" w:rsidRDefault="00AB0435" w:rsidP="00AF52AC">
      <w:pPr>
        <w:numPr>
          <w:ilvl w:val="0"/>
          <w:numId w:val="2"/>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104" w:history="1">
        <w:r w:rsidRPr="00AB0435">
          <w:rPr>
            <w:rFonts w:ascii="Arial" w:eastAsia="Times New Roman" w:hAnsi="Arial" w:cs="Arial"/>
            <w:color w:val="006BB6"/>
            <w:sz w:val="20"/>
            <w:szCs w:val="20"/>
          </w:rPr>
          <w:t>Access level options for administrators</w:t>
        </w:r>
      </w:hyperlink>
    </w:p>
    <w:p w:rsidR="00AB0435" w:rsidRPr="00AB0435" w:rsidRDefault="00AB0435" w:rsidP="00AB0435">
      <w:pPr>
        <w:shd w:val="clear" w:color="auto" w:fill="FFFFFF"/>
        <w:spacing w:before="150" w:after="0" w:line="240" w:lineRule="auto"/>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The </w:t>
      </w:r>
      <w:r w:rsidRPr="00AB0435">
        <w:rPr>
          <w:rFonts w:ascii="Arial" w:eastAsia="Times New Roman" w:hAnsi="Arial" w:cs="Arial"/>
          <w:b/>
          <w:bCs/>
          <w:color w:val="000000"/>
          <w:sz w:val="20"/>
          <w:szCs w:val="20"/>
        </w:rPr>
        <w:t>Access Type</w:t>
      </w:r>
      <w:r w:rsidRPr="00AB0435">
        <w:rPr>
          <w:rFonts w:ascii="Arial" w:eastAsia="Times New Roman" w:hAnsi="Arial" w:cs="Arial"/>
          <w:color w:val="000000"/>
          <w:sz w:val="20"/>
          <w:szCs w:val="20"/>
        </w:rPr>
        <w:t xml:space="preserve"> field in the following table lists the access that BMC Remedy Developer Studio needs to the fields of the listed form.</w:t>
      </w:r>
    </w:p>
    <w:p w:rsidR="00AB0435" w:rsidRPr="00AB0435" w:rsidRDefault="00AB0435" w:rsidP="00AF52AC">
      <w:pPr>
        <w:numPr>
          <w:ilvl w:val="0"/>
          <w:numId w:val="3"/>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If the Access Type is Read, grant the </w:t>
      </w: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 Permissions group View permission to the form's fields.</w:t>
      </w:r>
    </w:p>
    <w:p w:rsidR="00AB0435" w:rsidRPr="00AB0435" w:rsidRDefault="00AB0435" w:rsidP="00AF52AC">
      <w:pPr>
        <w:numPr>
          <w:ilvl w:val="0"/>
          <w:numId w:val="3"/>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If the Access Type is Read/Write, grant the </w:t>
      </w: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 Permissions group Change permission to the form's fields (except field 1, which should always have View permission). </w:t>
      </w:r>
      <w:r w:rsidRPr="00AB0435">
        <w:rPr>
          <w:rFonts w:ascii="Arial" w:eastAsia="Times New Roman" w:hAnsi="Arial" w:cs="Arial"/>
          <w:color w:val="000000"/>
          <w:sz w:val="20"/>
          <w:szCs w:val="20"/>
        </w:rPr>
        <w:br/>
      </w:r>
      <w:r w:rsidRPr="00AB0435">
        <w:rPr>
          <w:rFonts w:ascii="Arial" w:eastAsia="Times New Roman" w:hAnsi="Arial" w:cs="Arial"/>
          <w:color w:val="000000"/>
          <w:sz w:val="20"/>
          <w:szCs w:val="20"/>
        </w:rPr>
        <w:br/>
      </w:r>
      <w:proofErr w:type="spellStart"/>
      <w:r w:rsidRPr="00AB0435">
        <w:rPr>
          <w:rFonts w:ascii="Arial" w:eastAsia="Times New Roman" w:hAnsi="Arial" w:cs="Arial"/>
          <w:b/>
          <w:bCs/>
          <w:color w:val="000000"/>
          <w:sz w:val="20"/>
          <w:szCs w:val="20"/>
        </w:rPr>
        <w:t>StuctAdmin</w:t>
      </w:r>
      <w:proofErr w:type="spellEnd"/>
      <w:r w:rsidRPr="00AB0435">
        <w:rPr>
          <w:rFonts w:ascii="Arial" w:eastAsia="Times New Roman" w:hAnsi="Arial" w:cs="Arial"/>
          <w:b/>
          <w:bCs/>
          <w:color w:val="000000"/>
          <w:sz w:val="20"/>
          <w:szCs w:val="20"/>
        </w:rPr>
        <w:t xml:space="preserve"> group permissions matrix</w:t>
      </w:r>
      <w:r w:rsidRPr="00AB0435">
        <w:rPr>
          <w:rFonts w:ascii="Arial" w:eastAsia="Times New Roman" w:hAnsi="Arial" w:cs="Arial"/>
          <w:color w:val="000000"/>
          <w:sz w:val="20"/>
          <w:szCs w:val="20"/>
        </w:rPr>
        <w:t xml:space="preserve"> </w:t>
      </w:r>
    </w:p>
    <w:tbl>
      <w:tblPr>
        <w:tblW w:w="0" w:type="auto"/>
        <w:tblCellMar>
          <w:left w:w="0" w:type="dxa"/>
          <w:right w:w="0" w:type="dxa"/>
        </w:tblCellMar>
        <w:tblLook w:val="04A0" w:firstRow="1" w:lastRow="0" w:firstColumn="1" w:lastColumn="0" w:noHBand="0" w:noVBand="1"/>
      </w:tblPr>
      <w:tblGrid>
        <w:gridCol w:w="3128"/>
        <w:gridCol w:w="1367"/>
        <w:gridCol w:w="5165"/>
      </w:tblGrid>
      <w:tr w:rsidR="00AB0435" w:rsidRPr="00AB0435" w:rsidTr="00AB0435">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b/>
                <w:bCs/>
                <w:color w:val="333333"/>
                <w:sz w:val="20"/>
                <w:szCs w:val="20"/>
              </w:rPr>
            </w:pPr>
            <w:r w:rsidRPr="00AB0435">
              <w:rPr>
                <w:rFonts w:ascii="Arial" w:eastAsia="Times New Roman" w:hAnsi="Arial" w:cs="Arial"/>
                <w:b/>
                <w:bCs/>
                <w:color w:val="333333"/>
                <w:sz w:val="20"/>
                <w:szCs w:val="20"/>
              </w:rPr>
              <w:t xml:space="preserve">Form Name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b/>
                <w:bCs/>
                <w:color w:val="333333"/>
                <w:sz w:val="20"/>
                <w:szCs w:val="20"/>
              </w:rPr>
            </w:pPr>
            <w:r w:rsidRPr="00AB0435">
              <w:rPr>
                <w:rFonts w:ascii="Arial" w:eastAsia="Times New Roman" w:hAnsi="Arial" w:cs="Arial"/>
                <w:b/>
                <w:bCs/>
                <w:color w:val="333333"/>
                <w:sz w:val="20"/>
                <w:szCs w:val="20"/>
              </w:rPr>
              <w:t xml:space="preserve">Access Type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b/>
                <w:bCs/>
                <w:color w:val="333333"/>
                <w:sz w:val="20"/>
                <w:szCs w:val="20"/>
              </w:rPr>
            </w:pPr>
            <w:r w:rsidRPr="00AB0435">
              <w:rPr>
                <w:rFonts w:ascii="Arial" w:eastAsia="Times New Roman" w:hAnsi="Arial" w:cs="Arial"/>
                <w:b/>
                <w:bCs/>
                <w:color w:val="333333"/>
                <w:sz w:val="20"/>
                <w:szCs w:val="20"/>
              </w:rPr>
              <w:t xml:space="preserve">Details </w:t>
            </w:r>
          </w:p>
        </w:tc>
      </w:tr>
      <w:tr w:rsidR="00AB0435" w:rsidRPr="00AB0435" w:rsidTr="00AB0435">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b/>
                <w:bCs/>
                <w:vanish/>
                <w:color w:val="333333"/>
                <w:sz w:val="20"/>
                <w:szCs w:val="20"/>
              </w:rPr>
            </w:pPr>
            <w:r w:rsidRPr="00AB0435">
              <w:rPr>
                <w:rFonts w:ascii="Arial" w:eastAsia="Times New Roman" w:hAnsi="Arial" w:cs="Arial"/>
                <w:b/>
                <w:bCs/>
                <w:vanish/>
                <w:color w:val="333333"/>
                <w:sz w:val="20"/>
                <w:szCs w:val="20"/>
              </w:rPr>
              <w:t xml:space="preserve">Form Name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b/>
                <w:bCs/>
                <w:vanish/>
                <w:color w:val="333333"/>
                <w:sz w:val="20"/>
                <w:szCs w:val="20"/>
              </w:rPr>
            </w:pPr>
            <w:r w:rsidRPr="00AB0435">
              <w:rPr>
                <w:rFonts w:ascii="Arial" w:eastAsia="Times New Roman" w:hAnsi="Arial" w:cs="Arial"/>
                <w:b/>
                <w:bCs/>
                <w:vanish/>
                <w:color w:val="333333"/>
                <w:sz w:val="20"/>
                <w:szCs w:val="20"/>
              </w:rPr>
              <w:t xml:space="preserve">Access Type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b/>
                <w:bCs/>
                <w:vanish/>
                <w:color w:val="333333"/>
                <w:sz w:val="20"/>
                <w:szCs w:val="20"/>
              </w:rPr>
            </w:pPr>
            <w:r w:rsidRPr="00AB0435">
              <w:rPr>
                <w:rFonts w:ascii="Arial" w:eastAsia="Times New Roman" w:hAnsi="Arial" w:cs="Arial"/>
                <w:b/>
                <w:bCs/>
                <w:vanish/>
                <w:color w:val="333333"/>
                <w:sz w:val="20"/>
                <w:szCs w:val="20"/>
              </w:rPr>
              <w:t xml:space="preserve">Details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Data Visualization Definition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for all Flashboard, Flashboard Variable and Flashboard Alarm. BMC Remedy Developer Studio needs read-write access for this form.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Data Visualization Module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in Form Editor to populate the Module Type property of </w:t>
            </w:r>
            <w:r w:rsidRPr="00AB0435">
              <w:rPr>
                <w:rFonts w:ascii="Arial" w:eastAsia="Times New Roman" w:hAnsi="Arial" w:cs="Arial"/>
                <w:b/>
                <w:bCs/>
                <w:color w:val="333333"/>
                <w:sz w:val="20"/>
                <w:szCs w:val="20"/>
              </w:rPr>
              <w:t>Data Visualization</w:t>
            </w:r>
            <w:r w:rsidRPr="00AB0435">
              <w:rPr>
                <w:rFonts w:ascii="Arial" w:eastAsia="Times New Roman" w:hAnsi="Arial" w:cs="Arial"/>
                <w:color w:val="333333"/>
                <w:sz w:val="20"/>
                <w:szCs w:val="20"/>
              </w:rPr>
              <w:t xml:space="preserve"> Field.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actlink_auto</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actlink_call</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actlink_dde</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actlink_goto</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actlink_group_ids</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actlink_macro</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lastRenderedPageBreak/>
              <w:t xml:space="preserve">AR System Metadata: </w:t>
            </w:r>
            <w:proofErr w:type="spellStart"/>
            <w:r w:rsidRPr="00AB0435">
              <w:rPr>
                <w:rFonts w:ascii="Arial" w:eastAsia="Times New Roman" w:hAnsi="Arial" w:cs="Arial"/>
                <w:color w:val="333333"/>
                <w:sz w:val="20"/>
                <w:szCs w:val="20"/>
              </w:rPr>
              <w:t>actlink_macro_parm</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actlink_mapping</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actlink_message</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actlink_open</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actlink_process</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actlink_push</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actlink_serviceaction</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actlink_set</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actlink_set_char</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actlink_sql</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actlink_wait</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arcontainer</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arctr_group_ids</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arctr_subadmin</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lastRenderedPageBreak/>
              <w:t xml:space="preserve">AR System Metadata: </w:t>
            </w:r>
            <w:proofErr w:type="spellStart"/>
            <w:r w:rsidRPr="00AB0435">
              <w:rPr>
                <w:rFonts w:ascii="Arial" w:eastAsia="Times New Roman" w:hAnsi="Arial" w:cs="Arial"/>
                <w:color w:val="333333"/>
                <w:sz w:val="20"/>
                <w:szCs w:val="20"/>
              </w:rPr>
              <w:t>arreference</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arschema</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char_menu</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char_menu_dd</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char_menu_file</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char_menu_list</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char_menu_query</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char_menu_sql</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cntnr_ownr_obj</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escal_mapping</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escalation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field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field_char</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field_column</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lastRenderedPageBreak/>
              <w:t xml:space="preserve">AR System Metadata: </w:t>
            </w:r>
            <w:proofErr w:type="spellStart"/>
            <w:r w:rsidRPr="00AB0435">
              <w:rPr>
                <w:rFonts w:ascii="Arial" w:eastAsia="Times New Roman" w:hAnsi="Arial" w:cs="Arial"/>
                <w:color w:val="333333"/>
                <w:sz w:val="20"/>
                <w:szCs w:val="20"/>
              </w:rPr>
              <w:t>field_curr</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field_dispprop</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field_enum</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field_enum_values</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field_permissions</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field_table</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filter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filter_call</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filter_goto</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filter_log</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filter_mapping</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filter_message</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filter_notify</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filter_process</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lastRenderedPageBreak/>
              <w:t xml:space="preserve">AR System Metadata: </w:t>
            </w:r>
            <w:proofErr w:type="spellStart"/>
            <w:r w:rsidRPr="00AB0435">
              <w:rPr>
                <w:rFonts w:ascii="Arial" w:eastAsia="Times New Roman" w:hAnsi="Arial" w:cs="Arial"/>
                <w:color w:val="333333"/>
                <w:sz w:val="20"/>
                <w:szCs w:val="20"/>
              </w:rPr>
              <w:t>filter_push</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filter_serviceaction</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filter_set</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filter_sql</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image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schema_archive</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schema_audit</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schema_group_ids</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schema_index</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schema_join</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schema_list_fields</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subadmin_group</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vendor_mapping</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Metadata: </w:t>
            </w:r>
            <w:proofErr w:type="spellStart"/>
            <w:r w:rsidRPr="00AB0435">
              <w:rPr>
                <w:rFonts w:ascii="Arial" w:eastAsia="Times New Roman" w:hAnsi="Arial" w:cs="Arial"/>
                <w:color w:val="333333"/>
                <w:sz w:val="20"/>
                <w:szCs w:val="20"/>
              </w:rPr>
              <w:t>view_mapping</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lastRenderedPageBreak/>
              <w:t xml:space="preserve">AR System Metadata: </w:t>
            </w:r>
            <w:proofErr w:type="spellStart"/>
            <w:r w:rsidRPr="00AB0435">
              <w:rPr>
                <w:rFonts w:ascii="Arial" w:eastAsia="Times New Roman" w:hAnsi="Arial" w:cs="Arial"/>
                <w:color w:val="333333"/>
                <w:sz w:val="20"/>
                <w:szCs w:val="20"/>
              </w:rPr>
              <w:t>vui</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All Metadata forms are used by Search, Analyzer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Administration: Server Information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by the Analyzer to read configuration data.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Ignored Analyzer Results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by the Analyzer to store results marked as Ignored.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User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by the Analyzer to read user permissions.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Object Relationships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to calculate related objects. It is used extensively in Search, Analyzer, Object List, Relationships and Workflow Viewer.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Groups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in Group Object List, Search and </w:t>
            </w:r>
            <w:proofErr w:type="spellStart"/>
            <w:r w:rsidRPr="00AB0435">
              <w:rPr>
                <w:rFonts w:ascii="Arial" w:eastAsia="Times New Roman" w:hAnsi="Arial" w:cs="Arial"/>
                <w:color w:val="333333"/>
                <w:sz w:val="20"/>
                <w:szCs w:val="20"/>
              </w:rPr>
              <w:t>Analyser</w:t>
            </w:r>
            <w:proofErr w:type="spellEnd"/>
            <w:r w:rsidRPr="00AB0435">
              <w:rPr>
                <w:rFonts w:ascii="Arial" w:eastAsia="Times New Roman" w:hAnsi="Arial" w:cs="Arial"/>
                <w:color w:val="333333"/>
                <w:sz w:val="20"/>
                <w:szCs w:val="20"/>
              </w:rPr>
              <w:t xml:space="preserve">.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Roles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to read user roles.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Administrator Preference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to read and write administrator and user preferences.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User Preference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to read and write administrator and user preferences.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Version Control: Object Reservation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for Object Reservation feature.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Version Control: Object Modification Log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for Label Management.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Version Control: Label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for Label Management.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Version Control: Labeled Object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for Label Management.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Currency Codes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to get currency types that are shown in the Currency Types property of a currency field.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Orchestrator </w:t>
            </w:r>
            <w:r w:rsidRPr="00AB0435">
              <w:rPr>
                <w:rFonts w:ascii="Arial" w:eastAsia="Times New Roman" w:hAnsi="Arial" w:cs="Arial"/>
                <w:color w:val="333333"/>
                <w:sz w:val="20"/>
                <w:szCs w:val="20"/>
              </w:rPr>
              <w:lastRenderedPageBreak/>
              <w:t xml:space="preserve">Configuration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lastRenderedPageBreak/>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in Set Fields action when Data </w:t>
            </w:r>
            <w:r w:rsidRPr="00AB0435">
              <w:rPr>
                <w:rFonts w:ascii="Arial" w:eastAsia="Times New Roman" w:hAnsi="Arial" w:cs="Arial"/>
                <w:color w:val="333333"/>
                <w:sz w:val="20"/>
                <w:szCs w:val="20"/>
              </w:rPr>
              <w:lastRenderedPageBreak/>
              <w:t xml:space="preserve">Source is set to </w:t>
            </w:r>
            <w:proofErr w:type="spellStart"/>
            <w:r w:rsidRPr="00AB0435">
              <w:rPr>
                <w:rFonts w:ascii="Arial" w:eastAsia="Times New Roman" w:hAnsi="Arial" w:cs="Arial"/>
                <w:color w:val="333333"/>
                <w:sz w:val="20"/>
                <w:szCs w:val="20"/>
              </w:rPr>
              <w:t>Webservice</w:t>
            </w:r>
            <w:proofErr w:type="spellEnd"/>
            <w:r w:rsidRPr="00AB0435">
              <w:rPr>
                <w:rFonts w:ascii="Arial" w:eastAsia="Times New Roman" w:hAnsi="Arial" w:cs="Arial"/>
                <w:color w:val="333333"/>
                <w:sz w:val="20"/>
                <w:szCs w:val="20"/>
              </w:rPr>
              <w:t xml:space="preserve">.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proofErr w:type="spellStart"/>
            <w:r w:rsidRPr="00AB0435">
              <w:rPr>
                <w:rFonts w:ascii="Arial" w:eastAsia="Times New Roman" w:hAnsi="Arial" w:cs="Arial"/>
                <w:color w:val="333333"/>
                <w:sz w:val="20"/>
                <w:szCs w:val="20"/>
              </w:rPr>
              <w:lastRenderedPageBreak/>
              <w:t>ReportType</w:t>
            </w:r>
            <w:proofErr w:type="spellEnd"/>
            <w:r w:rsidRPr="00AB0435">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by Open Window action when Window Type is set to Report.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Distributed Mapping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in Distributed Mapping and Distributed Pool editors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Distributed Pool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in Distributed Mapping and Distributed Pool editors.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DSO Distributed Logical Name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Used by DSO Editors and DSO action to read logical names.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BMC Remedy Localization Toolkit: Items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by L10n Toolkit.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BMC Remedy Localization Toolkit: Location Package Join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by L10n Toolkit.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BMC Remedy Localization Toolkit: Location Package Link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by L10n Toolkit.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BMC Remedy Localization Toolkit: Locations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These forms are used by L10n Toolkit.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BMC Remedy Localization Toolkit: Translations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by L10n Toolkit.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BMC Remedy Localization Toolkit: Translations Audit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by L10n Toolkit.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Resource Definitions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for localizing templates.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Message Catalog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Read/Write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for localizing messages. </w:t>
            </w:r>
          </w:p>
        </w:tc>
      </w:tr>
      <w:tr w:rsidR="00AB0435" w:rsidRPr="00AB0435" w:rsidTr="00AB043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AR System Currency Label Catalog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Read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B0435" w:rsidRPr="00AB0435" w:rsidRDefault="00AB0435" w:rsidP="00AB0435">
            <w:pPr>
              <w:spacing w:before="150" w:after="0" w:line="240" w:lineRule="auto"/>
              <w:rPr>
                <w:rFonts w:ascii="Arial" w:eastAsia="Times New Roman" w:hAnsi="Arial" w:cs="Arial"/>
                <w:color w:val="333333"/>
                <w:sz w:val="20"/>
                <w:szCs w:val="20"/>
              </w:rPr>
            </w:pPr>
            <w:r w:rsidRPr="00AB0435">
              <w:rPr>
                <w:rFonts w:ascii="Arial" w:eastAsia="Times New Roman" w:hAnsi="Arial" w:cs="Arial"/>
                <w:color w:val="333333"/>
                <w:sz w:val="20"/>
                <w:szCs w:val="20"/>
              </w:rPr>
              <w:t xml:space="preserve">This form is used to read localized current code. </w:t>
            </w:r>
          </w:p>
        </w:tc>
      </w:tr>
    </w:tbl>
    <w:p w:rsidR="00AB0435" w:rsidRDefault="00AB0435"/>
    <w:p w:rsidR="00AB0435" w:rsidRDefault="00AB0435"/>
    <w:p w:rsidR="00AB0435" w:rsidRPr="00AB0435" w:rsidRDefault="00AB0435" w:rsidP="00AB0435">
      <w:pPr>
        <w:shd w:val="clear" w:color="auto" w:fill="FFFFFF"/>
        <w:spacing w:after="0" w:line="480" w:lineRule="atLeast"/>
        <w:outlineLvl w:val="0"/>
        <w:rPr>
          <w:rFonts w:ascii="Arial" w:eastAsia="Times New Roman" w:hAnsi="Arial" w:cs="Arial"/>
          <w:color w:val="333333"/>
          <w:kern w:val="36"/>
          <w:sz w:val="40"/>
          <w:szCs w:val="40"/>
        </w:rPr>
      </w:pPr>
      <w:r w:rsidRPr="00AB0435">
        <w:rPr>
          <w:rFonts w:ascii="Arial" w:eastAsia="Times New Roman" w:hAnsi="Arial" w:cs="Arial"/>
          <w:color w:val="333333"/>
          <w:kern w:val="36"/>
          <w:sz w:val="42"/>
          <w:szCs w:val="42"/>
        </w:rPr>
        <w:lastRenderedPageBreak/>
        <w:t xml:space="preserve">Access level options for administrators </w:t>
      </w:r>
    </w:p>
    <w:p w:rsidR="00AB0435" w:rsidRPr="00AB0435" w:rsidRDefault="00AB0435" w:rsidP="00AB0435">
      <w:pPr>
        <w:shd w:val="clear" w:color="auto" w:fill="FFFFFF"/>
        <w:spacing w:after="0" w:line="240" w:lineRule="auto"/>
        <w:rPr>
          <w:rFonts w:ascii="Arial" w:eastAsia="Times New Roman" w:hAnsi="Arial" w:cs="Arial"/>
          <w:color w:val="000000"/>
          <w:sz w:val="20"/>
          <w:szCs w:val="20"/>
        </w:rPr>
      </w:pPr>
      <w:r w:rsidRPr="00AB0435">
        <w:rPr>
          <w:rFonts w:ascii="Arial" w:eastAsia="Times New Roman" w:hAnsi="Arial" w:cs="Arial"/>
          <w:color w:val="000000"/>
          <w:sz w:val="20"/>
          <w:szCs w:val="20"/>
        </w:rPr>
        <w:object w:dxaOrig="1440" w:dyaOrig="360">
          <v:shape id="_x0000_i4096" type="#_x0000_t75" style="width:1in;height:18pt" o:ole="">
            <v:imagedata r:id="rId105" o:title=""/>
          </v:shape>
          <w:control r:id="rId106" w:name="DefaultOcxName44" w:shapeid="_x0000_i4096"/>
        </w:object>
      </w:r>
      <w:r w:rsidRPr="00AB0435">
        <w:rPr>
          <w:rFonts w:ascii="Arial" w:eastAsia="Times New Roman" w:hAnsi="Arial" w:cs="Arial"/>
          <w:color w:val="000000"/>
          <w:sz w:val="20"/>
          <w:szCs w:val="20"/>
        </w:rPr>
        <w:object w:dxaOrig="1440" w:dyaOrig="360">
          <v:shape id="_x0000_i4095" type="#_x0000_t75" style="width:1in;height:18pt" o:ole="">
            <v:imagedata r:id="rId107" o:title=""/>
          </v:shape>
          <w:control r:id="rId108" w:name="DefaultOcxName54" w:shapeid="_x0000_i4095"/>
        </w:object>
      </w:r>
      <w:r w:rsidRPr="00AB0435">
        <w:rPr>
          <w:rFonts w:ascii="Arial" w:eastAsia="Times New Roman" w:hAnsi="Arial" w:cs="Arial"/>
          <w:color w:val="000000"/>
          <w:sz w:val="20"/>
          <w:szCs w:val="20"/>
        </w:rPr>
        <w:object w:dxaOrig="1440" w:dyaOrig="360">
          <v:shape id="_x0000_i4094" type="#_x0000_t75" style="width:1in;height:18pt" o:ole="">
            <v:imagedata r:id="rId109" o:title=""/>
          </v:shape>
          <w:control r:id="rId110" w:name="DefaultOcxName64" w:shapeid="_x0000_i4094"/>
        </w:object>
      </w:r>
      <w:r w:rsidRPr="00AB0435">
        <w:rPr>
          <w:rFonts w:ascii="Arial" w:eastAsia="Times New Roman" w:hAnsi="Arial" w:cs="Arial"/>
          <w:color w:val="000000"/>
          <w:sz w:val="20"/>
          <w:szCs w:val="20"/>
        </w:rPr>
        <w:object w:dxaOrig="1440" w:dyaOrig="360">
          <v:shape id="_x0000_i4093" type="#_x0000_t75" style="width:1in;height:18pt" o:ole="">
            <v:imagedata r:id="rId111" o:title=""/>
          </v:shape>
          <w:control r:id="rId112" w:name="DefaultOcxName74" w:shapeid="_x0000_i4093"/>
        </w:object>
      </w:r>
      <w:r w:rsidRPr="00AB0435">
        <w:rPr>
          <w:rFonts w:ascii="Arial" w:eastAsia="Times New Roman" w:hAnsi="Arial" w:cs="Arial"/>
          <w:color w:val="000000"/>
          <w:sz w:val="20"/>
          <w:szCs w:val="20"/>
        </w:rPr>
        <w:object w:dxaOrig="1440" w:dyaOrig="360">
          <v:shape id="_x0000_i4092" type="#_x0000_t75" style="width:1in;height:18pt" o:ole="">
            <v:imagedata r:id="rId113" o:title=""/>
          </v:shape>
          <w:control r:id="rId114" w:name="DefaultOcxName84" w:shapeid="_x0000_i4092"/>
        </w:object>
      </w:r>
      <w:r w:rsidRPr="00AB0435">
        <w:rPr>
          <w:rFonts w:ascii="Arial" w:eastAsia="Times New Roman" w:hAnsi="Arial" w:cs="Arial"/>
          <w:color w:val="000000"/>
          <w:sz w:val="20"/>
          <w:szCs w:val="20"/>
        </w:rPr>
        <w:object w:dxaOrig="1440" w:dyaOrig="360">
          <v:shape id="_x0000_i4091" type="#_x0000_t75" style="width:1in;height:18pt" o:ole="">
            <v:imagedata r:id="rId115" o:title=""/>
          </v:shape>
          <w:control r:id="rId116" w:name="DefaultOcxName94" w:shapeid="_x0000_i4091"/>
        </w:object>
      </w:r>
      <w:r w:rsidRPr="00AB0435">
        <w:rPr>
          <w:rFonts w:ascii="Arial" w:eastAsia="Times New Roman" w:hAnsi="Arial" w:cs="Arial"/>
          <w:color w:val="000000"/>
          <w:sz w:val="20"/>
          <w:szCs w:val="20"/>
        </w:rPr>
        <w:object w:dxaOrig="1440" w:dyaOrig="360">
          <v:shape id="_x0000_i4090" type="#_x0000_t75" style="width:1in;height:18pt" o:ole="">
            <v:imagedata r:id="rId117" o:title=""/>
          </v:shape>
          <w:control r:id="rId118" w:name="DefaultOcxName104" w:shapeid="_x0000_i4090"/>
        </w:object>
      </w:r>
      <w:r w:rsidRPr="00AB0435">
        <w:rPr>
          <w:rFonts w:ascii="Arial" w:eastAsia="Times New Roman" w:hAnsi="Arial" w:cs="Arial"/>
          <w:color w:val="000000"/>
          <w:sz w:val="20"/>
          <w:szCs w:val="20"/>
        </w:rPr>
        <w:object w:dxaOrig="1440" w:dyaOrig="360">
          <v:shape id="_x0000_i4089" type="#_x0000_t75" style="width:1in;height:18pt" o:ole="">
            <v:imagedata r:id="rId119" o:title=""/>
          </v:shape>
          <w:control r:id="rId120" w:name="DefaultOcxName114" w:shapeid="_x0000_i4089"/>
        </w:object>
      </w:r>
      <w:r w:rsidRPr="00AB0435">
        <w:rPr>
          <w:rFonts w:ascii="Arial" w:eastAsia="Times New Roman" w:hAnsi="Arial" w:cs="Arial"/>
          <w:color w:val="000000"/>
          <w:sz w:val="20"/>
          <w:szCs w:val="20"/>
        </w:rPr>
        <w:object w:dxaOrig="1440" w:dyaOrig="360">
          <v:shape id="_x0000_i4088" type="#_x0000_t75" style="width:1in;height:18pt" o:ole="">
            <v:imagedata r:id="rId121" o:title=""/>
          </v:shape>
          <w:control r:id="rId122" w:name="DefaultOcxName124" w:shapeid="_x0000_i4088"/>
        </w:object>
      </w:r>
      <w:r w:rsidRPr="00AB0435">
        <w:rPr>
          <w:rFonts w:ascii="Arial" w:eastAsia="Times New Roman" w:hAnsi="Arial" w:cs="Arial"/>
          <w:color w:val="000000"/>
          <w:sz w:val="20"/>
          <w:szCs w:val="20"/>
        </w:rPr>
        <w:object w:dxaOrig="1440" w:dyaOrig="360">
          <v:shape id="_x0000_i4087" type="#_x0000_t75" style="width:1in;height:18pt" o:ole="">
            <v:imagedata r:id="rId123" o:title=""/>
          </v:shape>
          <w:control r:id="rId124" w:name="DefaultOcxName134" w:shapeid="_x0000_i4087"/>
        </w:object>
      </w:r>
      <w:r w:rsidRPr="00AB0435">
        <w:rPr>
          <w:rFonts w:ascii="Arial" w:eastAsia="Times New Roman" w:hAnsi="Arial" w:cs="Arial"/>
          <w:color w:val="000000"/>
          <w:sz w:val="20"/>
          <w:szCs w:val="20"/>
        </w:rPr>
        <w:object w:dxaOrig="1440" w:dyaOrig="360">
          <v:shape id="_x0000_i4086" type="#_x0000_t75" style="width:1in;height:18pt" o:ole="">
            <v:imagedata r:id="rId125" o:title=""/>
          </v:shape>
          <w:control r:id="rId126" w:name="DefaultOcxName144" w:shapeid="_x0000_i4086"/>
        </w:object>
      </w:r>
    </w:p>
    <w:p w:rsidR="00AB0435" w:rsidRPr="00AB0435" w:rsidRDefault="00AB0435" w:rsidP="00AB0435">
      <w:pPr>
        <w:shd w:val="clear" w:color="auto" w:fill="FFFFFF"/>
        <w:spacing w:before="150" w:after="0" w:line="240" w:lineRule="auto"/>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In your application development and production environments, you can provide different levels of access for administrators. The Overlay Group option on the Group Information </w:t>
      </w:r>
      <w:proofErr w:type="gramStart"/>
      <w:r w:rsidRPr="00AB0435">
        <w:rPr>
          <w:rFonts w:ascii="Arial" w:eastAsia="Times New Roman" w:hAnsi="Arial" w:cs="Arial"/>
          <w:color w:val="000000"/>
          <w:sz w:val="20"/>
          <w:szCs w:val="20"/>
        </w:rPr>
        <w:t>Form,</w:t>
      </w:r>
      <w:proofErr w:type="gramEnd"/>
      <w:r w:rsidRPr="00AB0435">
        <w:rPr>
          <w:rFonts w:ascii="Arial" w:eastAsia="Times New Roman" w:hAnsi="Arial" w:cs="Arial"/>
          <w:color w:val="000000"/>
          <w:sz w:val="20"/>
          <w:szCs w:val="20"/>
        </w:rPr>
        <w:t xml:space="preserve"> provides the following access options:</w:t>
      </w:r>
    </w:p>
    <w:p w:rsidR="00AB0435" w:rsidRPr="00AB0435" w:rsidRDefault="00AB0435" w:rsidP="00AF52AC">
      <w:pPr>
        <w:numPr>
          <w:ilvl w:val="0"/>
          <w:numId w:val="4"/>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b/>
          <w:bCs/>
          <w:color w:val="000000"/>
          <w:sz w:val="20"/>
          <w:szCs w:val="20"/>
        </w:rPr>
        <w:t>Overlay Group</w:t>
      </w:r>
      <w:r w:rsidRPr="00AB0435">
        <w:rPr>
          <w:rFonts w:ascii="Arial" w:eastAsia="Times New Roman" w:hAnsi="Arial" w:cs="Arial"/>
          <w:color w:val="000000"/>
          <w:sz w:val="20"/>
          <w:szCs w:val="20"/>
        </w:rPr>
        <w:t xml:space="preserve"> field set to </w:t>
      </w:r>
      <w:r w:rsidRPr="00AB0435">
        <w:rPr>
          <w:rFonts w:ascii="Courier New" w:eastAsia="Times New Roman" w:hAnsi="Courier New" w:cs="Courier New"/>
          <w:color w:val="000000"/>
          <w:sz w:val="20"/>
          <w:szCs w:val="20"/>
        </w:rPr>
        <w:t>1</w:t>
      </w:r>
      <w:r w:rsidRPr="00AB0435">
        <w:rPr>
          <w:rFonts w:ascii="Arial" w:eastAsia="Times New Roman" w:hAnsi="Arial" w:cs="Arial"/>
          <w:color w:val="000000"/>
          <w:sz w:val="20"/>
          <w:szCs w:val="20"/>
        </w:rPr>
        <w:br/>
      </w:r>
      <w:proofErr w:type="gramStart"/>
      <w:r w:rsidRPr="00AB0435">
        <w:rPr>
          <w:rFonts w:ascii="Arial" w:eastAsia="Times New Roman" w:hAnsi="Arial" w:cs="Arial"/>
          <w:color w:val="000000"/>
          <w:sz w:val="20"/>
          <w:szCs w:val="20"/>
        </w:rPr>
        <w:t>When</w:t>
      </w:r>
      <w:proofErr w:type="gramEnd"/>
      <w:r w:rsidRPr="00AB0435">
        <w:rPr>
          <w:rFonts w:ascii="Arial" w:eastAsia="Times New Roman" w:hAnsi="Arial" w:cs="Arial"/>
          <w:color w:val="000000"/>
          <w:sz w:val="20"/>
          <w:szCs w:val="20"/>
        </w:rPr>
        <w:t xml:space="preserve"> a group assigned to the user has the </w:t>
      </w:r>
      <w:r w:rsidRPr="00AB0435">
        <w:rPr>
          <w:rFonts w:ascii="Arial" w:eastAsia="Times New Roman" w:hAnsi="Arial" w:cs="Arial"/>
          <w:b/>
          <w:bCs/>
          <w:color w:val="000000"/>
          <w:sz w:val="20"/>
          <w:szCs w:val="20"/>
        </w:rPr>
        <w:t>Overlay Group</w:t>
      </w:r>
      <w:r w:rsidRPr="00AB0435">
        <w:rPr>
          <w:rFonts w:ascii="Arial" w:eastAsia="Times New Roman" w:hAnsi="Arial" w:cs="Arial"/>
          <w:color w:val="000000"/>
          <w:sz w:val="20"/>
          <w:szCs w:val="20"/>
        </w:rPr>
        <w:t xml:space="preserve"> field is set to </w:t>
      </w:r>
      <w:r w:rsidRPr="00AB0435">
        <w:rPr>
          <w:rFonts w:ascii="Courier New" w:eastAsia="Times New Roman" w:hAnsi="Courier New" w:cs="Courier New"/>
          <w:color w:val="000000"/>
          <w:sz w:val="20"/>
          <w:szCs w:val="20"/>
        </w:rPr>
        <w:t>1</w:t>
      </w:r>
      <w:r w:rsidRPr="00AB0435">
        <w:rPr>
          <w:rFonts w:ascii="Arial" w:eastAsia="Times New Roman" w:hAnsi="Arial" w:cs="Arial"/>
          <w:color w:val="000000"/>
          <w:sz w:val="20"/>
          <w:szCs w:val="20"/>
        </w:rPr>
        <w:t>, the user is restricted to working on overlay and custom mode objects. In BMC Remedy Developer Studio, the user can work only in Best Practice Customization mode.</w:t>
      </w:r>
    </w:p>
    <w:p w:rsidR="00AB0435" w:rsidRPr="00AB0435" w:rsidRDefault="00AB0435" w:rsidP="00AF52AC">
      <w:pPr>
        <w:numPr>
          <w:ilvl w:val="0"/>
          <w:numId w:val="4"/>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b/>
          <w:bCs/>
          <w:color w:val="000000"/>
          <w:sz w:val="20"/>
          <w:szCs w:val="20"/>
        </w:rPr>
        <w:t>Overlay Group</w:t>
      </w:r>
      <w:r w:rsidRPr="00AB0435">
        <w:rPr>
          <w:rFonts w:ascii="Arial" w:eastAsia="Times New Roman" w:hAnsi="Arial" w:cs="Arial"/>
          <w:color w:val="000000"/>
          <w:sz w:val="20"/>
          <w:szCs w:val="20"/>
        </w:rPr>
        <w:t xml:space="preserve"> field set to </w:t>
      </w:r>
      <w:r w:rsidRPr="00AB0435">
        <w:rPr>
          <w:rFonts w:ascii="Courier New" w:eastAsia="Times New Roman" w:hAnsi="Courier New" w:cs="Courier New"/>
          <w:color w:val="000000"/>
          <w:sz w:val="20"/>
          <w:szCs w:val="20"/>
        </w:rPr>
        <w:t>0</w:t>
      </w:r>
      <w:r w:rsidRPr="00AB0435">
        <w:rPr>
          <w:rFonts w:ascii="Arial" w:eastAsia="Times New Roman" w:hAnsi="Arial" w:cs="Arial"/>
          <w:color w:val="000000"/>
          <w:sz w:val="20"/>
          <w:szCs w:val="20"/>
        </w:rPr>
        <w:br/>
      </w:r>
      <w:proofErr w:type="gramStart"/>
      <w:r w:rsidRPr="00AB0435">
        <w:rPr>
          <w:rFonts w:ascii="Arial" w:eastAsia="Times New Roman" w:hAnsi="Arial" w:cs="Arial"/>
          <w:color w:val="000000"/>
          <w:sz w:val="20"/>
          <w:szCs w:val="20"/>
        </w:rPr>
        <w:t>When</w:t>
      </w:r>
      <w:proofErr w:type="gramEnd"/>
      <w:r w:rsidRPr="00AB0435">
        <w:rPr>
          <w:rFonts w:ascii="Arial" w:eastAsia="Times New Roman" w:hAnsi="Arial" w:cs="Arial"/>
          <w:color w:val="000000"/>
          <w:sz w:val="20"/>
          <w:szCs w:val="20"/>
        </w:rPr>
        <w:t xml:space="preserve"> a group assigned to the user has the </w:t>
      </w:r>
      <w:r w:rsidRPr="00AB0435">
        <w:rPr>
          <w:rFonts w:ascii="Arial" w:eastAsia="Times New Roman" w:hAnsi="Arial" w:cs="Arial"/>
          <w:b/>
          <w:bCs/>
          <w:color w:val="000000"/>
          <w:sz w:val="20"/>
          <w:szCs w:val="20"/>
        </w:rPr>
        <w:t>Overlay Group</w:t>
      </w:r>
      <w:r w:rsidRPr="00AB0435">
        <w:rPr>
          <w:rFonts w:ascii="Arial" w:eastAsia="Times New Roman" w:hAnsi="Arial" w:cs="Arial"/>
          <w:color w:val="000000"/>
          <w:sz w:val="20"/>
          <w:szCs w:val="20"/>
        </w:rPr>
        <w:t xml:space="preserve"> field is set to </w:t>
      </w:r>
      <w:r w:rsidRPr="00AB0435">
        <w:rPr>
          <w:rFonts w:ascii="Courier New" w:eastAsia="Times New Roman" w:hAnsi="Courier New" w:cs="Courier New"/>
          <w:color w:val="000000"/>
          <w:sz w:val="20"/>
          <w:szCs w:val="20"/>
        </w:rPr>
        <w:t>0</w:t>
      </w:r>
      <w:r w:rsidRPr="00AB0435">
        <w:rPr>
          <w:rFonts w:ascii="Arial" w:eastAsia="Times New Roman" w:hAnsi="Arial" w:cs="Arial"/>
          <w:color w:val="000000"/>
          <w:sz w:val="20"/>
          <w:szCs w:val="20"/>
        </w:rPr>
        <w:t>, the user is restricted to working on base mode objects. In BMC Remedy Developer Studio, the user can work only in Base Developer mode.</w:t>
      </w:r>
    </w:p>
    <w:p w:rsidR="00AB0435" w:rsidRPr="00AB0435" w:rsidRDefault="00AB0435" w:rsidP="00AF52AC">
      <w:pPr>
        <w:numPr>
          <w:ilvl w:val="0"/>
          <w:numId w:val="4"/>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Overlay Group set to (</w:t>
      </w:r>
      <w:r w:rsidRPr="00AB0435">
        <w:rPr>
          <w:rFonts w:ascii="Courier New" w:eastAsia="Times New Roman" w:hAnsi="Courier New" w:cs="Courier New"/>
          <w:color w:val="000000"/>
          <w:sz w:val="20"/>
          <w:szCs w:val="20"/>
        </w:rPr>
        <w:t>clear</w:t>
      </w:r>
      <w:proofErr w:type="gramStart"/>
      <w:r w:rsidRPr="00AB0435">
        <w:rPr>
          <w:rFonts w:ascii="Arial" w:eastAsia="Times New Roman" w:hAnsi="Arial" w:cs="Arial"/>
          <w:color w:val="000000"/>
          <w:sz w:val="20"/>
          <w:szCs w:val="20"/>
        </w:rPr>
        <w:t>)</w:t>
      </w:r>
      <w:proofErr w:type="gramEnd"/>
      <w:r w:rsidRPr="00AB0435">
        <w:rPr>
          <w:rFonts w:ascii="Arial" w:eastAsia="Times New Roman" w:hAnsi="Arial" w:cs="Arial"/>
          <w:color w:val="000000"/>
          <w:sz w:val="20"/>
          <w:szCs w:val="20"/>
        </w:rPr>
        <w:br/>
        <w:t>When the Overlay Group is set to (</w:t>
      </w:r>
      <w:r w:rsidRPr="00AB0435">
        <w:rPr>
          <w:rFonts w:ascii="Courier New" w:eastAsia="Times New Roman" w:hAnsi="Courier New" w:cs="Courier New"/>
          <w:color w:val="000000"/>
          <w:sz w:val="20"/>
          <w:szCs w:val="20"/>
        </w:rPr>
        <w:t>clear</w:t>
      </w:r>
      <w:r w:rsidRPr="00AB0435">
        <w:rPr>
          <w:rFonts w:ascii="Arial" w:eastAsia="Times New Roman" w:hAnsi="Arial" w:cs="Arial"/>
          <w:color w:val="000000"/>
          <w:sz w:val="20"/>
          <w:szCs w:val="20"/>
        </w:rPr>
        <w:t xml:space="preserve">) the Group provides no restrictions on access to base, overlay, or custom objects. For more information about Overlay Groups, see </w:t>
      </w:r>
      <w:hyperlink r:id="rId127" w:history="1">
        <w:proofErr w:type="gramStart"/>
        <w:r w:rsidRPr="00AB0435">
          <w:rPr>
            <w:rFonts w:ascii="Arial" w:eastAsia="Times New Roman" w:hAnsi="Arial" w:cs="Arial"/>
            <w:color w:val="006BB6"/>
            <w:sz w:val="20"/>
            <w:szCs w:val="20"/>
          </w:rPr>
          <w:t>Creating</w:t>
        </w:r>
        <w:proofErr w:type="gramEnd"/>
        <w:r w:rsidRPr="00AB0435">
          <w:rPr>
            <w:rFonts w:ascii="Arial" w:eastAsia="Times New Roman" w:hAnsi="Arial" w:cs="Arial"/>
            <w:color w:val="006BB6"/>
            <w:sz w:val="20"/>
            <w:szCs w:val="20"/>
          </w:rPr>
          <w:t xml:space="preserve"> groups</w:t>
        </w:r>
      </w:hyperlink>
      <w:r w:rsidRPr="00AB0435">
        <w:rPr>
          <w:rFonts w:ascii="Arial" w:eastAsia="Times New Roman" w:hAnsi="Arial" w:cs="Arial"/>
          <w:color w:val="000000"/>
          <w:sz w:val="20"/>
          <w:szCs w:val="20"/>
        </w:rPr>
        <w:t xml:space="preserve">. </w:t>
      </w:r>
      <w:r w:rsidRPr="00AB0435">
        <w:rPr>
          <w:rFonts w:ascii="Arial" w:eastAsia="Times New Roman" w:hAnsi="Arial" w:cs="Arial"/>
          <w:color w:val="000000"/>
          <w:sz w:val="20"/>
          <w:szCs w:val="20"/>
        </w:rPr>
        <w:br/>
      </w:r>
      <w:r w:rsidRPr="00AB0435">
        <w:rPr>
          <w:rFonts w:ascii="Arial" w:eastAsia="Times New Roman" w:hAnsi="Arial" w:cs="Arial"/>
          <w:color w:val="000000"/>
          <w:sz w:val="20"/>
          <w:szCs w:val="20"/>
        </w:rPr>
        <w:br/>
        <w:t xml:space="preserve">When you assign a user to a group with Overlay Groups set to </w:t>
      </w:r>
      <w:r w:rsidRPr="00AB0435">
        <w:rPr>
          <w:rFonts w:ascii="Courier New" w:eastAsia="Times New Roman" w:hAnsi="Courier New" w:cs="Courier New"/>
          <w:color w:val="000000"/>
          <w:sz w:val="20"/>
          <w:szCs w:val="20"/>
        </w:rPr>
        <w:t>1</w:t>
      </w:r>
      <w:r w:rsidRPr="00AB0435">
        <w:rPr>
          <w:rFonts w:ascii="Arial" w:eastAsia="Times New Roman" w:hAnsi="Arial" w:cs="Arial"/>
          <w:color w:val="000000"/>
          <w:sz w:val="20"/>
          <w:szCs w:val="20"/>
        </w:rPr>
        <w:t xml:space="preserve">, you must also assign the user to the </w:t>
      </w: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 or </w:t>
      </w: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w:t>
      </w:r>
      <w:proofErr w:type="spellStart"/>
      <w:r w:rsidRPr="00AB0435">
        <w:rPr>
          <w:rFonts w:ascii="Arial" w:eastAsia="Times New Roman" w:hAnsi="Arial" w:cs="Arial"/>
          <w:color w:val="000000"/>
          <w:sz w:val="20"/>
          <w:szCs w:val="20"/>
        </w:rPr>
        <w:t>Subadmin</w:t>
      </w:r>
      <w:proofErr w:type="spellEnd"/>
      <w:r w:rsidRPr="00AB0435">
        <w:rPr>
          <w:rFonts w:ascii="Arial" w:eastAsia="Times New Roman" w:hAnsi="Arial" w:cs="Arial"/>
          <w:color w:val="000000"/>
          <w:sz w:val="20"/>
          <w:szCs w:val="20"/>
        </w:rPr>
        <w:t xml:space="preserve"> group. For more information, see </w:t>
      </w:r>
      <w:hyperlink r:id="rId128" w:history="1">
        <w:r w:rsidRPr="00AB0435">
          <w:rPr>
            <w:rFonts w:ascii="Arial" w:eastAsia="Times New Roman" w:hAnsi="Arial" w:cs="Arial"/>
            <w:color w:val="006BB6"/>
            <w:sz w:val="20"/>
            <w:szCs w:val="20"/>
          </w:rPr>
          <w:t>Groups in BMC Remedy AR System</w:t>
        </w:r>
      </w:hyperlink>
      <w:r w:rsidRPr="00AB0435">
        <w:rPr>
          <w:rFonts w:ascii="Arial" w:eastAsia="Times New Roman" w:hAnsi="Arial" w:cs="Arial"/>
          <w:color w:val="000000"/>
          <w:sz w:val="20"/>
          <w:szCs w:val="20"/>
        </w:rPr>
        <w:t xml:space="preserve"> and </w:t>
      </w:r>
      <w:hyperlink r:id="rId129" w:history="1">
        <w:r w:rsidRPr="00AB0435">
          <w:rPr>
            <w:rFonts w:ascii="Arial" w:eastAsia="Times New Roman" w:hAnsi="Arial" w:cs="Arial"/>
            <w:color w:val="006BB6"/>
            <w:sz w:val="20"/>
            <w:szCs w:val="20"/>
          </w:rPr>
          <w:t>Operations on objects restricted by development mode</w:t>
        </w:r>
      </w:hyperlink>
      <w:r w:rsidRPr="00AB0435">
        <w:rPr>
          <w:rFonts w:ascii="Arial" w:eastAsia="Times New Roman" w:hAnsi="Arial" w:cs="Arial"/>
          <w:color w:val="000000"/>
          <w:sz w:val="20"/>
          <w:szCs w:val="20"/>
        </w:rPr>
        <w:t>.</w:t>
      </w:r>
    </w:p>
    <w:p w:rsidR="00AB0435" w:rsidRPr="00AB0435" w:rsidRDefault="00AB0435" w:rsidP="00AB0435">
      <w:pPr>
        <w:shd w:val="clear" w:color="auto" w:fill="FFFFFF"/>
        <w:spacing w:before="450" w:after="0" w:line="240" w:lineRule="auto"/>
        <w:outlineLvl w:val="2"/>
        <w:rPr>
          <w:rFonts w:ascii="Arial" w:eastAsia="Times New Roman" w:hAnsi="Arial" w:cs="Arial"/>
          <w:color w:val="333333"/>
          <w:sz w:val="36"/>
          <w:szCs w:val="36"/>
        </w:rPr>
      </w:pPr>
      <w:r w:rsidRPr="00AB0435">
        <w:rPr>
          <w:rFonts w:ascii="Arial" w:eastAsia="Times New Roman" w:hAnsi="Arial" w:cs="Arial"/>
          <w:color w:val="333333"/>
          <w:sz w:val="36"/>
          <w:szCs w:val="36"/>
        </w:rPr>
        <w:t xml:space="preserve">To create a new group with the Overlay Group option set to </w:t>
      </w:r>
      <w:r w:rsidRPr="00AB0435">
        <w:rPr>
          <w:rFonts w:ascii="Courier New" w:eastAsia="Times New Roman" w:hAnsi="Courier New" w:cs="Courier New"/>
          <w:color w:val="333333"/>
          <w:sz w:val="20"/>
          <w:szCs w:val="20"/>
        </w:rPr>
        <w:t>1</w:t>
      </w:r>
    </w:p>
    <w:p w:rsidR="00AB0435" w:rsidRPr="00AB0435" w:rsidRDefault="00AB0435" w:rsidP="00AF52AC">
      <w:pPr>
        <w:numPr>
          <w:ilvl w:val="0"/>
          <w:numId w:val="5"/>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From the BMC Remedy AR System Administration Console, navigate to: </w:t>
      </w:r>
      <w:r w:rsidRPr="00AB0435">
        <w:rPr>
          <w:rFonts w:ascii="Arial" w:eastAsia="Times New Roman" w:hAnsi="Arial" w:cs="Arial"/>
          <w:b/>
          <w:bCs/>
          <w:color w:val="000000"/>
          <w:sz w:val="20"/>
          <w:szCs w:val="20"/>
        </w:rPr>
        <w:t>Application &gt; Users/Groups/Roles &gt; Groups</w:t>
      </w:r>
    </w:p>
    <w:p w:rsidR="00AB0435" w:rsidRPr="00AB0435" w:rsidRDefault="00AB0435" w:rsidP="00AF52AC">
      <w:pPr>
        <w:numPr>
          <w:ilvl w:val="0"/>
          <w:numId w:val="5"/>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Create the Group as desired and select </w:t>
      </w:r>
      <w:r w:rsidRPr="00AB0435">
        <w:rPr>
          <w:rFonts w:ascii="Arial" w:eastAsia="Times New Roman" w:hAnsi="Arial" w:cs="Arial"/>
          <w:b/>
          <w:bCs/>
          <w:color w:val="000000"/>
          <w:sz w:val="20"/>
          <w:szCs w:val="20"/>
        </w:rPr>
        <w:t>1</w:t>
      </w:r>
      <w:r w:rsidRPr="00AB0435">
        <w:rPr>
          <w:rFonts w:ascii="Arial" w:eastAsia="Times New Roman" w:hAnsi="Arial" w:cs="Arial"/>
          <w:color w:val="000000"/>
          <w:sz w:val="20"/>
          <w:szCs w:val="20"/>
        </w:rPr>
        <w:t xml:space="preserve"> in the Overlay Group drop-down menu, to make it an Overlay Group. </w:t>
      </w:r>
      <w:r w:rsidRPr="00AB0435">
        <w:rPr>
          <w:rFonts w:ascii="Arial" w:eastAsia="Times New Roman" w:hAnsi="Arial" w:cs="Arial"/>
          <w:color w:val="000000"/>
          <w:sz w:val="20"/>
          <w:szCs w:val="20"/>
        </w:rPr>
        <w:br/>
      </w:r>
      <w:r w:rsidRPr="00AB0435">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194A7591" wp14:editId="588CF1FF">
            <wp:extent cx="2114550" cy="771525"/>
            <wp:effectExtent l="0" t="0" r="0" b="9525"/>
            <wp:docPr id="9" name="Picture 9" descr="https://docs.bmc.com/docs/download/attachments/149491431/selectoverlaygroup.gif?version=1&amp;modificationDate=13657667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s://docs.bmc.com/docs/download/attachments/149491431/selectoverlaygroup.gif?version=1&amp;modificationDate=1365766738000&amp;api=v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14550" cy="771525"/>
                    </a:xfrm>
                    <a:prstGeom prst="rect">
                      <a:avLst/>
                    </a:prstGeom>
                    <a:noFill/>
                    <a:ln>
                      <a:noFill/>
                    </a:ln>
                  </pic:spPr>
                </pic:pic>
              </a:graphicData>
            </a:graphic>
          </wp:inline>
        </w:drawing>
      </w:r>
    </w:p>
    <w:p w:rsidR="00AB0435" w:rsidRPr="00AB0435" w:rsidRDefault="00AB0435" w:rsidP="00AB0435">
      <w:pPr>
        <w:shd w:val="clear" w:color="auto" w:fill="FFFFFF"/>
        <w:spacing w:before="450" w:after="0" w:line="240" w:lineRule="auto"/>
        <w:outlineLvl w:val="2"/>
        <w:rPr>
          <w:rFonts w:ascii="Arial" w:eastAsia="Times New Roman" w:hAnsi="Arial" w:cs="Arial"/>
          <w:color w:val="333333"/>
          <w:sz w:val="36"/>
          <w:szCs w:val="36"/>
        </w:rPr>
      </w:pPr>
      <w:r w:rsidRPr="00AB0435">
        <w:rPr>
          <w:rFonts w:ascii="Arial" w:eastAsia="Times New Roman" w:hAnsi="Arial" w:cs="Arial"/>
          <w:color w:val="333333"/>
          <w:sz w:val="36"/>
          <w:szCs w:val="36"/>
        </w:rPr>
        <w:t xml:space="preserve">To create </w:t>
      </w:r>
      <w:proofErr w:type="spellStart"/>
      <w:r w:rsidRPr="00AB0435">
        <w:rPr>
          <w:rFonts w:ascii="Arial" w:eastAsia="Times New Roman" w:hAnsi="Arial" w:cs="Arial"/>
          <w:color w:val="333333"/>
          <w:sz w:val="36"/>
          <w:szCs w:val="36"/>
        </w:rPr>
        <w:t>Struct</w:t>
      </w:r>
      <w:proofErr w:type="spellEnd"/>
      <w:r w:rsidRPr="00AB0435">
        <w:rPr>
          <w:rFonts w:ascii="Arial" w:eastAsia="Times New Roman" w:hAnsi="Arial" w:cs="Arial"/>
          <w:color w:val="333333"/>
          <w:sz w:val="36"/>
          <w:szCs w:val="36"/>
        </w:rPr>
        <w:t xml:space="preserve"> Admin Permissions</w:t>
      </w:r>
    </w:p>
    <w:p w:rsidR="00AB0435" w:rsidRPr="00AB0435" w:rsidRDefault="00AB0435" w:rsidP="00AF52AC">
      <w:pPr>
        <w:numPr>
          <w:ilvl w:val="0"/>
          <w:numId w:val="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lastRenderedPageBreak/>
        <w:t xml:space="preserve">From the BMC Remedy AR System Administration Console, navigate to </w:t>
      </w:r>
      <w:r w:rsidRPr="00AB0435">
        <w:rPr>
          <w:rFonts w:ascii="Arial" w:eastAsia="Times New Roman" w:hAnsi="Arial" w:cs="Arial"/>
          <w:b/>
          <w:bCs/>
          <w:color w:val="000000"/>
          <w:sz w:val="20"/>
          <w:szCs w:val="20"/>
        </w:rPr>
        <w:t>Application &gt; Users/Groups/Roles &gt; Groups</w:t>
      </w:r>
    </w:p>
    <w:p w:rsidR="00AB0435" w:rsidRPr="00AB0435" w:rsidRDefault="00AB0435" w:rsidP="00AF52AC">
      <w:pPr>
        <w:numPr>
          <w:ilvl w:val="0"/>
          <w:numId w:val="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Create a group named </w:t>
      </w: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 Permissions, to provide access to the objects.</w:t>
      </w:r>
    </w:p>
    <w:p w:rsidR="00AB0435" w:rsidRPr="00AB0435" w:rsidRDefault="00AB0435" w:rsidP="00AF52AC">
      <w:pPr>
        <w:numPr>
          <w:ilvl w:val="0"/>
          <w:numId w:val="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Set the </w:t>
      </w:r>
      <w:r w:rsidRPr="00AB0435">
        <w:rPr>
          <w:rFonts w:ascii="Arial" w:eastAsia="Times New Roman" w:hAnsi="Arial" w:cs="Arial"/>
          <w:b/>
          <w:bCs/>
          <w:color w:val="000000"/>
          <w:sz w:val="20"/>
          <w:szCs w:val="20"/>
        </w:rPr>
        <w:t>Group Category</w:t>
      </w:r>
      <w:r w:rsidRPr="00AB0435">
        <w:rPr>
          <w:rFonts w:ascii="Arial" w:eastAsia="Times New Roman" w:hAnsi="Arial" w:cs="Arial"/>
          <w:color w:val="000000"/>
          <w:sz w:val="20"/>
          <w:szCs w:val="20"/>
        </w:rPr>
        <w:t xml:space="preserve"> field to Regular.</w:t>
      </w:r>
    </w:p>
    <w:p w:rsidR="00AB0435" w:rsidRPr="00AB0435" w:rsidRDefault="00AB0435" w:rsidP="00AF52AC">
      <w:pPr>
        <w:numPr>
          <w:ilvl w:val="0"/>
          <w:numId w:val="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Set the </w:t>
      </w:r>
      <w:r w:rsidRPr="00AB0435">
        <w:rPr>
          <w:rFonts w:ascii="Arial" w:eastAsia="Times New Roman" w:hAnsi="Arial" w:cs="Arial"/>
          <w:b/>
          <w:bCs/>
          <w:color w:val="000000"/>
          <w:sz w:val="20"/>
          <w:szCs w:val="20"/>
        </w:rPr>
        <w:t>Group Type</w:t>
      </w:r>
      <w:r w:rsidRPr="00AB0435">
        <w:rPr>
          <w:rFonts w:ascii="Arial" w:eastAsia="Times New Roman" w:hAnsi="Arial" w:cs="Arial"/>
          <w:color w:val="000000"/>
          <w:sz w:val="20"/>
          <w:szCs w:val="20"/>
        </w:rPr>
        <w:t xml:space="preserve"> field to Change.</w:t>
      </w:r>
    </w:p>
    <w:p w:rsidR="00AB0435" w:rsidRPr="00AB0435" w:rsidRDefault="00AB0435" w:rsidP="00AB0435">
      <w:pPr>
        <w:shd w:val="clear" w:color="auto" w:fill="FFFFFF"/>
        <w:spacing w:before="450" w:after="0" w:line="240" w:lineRule="auto"/>
        <w:outlineLvl w:val="2"/>
        <w:rPr>
          <w:rFonts w:ascii="Arial" w:eastAsia="Times New Roman" w:hAnsi="Arial" w:cs="Arial"/>
          <w:color w:val="333333"/>
          <w:sz w:val="36"/>
          <w:szCs w:val="36"/>
        </w:rPr>
      </w:pPr>
      <w:r w:rsidRPr="00AB0435">
        <w:rPr>
          <w:rFonts w:ascii="Arial" w:eastAsia="Times New Roman" w:hAnsi="Arial" w:cs="Arial"/>
          <w:color w:val="333333"/>
          <w:sz w:val="36"/>
          <w:szCs w:val="36"/>
        </w:rPr>
        <w:t>To assign group assignments to a user</w:t>
      </w:r>
    </w:p>
    <w:p w:rsidR="00AB0435" w:rsidRPr="00AB0435" w:rsidRDefault="00AB0435" w:rsidP="00AF52AC">
      <w:pPr>
        <w:numPr>
          <w:ilvl w:val="0"/>
          <w:numId w:val="7"/>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From the BMC Remedy AR System Administration Console, navigate to </w:t>
      </w:r>
      <w:r w:rsidRPr="00AB0435">
        <w:rPr>
          <w:rFonts w:ascii="Arial" w:eastAsia="Times New Roman" w:hAnsi="Arial" w:cs="Arial"/>
          <w:b/>
          <w:bCs/>
          <w:color w:val="000000"/>
          <w:sz w:val="20"/>
          <w:szCs w:val="20"/>
        </w:rPr>
        <w:t>Application &gt; Users/Groups/Roles &gt; Users</w:t>
      </w:r>
    </w:p>
    <w:p w:rsidR="00AB0435" w:rsidRPr="00AB0435" w:rsidRDefault="00AB0435" w:rsidP="00AF52AC">
      <w:pPr>
        <w:numPr>
          <w:ilvl w:val="0"/>
          <w:numId w:val="7"/>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AB0435">
        <w:rPr>
          <w:rFonts w:ascii="Arial" w:eastAsia="Times New Roman" w:hAnsi="Arial" w:cs="Arial"/>
          <w:color w:val="000000"/>
          <w:sz w:val="20"/>
          <w:szCs w:val="20"/>
        </w:rPr>
        <w:t xml:space="preserve">Make sure the user is assigned the following groups: </w:t>
      </w:r>
    </w:p>
    <w:p w:rsidR="00AB0435" w:rsidRPr="00AB0435" w:rsidRDefault="00AB0435" w:rsidP="00AF52AC">
      <w:pPr>
        <w:numPr>
          <w:ilvl w:val="1"/>
          <w:numId w:val="7"/>
        </w:numPr>
        <w:shd w:val="clear" w:color="auto" w:fill="FFFFFF"/>
        <w:spacing w:before="100" w:beforeAutospacing="1" w:after="100" w:afterAutospacing="1" w:line="240" w:lineRule="auto"/>
        <w:ind w:left="4500"/>
        <w:rPr>
          <w:rFonts w:ascii="Arial" w:eastAsia="Times New Roman" w:hAnsi="Arial" w:cs="Arial"/>
          <w:color w:val="000000"/>
          <w:sz w:val="20"/>
          <w:szCs w:val="20"/>
        </w:rPr>
      </w:pP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w:t>
      </w:r>
    </w:p>
    <w:p w:rsidR="00AB0435" w:rsidRPr="00AB0435" w:rsidRDefault="00AB0435" w:rsidP="00AF52AC">
      <w:pPr>
        <w:numPr>
          <w:ilvl w:val="1"/>
          <w:numId w:val="7"/>
        </w:numPr>
        <w:shd w:val="clear" w:color="auto" w:fill="FFFFFF"/>
        <w:spacing w:before="100" w:beforeAutospacing="1" w:after="100" w:afterAutospacing="1" w:line="240" w:lineRule="auto"/>
        <w:ind w:left="4500"/>
        <w:rPr>
          <w:rFonts w:ascii="Arial" w:eastAsia="Times New Roman" w:hAnsi="Arial" w:cs="Arial"/>
          <w:color w:val="000000"/>
          <w:sz w:val="20"/>
          <w:szCs w:val="20"/>
        </w:rPr>
      </w:pPr>
      <w:proofErr w:type="spellStart"/>
      <w:r w:rsidRPr="00AB0435">
        <w:rPr>
          <w:rFonts w:ascii="Arial" w:eastAsia="Times New Roman" w:hAnsi="Arial" w:cs="Arial"/>
          <w:color w:val="000000"/>
          <w:sz w:val="20"/>
          <w:szCs w:val="20"/>
        </w:rPr>
        <w:t>Struct</w:t>
      </w:r>
      <w:proofErr w:type="spellEnd"/>
      <w:r w:rsidRPr="00AB0435">
        <w:rPr>
          <w:rFonts w:ascii="Arial" w:eastAsia="Times New Roman" w:hAnsi="Arial" w:cs="Arial"/>
          <w:color w:val="000000"/>
          <w:sz w:val="20"/>
          <w:szCs w:val="20"/>
        </w:rPr>
        <w:t xml:space="preserve"> Admin Permissions</w:t>
      </w:r>
    </w:p>
    <w:p w:rsidR="00AB0435" w:rsidRDefault="00AB0435"/>
    <w:p w:rsidR="00C802C7" w:rsidRDefault="00C802C7"/>
    <w:p w:rsidR="00C802C7" w:rsidRPr="00C802C7" w:rsidRDefault="00C802C7" w:rsidP="00C802C7">
      <w:pPr>
        <w:shd w:val="clear" w:color="auto" w:fill="FFFFFF"/>
        <w:spacing w:after="0" w:line="480" w:lineRule="atLeast"/>
        <w:outlineLvl w:val="0"/>
        <w:rPr>
          <w:rFonts w:ascii="Arial" w:eastAsia="Times New Roman" w:hAnsi="Arial" w:cs="Arial"/>
          <w:color w:val="333333"/>
          <w:kern w:val="36"/>
          <w:sz w:val="40"/>
          <w:szCs w:val="40"/>
        </w:rPr>
      </w:pPr>
      <w:r w:rsidRPr="00C802C7">
        <w:rPr>
          <w:rFonts w:ascii="Arial" w:eastAsia="Times New Roman" w:hAnsi="Arial" w:cs="Arial"/>
          <w:color w:val="333333"/>
          <w:kern w:val="36"/>
          <w:sz w:val="42"/>
          <w:szCs w:val="42"/>
        </w:rPr>
        <w:t xml:space="preserve">Approvals - Approving change requests </w:t>
      </w:r>
    </w:p>
    <w:p w:rsidR="00C802C7" w:rsidRPr="00C802C7" w:rsidRDefault="00C802C7" w:rsidP="00C802C7">
      <w:pPr>
        <w:shd w:val="clear" w:color="auto" w:fill="FFFFFF"/>
        <w:spacing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object w:dxaOrig="1440" w:dyaOrig="360">
          <v:shape id="_x0000_i4085" type="#_x0000_t75" style="width:1in;height:18pt" o:ole="">
            <v:imagedata r:id="rId131" o:title=""/>
          </v:shape>
          <w:control r:id="rId132" w:name="DefaultOcxName45" w:shapeid="_x0000_i4085"/>
        </w:object>
      </w:r>
      <w:r w:rsidRPr="00C802C7">
        <w:rPr>
          <w:rFonts w:ascii="Arial" w:eastAsia="Times New Roman" w:hAnsi="Arial" w:cs="Arial"/>
          <w:color w:val="000000"/>
          <w:sz w:val="20"/>
          <w:szCs w:val="20"/>
        </w:rPr>
        <w:object w:dxaOrig="1440" w:dyaOrig="360">
          <v:shape id="_x0000_i4084" type="#_x0000_t75" style="width:1in;height:18pt" o:ole="">
            <v:imagedata r:id="rId133" o:title=""/>
          </v:shape>
          <w:control r:id="rId134" w:name="DefaultOcxName55" w:shapeid="_x0000_i4084"/>
        </w:object>
      </w:r>
      <w:r w:rsidRPr="00C802C7">
        <w:rPr>
          <w:rFonts w:ascii="Arial" w:eastAsia="Times New Roman" w:hAnsi="Arial" w:cs="Arial"/>
          <w:color w:val="000000"/>
          <w:sz w:val="20"/>
          <w:szCs w:val="20"/>
        </w:rPr>
        <w:object w:dxaOrig="1440" w:dyaOrig="360">
          <v:shape id="_x0000_i4083" type="#_x0000_t75" style="width:1in;height:18pt" o:ole="">
            <v:imagedata r:id="rId135" o:title=""/>
          </v:shape>
          <w:control r:id="rId136" w:name="DefaultOcxName65" w:shapeid="_x0000_i4083"/>
        </w:object>
      </w:r>
      <w:r w:rsidRPr="00C802C7">
        <w:rPr>
          <w:rFonts w:ascii="Arial" w:eastAsia="Times New Roman" w:hAnsi="Arial" w:cs="Arial"/>
          <w:color w:val="000000"/>
          <w:sz w:val="20"/>
          <w:szCs w:val="20"/>
        </w:rPr>
        <w:object w:dxaOrig="1440" w:dyaOrig="360">
          <v:shape id="_x0000_i4082" type="#_x0000_t75" style="width:1in;height:18pt" o:ole="">
            <v:imagedata r:id="rId137" o:title=""/>
          </v:shape>
          <w:control r:id="rId138" w:name="DefaultOcxName75" w:shapeid="_x0000_i4082"/>
        </w:object>
      </w:r>
      <w:r w:rsidRPr="00C802C7">
        <w:rPr>
          <w:rFonts w:ascii="Arial" w:eastAsia="Times New Roman" w:hAnsi="Arial" w:cs="Arial"/>
          <w:color w:val="000000"/>
          <w:sz w:val="20"/>
          <w:szCs w:val="20"/>
        </w:rPr>
        <w:object w:dxaOrig="1440" w:dyaOrig="360">
          <v:shape id="_x0000_i4081" type="#_x0000_t75" style="width:1in;height:18pt" o:ole="">
            <v:imagedata r:id="rId139" o:title=""/>
          </v:shape>
          <w:control r:id="rId140" w:name="DefaultOcxName85" w:shapeid="_x0000_i4081"/>
        </w:object>
      </w:r>
      <w:r w:rsidRPr="00C802C7">
        <w:rPr>
          <w:rFonts w:ascii="Arial" w:eastAsia="Times New Roman" w:hAnsi="Arial" w:cs="Arial"/>
          <w:color w:val="000000"/>
          <w:sz w:val="20"/>
          <w:szCs w:val="20"/>
        </w:rPr>
        <w:object w:dxaOrig="1440" w:dyaOrig="360">
          <v:shape id="_x0000_i4080" type="#_x0000_t75" style="width:1in;height:18pt" o:ole="">
            <v:imagedata r:id="rId141" o:title=""/>
          </v:shape>
          <w:control r:id="rId142" w:name="DefaultOcxName95" w:shapeid="_x0000_i4080"/>
        </w:object>
      </w:r>
      <w:r w:rsidRPr="00C802C7">
        <w:rPr>
          <w:rFonts w:ascii="Arial" w:eastAsia="Times New Roman" w:hAnsi="Arial" w:cs="Arial"/>
          <w:color w:val="000000"/>
          <w:sz w:val="20"/>
          <w:szCs w:val="20"/>
        </w:rPr>
        <w:object w:dxaOrig="1440" w:dyaOrig="360">
          <v:shape id="_x0000_i4079" type="#_x0000_t75" style="width:1in;height:18pt" o:ole="">
            <v:imagedata r:id="rId143" o:title=""/>
          </v:shape>
          <w:control r:id="rId144" w:name="DefaultOcxName105" w:shapeid="_x0000_i4079"/>
        </w:object>
      </w:r>
      <w:r w:rsidRPr="00C802C7">
        <w:rPr>
          <w:rFonts w:ascii="Arial" w:eastAsia="Times New Roman" w:hAnsi="Arial" w:cs="Arial"/>
          <w:color w:val="000000"/>
          <w:sz w:val="20"/>
          <w:szCs w:val="20"/>
        </w:rPr>
        <w:object w:dxaOrig="1440" w:dyaOrig="360">
          <v:shape id="_x0000_i4078" type="#_x0000_t75" style="width:1in;height:18pt" o:ole="">
            <v:imagedata r:id="rId145" o:title=""/>
          </v:shape>
          <w:control r:id="rId146" w:name="DefaultOcxName115" w:shapeid="_x0000_i4078"/>
        </w:object>
      </w:r>
      <w:r w:rsidRPr="00C802C7">
        <w:rPr>
          <w:rFonts w:ascii="Arial" w:eastAsia="Times New Roman" w:hAnsi="Arial" w:cs="Arial"/>
          <w:color w:val="000000"/>
          <w:sz w:val="20"/>
          <w:szCs w:val="20"/>
        </w:rPr>
        <w:object w:dxaOrig="1440" w:dyaOrig="360">
          <v:shape id="_x0000_i4077" type="#_x0000_t75" style="width:1in;height:18pt" o:ole="">
            <v:imagedata r:id="rId147" o:title=""/>
          </v:shape>
          <w:control r:id="rId148" w:name="DefaultOcxName125" w:shapeid="_x0000_i4077"/>
        </w:object>
      </w:r>
      <w:r w:rsidRPr="00C802C7">
        <w:rPr>
          <w:rFonts w:ascii="Arial" w:eastAsia="Times New Roman" w:hAnsi="Arial" w:cs="Arial"/>
          <w:color w:val="000000"/>
          <w:sz w:val="20"/>
          <w:szCs w:val="20"/>
        </w:rPr>
        <w:object w:dxaOrig="1440" w:dyaOrig="360">
          <v:shape id="_x0000_i4076" type="#_x0000_t75" style="width:1in;height:18pt" o:ole="">
            <v:imagedata r:id="rId149" o:title=""/>
          </v:shape>
          <w:control r:id="rId150" w:name="DefaultOcxName135" w:shapeid="_x0000_i4076"/>
        </w:object>
      </w:r>
      <w:r w:rsidRPr="00C802C7">
        <w:rPr>
          <w:rFonts w:ascii="Arial" w:eastAsia="Times New Roman" w:hAnsi="Arial" w:cs="Arial"/>
          <w:color w:val="000000"/>
          <w:sz w:val="20"/>
          <w:szCs w:val="20"/>
        </w:rPr>
        <w:object w:dxaOrig="1440" w:dyaOrig="360">
          <v:shape id="_x0000_i4075" type="#_x0000_t75" style="width:1in;height:18pt" o:ole="">
            <v:imagedata r:id="rId151" o:title=""/>
          </v:shape>
          <w:control r:id="rId152" w:name="DefaultOcxName145" w:shapeid="_x0000_i4075"/>
        </w:objec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Within the lifecycle of the change request, approvals might be required. There are several approval phases possible, which vary depending on how your organization configures and implements the possible changes. Some changes bypass the approval process altogether. The application administrator determines which change requests require approval, what kind of approval process the change requests must undergo, and who the approvers are. Support staff and management can add more approvers to the list. </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Tip</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The SMPM process model specifies that the best practice is to include an approval after the risk and impact analysis of a change request.</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br/>
        <w:t xml:space="preserve">For more information, see </w:t>
      </w:r>
      <w:hyperlink r:id="rId153" w:tooltip="Adding approvers" w:history="1">
        <w:r w:rsidRPr="00C802C7">
          <w:rPr>
            <w:rFonts w:ascii="Arial" w:eastAsia="Times New Roman" w:hAnsi="Arial" w:cs="Arial"/>
            <w:color w:val="006BB6"/>
            <w:sz w:val="20"/>
            <w:szCs w:val="20"/>
          </w:rPr>
          <w:t>Adding approvers</w:t>
        </w:r>
      </w:hyperlink>
      <w:r w:rsidRPr="00C802C7">
        <w:rPr>
          <w:rFonts w:ascii="Arial" w:eastAsia="Times New Roman" w:hAnsi="Arial" w:cs="Arial"/>
          <w:color w:val="000000"/>
          <w:sz w:val="20"/>
          <w:szCs w:val="20"/>
        </w:rPr>
        <w:t xml:space="preserve">. </w:t>
      </w:r>
      <w:r w:rsidRPr="00C802C7">
        <w:rPr>
          <w:rFonts w:ascii="Arial" w:eastAsia="Times New Roman" w:hAnsi="Arial" w:cs="Arial"/>
          <w:color w:val="000000"/>
          <w:sz w:val="20"/>
          <w:szCs w:val="20"/>
        </w:rPr>
        <w:br/>
      </w:r>
      <w:r w:rsidRPr="00C802C7">
        <w:rPr>
          <w:rFonts w:ascii="Arial" w:eastAsia="Times New Roman" w:hAnsi="Arial" w:cs="Arial"/>
          <w:color w:val="000000"/>
          <w:sz w:val="20"/>
          <w:szCs w:val="20"/>
        </w:rPr>
        <w:br/>
      </w:r>
      <w:r w:rsidRPr="00C802C7">
        <w:rPr>
          <w:rFonts w:ascii="Arial" w:eastAsia="Times New Roman" w:hAnsi="Arial" w:cs="Arial"/>
          <w:b/>
          <w:bCs/>
          <w:color w:val="000000"/>
          <w:sz w:val="20"/>
          <w:szCs w:val="20"/>
        </w:rPr>
        <w:t>Approving changes</w:t>
      </w:r>
      <w:r w:rsidRPr="00C802C7">
        <w:rPr>
          <w:rFonts w:ascii="Arial" w:eastAsia="Times New Roman" w:hAnsi="Arial" w:cs="Arial"/>
          <w:color w:val="000000"/>
          <w:sz w:val="20"/>
          <w:szCs w:val="20"/>
        </w:rPr>
        <w:t xml:space="preserve"> </w:t>
      </w:r>
      <w:r w:rsidRPr="00C802C7">
        <w:rPr>
          <w:rFonts w:ascii="Arial" w:eastAsia="Times New Roman" w:hAnsi="Arial" w:cs="Arial"/>
          <w:color w:val="000000"/>
          <w:sz w:val="20"/>
          <w:szCs w:val="20"/>
        </w:rPr>
        <w:br/>
      </w:r>
      <w:r>
        <w:rPr>
          <w:rFonts w:ascii="Arial" w:eastAsia="Times New Roman" w:hAnsi="Arial" w:cs="Arial"/>
          <w:noProof/>
          <w:color w:val="000000"/>
          <w:sz w:val="20"/>
          <w:szCs w:val="20"/>
        </w:rPr>
        <w:lastRenderedPageBreak/>
        <w:drawing>
          <wp:inline distT="0" distB="0" distL="0" distR="0" wp14:anchorId="3940738A" wp14:editId="789D47A0">
            <wp:extent cx="2857500" cy="2400300"/>
            <wp:effectExtent l="0" t="0" r="0" b="0"/>
            <wp:docPr id="13" name="Picture 13" descr="https://docs.bmc.com/docs/download/attachments/151454307/g_cm-reviewauthorize_61535_516.gif?version=1&amp;modificationDate=1309788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https://docs.bmc.com/docs/download/attachments/151454307/g_cm-reviewauthorize_61535_516.gif?version=1&amp;modificationDate=1309788952000&amp;api=v2"/>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857500" cy="2400300"/>
                    </a:xfrm>
                    <a:prstGeom prst="rect">
                      <a:avLst/>
                    </a:prstGeom>
                    <a:noFill/>
                    <a:ln>
                      <a:noFill/>
                    </a:ln>
                  </pic:spPr>
                </pic:pic>
              </a:graphicData>
            </a:graphic>
          </wp:inline>
        </w:drawing>
      </w:r>
      <w:r w:rsidRPr="00C802C7">
        <w:rPr>
          <w:rFonts w:ascii="Arial" w:eastAsia="Times New Roman" w:hAnsi="Arial" w:cs="Arial"/>
          <w:color w:val="000000"/>
          <w:sz w:val="20"/>
          <w:szCs w:val="20"/>
        </w:rPr>
        <w:br/>
      </w:r>
      <w:r w:rsidRPr="00C802C7">
        <w:rPr>
          <w:rFonts w:ascii="Arial" w:eastAsia="Times New Roman" w:hAnsi="Arial" w:cs="Arial"/>
          <w:color w:val="000000"/>
          <w:sz w:val="20"/>
          <w:szCs w:val="20"/>
        </w:rPr>
        <w:br/>
      </w:r>
      <w:proofErr w:type="gramStart"/>
      <w:r w:rsidRPr="00C802C7">
        <w:rPr>
          <w:rFonts w:ascii="Arial" w:eastAsia="Times New Roman" w:hAnsi="Arial" w:cs="Arial"/>
          <w:color w:val="000000"/>
          <w:sz w:val="20"/>
          <w:szCs w:val="20"/>
        </w:rPr>
        <w:t>Submit</w:t>
      </w:r>
      <w:proofErr w:type="gramEnd"/>
      <w:r w:rsidRPr="00C802C7">
        <w:rPr>
          <w:rFonts w:ascii="Arial" w:eastAsia="Times New Roman" w:hAnsi="Arial" w:cs="Arial"/>
          <w:color w:val="000000"/>
          <w:sz w:val="20"/>
          <w:szCs w:val="20"/>
        </w:rPr>
        <w:t xml:space="preserve"> the change request for approval after you have completed planning the change request and provided all the information that the approvers require to review the change request.</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When the change request requires an approval move to the next stage, the word </w:t>
      </w:r>
      <w:r w:rsidRPr="00C802C7">
        <w:rPr>
          <w:rFonts w:ascii="Arial" w:eastAsia="Times New Roman" w:hAnsi="Arial" w:cs="Arial"/>
          <w:b/>
          <w:bCs/>
          <w:color w:val="000000"/>
          <w:sz w:val="20"/>
          <w:szCs w:val="20"/>
        </w:rPr>
        <w:t>Approval</w:t>
      </w:r>
      <w:r w:rsidRPr="00C802C7">
        <w:rPr>
          <w:rFonts w:ascii="Arial" w:eastAsia="Times New Roman" w:hAnsi="Arial" w:cs="Arial"/>
          <w:color w:val="000000"/>
          <w:sz w:val="20"/>
          <w:szCs w:val="20"/>
        </w:rPr>
        <w:t xml:space="preserve"> is displayed on the Process Status Flow bar. You must approve, cancel, put on hold, or reject the approval from the approval table. You can configure the approval settings to require one or all approvers. For more information on configuration options, see </w:t>
      </w:r>
      <w:hyperlink r:id="rId155" w:tooltip="Defining roles" w:history="1">
        <w:r w:rsidRPr="00C802C7">
          <w:rPr>
            <w:rFonts w:ascii="Arial" w:eastAsia="Times New Roman" w:hAnsi="Arial" w:cs="Arial"/>
            <w:color w:val="006BB6"/>
            <w:sz w:val="20"/>
            <w:szCs w:val="20"/>
          </w:rPr>
          <w:t>Defining roles</w:t>
        </w:r>
      </w:hyperlink>
      <w:r w:rsidRPr="00C802C7">
        <w:rPr>
          <w:rFonts w:ascii="Arial" w:eastAsia="Times New Roman" w:hAnsi="Arial" w:cs="Arial"/>
          <w:color w:val="000000"/>
          <w:sz w:val="20"/>
          <w:szCs w:val="20"/>
        </w:rPr>
        <w:t xml:space="preserve"> in the BMC Remedy AR System Approval Server documentation.</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It is important to understand that the change manager (or change coordinator) controls the overall progress of a change request. Change managers submit the requests for approval and monitor the approval process. As a manager, you might be required to review change requests for approval. You review change requests and provide approval through BMC Change Management.</w:t>
      </w:r>
    </w:p>
    <w:tbl>
      <w:tblPr>
        <w:tblW w:w="0" w:type="auto"/>
        <w:tblCellMar>
          <w:left w:w="0" w:type="dxa"/>
          <w:right w:w="0" w:type="dxa"/>
        </w:tblCellMar>
        <w:tblLook w:val="04A0" w:firstRow="1" w:lastRow="0" w:firstColumn="1" w:lastColumn="0" w:noHBand="0" w:noVBand="1"/>
      </w:tblPr>
      <w:tblGrid>
        <w:gridCol w:w="4739"/>
        <w:gridCol w:w="4921"/>
      </w:tblGrid>
      <w:tr w:rsidR="00C802C7" w:rsidRPr="00C802C7" w:rsidTr="00C802C7">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b/>
                <w:bCs/>
                <w:color w:val="333333"/>
                <w:sz w:val="20"/>
                <w:szCs w:val="20"/>
              </w:rPr>
            </w:pPr>
            <w:r w:rsidRPr="00C802C7">
              <w:rPr>
                <w:rFonts w:ascii="Arial" w:eastAsia="Times New Roman" w:hAnsi="Arial" w:cs="Arial"/>
                <w:b/>
                <w:bCs/>
                <w:color w:val="333333"/>
                <w:sz w:val="20"/>
                <w:szCs w:val="20"/>
              </w:rPr>
              <w:t xml:space="preserve">When using the Best Practice view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b/>
                <w:bCs/>
                <w:color w:val="333333"/>
                <w:sz w:val="20"/>
                <w:szCs w:val="20"/>
              </w:rPr>
            </w:pPr>
            <w:r w:rsidRPr="00C802C7">
              <w:rPr>
                <w:rFonts w:ascii="Arial" w:eastAsia="Times New Roman" w:hAnsi="Arial" w:cs="Arial"/>
                <w:b/>
                <w:bCs/>
                <w:color w:val="333333"/>
                <w:sz w:val="20"/>
                <w:szCs w:val="20"/>
              </w:rPr>
              <w:t xml:space="preserve">When using the Classic view </w:t>
            </w:r>
          </w:p>
        </w:tc>
      </w:tr>
      <w:tr w:rsidR="00C802C7" w:rsidRPr="00C802C7" w:rsidTr="00C802C7">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b/>
                <w:bCs/>
                <w:vanish/>
                <w:color w:val="333333"/>
                <w:sz w:val="20"/>
                <w:szCs w:val="20"/>
              </w:rPr>
            </w:pPr>
            <w:r w:rsidRPr="00C802C7">
              <w:rPr>
                <w:rFonts w:ascii="Arial" w:eastAsia="Times New Roman" w:hAnsi="Arial" w:cs="Arial"/>
                <w:b/>
                <w:bCs/>
                <w:vanish/>
                <w:color w:val="333333"/>
                <w:sz w:val="20"/>
                <w:szCs w:val="20"/>
              </w:rPr>
              <w:t xml:space="preserve">When using the Best Practice view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b/>
                <w:bCs/>
                <w:vanish/>
                <w:color w:val="333333"/>
                <w:sz w:val="20"/>
                <w:szCs w:val="20"/>
              </w:rPr>
            </w:pPr>
            <w:r w:rsidRPr="00C802C7">
              <w:rPr>
                <w:rFonts w:ascii="Arial" w:eastAsia="Times New Roman" w:hAnsi="Arial" w:cs="Arial"/>
                <w:b/>
                <w:bCs/>
                <w:vanish/>
                <w:color w:val="333333"/>
                <w:sz w:val="20"/>
                <w:szCs w:val="20"/>
              </w:rPr>
              <w:t xml:space="preserve">When using the Classic view </w:t>
            </w:r>
          </w:p>
        </w:tc>
      </w:tr>
      <w:tr w:rsidR="00C802C7" w:rsidRPr="00C802C7" w:rsidTr="00C802C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The approvers and the approval phase are viewable on the change form.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The approvers and the approval phase are viewable on the </w:t>
            </w:r>
            <w:r w:rsidRPr="00C802C7">
              <w:rPr>
                <w:rFonts w:ascii="Arial" w:eastAsia="Times New Roman" w:hAnsi="Arial" w:cs="Arial"/>
                <w:b/>
                <w:bCs/>
                <w:color w:val="333333"/>
                <w:sz w:val="20"/>
                <w:szCs w:val="20"/>
              </w:rPr>
              <w:t>Approvers</w:t>
            </w:r>
            <w:r w:rsidRPr="00C802C7">
              <w:rPr>
                <w:rFonts w:ascii="Arial" w:eastAsia="Times New Roman" w:hAnsi="Arial" w:cs="Arial"/>
                <w:color w:val="333333"/>
                <w:sz w:val="20"/>
                <w:szCs w:val="20"/>
              </w:rPr>
              <w:t xml:space="preserve"> tab. </w:t>
            </w:r>
          </w:p>
        </w:tc>
      </w:tr>
    </w:tbl>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Approvers are notified when a change request requires their approval. If an approval is reassigned, the new approver is notified. After reviewing the change request, approvers can approve it, reject it, or put it on hold if more information is required. When an approver approves the change request, the change request is refreshed and the updated approval status is displayed in the Approval table on the change form.</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When the change request is in the Approval phase, the following fields cannot be modified:</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Services CI</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Impact</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Urgency</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Priority</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Risk Level</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Status</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Class</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Change Location</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Change Manager details</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Change Coordinator</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Relationships</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lastRenderedPageBreak/>
        <w:t>Operation Categorization</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Product Categorization</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Financial Information</w:t>
      </w:r>
    </w:p>
    <w:p w:rsidR="00C802C7" w:rsidRPr="00C802C7" w:rsidRDefault="00C802C7" w:rsidP="00AF52AC">
      <w:pPr>
        <w:numPr>
          <w:ilvl w:val="0"/>
          <w:numId w:val="8"/>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Any Date fields</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An approver might not have </w:t>
      </w:r>
      <w:proofErr w:type="spellStart"/>
      <w:r w:rsidRPr="00C802C7">
        <w:rPr>
          <w:rFonts w:ascii="Arial" w:eastAsia="Times New Roman" w:hAnsi="Arial" w:cs="Arial"/>
          <w:color w:val="000000"/>
          <w:sz w:val="20"/>
          <w:szCs w:val="20"/>
        </w:rPr>
        <w:t>have</w:t>
      </w:r>
      <w:proofErr w:type="spellEnd"/>
      <w:r w:rsidRPr="00C802C7">
        <w:rPr>
          <w:rFonts w:ascii="Arial" w:eastAsia="Times New Roman" w:hAnsi="Arial" w:cs="Arial"/>
          <w:color w:val="000000"/>
          <w:sz w:val="20"/>
          <w:szCs w:val="20"/>
        </w:rPr>
        <w:t xml:space="preserve"> access to the BMC Change Management application to approve a change request. If the approver's access permission does not allow access the change request, he can use BMC Remedy AR System Approval Central to approve change requests. For more information on approving change requests from the Approval Central, see </w:t>
      </w:r>
      <w:hyperlink r:id="rId156" w:tooltip="Approving changes using Approval Central" w:history="1">
        <w:r w:rsidRPr="00C802C7">
          <w:rPr>
            <w:rFonts w:ascii="Arial" w:eastAsia="Times New Roman" w:hAnsi="Arial" w:cs="Arial"/>
            <w:color w:val="006BB6"/>
            <w:sz w:val="20"/>
            <w:szCs w:val="20"/>
          </w:rPr>
          <w:t>Approving changes using Approval Central</w:t>
        </w:r>
      </w:hyperlink>
      <w:r w:rsidRPr="00C802C7">
        <w:rPr>
          <w:rFonts w:ascii="Arial" w:eastAsia="Times New Roman" w:hAnsi="Arial" w:cs="Arial"/>
          <w:color w:val="000000"/>
          <w:sz w:val="20"/>
          <w:szCs w:val="20"/>
        </w:rPr>
        <w:t>.</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Note</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If no approvers are mapped to an approval phase, or the phase is configured for a self-approval, the change request is refreshed after the approval is complete. </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If a technical error occurs when the request is sent for an approval, the change request moves to the Pending status with a status reason as Approval Error. The change user can restart the change request so that it can be sent for approval again.</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The change request is refreshed when no approvers are found for an approval phase or when an approver approves the change request.</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See the following procedures:</w:t>
      </w:r>
    </w:p>
    <w:p w:rsidR="00C802C7" w:rsidRPr="00C802C7" w:rsidRDefault="00C802C7" w:rsidP="00AF52AC">
      <w:pPr>
        <w:numPr>
          <w:ilvl w:val="0"/>
          <w:numId w:val="9"/>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For information about reviewing proposed change requests and providing or denying approval, see </w:t>
      </w:r>
      <w:hyperlink r:id="rId157" w:tooltip="Handling approvals for emergency change requests" w:history="1">
        <w:r w:rsidRPr="00C802C7">
          <w:rPr>
            <w:rFonts w:ascii="Arial" w:eastAsia="Times New Roman" w:hAnsi="Arial" w:cs="Arial"/>
            <w:color w:val="006BB6"/>
            <w:sz w:val="20"/>
            <w:szCs w:val="20"/>
          </w:rPr>
          <w:t>Handling approvals for emergency change requests</w:t>
        </w:r>
      </w:hyperlink>
      <w:r w:rsidRPr="00C802C7">
        <w:rPr>
          <w:rFonts w:ascii="Arial" w:eastAsia="Times New Roman" w:hAnsi="Arial" w:cs="Arial"/>
          <w:color w:val="000000"/>
          <w:sz w:val="20"/>
          <w:szCs w:val="20"/>
        </w:rPr>
        <w:t>.</w:t>
      </w:r>
    </w:p>
    <w:p w:rsidR="00C802C7" w:rsidRPr="00C802C7" w:rsidRDefault="00C802C7" w:rsidP="00AF52AC">
      <w:pPr>
        <w:numPr>
          <w:ilvl w:val="0"/>
          <w:numId w:val="9"/>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For information about reviewing the approval process, see </w:t>
      </w:r>
      <w:hyperlink r:id="rId158" w:tooltip="Working with BMC Change Management as an approver" w:history="1">
        <w:r w:rsidRPr="00C802C7">
          <w:rPr>
            <w:rFonts w:ascii="Arial" w:eastAsia="Times New Roman" w:hAnsi="Arial" w:cs="Arial"/>
            <w:color w:val="006BB6"/>
            <w:sz w:val="20"/>
            <w:szCs w:val="20"/>
          </w:rPr>
          <w:t>Working with BMC Change Management as an approver</w:t>
        </w:r>
      </w:hyperlink>
      <w:r w:rsidRPr="00C802C7">
        <w:rPr>
          <w:rFonts w:ascii="Arial" w:eastAsia="Times New Roman" w:hAnsi="Arial" w:cs="Arial"/>
          <w:color w:val="000000"/>
          <w:sz w:val="20"/>
          <w:szCs w:val="20"/>
        </w:rPr>
        <w:t>.</w:t>
      </w:r>
    </w:p>
    <w:p w:rsidR="00C802C7" w:rsidRPr="00C802C7" w:rsidRDefault="00C802C7" w:rsidP="00AF52AC">
      <w:pPr>
        <w:numPr>
          <w:ilvl w:val="0"/>
          <w:numId w:val="9"/>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For information about adding approvers, see </w:t>
      </w:r>
      <w:hyperlink r:id="rId159" w:tooltip="Adding approvers" w:history="1">
        <w:r w:rsidRPr="00C802C7">
          <w:rPr>
            <w:rFonts w:ascii="Arial" w:eastAsia="Times New Roman" w:hAnsi="Arial" w:cs="Arial"/>
            <w:color w:val="006BB6"/>
            <w:sz w:val="20"/>
            <w:szCs w:val="20"/>
          </w:rPr>
          <w:t>Adding approvers</w:t>
        </w:r>
      </w:hyperlink>
      <w:r w:rsidRPr="00C802C7">
        <w:rPr>
          <w:rFonts w:ascii="Arial" w:eastAsia="Times New Roman" w:hAnsi="Arial" w:cs="Arial"/>
          <w:color w:val="000000"/>
          <w:sz w:val="20"/>
          <w:szCs w:val="20"/>
        </w:rPr>
        <w:t>.</w:t>
      </w:r>
    </w:p>
    <w:p w:rsidR="00C802C7" w:rsidRPr="00C802C7" w:rsidRDefault="00C802C7" w:rsidP="00C802C7">
      <w:pPr>
        <w:shd w:val="clear" w:color="auto" w:fill="FFFFFF"/>
        <w:spacing w:after="0" w:line="480" w:lineRule="atLeast"/>
        <w:outlineLvl w:val="0"/>
        <w:rPr>
          <w:rFonts w:ascii="Arial" w:eastAsia="Times New Roman" w:hAnsi="Arial" w:cs="Arial"/>
          <w:color w:val="333333"/>
          <w:kern w:val="36"/>
          <w:sz w:val="40"/>
          <w:szCs w:val="40"/>
        </w:rPr>
      </w:pPr>
      <w:r w:rsidRPr="00C802C7">
        <w:rPr>
          <w:rFonts w:ascii="Arial" w:eastAsia="Times New Roman" w:hAnsi="Arial" w:cs="Arial"/>
          <w:color w:val="333333"/>
          <w:kern w:val="36"/>
          <w:sz w:val="42"/>
          <w:szCs w:val="42"/>
        </w:rPr>
        <w:t xml:space="preserve">Working with BMC Change Management as an approver </w:t>
      </w:r>
    </w:p>
    <w:p w:rsidR="00C802C7" w:rsidRPr="00C802C7" w:rsidRDefault="00C802C7" w:rsidP="00C802C7">
      <w:pPr>
        <w:shd w:val="clear" w:color="auto" w:fill="FFFFFF"/>
        <w:spacing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object w:dxaOrig="1440" w:dyaOrig="360">
          <v:shape id="_x0000_i4070" type="#_x0000_t75" style="width:1in;height:18pt" o:ole="">
            <v:imagedata r:id="rId160" o:title=""/>
          </v:shape>
          <w:control r:id="rId161" w:name="DefaultOcxName46" w:shapeid="_x0000_i4070"/>
        </w:object>
      </w:r>
      <w:r w:rsidRPr="00C802C7">
        <w:rPr>
          <w:rFonts w:ascii="Arial" w:eastAsia="Times New Roman" w:hAnsi="Arial" w:cs="Arial"/>
          <w:color w:val="000000"/>
          <w:sz w:val="20"/>
          <w:szCs w:val="20"/>
        </w:rPr>
        <w:object w:dxaOrig="1440" w:dyaOrig="360">
          <v:shape id="_x0000_i4069" type="#_x0000_t75" style="width:1in;height:18pt" o:ole="">
            <v:imagedata r:id="rId162" o:title=""/>
          </v:shape>
          <w:control r:id="rId163" w:name="DefaultOcxName56" w:shapeid="_x0000_i4069"/>
        </w:object>
      </w:r>
      <w:r w:rsidRPr="00C802C7">
        <w:rPr>
          <w:rFonts w:ascii="Arial" w:eastAsia="Times New Roman" w:hAnsi="Arial" w:cs="Arial"/>
          <w:color w:val="000000"/>
          <w:sz w:val="20"/>
          <w:szCs w:val="20"/>
        </w:rPr>
        <w:object w:dxaOrig="1440" w:dyaOrig="360">
          <v:shape id="_x0000_i4068" type="#_x0000_t75" style="width:1in;height:18pt" o:ole="">
            <v:imagedata r:id="rId164" o:title=""/>
          </v:shape>
          <w:control r:id="rId165" w:name="DefaultOcxName66" w:shapeid="_x0000_i4068"/>
        </w:object>
      </w:r>
      <w:r w:rsidRPr="00C802C7">
        <w:rPr>
          <w:rFonts w:ascii="Arial" w:eastAsia="Times New Roman" w:hAnsi="Arial" w:cs="Arial"/>
          <w:color w:val="000000"/>
          <w:sz w:val="20"/>
          <w:szCs w:val="20"/>
        </w:rPr>
        <w:object w:dxaOrig="1440" w:dyaOrig="360">
          <v:shape id="_x0000_i4067" type="#_x0000_t75" style="width:1in;height:18pt" o:ole="">
            <v:imagedata r:id="rId166" o:title=""/>
          </v:shape>
          <w:control r:id="rId167" w:name="DefaultOcxName76" w:shapeid="_x0000_i4067"/>
        </w:object>
      </w:r>
      <w:r w:rsidRPr="00C802C7">
        <w:rPr>
          <w:rFonts w:ascii="Arial" w:eastAsia="Times New Roman" w:hAnsi="Arial" w:cs="Arial"/>
          <w:color w:val="000000"/>
          <w:sz w:val="20"/>
          <w:szCs w:val="20"/>
        </w:rPr>
        <w:object w:dxaOrig="1440" w:dyaOrig="360">
          <v:shape id="_x0000_i4066" type="#_x0000_t75" style="width:1in;height:18pt" o:ole="">
            <v:imagedata r:id="rId168" o:title=""/>
          </v:shape>
          <w:control r:id="rId169" w:name="DefaultOcxName86" w:shapeid="_x0000_i4066"/>
        </w:object>
      </w:r>
      <w:r w:rsidRPr="00C802C7">
        <w:rPr>
          <w:rFonts w:ascii="Arial" w:eastAsia="Times New Roman" w:hAnsi="Arial" w:cs="Arial"/>
          <w:color w:val="000000"/>
          <w:sz w:val="20"/>
          <w:szCs w:val="20"/>
        </w:rPr>
        <w:object w:dxaOrig="1440" w:dyaOrig="360">
          <v:shape id="_x0000_i4065" type="#_x0000_t75" style="width:1in;height:18pt" o:ole="">
            <v:imagedata r:id="rId170" o:title=""/>
          </v:shape>
          <w:control r:id="rId171" w:name="DefaultOcxName96" w:shapeid="_x0000_i4065"/>
        </w:object>
      </w:r>
      <w:r w:rsidRPr="00C802C7">
        <w:rPr>
          <w:rFonts w:ascii="Arial" w:eastAsia="Times New Roman" w:hAnsi="Arial" w:cs="Arial"/>
          <w:color w:val="000000"/>
          <w:sz w:val="20"/>
          <w:szCs w:val="20"/>
        </w:rPr>
        <w:object w:dxaOrig="1440" w:dyaOrig="360">
          <v:shape id="_x0000_i4064" type="#_x0000_t75" style="width:1in;height:18pt" o:ole="">
            <v:imagedata r:id="rId172" o:title=""/>
          </v:shape>
          <w:control r:id="rId173" w:name="DefaultOcxName106" w:shapeid="_x0000_i4064"/>
        </w:object>
      </w:r>
      <w:r w:rsidRPr="00C802C7">
        <w:rPr>
          <w:rFonts w:ascii="Arial" w:eastAsia="Times New Roman" w:hAnsi="Arial" w:cs="Arial"/>
          <w:color w:val="000000"/>
          <w:sz w:val="20"/>
          <w:szCs w:val="20"/>
        </w:rPr>
        <w:object w:dxaOrig="1440" w:dyaOrig="360">
          <v:shape id="_x0000_i4063" type="#_x0000_t75" style="width:1in;height:18pt" o:ole="">
            <v:imagedata r:id="rId174" o:title=""/>
          </v:shape>
          <w:control r:id="rId175" w:name="DefaultOcxName116" w:shapeid="_x0000_i4063"/>
        </w:object>
      </w:r>
      <w:r w:rsidRPr="00C802C7">
        <w:rPr>
          <w:rFonts w:ascii="Arial" w:eastAsia="Times New Roman" w:hAnsi="Arial" w:cs="Arial"/>
          <w:color w:val="000000"/>
          <w:sz w:val="20"/>
          <w:szCs w:val="20"/>
        </w:rPr>
        <w:object w:dxaOrig="1440" w:dyaOrig="360">
          <v:shape id="_x0000_i4062" type="#_x0000_t75" style="width:1in;height:18pt" o:ole="">
            <v:imagedata r:id="rId176" o:title=""/>
          </v:shape>
          <w:control r:id="rId177" w:name="DefaultOcxName126" w:shapeid="_x0000_i4062"/>
        </w:object>
      </w:r>
      <w:r w:rsidRPr="00C802C7">
        <w:rPr>
          <w:rFonts w:ascii="Arial" w:eastAsia="Times New Roman" w:hAnsi="Arial" w:cs="Arial"/>
          <w:color w:val="000000"/>
          <w:sz w:val="20"/>
          <w:szCs w:val="20"/>
        </w:rPr>
        <w:object w:dxaOrig="1440" w:dyaOrig="360">
          <v:shape id="_x0000_i4061" type="#_x0000_t75" style="width:1in;height:18pt" o:ole="">
            <v:imagedata r:id="rId178" o:title=""/>
          </v:shape>
          <w:control r:id="rId179" w:name="DefaultOcxName136" w:shapeid="_x0000_i4061"/>
        </w:object>
      </w:r>
      <w:r w:rsidRPr="00C802C7">
        <w:rPr>
          <w:rFonts w:ascii="Arial" w:eastAsia="Times New Roman" w:hAnsi="Arial" w:cs="Arial"/>
          <w:color w:val="000000"/>
          <w:sz w:val="20"/>
          <w:szCs w:val="20"/>
        </w:rPr>
        <w:object w:dxaOrig="1440" w:dyaOrig="360">
          <v:shape id="_x0000_i4060" type="#_x0000_t75" style="width:1in;height:18pt" o:ole="">
            <v:imagedata r:id="rId180" o:title=""/>
          </v:shape>
          <w:control r:id="rId181" w:name="DefaultOcxName146" w:shapeid="_x0000_i4060"/>
        </w:objec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BMC Change Management integrates fully with the BMC Remedy Approval Server for business, technical, and financial approvals.</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An approver must:</w:t>
      </w:r>
    </w:p>
    <w:p w:rsidR="00C802C7" w:rsidRPr="00C802C7" w:rsidRDefault="00C802C7" w:rsidP="00AF52AC">
      <w:pPr>
        <w:numPr>
          <w:ilvl w:val="0"/>
          <w:numId w:val="10"/>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Be defined in the ITSM Foundational People form</w:t>
      </w:r>
    </w:p>
    <w:p w:rsidR="00C802C7" w:rsidRPr="00C802C7" w:rsidRDefault="00C802C7" w:rsidP="00AF52AC">
      <w:pPr>
        <w:numPr>
          <w:ilvl w:val="0"/>
          <w:numId w:val="10"/>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Be assigned </w:t>
      </w:r>
      <w:proofErr w:type="gramStart"/>
      <w:r w:rsidRPr="00C802C7">
        <w:rPr>
          <w:rFonts w:ascii="Arial" w:eastAsia="Times New Roman" w:hAnsi="Arial" w:cs="Arial"/>
          <w:color w:val="000000"/>
          <w:sz w:val="20"/>
          <w:szCs w:val="20"/>
        </w:rPr>
        <w:t>an appropriate</w:t>
      </w:r>
      <w:proofErr w:type="gramEnd"/>
      <w:r w:rsidRPr="00C802C7">
        <w:rPr>
          <w:rFonts w:ascii="Arial" w:eastAsia="Times New Roman" w:hAnsi="Arial" w:cs="Arial"/>
          <w:color w:val="000000"/>
          <w:sz w:val="20"/>
          <w:szCs w:val="20"/>
        </w:rPr>
        <w:t xml:space="preserve"> application permissions. For example, Infrastructure Change Viewer is sufficient for a user who only needs to approve a request through the Approval Central.</w:t>
      </w:r>
    </w:p>
    <w:p w:rsidR="00C802C7" w:rsidRPr="00C802C7" w:rsidRDefault="00C802C7" w:rsidP="00AF52AC">
      <w:pPr>
        <w:numPr>
          <w:ilvl w:val="0"/>
          <w:numId w:val="10"/>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Have a BMC Remedy Action Request System Read license.</w:t>
      </w:r>
    </w:p>
    <w:p w:rsidR="00C802C7" w:rsidRPr="00C802C7" w:rsidRDefault="00C802C7" w:rsidP="00AF52AC">
      <w:pPr>
        <w:numPr>
          <w:ilvl w:val="0"/>
          <w:numId w:val="10"/>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C802C7">
        <w:rPr>
          <w:rFonts w:ascii="Arial" w:eastAsia="Times New Roman" w:hAnsi="Arial" w:cs="Arial"/>
          <w:color w:val="000000"/>
          <w:sz w:val="20"/>
          <w:szCs w:val="20"/>
        </w:rPr>
        <w:t>Have the functional role of Infrastructure Change Approver</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Additionally, the server must have the appropriate BMC Remedy ITSM application license.</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Note</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lastRenderedPageBreak/>
        <w:t xml:space="preserve">The BMC Change Management application ships with defined approval processes. Most companies should not have to define additional approval processes. However, you </w:t>
      </w:r>
      <w:r w:rsidRPr="00C802C7">
        <w:rPr>
          <w:rFonts w:ascii="Arial" w:eastAsia="Times New Roman" w:hAnsi="Arial" w:cs="Arial"/>
          <w:i/>
          <w:iCs/>
          <w:color w:val="000000"/>
          <w:sz w:val="20"/>
          <w:szCs w:val="20"/>
        </w:rPr>
        <w:t>can</w:t>
      </w:r>
      <w:r w:rsidRPr="00C802C7">
        <w:rPr>
          <w:rFonts w:ascii="Arial" w:eastAsia="Times New Roman" w:hAnsi="Arial" w:cs="Arial"/>
          <w:color w:val="000000"/>
          <w:sz w:val="20"/>
          <w:szCs w:val="20"/>
        </w:rPr>
        <w:t xml:space="preserve"> use the Approval Process Configuration form to define additional approval processes for your company. For more information, see </w:t>
      </w:r>
      <w:r w:rsidRPr="00C802C7">
        <w:rPr>
          <w:rFonts w:ascii="Arial" w:eastAsia="Times New Roman" w:hAnsi="Arial" w:cs="Arial"/>
          <w:color w:val="000000"/>
          <w:sz w:val="20"/>
          <w:szCs w:val="20"/>
          <w:shd w:val="clear" w:color="auto" w:fill="FFCCCC"/>
        </w:rPr>
        <w:t>[change80</w:t>
      </w:r>
      <w:proofErr w:type="gramStart"/>
      <w:r w:rsidRPr="00C802C7">
        <w:rPr>
          <w:rFonts w:ascii="Arial" w:eastAsia="Times New Roman" w:hAnsi="Arial" w:cs="Arial"/>
          <w:color w:val="000000"/>
          <w:sz w:val="20"/>
          <w:szCs w:val="20"/>
          <w:shd w:val="clear" w:color="auto" w:fill="FFCCCC"/>
        </w:rPr>
        <w:t>:Approval</w:t>
      </w:r>
      <w:proofErr w:type="gramEnd"/>
      <w:r w:rsidRPr="00C802C7">
        <w:rPr>
          <w:rFonts w:ascii="Arial" w:eastAsia="Times New Roman" w:hAnsi="Arial" w:cs="Arial"/>
          <w:color w:val="000000"/>
          <w:sz w:val="20"/>
          <w:szCs w:val="20"/>
          <w:shd w:val="clear" w:color="auto" w:fill="FFCCCC"/>
        </w:rPr>
        <w:t xml:space="preserve"> processes provided out-of-the-box for Change Management]</w:t>
      </w:r>
      <w:r w:rsidRPr="00C802C7">
        <w:rPr>
          <w:rFonts w:ascii="Arial" w:eastAsia="Times New Roman" w:hAnsi="Arial" w:cs="Arial"/>
          <w:color w:val="000000"/>
          <w:sz w:val="20"/>
          <w:szCs w:val="20"/>
        </w:rPr>
        <w:t xml:space="preserve">. </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In BMC Change Management application administrators can define an approval process in which a series of people must review and approve a proposed change request or release request. Only after all approvals are granted can the change request or release request be moved to the next status. A change request goes through several phases as it progresses through its lifecycle. Approvers are responsible for reviewing their assigned change requests, and for approving or rejecting them. Approvers are configured by the application administrator and are responsible for change requests with a specific categorization and </w:t>
      </w:r>
      <w:proofErr w:type="spellStart"/>
      <w:r w:rsidRPr="00C802C7">
        <w:rPr>
          <w:rFonts w:ascii="Arial" w:eastAsia="Times New Roman" w:hAnsi="Arial" w:cs="Arial"/>
          <w:color w:val="000000"/>
          <w:sz w:val="20"/>
          <w:szCs w:val="20"/>
        </w:rPr>
        <w:t>location.The</w:t>
      </w:r>
      <w:proofErr w:type="spellEnd"/>
      <w:r w:rsidRPr="00C802C7">
        <w:rPr>
          <w:rFonts w:ascii="Arial" w:eastAsia="Times New Roman" w:hAnsi="Arial" w:cs="Arial"/>
          <w:color w:val="000000"/>
          <w:sz w:val="20"/>
          <w:szCs w:val="20"/>
        </w:rPr>
        <w:t xml:space="preserve"> application administrator also determines which types of change requests need approval, and what type of approval process they </w:t>
      </w:r>
      <w:proofErr w:type="spellStart"/>
      <w:r w:rsidRPr="00C802C7">
        <w:rPr>
          <w:rFonts w:ascii="Arial" w:eastAsia="Times New Roman" w:hAnsi="Arial" w:cs="Arial"/>
          <w:color w:val="000000"/>
          <w:sz w:val="20"/>
          <w:szCs w:val="20"/>
        </w:rPr>
        <w:t>require.As</w:t>
      </w:r>
      <w:proofErr w:type="spellEnd"/>
      <w:r w:rsidRPr="00C802C7">
        <w:rPr>
          <w:rFonts w:ascii="Arial" w:eastAsia="Times New Roman" w:hAnsi="Arial" w:cs="Arial"/>
          <w:color w:val="000000"/>
          <w:sz w:val="20"/>
          <w:szCs w:val="20"/>
        </w:rPr>
        <w:t xml:space="preserve"> the change request moves from one status to another, the default workflow on the change request queries the approval server to find out which approval process to use, and then executes it.</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proofErr w:type="gramStart"/>
      <w:r w:rsidRPr="00C802C7">
        <w:rPr>
          <w:rFonts w:ascii="Arial" w:eastAsia="Times New Roman" w:hAnsi="Arial" w:cs="Arial"/>
          <w:color w:val="000000"/>
          <w:sz w:val="20"/>
          <w:szCs w:val="20"/>
        </w:rPr>
        <w:t>For example, when a change request moves from the Draft status into the Review phase (shown in the following figure), the Approval Server checks the Review approval process.</w:t>
      </w:r>
      <w:proofErr w:type="gramEnd"/>
      <w:r w:rsidRPr="00C802C7">
        <w:rPr>
          <w:rFonts w:ascii="Arial" w:eastAsia="Times New Roman" w:hAnsi="Arial" w:cs="Arial"/>
          <w:color w:val="000000"/>
          <w:sz w:val="20"/>
          <w:szCs w:val="20"/>
        </w:rPr>
        <w:t xml:space="preserve"> If the application administrator mapped an approver to the Review process, the change request must be approved before it moves to the next stage. Also, the Class and Timing Reason fields are locked by workflow. You cannot make modifications to the values set in these fields until the change request is approved and it moves to the next status in its lifecycle.</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b/>
          <w:bCs/>
          <w:color w:val="000000"/>
          <w:sz w:val="20"/>
          <w:szCs w:val="20"/>
        </w:rPr>
        <w:t>Change request going through Review Approval in the Review &amp; Authorize stage</w:t>
      </w:r>
      <w:r w:rsidRPr="00C802C7">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695055F8" wp14:editId="49FEEA1A">
            <wp:extent cx="2857500" cy="2400300"/>
            <wp:effectExtent l="0" t="0" r="0" b="0"/>
            <wp:docPr id="18" name="Picture 18" descr="https://docs.bmc.com/docs/download/attachments/151454259/g_cm-reviewauthorize_61535_516.gif?version=1&amp;modificationDate=130978913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https://docs.bmc.com/docs/download/attachments/151454259/g_cm-reviewauthorize_61535_516.gif?version=1&amp;modificationDate=1309789130000&amp;api=v2"/>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857500" cy="2400300"/>
                    </a:xfrm>
                    <a:prstGeom prst="rect">
                      <a:avLst/>
                    </a:prstGeom>
                    <a:noFill/>
                    <a:ln>
                      <a:noFill/>
                    </a:ln>
                  </pic:spPr>
                </pic:pic>
              </a:graphicData>
            </a:graphic>
          </wp:inline>
        </w:drawing>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The </w:t>
      </w:r>
      <w:r w:rsidRPr="00C802C7">
        <w:rPr>
          <w:rFonts w:ascii="Arial" w:eastAsia="Times New Roman" w:hAnsi="Arial" w:cs="Arial"/>
          <w:b/>
          <w:bCs/>
          <w:color w:val="000000"/>
          <w:sz w:val="20"/>
          <w:szCs w:val="20"/>
        </w:rPr>
        <w:t>Approve</w:t>
      </w:r>
      <w:r w:rsidRPr="00C802C7">
        <w:rPr>
          <w:rFonts w:ascii="Arial" w:eastAsia="Times New Roman" w:hAnsi="Arial" w:cs="Arial"/>
          <w:color w:val="000000"/>
          <w:sz w:val="20"/>
          <w:szCs w:val="20"/>
        </w:rPr>
        <w:t xml:space="preserve"> option is enabled in the Process Flow bar when a change request is sent for Approval.</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b/>
          <w:bCs/>
          <w:color w:val="000000"/>
          <w:sz w:val="20"/>
          <w:szCs w:val="20"/>
        </w:rPr>
        <w:t>Approval option enabled</w:t>
      </w:r>
      <w:r w:rsidRPr="00C802C7">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5367CD92" wp14:editId="504649FB">
            <wp:extent cx="1600200" cy="685800"/>
            <wp:effectExtent l="0" t="0" r="0" b="0"/>
            <wp:docPr id="17" name="Picture 17" descr="https://docs.bmc.com/docs/download/attachments/151454259/approval_enabled_129176_516.gif?version=1&amp;modificationDate=130978913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https://docs.bmc.com/docs/download/attachments/151454259/approval_enabled_129176_516.gif?version=1&amp;modificationDate=1309789130000&amp;api=v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600200" cy="685800"/>
                    </a:xfrm>
                    <a:prstGeom prst="rect">
                      <a:avLst/>
                    </a:prstGeom>
                    <a:noFill/>
                    <a:ln>
                      <a:noFill/>
                    </a:ln>
                  </pic:spPr>
                </pic:pic>
              </a:graphicData>
            </a:graphic>
          </wp:inline>
        </w:drawing>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When the user clicks the approve option the change request is approved and it moves to the next status in its lifecycle. In case of an auto-approval (no approver is assigned), the change form is refreshed to show the updated Change status after approval.</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Note</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The Approve option is displayed to all users, even if the user is not an approver for that change request. If a user, who not an approver for that change request clicks the approve option the following error message is displayed: </w:t>
      </w:r>
      <w:r w:rsidRPr="00C802C7">
        <w:rPr>
          <w:rFonts w:ascii="Arial" w:eastAsia="Times New Roman" w:hAnsi="Arial" w:cs="Arial"/>
          <w:color w:val="000000"/>
          <w:sz w:val="20"/>
          <w:szCs w:val="20"/>
        </w:rPr>
        <w:br/>
      </w:r>
      <w:r w:rsidRPr="00C802C7">
        <w:rPr>
          <w:rFonts w:ascii="Arial" w:eastAsia="Times New Roman" w:hAnsi="Arial" w:cs="Arial"/>
          <w:color w:val="000000"/>
          <w:sz w:val="20"/>
          <w:szCs w:val="20"/>
        </w:rPr>
        <w:lastRenderedPageBreak/>
        <w:br/>
      </w:r>
      <w:r w:rsidRPr="00C802C7">
        <w:rPr>
          <w:rFonts w:ascii="Courier New" w:eastAsia="Times New Roman" w:hAnsi="Courier New" w:cs="Courier New"/>
          <w:color w:val="000000"/>
          <w:sz w:val="20"/>
          <w:szCs w:val="20"/>
        </w:rPr>
        <w:t xml:space="preserve">You are not currently defined as an alternate for any user and you are not on the Approvers list for this approval. </w:t>
      </w:r>
      <w:proofErr w:type="gramStart"/>
      <w:r w:rsidRPr="00C802C7">
        <w:rPr>
          <w:rFonts w:ascii="Courier New" w:eastAsia="Times New Roman" w:hAnsi="Courier New" w:cs="Courier New"/>
          <w:color w:val="000000"/>
          <w:sz w:val="20"/>
          <w:szCs w:val="20"/>
        </w:rPr>
        <w:t>(ARERR 45802)</w:t>
      </w:r>
      <w:r w:rsidRPr="00C802C7">
        <w:rPr>
          <w:rFonts w:ascii="Arial" w:eastAsia="Times New Roman" w:hAnsi="Arial" w:cs="Arial"/>
          <w:color w:val="000000"/>
          <w:sz w:val="20"/>
          <w:szCs w:val="20"/>
        </w:rPr>
        <w:t>.</w:t>
      </w:r>
      <w:proofErr w:type="gramEnd"/>
      <w:r w:rsidRPr="00C802C7">
        <w:rPr>
          <w:rFonts w:ascii="Arial" w:eastAsia="Times New Roman" w:hAnsi="Arial" w:cs="Arial"/>
          <w:color w:val="000000"/>
          <w:sz w:val="20"/>
          <w:szCs w:val="20"/>
        </w:rPr>
        <w:t xml:space="preserve"> </w:t>
      </w:r>
    </w:p>
    <w:p w:rsidR="00C802C7" w:rsidRPr="00C802C7" w:rsidRDefault="00C802C7" w:rsidP="00C802C7">
      <w:pPr>
        <w:shd w:val="clear" w:color="auto" w:fill="FFFFFF"/>
        <w:spacing w:before="150" w:after="0" w:line="240" w:lineRule="auto"/>
        <w:rPr>
          <w:rFonts w:ascii="Arial" w:eastAsia="Times New Roman" w:hAnsi="Arial" w:cs="Arial"/>
          <w:color w:val="000000"/>
          <w:sz w:val="20"/>
          <w:szCs w:val="20"/>
        </w:rPr>
      </w:pPr>
      <w:r w:rsidRPr="00C802C7">
        <w:rPr>
          <w:rFonts w:ascii="Arial" w:eastAsia="Times New Roman" w:hAnsi="Arial" w:cs="Arial"/>
          <w:color w:val="000000"/>
          <w:sz w:val="20"/>
          <w:szCs w:val="20"/>
        </w:rPr>
        <w:t xml:space="preserve">The change manager or change coordinator controls the overall progression of a change request, and can perform approvals at several points in the change life cycle. For change requests in the Request for Change status with no approvers, the change manager and the change coordinator can move the change forward to Planning </w:t>
      </w:r>
      <w:proofErr w:type="gramStart"/>
      <w:r w:rsidRPr="00C802C7">
        <w:rPr>
          <w:rFonts w:ascii="Arial" w:eastAsia="Times New Roman" w:hAnsi="Arial" w:cs="Arial"/>
          <w:color w:val="000000"/>
          <w:sz w:val="20"/>
          <w:szCs w:val="20"/>
        </w:rPr>
        <w:t>In</w:t>
      </w:r>
      <w:proofErr w:type="gramEnd"/>
      <w:r w:rsidRPr="00C802C7">
        <w:rPr>
          <w:rFonts w:ascii="Arial" w:eastAsia="Times New Roman" w:hAnsi="Arial" w:cs="Arial"/>
          <w:color w:val="000000"/>
          <w:sz w:val="20"/>
          <w:szCs w:val="20"/>
        </w:rPr>
        <w:t xml:space="preserve"> Progress, cancel it, or send it back to the requester by assigning it a status of Draft. After a change is planned and built, the change request is set to a status of Scheduled for Review. Once again, the change manager or change coordinator has the opportunity to review change plans, schedules, and so on, before moving the change to the Implementation Approval </w:t>
      </w:r>
      <w:proofErr w:type="spellStart"/>
      <w:r w:rsidRPr="00C802C7">
        <w:rPr>
          <w:rFonts w:ascii="Arial" w:eastAsia="Times New Roman" w:hAnsi="Arial" w:cs="Arial"/>
          <w:color w:val="000000"/>
          <w:sz w:val="20"/>
          <w:szCs w:val="20"/>
        </w:rPr>
        <w:t>phase.The</w:t>
      </w:r>
      <w:proofErr w:type="spellEnd"/>
      <w:r w:rsidRPr="00C802C7">
        <w:rPr>
          <w:rFonts w:ascii="Arial" w:eastAsia="Times New Roman" w:hAnsi="Arial" w:cs="Arial"/>
          <w:color w:val="000000"/>
          <w:sz w:val="20"/>
          <w:szCs w:val="20"/>
        </w:rPr>
        <w:t xml:space="preserve"> following people perform the approval process:</w:t>
      </w:r>
    </w:p>
    <w:tbl>
      <w:tblPr>
        <w:tblW w:w="0" w:type="auto"/>
        <w:tblCellMar>
          <w:left w:w="0" w:type="dxa"/>
          <w:right w:w="0" w:type="dxa"/>
        </w:tblCellMar>
        <w:tblLook w:val="04A0" w:firstRow="1" w:lastRow="0" w:firstColumn="1" w:lastColumn="0" w:noHBand="0" w:noVBand="1"/>
      </w:tblPr>
      <w:tblGrid>
        <w:gridCol w:w="2176"/>
        <w:gridCol w:w="7484"/>
      </w:tblGrid>
      <w:tr w:rsidR="00C802C7" w:rsidRPr="00C802C7" w:rsidTr="00C802C7">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b/>
                <w:bCs/>
                <w:color w:val="333333"/>
                <w:sz w:val="20"/>
                <w:szCs w:val="20"/>
              </w:rPr>
            </w:pPr>
            <w:r w:rsidRPr="00C802C7">
              <w:rPr>
                <w:rFonts w:ascii="Arial" w:eastAsia="Times New Roman" w:hAnsi="Arial" w:cs="Arial"/>
                <w:b/>
                <w:bCs/>
                <w:color w:val="333333"/>
                <w:sz w:val="20"/>
                <w:szCs w:val="20"/>
              </w:rPr>
              <w:t xml:space="preserve">Approver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b/>
                <w:bCs/>
                <w:color w:val="333333"/>
                <w:sz w:val="20"/>
                <w:szCs w:val="20"/>
              </w:rPr>
            </w:pPr>
            <w:r w:rsidRPr="00C802C7">
              <w:rPr>
                <w:rFonts w:ascii="Arial" w:eastAsia="Times New Roman" w:hAnsi="Arial" w:cs="Arial"/>
                <w:b/>
                <w:bCs/>
                <w:color w:val="333333"/>
                <w:sz w:val="20"/>
                <w:szCs w:val="20"/>
              </w:rPr>
              <w:t xml:space="preserve">Responsibility </w:t>
            </w:r>
          </w:p>
        </w:tc>
      </w:tr>
      <w:tr w:rsidR="00C802C7" w:rsidRPr="00C802C7" w:rsidTr="00C802C7">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b/>
                <w:bCs/>
                <w:vanish/>
                <w:color w:val="333333"/>
                <w:sz w:val="20"/>
                <w:szCs w:val="20"/>
              </w:rPr>
            </w:pPr>
            <w:r w:rsidRPr="00C802C7">
              <w:rPr>
                <w:rFonts w:ascii="Arial" w:eastAsia="Times New Roman" w:hAnsi="Arial" w:cs="Arial"/>
                <w:b/>
                <w:bCs/>
                <w:vanish/>
                <w:color w:val="333333"/>
                <w:sz w:val="20"/>
                <w:szCs w:val="20"/>
              </w:rPr>
              <w:t xml:space="preserve">Approver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b/>
                <w:bCs/>
                <w:vanish/>
                <w:color w:val="333333"/>
                <w:sz w:val="20"/>
                <w:szCs w:val="20"/>
              </w:rPr>
            </w:pPr>
            <w:r w:rsidRPr="00C802C7">
              <w:rPr>
                <w:rFonts w:ascii="Arial" w:eastAsia="Times New Roman" w:hAnsi="Arial" w:cs="Arial"/>
                <w:b/>
                <w:bCs/>
                <w:vanish/>
                <w:color w:val="333333"/>
                <w:sz w:val="20"/>
                <w:szCs w:val="20"/>
              </w:rPr>
              <w:t xml:space="preserve">Responsibility </w:t>
            </w:r>
          </w:p>
        </w:tc>
      </w:tr>
      <w:tr w:rsidR="00C802C7" w:rsidRPr="00C802C7" w:rsidTr="00C802C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Application administrator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Selects the approval process, and if necessary, modifies the approval rules. Configures the approval mappings. For more information, see </w:t>
            </w:r>
            <w:hyperlink r:id="rId183" w:tooltip="Approval mappings" w:history="1">
              <w:r w:rsidRPr="00C802C7">
                <w:rPr>
                  <w:rFonts w:ascii="Arial" w:eastAsia="Times New Roman" w:hAnsi="Arial" w:cs="Arial"/>
                  <w:color w:val="006BB6"/>
                  <w:sz w:val="20"/>
                  <w:szCs w:val="20"/>
                </w:rPr>
                <w:t>Approval mappings</w:t>
              </w:r>
            </w:hyperlink>
            <w:r w:rsidRPr="00C802C7">
              <w:rPr>
                <w:rFonts w:ascii="Arial" w:eastAsia="Times New Roman" w:hAnsi="Arial" w:cs="Arial"/>
                <w:color w:val="333333"/>
                <w:sz w:val="20"/>
                <w:szCs w:val="20"/>
              </w:rPr>
              <w:t xml:space="preserve">. </w:t>
            </w:r>
          </w:p>
        </w:tc>
      </w:tr>
      <w:tr w:rsidR="00C802C7" w:rsidRPr="00C802C7" w:rsidTr="00C802C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Change manager (or change coordinator)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Monitors the approval process to make sure that it proceeds as expected. The change manager also determines which types of change requests need approval, and in some cases, selects the approvers. </w:t>
            </w:r>
          </w:p>
        </w:tc>
      </w:tr>
      <w:tr w:rsidR="00C802C7" w:rsidRPr="00C802C7" w:rsidTr="00C802C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Change approvers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Reviews the change request and approve or reject it. If approvers need more information about a change request, they can request it. Their signature is put on hold while they are waiting for the information and the status is set to More Information. </w:t>
            </w:r>
          </w:p>
        </w:tc>
      </w:tr>
      <w:tr w:rsidR="00C802C7" w:rsidRPr="00C802C7" w:rsidTr="00C802C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Requester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C802C7" w:rsidRPr="00C802C7" w:rsidRDefault="00C802C7" w:rsidP="00C802C7">
            <w:pPr>
              <w:spacing w:before="150" w:after="0" w:line="240" w:lineRule="auto"/>
              <w:rPr>
                <w:rFonts w:ascii="Arial" w:eastAsia="Times New Roman" w:hAnsi="Arial" w:cs="Arial"/>
                <w:color w:val="333333"/>
                <w:sz w:val="20"/>
                <w:szCs w:val="20"/>
              </w:rPr>
            </w:pPr>
            <w:r w:rsidRPr="00C802C7">
              <w:rPr>
                <w:rFonts w:ascii="Arial" w:eastAsia="Times New Roman" w:hAnsi="Arial" w:cs="Arial"/>
                <w:color w:val="333333"/>
                <w:sz w:val="20"/>
                <w:szCs w:val="20"/>
              </w:rPr>
              <w:t xml:space="preserve">Checks the status of the change request and follows the approval process throughout its cycle. </w:t>
            </w:r>
          </w:p>
        </w:tc>
      </w:tr>
    </w:tbl>
    <w:p w:rsidR="00C802C7" w:rsidRDefault="00C802C7"/>
    <w:p w:rsidR="00257006" w:rsidRDefault="00257006">
      <w:bookmarkStart w:id="0" w:name="_GoBack"/>
      <w:bookmarkEnd w:id="0"/>
    </w:p>
    <w:p w:rsidR="00257006" w:rsidRPr="00257006" w:rsidRDefault="00257006" w:rsidP="00257006">
      <w:pPr>
        <w:shd w:val="clear" w:color="auto" w:fill="FFFFFF"/>
        <w:spacing w:after="0" w:line="480" w:lineRule="atLeast"/>
        <w:outlineLvl w:val="0"/>
        <w:rPr>
          <w:rFonts w:ascii="Arial" w:eastAsia="Times New Roman" w:hAnsi="Arial" w:cs="Arial"/>
          <w:color w:val="333333"/>
          <w:kern w:val="36"/>
          <w:sz w:val="40"/>
          <w:szCs w:val="40"/>
        </w:rPr>
      </w:pPr>
      <w:r w:rsidRPr="00257006">
        <w:rPr>
          <w:rFonts w:ascii="Arial" w:eastAsia="Times New Roman" w:hAnsi="Arial" w:cs="Arial"/>
          <w:color w:val="333333"/>
          <w:kern w:val="36"/>
          <w:sz w:val="42"/>
          <w:szCs w:val="42"/>
        </w:rPr>
        <w:t xml:space="preserve">Configuring approvals </w:t>
      </w:r>
    </w:p>
    <w:p w:rsidR="00257006" w:rsidRPr="00257006" w:rsidRDefault="00257006" w:rsidP="00257006">
      <w:pPr>
        <w:shd w:val="clear" w:color="auto" w:fill="FFFFFF"/>
        <w:spacing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object w:dxaOrig="1440" w:dyaOrig="360">
          <v:shape id="_x0000_i4055" type="#_x0000_t75" style="width:1in;height:18pt" o:ole="">
            <v:imagedata r:id="rId184" o:title=""/>
          </v:shape>
          <w:control r:id="rId185" w:name="DefaultOcxName47" w:shapeid="_x0000_i4055"/>
        </w:object>
      </w:r>
      <w:r w:rsidRPr="00257006">
        <w:rPr>
          <w:rFonts w:ascii="Arial" w:eastAsia="Times New Roman" w:hAnsi="Arial" w:cs="Arial"/>
          <w:color w:val="000000"/>
          <w:sz w:val="20"/>
          <w:szCs w:val="20"/>
        </w:rPr>
        <w:object w:dxaOrig="1440" w:dyaOrig="360">
          <v:shape id="_x0000_i4054" type="#_x0000_t75" style="width:1in;height:18pt" o:ole="">
            <v:imagedata r:id="rId186" o:title=""/>
          </v:shape>
          <w:control r:id="rId187" w:name="DefaultOcxName57" w:shapeid="_x0000_i4054"/>
        </w:object>
      </w:r>
      <w:r w:rsidRPr="00257006">
        <w:rPr>
          <w:rFonts w:ascii="Arial" w:eastAsia="Times New Roman" w:hAnsi="Arial" w:cs="Arial"/>
          <w:color w:val="000000"/>
          <w:sz w:val="20"/>
          <w:szCs w:val="20"/>
        </w:rPr>
        <w:object w:dxaOrig="1440" w:dyaOrig="360">
          <v:shape id="_x0000_i4053" type="#_x0000_t75" style="width:1in;height:18pt" o:ole="">
            <v:imagedata r:id="rId188" o:title=""/>
          </v:shape>
          <w:control r:id="rId189" w:name="DefaultOcxName67" w:shapeid="_x0000_i4053"/>
        </w:object>
      </w:r>
      <w:r w:rsidRPr="00257006">
        <w:rPr>
          <w:rFonts w:ascii="Arial" w:eastAsia="Times New Roman" w:hAnsi="Arial" w:cs="Arial"/>
          <w:color w:val="000000"/>
          <w:sz w:val="20"/>
          <w:szCs w:val="20"/>
        </w:rPr>
        <w:object w:dxaOrig="1440" w:dyaOrig="360">
          <v:shape id="_x0000_i4052" type="#_x0000_t75" style="width:1in;height:18pt" o:ole="">
            <v:imagedata r:id="rId190" o:title=""/>
          </v:shape>
          <w:control r:id="rId191" w:name="DefaultOcxName77" w:shapeid="_x0000_i4052"/>
        </w:object>
      </w:r>
      <w:r w:rsidRPr="00257006">
        <w:rPr>
          <w:rFonts w:ascii="Arial" w:eastAsia="Times New Roman" w:hAnsi="Arial" w:cs="Arial"/>
          <w:color w:val="000000"/>
          <w:sz w:val="20"/>
          <w:szCs w:val="20"/>
        </w:rPr>
        <w:object w:dxaOrig="1440" w:dyaOrig="360">
          <v:shape id="_x0000_i4051" type="#_x0000_t75" style="width:1in;height:18pt" o:ole="">
            <v:imagedata r:id="rId192" o:title=""/>
          </v:shape>
          <w:control r:id="rId193" w:name="DefaultOcxName87" w:shapeid="_x0000_i4051"/>
        </w:object>
      </w:r>
      <w:r w:rsidRPr="00257006">
        <w:rPr>
          <w:rFonts w:ascii="Arial" w:eastAsia="Times New Roman" w:hAnsi="Arial" w:cs="Arial"/>
          <w:color w:val="000000"/>
          <w:sz w:val="20"/>
          <w:szCs w:val="20"/>
        </w:rPr>
        <w:object w:dxaOrig="1440" w:dyaOrig="360">
          <v:shape id="_x0000_i4050" type="#_x0000_t75" style="width:1in;height:18pt" o:ole="">
            <v:imagedata r:id="rId194" o:title=""/>
          </v:shape>
          <w:control r:id="rId195" w:name="DefaultOcxName97" w:shapeid="_x0000_i4050"/>
        </w:object>
      </w:r>
      <w:r w:rsidRPr="00257006">
        <w:rPr>
          <w:rFonts w:ascii="Arial" w:eastAsia="Times New Roman" w:hAnsi="Arial" w:cs="Arial"/>
          <w:color w:val="000000"/>
          <w:sz w:val="20"/>
          <w:szCs w:val="20"/>
        </w:rPr>
        <w:object w:dxaOrig="1440" w:dyaOrig="360">
          <v:shape id="_x0000_i4049" type="#_x0000_t75" style="width:1in;height:18pt" o:ole="">
            <v:imagedata r:id="rId196" o:title=""/>
          </v:shape>
          <w:control r:id="rId197" w:name="DefaultOcxName107" w:shapeid="_x0000_i4049"/>
        </w:object>
      </w:r>
      <w:r w:rsidRPr="00257006">
        <w:rPr>
          <w:rFonts w:ascii="Arial" w:eastAsia="Times New Roman" w:hAnsi="Arial" w:cs="Arial"/>
          <w:color w:val="000000"/>
          <w:sz w:val="20"/>
          <w:szCs w:val="20"/>
        </w:rPr>
        <w:object w:dxaOrig="1440" w:dyaOrig="360">
          <v:shape id="_x0000_i4048" type="#_x0000_t75" style="width:1in;height:18pt" o:ole="">
            <v:imagedata r:id="rId198" o:title=""/>
          </v:shape>
          <w:control r:id="rId199" w:name="DefaultOcxName117" w:shapeid="_x0000_i4048"/>
        </w:object>
      </w:r>
      <w:r w:rsidRPr="00257006">
        <w:rPr>
          <w:rFonts w:ascii="Arial" w:eastAsia="Times New Roman" w:hAnsi="Arial" w:cs="Arial"/>
          <w:color w:val="000000"/>
          <w:sz w:val="20"/>
          <w:szCs w:val="20"/>
        </w:rPr>
        <w:object w:dxaOrig="1440" w:dyaOrig="360">
          <v:shape id="_x0000_i4047" type="#_x0000_t75" style="width:1in;height:18pt" o:ole="">
            <v:imagedata r:id="rId200" o:title=""/>
          </v:shape>
          <w:control r:id="rId201" w:name="DefaultOcxName127" w:shapeid="_x0000_i4047"/>
        </w:object>
      </w:r>
      <w:r w:rsidRPr="00257006">
        <w:rPr>
          <w:rFonts w:ascii="Arial" w:eastAsia="Times New Roman" w:hAnsi="Arial" w:cs="Arial"/>
          <w:color w:val="000000"/>
          <w:sz w:val="20"/>
          <w:szCs w:val="20"/>
        </w:rPr>
        <w:object w:dxaOrig="1440" w:dyaOrig="360">
          <v:shape id="_x0000_i4046" type="#_x0000_t75" style="width:1in;height:18pt" o:ole="">
            <v:imagedata r:id="rId202" o:title=""/>
          </v:shape>
          <w:control r:id="rId203" w:name="DefaultOcxName137" w:shapeid="_x0000_i4046"/>
        </w:object>
      </w:r>
      <w:r w:rsidRPr="00257006">
        <w:rPr>
          <w:rFonts w:ascii="Arial" w:eastAsia="Times New Roman" w:hAnsi="Arial" w:cs="Arial"/>
          <w:color w:val="000000"/>
          <w:sz w:val="20"/>
          <w:szCs w:val="20"/>
        </w:rPr>
        <w:object w:dxaOrig="1440" w:dyaOrig="360">
          <v:shape id="_x0000_i4045" type="#_x0000_t75" style="width:1in;height:18pt" o:ole="">
            <v:imagedata r:id="rId204" o:title=""/>
          </v:shape>
          <w:control r:id="rId205" w:name="DefaultOcxName147" w:shapeid="_x0000_i4045"/>
        </w:objec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BMC Remedy IT Service Management contains a set of approval process configuration records that are predefined and loaded with the application.</w: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The approval process configuration records for managing change and release requests are tightly integrated with the Approval Server, which is shipped with BMC Remedy AR System. The Approval Server should be installed on the computer where BMC Remedy ITSM is installed.</w: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To manage your change request approval process, you must understand at a high-level the different state transitions that a change request passes through. You must know how to map approval processes to approval phases, and how to define approvers for each phase.</w: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The following topics contain information and instructions on configuring approvals:</w:t>
      </w:r>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06" w:history="1">
        <w:r w:rsidRPr="00257006">
          <w:rPr>
            <w:rFonts w:ascii="Arial" w:eastAsia="Times New Roman" w:hAnsi="Arial" w:cs="Arial"/>
            <w:color w:val="006BB6"/>
            <w:sz w:val="20"/>
            <w:szCs w:val="20"/>
          </w:rPr>
          <w:t>Configuring approvals - Quick start</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07" w:history="1">
        <w:r w:rsidRPr="00257006">
          <w:rPr>
            <w:rFonts w:ascii="Arial" w:eastAsia="Times New Roman" w:hAnsi="Arial" w:cs="Arial"/>
            <w:color w:val="006BB6"/>
            <w:sz w:val="20"/>
            <w:szCs w:val="20"/>
          </w:rPr>
          <w:t>Permissions and roles required to configure BMC Change Management approvals</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08" w:history="1">
        <w:r w:rsidRPr="00257006">
          <w:rPr>
            <w:rFonts w:ascii="Arial" w:eastAsia="Times New Roman" w:hAnsi="Arial" w:cs="Arial"/>
            <w:color w:val="006BB6"/>
            <w:sz w:val="20"/>
            <w:szCs w:val="20"/>
          </w:rPr>
          <w:t>Approval states on the Status Flow tab</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09" w:history="1">
        <w:r w:rsidRPr="00257006">
          <w:rPr>
            <w:rFonts w:ascii="Arial" w:eastAsia="Times New Roman" w:hAnsi="Arial" w:cs="Arial"/>
            <w:color w:val="006BB6"/>
            <w:sz w:val="20"/>
            <w:szCs w:val="20"/>
          </w:rPr>
          <w:t>Viewing approval processes in the Approval Server (advanced information)</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10" w:history="1">
        <w:r w:rsidRPr="00257006">
          <w:rPr>
            <w:rFonts w:ascii="Arial" w:eastAsia="Times New Roman" w:hAnsi="Arial" w:cs="Arial"/>
            <w:color w:val="006BB6"/>
            <w:sz w:val="20"/>
            <w:szCs w:val="20"/>
          </w:rPr>
          <w:t>BMC Change Management approval state transitions</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11" w:history="1">
        <w:r w:rsidRPr="00257006">
          <w:rPr>
            <w:rFonts w:ascii="Arial" w:eastAsia="Times New Roman" w:hAnsi="Arial" w:cs="Arial"/>
            <w:color w:val="006BB6"/>
            <w:sz w:val="20"/>
            <w:szCs w:val="20"/>
          </w:rPr>
          <w:t>Understanding the relationship between company and global approval process configuration</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12" w:history="1">
        <w:r w:rsidRPr="00257006">
          <w:rPr>
            <w:rFonts w:ascii="Arial" w:eastAsia="Times New Roman" w:hAnsi="Arial" w:cs="Arial"/>
            <w:color w:val="006BB6"/>
            <w:sz w:val="20"/>
            <w:szCs w:val="20"/>
          </w:rPr>
          <w:t>Default global approval processes for Release Management</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13" w:history="1">
        <w:r w:rsidRPr="00257006">
          <w:rPr>
            <w:rFonts w:ascii="Arial" w:eastAsia="Times New Roman" w:hAnsi="Arial" w:cs="Arial"/>
            <w:color w:val="006BB6"/>
            <w:sz w:val="20"/>
            <w:szCs w:val="20"/>
          </w:rPr>
          <w:t>Default global approval processes for BMC Change Management</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14" w:history="1">
        <w:r w:rsidRPr="00257006">
          <w:rPr>
            <w:rFonts w:ascii="Arial" w:eastAsia="Times New Roman" w:hAnsi="Arial" w:cs="Arial"/>
            <w:color w:val="006BB6"/>
            <w:sz w:val="20"/>
            <w:szCs w:val="20"/>
          </w:rPr>
          <w:t>Approval process types</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15" w:history="1">
        <w:r w:rsidRPr="00257006">
          <w:rPr>
            <w:rFonts w:ascii="Arial" w:eastAsia="Times New Roman" w:hAnsi="Arial" w:cs="Arial"/>
            <w:color w:val="006BB6"/>
            <w:sz w:val="20"/>
            <w:szCs w:val="20"/>
          </w:rPr>
          <w:t>How approvals work with change requests</w:t>
        </w:r>
      </w:hyperlink>
    </w:p>
    <w:p w:rsidR="00257006" w:rsidRPr="00257006" w:rsidRDefault="00257006" w:rsidP="00AF52AC">
      <w:pPr>
        <w:numPr>
          <w:ilvl w:val="0"/>
          <w:numId w:val="11"/>
        </w:numPr>
        <w:shd w:val="clear" w:color="auto" w:fill="FFFFFF"/>
        <w:spacing w:before="100" w:beforeAutospacing="1" w:after="100" w:afterAutospacing="1" w:line="240" w:lineRule="auto"/>
        <w:ind w:left="4500"/>
        <w:rPr>
          <w:rFonts w:ascii="Arial" w:eastAsia="Times New Roman" w:hAnsi="Arial" w:cs="Arial"/>
          <w:color w:val="000000"/>
          <w:sz w:val="20"/>
          <w:szCs w:val="20"/>
        </w:rPr>
      </w:pPr>
      <w:hyperlink r:id="rId216" w:history="1">
        <w:r w:rsidRPr="00257006">
          <w:rPr>
            <w:rFonts w:ascii="Arial" w:eastAsia="Times New Roman" w:hAnsi="Arial" w:cs="Arial"/>
            <w:color w:val="006BB6"/>
            <w:sz w:val="20"/>
            <w:szCs w:val="20"/>
          </w:rPr>
          <w:t>Working requests through the approval phases</w:t>
        </w:r>
      </w:hyperlink>
    </w:p>
    <w:p w:rsidR="00257006" w:rsidRDefault="00257006"/>
    <w:p w:rsidR="00257006" w:rsidRDefault="00257006"/>
    <w:p w:rsidR="00257006" w:rsidRPr="00257006" w:rsidRDefault="00257006" w:rsidP="00257006">
      <w:pPr>
        <w:shd w:val="clear" w:color="auto" w:fill="FFFFFF"/>
        <w:spacing w:after="0" w:line="480" w:lineRule="atLeast"/>
        <w:outlineLvl w:val="0"/>
        <w:rPr>
          <w:rFonts w:ascii="Arial" w:eastAsia="Times New Roman" w:hAnsi="Arial" w:cs="Arial"/>
          <w:color w:val="333333"/>
          <w:kern w:val="36"/>
          <w:sz w:val="40"/>
          <w:szCs w:val="40"/>
        </w:rPr>
      </w:pPr>
      <w:r w:rsidRPr="00257006">
        <w:rPr>
          <w:rFonts w:ascii="Arial" w:eastAsia="Times New Roman" w:hAnsi="Arial" w:cs="Arial"/>
          <w:color w:val="333333"/>
          <w:kern w:val="36"/>
          <w:sz w:val="42"/>
          <w:szCs w:val="42"/>
        </w:rPr>
        <w:t xml:space="preserve">Configuring approvals - Quick start </w:t>
      </w:r>
    </w:p>
    <w:p w:rsidR="00257006" w:rsidRPr="00257006" w:rsidRDefault="00257006" w:rsidP="00257006">
      <w:pPr>
        <w:shd w:val="clear" w:color="auto" w:fill="FFFFFF"/>
        <w:spacing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object w:dxaOrig="1440" w:dyaOrig="360">
          <v:shape id="_x0000_i4040" type="#_x0000_t75" style="width:1in;height:18pt" o:ole="">
            <v:imagedata r:id="rId217" o:title=""/>
          </v:shape>
          <w:control r:id="rId218" w:name="DefaultOcxName48" w:shapeid="_x0000_i4040"/>
        </w:object>
      </w:r>
      <w:r w:rsidRPr="00257006">
        <w:rPr>
          <w:rFonts w:ascii="Arial" w:eastAsia="Times New Roman" w:hAnsi="Arial" w:cs="Arial"/>
          <w:color w:val="000000"/>
          <w:sz w:val="20"/>
          <w:szCs w:val="20"/>
        </w:rPr>
        <w:object w:dxaOrig="1440" w:dyaOrig="360">
          <v:shape id="_x0000_i4039" type="#_x0000_t75" style="width:1in;height:18pt" o:ole="">
            <v:imagedata r:id="rId219" o:title=""/>
          </v:shape>
          <w:control r:id="rId220" w:name="DefaultOcxName58" w:shapeid="_x0000_i4039"/>
        </w:object>
      </w:r>
      <w:r w:rsidRPr="00257006">
        <w:rPr>
          <w:rFonts w:ascii="Arial" w:eastAsia="Times New Roman" w:hAnsi="Arial" w:cs="Arial"/>
          <w:color w:val="000000"/>
          <w:sz w:val="20"/>
          <w:szCs w:val="20"/>
        </w:rPr>
        <w:object w:dxaOrig="1440" w:dyaOrig="360">
          <v:shape id="_x0000_i4038" type="#_x0000_t75" style="width:1in;height:18pt" o:ole="">
            <v:imagedata r:id="rId221" o:title=""/>
          </v:shape>
          <w:control r:id="rId222" w:name="DefaultOcxName68" w:shapeid="_x0000_i4038"/>
        </w:object>
      </w:r>
      <w:r w:rsidRPr="00257006">
        <w:rPr>
          <w:rFonts w:ascii="Arial" w:eastAsia="Times New Roman" w:hAnsi="Arial" w:cs="Arial"/>
          <w:color w:val="000000"/>
          <w:sz w:val="20"/>
          <w:szCs w:val="20"/>
        </w:rPr>
        <w:object w:dxaOrig="1440" w:dyaOrig="360">
          <v:shape id="_x0000_i4037" type="#_x0000_t75" style="width:1in;height:18pt" o:ole="">
            <v:imagedata r:id="rId223" o:title=""/>
          </v:shape>
          <w:control r:id="rId224" w:name="DefaultOcxName78" w:shapeid="_x0000_i4037"/>
        </w:object>
      </w:r>
      <w:r w:rsidRPr="00257006">
        <w:rPr>
          <w:rFonts w:ascii="Arial" w:eastAsia="Times New Roman" w:hAnsi="Arial" w:cs="Arial"/>
          <w:color w:val="000000"/>
          <w:sz w:val="20"/>
          <w:szCs w:val="20"/>
        </w:rPr>
        <w:object w:dxaOrig="1440" w:dyaOrig="360">
          <v:shape id="_x0000_i4036" type="#_x0000_t75" style="width:1in;height:18pt" o:ole="">
            <v:imagedata r:id="rId225" o:title=""/>
          </v:shape>
          <w:control r:id="rId226" w:name="DefaultOcxName88" w:shapeid="_x0000_i4036"/>
        </w:object>
      </w:r>
      <w:r w:rsidRPr="00257006">
        <w:rPr>
          <w:rFonts w:ascii="Arial" w:eastAsia="Times New Roman" w:hAnsi="Arial" w:cs="Arial"/>
          <w:color w:val="000000"/>
          <w:sz w:val="20"/>
          <w:szCs w:val="20"/>
        </w:rPr>
        <w:object w:dxaOrig="1440" w:dyaOrig="360">
          <v:shape id="_x0000_i4035" type="#_x0000_t75" style="width:1in;height:18pt" o:ole="">
            <v:imagedata r:id="rId227" o:title=""/>
          </v:shape>
          <w:control r:id="rId228" w:name="DefaultOcxName98" w:shapeid="_x0000_i4035"/>
        </w:object>
      </w:r>
      <w:r w:rsidRPr="00257006">
        <w:rPr>
          <w:rFonts w:ascii="Arial" w:eastAsia="Times New Roman" w:hAnsi="Arial" w:cs="Arial"/>
          <w:color w:val="000000"/>
          <w:sz w:val="20"/>
          <w:szCs w:val="20"/>
        </w:rPr>
        <w:object w:dxaOrig="1440" w:dyaOrig="360">
          <v:shape id="_x0000_i4034" type="#_x0000_t75" style="width:1in;height:18pt" o:ole="">
            <v:imagedata r:id="rId229" o:title=""/>
          </v:shape>
          <w:control r:id="rId230" w:name="DefaultOcxName108" w:shapeid="_x0000_i4034"/>
        </w:object>
      </w:r>
      <w:r w:rsidRPr="00257006">
        <w:rPr>
          <w:rFonts w:ascii="Arial" w:eastAsia="Times New Roman" w:hAnsi="Arial" w:cs="Arial"/>
          <w:color w:val="000000"/>
          <w:sz w:val="20"/>
          <w:szCs w:val="20"/>
        </w:rPr>
        <w:object w:dxaOrig="1440" w:dyaOrig="360">
          <v:shape id="_x0000_i4033" type="#_x0000_t75" style="width:1in;height:18pt" o:ole="">
            <v:imagedata r:id="rId231" o:title=""/>
          </v:shape>
          <w:control r:id="rId232" w:name="DefaultOcxName118" w:shapeid="_x0000_i4033"/>
        </w:object>
      </w:r>
      <w:r w:rsidRPr="00257006">
        <w:rPr>
          <w:rFonts w:ascii="Arial" w:eastAsia="Times New Roman" w:hAnsi="Arial" w:cs="Arial"/>
          <w:color w:val="000000"/>
          <w:sz w:val="20"/>
          <w:szCs w:val="20"/>
        </w:rPr>
        <w:object w:dxaOrig="1440" w:dyaOrig="360">
          <v:shape id="_x0000_i4032" type="#_x0000_t75" style="width:1in;height:18pt" o:ole="">
            <v:imagedata r:id="rId233" o:title=""/>
          </v:shape>
          <w:control r:id="rId234" w:name="DefaultOcxName128" w:shapeid="_x0000_i4032"/>
        </w:object>
      </w:r>
      <w:r w:rsidRPr="00257006">
        <w:rPr>
          <w:rFonts w:ascii="Arial" w:eastAsia="Times New Roman" w:hAnsi="Arial" w:cs="Arial"/>
          <w:color w:val="000000"/>
          <w:sz w:val="20"/>
          <w:szCs w:val="20"/>
        </w:rPr>
        <w:object w:dxaOrig="1440" w:dyaOrig="360">
          <v:shape id="_x0000_i4031" type="#_x0000_t75" style="width:1in;height:18pt" o:ole="">
            <v:imagedata r:id="rId235" o:title=""/>
          </v:shape>
          <w:control r:id="rId236" w:name="DefaultOcxName138" w:shapeid="_x0000_i4031"/>
        </w:object>
      </w:r>
      <w:r w:rsidRPr="00257006">
        <w:rPr>
          <w:rFonts w:ascii="Arial" w:eastAsia="Times New Roman" w:hAnsi="Arial" w:cs="Arial"/>
          <w:color w:val="000000"/>
          <w:sz w:val="20"/>
          <w:szCs w:val="20"/>
        </w:rPr>
        <w:object w:dxaOrig="1440" w:dyaOrig="360">
          <v:shape id="_x0000_i4030" type="#_x0000_t75" style="width:1in;height:18pt" o:ole="">
            <v:imagedata r:id="rId237" o:title=""/>
          </v:shape>
          <w:control r:id="rId238" w:name="DefaultOcxName148" w:shapeid="_x0000_i4030"/>
        </w:objec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To get approvals up and running quickly with BMC Change Management, the application administrator must perform the procedure described in this topic. You should review this material before you review the details of how the BMC Remedy Approval Server (Approval Server) works with BMC Change Management.</w: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For more information on the updates that were incorporated as a part of this release for BMC Change Management approvals, see the section on BMC Change Management Approval process under </w:t>
      </w:r>
      <w:r w:rsidRPr="00257006">
        <w:rPr>
          <w:rFonts w:ascii="Arial" w:eastAsia="Times New Roman" w:hAnsi="Arial" w:cs="Arial"/>
          <w:color w:val="000000"/>
          <w:sz w:val="20"/>
          <w:szCs w:val="20"/>
          <w:shd w:val="clear" w:color="auto" w:fill="FFCCCC"/>
        </w:rPr>
        <w:t>[Enhancements in version 8.0.00]</w:t>
      </w:r>
      <w:r w:rsidRPr="00257006">
        <w:rPr>
          <w:rFonts w:ascii="Arial" w:eastAsia="Times New Roman" w:hAnsi="Arial" w:cs="Arial"/>
          <w:color w:val="000000"/>
          <w:sz w:val="20"/>
          <w:szCs w:val="20"/>
        </w:rPr>
        <w:t>.</w: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Notes</w:t>
      </w:r>
    </w:p>
    <w:p w:rsidR="00257006" w:rsidRPr="00257006" w:rsidRDefault="00257006" w:rsidP="00AF52AC">
      <w:pPr>
        <w:numPr>
          <w:ilvl w:val="0"/>
          <w:numId w:val="12"/>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This section assumes you already know how to log on to the BMC Remedy AR System server, open the IT Home page, create a change request, and so on.</w:t>
      </w:r>
    </w:p>
    <w:p w:rsidR="00257006" w:rsidRPr="00257006" w:rsidRDefault="00257006" w:rsidP="00AF52AC">
      <w:pPr>
        <w:numPr>
          <w:ilvl w:val="0"/>
          <w:numId w:val="12"/>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This procedure is also applicable for Release Management.</w: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b/>
          <w:bCs/>
          <w:color w:val="000000"/>
          <w:sz w:val="20"/>
          <w:szCs w:val="20"/>
        </w:rPr>
        <w:t>Quick start to approvals in BMC Change Management</w:t>
      </w:r>
    </w:p>
    <w:tbl>
      <w:tblPr>
        <w:tblW w:w="0" w:type="auto"/>
        <w:tblCellMar>
          <w:left w:w="0" w:type="dxa"/>
          <w:right w:w="0" w:type="dxa"/>
        </w:tblCellMar>
        <w:tblLook w:val="04A0" w:firstRow="1" w:lastRow="0" w:firstColumn="1" w:lastColumn="0" w:noHBand="0" w:noVBand="1"/>
      </w:tblPr>
      <w:tblGrid>
        <w:gridCol w:w="734"/>
        <w:gridCol w:w="2502"/>
        <w:gridCol w:w="2676"/>
        <w:gridCol w:w="3748"/>
      </w:tblGrid>
      <w:tr w:rsidR="00257006" w:rsidRPr="00257006" w:rsidTr="00257006">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color w:val="333333"/>
                <w:sz w:val="20"/>
                <w:szCs w:val="20"/>
              </w:rPr>
            </w:pPr>
            <w:r w:rsidRPr="00257006">
              <w:rPr>
                <w:rFonts w:ascii="Arial" w:eastAsia="Times New Roman" w:hAnsi="Arial" w:cs="Arial"/>
                <w:b/>
                <w:bCs/>
                <w:color w:val="333333"/>
                <w:sz w:val="20"/>
                <w:szCs w:val="20"/>
              </w:rPr>
              <w:t xml:space="preserve">Step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color w:val="333333"/>
                <w:sz w:val="20"/>
                <w:szCs w:val="20"/>
              </w:rPr>
            </w:pPr>
            <w:r w:rsidRPr="00257006">
              <w:rPr>
                <w:rFonts w:ascii="Arial" w:eastAsia="Times New Roman" w:hAnsi="Arial" w:cs="Arial"/>
                <w:b/>
                <w:bCs/>
                <w:color w:val="333333"/>
                <w:sz w:val="20"/>
                <w:szCs w:val="20"/>
              </w:rPr>
              <w:t xml:space="preserve">Action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color w:val="333333"/>
                <w:sz w:val="20"/>
                <w:szCs w:val="20"/>
              </w:rPr>
            </w:pPr>
            <w:r w:rsidRPr="00257006">
              <w:rPr>
                <w:rFonts w:ascii="Arial" w:eastAsia="Times New Roman" w:hAnsi="Arial" w:cs="Arial"/>
                <w:b/>
                <w:bCs/>
                <w:color w:val="333333"/>
                <w:sz w:val="20"/>
                <w:szCs w:val="20"/>
              </w:rPr>
              <w:t xml:space="preserve">Menu item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color w:val="333333"/>
                <w:sz w:val="20"/>
                <w:szCs w:val="20"/>
              </w:rPr>
            </w:pPr>
            <w:r w:rsidRPr="00257006">
              <w:rPr>
                <w:rFonts w:ascii="Arial" w:eastAsia="Times New Roman" w:hAnsi="Arial" w:cs="Arial"/>
                <w:b/>
                <w:bCs/>
                <w:color w:val="333333"/>
                <w:sz w:val="20"/>
                <w:szCs w:val="20"/>
              </w:rPr>
              <w:t xml:space="preserve">Comments </w:t>
            </w:r>
          </w:p>
        </w:tc>
      </w:tr>
      <w:tr w:rsidR="00257006" w:rsidRPr="00257006" w:rsidTr="00257006">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vanish/>
                <w:color w:val="333333"/>
                <w:sz w:val="20"/>
                <w:szCs w:val="20"/>
              </w:rPr>
            </w:pPr>
            <w:r w:rsidRPr="00257006">
              <w:rPr>
                <w:rFonts w:ascii="Arial" w:eastAsia="Times New Roman" w:hAnsi="Arial" w:cs="Arial"/>
                <w:b/>
                <w:bCs/>
                <w:vanish/>
                <w:color w:val="333333"/>
                <w:sz w:val="20"/>
                <w:szCs w:val="20"/>
              </w:rPr>
              <w:t xml:space="preserve">Step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vanish/>
                <w:color w:val="333333"/>
                <w:sz w:val="20"/>
                <w:szCs w:val="20"/>
              </w:rPr>
            </w:pPr>
            <w:r w:rsidRPr="00257006">
              <w:rPr>
                <w:rFonts w:ascii="Arial" w:eastAsia="Times New Roman" w:hAnsi="Arial" w:cs="Arial"/>
                <w:b/>
                <w:bCs/>
                <w:vanish/>
                <w:color w:val="333333"/>
                <w:sz w:val="20"/>
                <w:szCs w:val="20"/>
              </w:rPr>
              <w:t xml:space="preserve">Action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vanish/>
                <w:color w:val="333333"/>
                <w:sz w:val="20"/>
                <w:szCs w:val="20"/>
              </w:rPr>
            </w:pPr>
            <w:r w:rsidRPr="00257006">
              <w:rPr>
                <w:rFonts w:ascii="Arial" w:eastAsia="Times New Roman" w:hAnsi="Arial" w:cs="Arial"/>
                <w:b/>
                <w:bCs/>
                <w:vanish/>
                <w:color w:val="333333"/>
                <w:sz w:val="20"/>
                <w:szCs w:val="20"/>
              </w:rPr>
              <w:t xml:space="preserve">Menu item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vanish/>
                <w:color w:val="333333"/>
                <w:sz w:val="20"/>
                <w:szCs w:val="20"/>
              </w:rPr>
            </w:pPr>
            <w:r w:rsidRPr="00257006">
              <w:rPr>
                <w:rFonts w:ascii="Arial" w:eastAsia="Times New Roman" w:hAnsi="Arial" w:cs="Arial"/>
                <w:b/>
                <w:bCs/>
                <w:vanish/>
                <w:color w:val="333333"/>
                <w:sz w:val="20"/>
                <w:szCs w:val="20"/>
              </w:rPr>
              <w:t xml:space="preserve">Comments </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hyperlink r:id="rId239" w:anchor="Configuringapprovals-Quickstart-step2" w:history="1">
              <w:r w:rsidRPr="00257006">
                <w:rPr>
                  <w:rFonts w:ascii="Arial" w:eastAsia="Times New Roman" w:hAnsi="Arial" w:cs="Arial"/>
                  <w:color w:val="006BB6"/>
                  <w:sz w:val="20"/>
                  <w:szCs w:val="20"/>
                </w:rPr>
                <w:t>1</w:t>
              </w:r>
            </w:hyperlink>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Review the custom change management process defined for BMC Change Management, if any.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b/>
                <w:bCs/>
                <w:color w:val="333333"/>
                <w:sz w:val="20"/>
                <w:szCs w:val="20"/>
              </w:rPr>
              <w:t>Custom Configuration</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Change Management</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Advanced Options</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Process Flow Configuration</w:t>
            </w:r>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For more information, see </w:t>
            </w:r>
            <w:hyperlink r:id="rId240" w:tooltip="Configuring custom process flows" w:history="1">
              <w:r w:rsidRPr="00257006">
                <w:rPr>
                  <w:rFonts w:ascii="Arial" w:eastAsia="Times New Roman" w:hAnsi="Arial" w:cs="Arial"/>
                  <w:color w:val="006BB6"/>
                  <w:sz w:val="20"/>
                  <w:szCs w:val="20"/>
                </w:rPr>
                <w:t>Configuring custom process flows</w:t>
              </w:r>
            </w:hyperlink>
            <w:r w:rsidRPr="00257006">
              <w:rPr>
                <w:rFonts w:ascii="Arial" w:eastAsia="Times New Roman" w:hAnsi="Arial" w:cs="Arial"/>
                <w:color w:val="333333"/>
                <w:sz w:val="20"/>
                <w:szCs w:val="20"/>
              </w:rPr>
              <w:t xml:space="preserve">. </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hyperlink r:id="rId241" w:anchor="Configuringapprovals-Quickstart-step3" w:history="1">
              <w:r w:rsidRPr="00257006">
                <w:rPr>
                  <w:rFonts w:ascii="Arial" w:eastAsia="Times New Roman" w:hAnsi="Arial" w:cs="Arial"/>
                  <w:color w:val="006BB6"/>
                  <w:sz w:val="20"/>
                  <w:szCs w:val="20"/>
                </w:rPr>
                <w:t>2</w:t>
              </w:r>
            </w:hyperlink>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Review the approval process configuration </w:t>
            </w:r>
            <w:r w:rsidRPr="00257006">
              <w:rPr>
                <w:rFonts w:ascii="Arial" w:eastAsia="Times New Roman" w:hAnsi="Arial" w:cs="Arial"/>
                <w:color w:val="333333"/>
                <w:sz w:val="20"/>
                <w:szCs w:val="20"/>
              </w:rPr>
              <w:lastRenderedPageBreak/>
              <w:t xml:space="preserve">records that are installed by default.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b/>
                <w:bCs/>
                <w:color w:val="333333"/>
                <w:sz w:val="20"/>
                <w:szCs w:val="20"/>
              </w:rPr>
              <w:lastRenderedPageBreak/>
              <w:t>Custom Configuration</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Foundation</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 xml:space="preserve">Advanced </w:t>
            </w:r>
            <w:r w:rsidRPr="00257006">
              <w:rPr>
                <w:rFonts w:ascii="Arial" w:eastAsia="Times New Roman" w:hAnsi="Arial" w:cs="Arial"/>
                <w:b/>
                <w:bCs/>
                <w:color w:val="333333"/>
                <w:sz w:val="20"/>
                <w:szCs w:val="20"/>
              </w:rPr>
              <w:lastRenderedPageBreak/>
              <w:t>Options</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Approval Process Configuration</w:t>
            </w:r>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lastRenderedPageBreak/>
              <w:t>For more information, see</w:t>
            </w:r>
          </w:p>
          <w:p w:rsidR="00257006" w:rsidRPr="00257006" w:rsidRDefault="00257006" w:rsidP="00AF52AC">
            <w:pPr>
              <w:numPr>
                <w:ilvl w:val="0"/>
                <w:numId w:val="13"/>
              </w:numPr>
              <w:spacing w:before="100" w:beforeAutospacing="1" w:after="100" w:afterAutospacing="1" w:line="240" w:lineRule="auto"/>
              <w:ind w:left="0"/>
              <w:rPr>
                <w:rFonts w:ascii="Arial" w:eastAsia="Times New Roman" w:hAnsi="Arial" w:cs="Arial"/>
                <w:color w:val="000000"/>
                <w:sz w:val="20"/>
                <w:szCs w:val="20"/>
              </w:rPr>
            </w:pPr>
            <w:hyperlink r:id="rId242" w:tooltip="Setting up approval process configuration records for your company" w:history="1">
              <w:r w:rsidRPr="00257006">
                <w:rPr>
                  <w:rFonts w:ascii="Arial" w:eastAsia="Times New Roman" w:hAnsi="Arial" w:cs="Arial"/>
                  <w:color w:val="006BB6"/>
                  <w:sz w:val="20"/>
                  <w:szCs w:val="20"/>
                </w:rPr>
                <w:t>Setting up approval process configuration records for your company</w:t>
              </w:r>
            </w:hyperlink>
          </w:p>
          <w:p w:rsidR="00257006" w:rsidRPr="00257006" w:rsidRDefault="00257006" w:rsidP="00AF52AC">
            <w:pPr>
              <w:numPr>
                <w:ilvl w:val="0"/>
                <w:numId w:val="13"/>
              </w:numPr>
              <w:spacing w:before="100" w:beforeAutospacing="1" w:after="100" w:afterAutospacing="1" w:line="240" w:lineRule="auto"/>
              <w:ind w:left="0"/>
              <w:rPr>
                <w:rFonts w:ascii="Arial" w:eastAsia="Times New Roman" w:hAnsi="Arial" w:cs="Arial"/>
                <w:color w:val="000000"/>
                <w:sz w:val="20"/>
                <w:szCs w:val="20"/>
              </w:rPr>
            </w:pPr>
            <w:hyperlink r:id="rId243" w:tooltip="BMC Change Management approval state transitions" w:history="1">
              <w:r w:rsidRPr="00257006">
                <w:rPr>
                  <w:rFonts w:ascii="Arial" w:eastAsia="Times New Roman" w:hAnsi="Arial" w:cs="Arial"/>
                  <w:color w:val="006BB6"/>
                  <w:sz w:val="20"/>
                  <w:szCs w:val="20"/>
                </w:rPr>
                <w:t>BMC Change Management approval state transitions</w:t>
              </w:r>
            </w:hyperlink>
            <w:r w:rsidRPr="00257006">
              <w:rPr>
                <w:rFonts w:ascii="Arial" w:eastAsia="Times New Roman" w:hAnsi="Arial" w:cs="Arial"/>
                <w:color w:val="000000"/>
                <w:sz w:val="20"/>
                <w:szCs w:val="20"/>
              </w:rPr>
              <w:br/>
            </w:r>
            <w:proofErr w:type="gramStart"/>
            <w:r w:rsidRPr="00257006">
              <w:rPr>
                <w:rFonts w:ascii="Arial" w:eastAsia="Times New Roman" w:hAnsi="Arial" w:cs="Arial"/>
                <w:color w:val="000000"/>
                <w:sz w:val="20"/>
                <w:szCs w:val="20"/>
              </w:rPr>
              <w:t>For</w:t>
            </w:r>
            <w:proofErr w:type="gramEnd"/>
            <w:r w:rsidRPr="00257006">
              <w:rPr>
                <w:rFonts w:ascii="Arial" w:eastAsia="Times New Roman" w:hAnsi="Arial" w:cs="Arial"/>
                <w:color w:val="000000"/>
                <w:sz w:val="20"/>
                <w:szCs w:val="20"/>
              </w:rPr>
              <w:t xml:space="preserve"> detailed information about defining additional approval processes and rules in the BMC Remedy Approval Server, see </w:t>
            </w:r>
            <w:hyperlink r:id="rId244" w:tooltip="Setting up the approval process" w:history="1">
              <w:r w:rsidRPr="00257006">
                <w:rPr>
                  <w:rFonts w:ascii="Arial" w:eastAsia="Times New Roman" w:hAnsi="Arial" w:cs="Arial"/>
                  <w:color w:val="006BB6"/>
                  <w:sz w:val="20"/>
                  <w:szCs w:val="20"/>
                </w:rPr>
                <w:t>Setting up the approval process</w:t>
              </w:r>
            </w:hyperlink>
            <w:r w:rsidRPr="00257006">
              <w:rPr>
                <w:rFonts w:ascii="Arial" w:eastAsia="Times New Roman" w:hAnsi="Arial" w:cs="Arial"/>
                <w:color w:val="000000"/>
                <w:sz w:val="20"/>
                <w:szCs w:val="20"/>
              </w:rPr>
              <w:t xml:space="preserve"> in the BMC Remedy AR System documentation.</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hyperlink r:id="rId245" w:anchor="Configuringapprovals-Quickstart-step4" w:history="1">
              <w:r w:rsidRPr="00257006">
                <w:rPr>
                  <w:rFonts w:ascii="Arial" w:eastAsia="Times New Roman" w:hAnsi="Arial" w:cs="Arial"/>
                  <w:color w:val="006BB6"/>
                  <w:sz w:val="20"/>
                  <w:szCs w:val="20"/>
                </w:rPr>
                <w:t>3</w:t>
              </w:r>
            </w:hyperlink>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Review the states in the change request that drive the approval process.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For more information, see </w:t>
            </w:r>
            <w:hyperlink r:id="rId246" w:tooltip="Approval states on the Status Flow tab" w:history="1">
              <w:r w:rsidRPr="00257006">
                <w:rPr>
                  <w:rFonts w:ascii="Arial" w:eastAsia="Times New Roman" w:hAnsi="Arial" w:cs="Arial"/>
                  <w:color w:val="006BB6"/>
                  <w:sz w:val="20"/>
                  <w:szCs w:val="20"/>
                </w:rPr>
                <w:t>Approval states on the Status Flow tab</w:t>
              </w:r>
            </w:hyperlink>
            <w:r w:rsidRPr="00257006">
              <w:rPr>
                <w:rFonts w:ascii="Arial" w:eastAsia="Times New Roman" w:hAnsi="Arial" w:cs="Arial"/>
                <w:color w:val="333333"/>
                <w:sz w:val="20"/>
                <w:szCs w:val="20"/>
              </w:rPr>
              <w:t xml:space="preserve">. </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hyperlink r:id="rId247" w:anchor="Configuringapprovals-Quickstart-step5" w:history="1">
              <w:r w:rsidRPr="00257006">
                <w:rPr>
                  <w:rFonts w:ascii="Arial" w:eastAsia="Times New Roman" w:hAnsi="Arial" w:cs="Arial"/>
                  <w:color w:val="006BB6"/>
                  <w:sz w:val="20"/>
                  <w:szCs w:val="20"/>
                </w:rPr>
                <w:t>4</w:t>
              </w:r>
            </w:hyperlink>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Map approvers to the global approval process configuration records.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b/>
                <w:bCs/>
                <w:color w:val="333333"/>
                <w:sz w:val="20"/>
                <w:szCs w:val="20"/>
              </w:rPr>
              <w:t>Custom Configuration</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Change Management</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Approval</w:t>
            </w:r>
            <w:r w:rsidRPr="00257006">
              <w:rPr>
                <w:rFonts w:ascii="Arial" w:eastAsia="Times New Roman" w:hAnsi="Arial" w:cs="Arial"/>
                <w:color w:val="333333"/>
                <w:sz w:val="20"/>
                <w:szCs w:val="20"/>
              </w:rPr>
              <w:t xml:space="preserve"> &gt; </w:t>
            </w:r>
            <w:r w:rsidRPr="00257006">
              <w:rPr>
                <w:rFonts w:ascii="Arial" w:eastAsia="Times New Roman" w:hAnsi="Arial" w:cs="Arial"/>
                <w:b/>
                <w:bCs/>
                <w:color w:val="333333"/>
                <w:sz w:val="20"/>
                <w:szCs w:val="20"/>
              </w:rPr>
              <w:t>Approval Mappings</w:t>
            </w:r>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For more information, see</w:t>
            </w:r>
          </w:p>
          <w:p w:rsidR="00257006" w:rsidRPr="00257006" w:rsidRDefault="00257006" w:rsidP="00AF52AC">
            <w:pPr>
              <w:numPr>
                <w:ilvl w:val="0"/>
                <w:numId w:val="14"/>
              </w:numPr>
              <w:spacing w:before="100" w:beforeAutospacing="1" w:after="100" w:afterAutospacing="1" w:line="240" w:lineRule="auto"/>
              <w:ind w:left="0"/>
              <w:rPr>
                <w:rFonts w:ascii="Arial" w:eastAsia="Times New Roman" w:hAnsi="Arial" w:cs="Arial"/>
                <w:color w:val="000000"/>
                <w:sz w:val="20"/>
                <w:szCs w:val="20"/>
              </w:rPr>
            </w:pPr>
            <w:hyperlink r:id="rId248" w:tooltip="Approval mappings" w:history="1">
              <w:r w:rsidRPr="00257006">
                <w:rPr>
                  <w:rFonts w:ascii="Arial" w:eastAsia="Times New Roman" w:hAnsi="Arial" w:cs="Arial"/>
                  <w:color w:val="006BB6"/>
                  <w:sz w:val="20"/>
                  <w:szCs w:val="20"/>
                </w:rPr>
                <w:t>Approval mappings</w:t>
              </w:r>
            </w:hyperlink>
          </w:p>
          <w:p w:rsidR="00257006" w:rsidRPr="00257006" w:rsidRDefault="00257006" w:rsidP="00AF52AC">
            <w:pPr>
              <w:numPr>
                <w:ilvl w:val="0"/>
                <w:numId w:val="14"/>
              </w:numPr>
              <w:spacing w:before="100" w:beforeAutospacing="1" w:after="100" w:afterAutospacing="1" w:line="240" w:lineRule="auto"/>
              <w:ind w:left="0"/>
              <w:rPr>
                <w:rFonts w:ascii="Arial" w:eastAsia="Times New Roman" w:hAnsi="Arial" w:cs="Arial"/>
                <w:color w:val="000000"/>
                <w:sz w:val="20"/>
                <w:szCs w:val="20"/>
              </w:rPr>
            </w:pPr>
            <w:hyperlink r:id="rId249" w:tooltip="BMC Change Management approval mappings" w:history="1">
              <w:r w:rsidRPr="00257006">
                <w:rPr>
                  <w:rFonts w:ascii="Arial" w:eastAsia="Times New Roman" w:hAnsi="Arial" w:cs="Arial"/>
                  <w:color w:val="006BB6"/>
                  <w:sz w:val="20"/>
                  <w:szCs w:val="20"/>
                </w:rPr>
                <w:t>BMC Change Management approval mappings</w:t>
              </w:r>
            </w:hyperlink>
          </w:p>
          <w:p w:rsidR="00257006" w:rsidRPr="00257006" w:rsidRDefault="00257006" w:rsidP="00AF52AC">
            <w:pPr>
              <w:numPr>
                <w:ilvl w:val="0"/>
                <w:numId w:val="14"/>
              </w:numPr>
              <w:spacing w:before="100" w:beforeAutospacing="1" w:after="100" w:afterAutospacing="1" w:line="240" w:lineRule="auto"/>
              <w:ind w:left="0"/>
              <w:rPr>
                <w:rFonts w:ascii="Arial" w:eastAsia="Times New Roman" w:hAnsi="Arial" w:cs="Arial"/>
                <w:color w:val="000000"/>
                <w:sz w:val="20"/>
                <w:szCs w:val="20"/>
              </w:rPr>
            </w:pPr>
            <w:hyperlink r:id="rId250" w:tooltip="Release Management approval mappings" w:history="1">
              <w:r w:rsidRPr="00257006">
                <w:rPr>
                  <w:rFonts w:ascii="Arial" w:eastAsia="Times New Roman" w:hAnsi="Arial" w:cs="Arial"/>
                  <w:color w:val="006BB6"/>
                  <w:sz w:val="20"/>
                  <w:szCs w:val="20"/>
                </w:rPr>
                <w:t>Release Management approval mappings</w:t>
              </w:r>
            </w:hyperlink>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hyperlink r:id="rId251" w:anchor="Configuringapprovals-Quickstart-step6" w:history="1">
              <w:r w:rsidRPr="00257006">
                <w:rPr>
                  <w:rFonts w:ascii="Arial" w:eastAsia="Times New Roman" w:hAnsi="Arial" w:cs="Arial"/>
                  <w:color w:val="006BB6"/>
                  <w:sz w:val="20"/>
                  <w:szCs w:val="20"/>
                </w:rPr>
                <w:t>5</w:t>
              </w:r>
            </w:hyperlink>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Create a change or release request, and move it through its various approval phases.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For more information, see </w:t>
            </w:r>
            <w:r w:rsidRPr="00257006">
              <w:rPr>
                <w:rFonts w:ascii="Arial" w:eastAsia="Times New Roman" w:hAnsi="Arial" w:cs="Arial"/>
                <w:color w:val="333333"/>
                <w:sz w:val="20"/>
                <w:szCs w:val="20"/>
                <w:shd w:val="clear" w:color="auto" w:fill="FFCCCC"/>
              </w:rPr>
              <w:t>[Using BMC Change Management]</w:t>
            </w:r>
            <w:r w:rsidRPr="00257006">
              <w:rPr>
                <w:rFonts w:ascii="Arial" w:eastAsia="Times New Roman" w:hAnsi="Arial" w:cs="Arial"/>
                <w:color w:val="333333"/>
                <w:sz w:val="20"/>
                <w:szCs w:val="20"/>
              </w:rPr>
              <w:t xml:space="preserve"> or </w:t>
            </w:r>
            <w:hyperlink r:id="rId252" w:tooltip="Using Release Management" w:history="1">
              <w:r w:rsidRPr="00257006">
                <w:rPr>
                  <w:rFonts w:ascii="Arial" w:eastAsia="Times New Roman" w:hAnsi="Arial" w:cs="Arial"/>
                  <w:color w:val="006BB6"/>
                  <w:sz w:val="20"/>
                  <w:szCs w:val="20"/>
                </w:rPr>
                <w:t>Using Release Management</w:t>
              </w:r>
            </w:hyperlink>
            <w:r w:rsidRPr="00257006">
              <w:rPr>
                <w:rFonts w:ascii="Arial" w:eastAsia="Times New Roman" w:hAnsi="Arial" w:cs="Arial"/>
                <w:color w:val="333333"/>
                <w:sz w:val="20"/>
                <w:szCs w:val="20"/>
              </w:rPr>
              <w:t xml:space="preserve">. </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hyperlink r:id="rId253" w:anchor="Configuringapprovals-Quickstart-step7" w:history="1">
              <w:r w:rsidRPr="00257006">
                <w:rPr>
                  <w:rFonts w:ascii="Arial" w:eastAsia="Times New Roman" w:hAnsi="Arial" w:cs="Arial"/>
                  <w:color w:val="006BB6"/>
                  <w:sz w:val="20"/>
                  <w:szCs w:val="20"/>
                </w:rPr>
                <w:t>6</w:t>
              </w:r>
            </w:hyperlink>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Approve the change or release request.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For more information, see</w:t>
            </w:r>
          </w:p>
          <w:p w:rsidR="00257006" w:rsidRPr="00257006" w:rsidRDefault="00257006" w:rsidP="00AF52AC">
            <w:pPr>
              <w:numPr>
                <w:ilvl w:val="0"/>
                <w:numId w:val="15"/>
              </w:numPr>
              <w:spacing w:before="100" w:beforeAutospacing="1" w:after="100" w:afterAutospacing="1" w:line="240" w:lineRule="auto"/>
              <w:ind w:left="0"/>
              <w:rPr>
                <w:rFonts w:ascii="Arial" w:eastAsia="Times New Roman" w:hAnsi="Arial" w:cs="Arial"/>
                <w:color w:val="000000"/>
                <w:sz w:val="20"/>
                <w:szCs w:val="20"/>
              </w:rPr>
            </w:pPr>
            <w:hyperlink r:id="rId254" w:tooltip="Approvals - Approving change requests" w:history="1">
              <w:r w:rsidRPr="00257006">
                <w:rPr>
                  <w:rFonts w:ascii="Arial" w:eastAsia="Times New Roman" w:hAnsi="Arial" w:cs="Arial"/>
                  <w:color w:val="006BB6"/>
                  <w:sz w:val="20"/>
                  <w:szCs w:val="20"/>
                </w:rPr>
                <w:t>Approvals - Approving change requests</w:t>
              </w:r>
            </w:hyperlink>
          </w:p>
          <w:p w:rsidR="00257006" w:rsidRPr="00257006" w:rsidRDefault="00257006" w:rsidP="00AF52AC">
            <w:pPr>
              <w:numPr>
                <w:ilvl w:val="0"/>
                <w:numId w:val="15"/>
              </w:numPr>
              <w:spacing w:before="100" w:beforeAutospacing="1" w:after="100" w:afterAutospacing="1" w:line="240" w:lineRule="auto"/>
              <w:ind w:left="0"/>
              <w:rPr>
                <w:rFonts w:ascii="Arial" w:eastAsia="Times New Roman" w:hAnsi="Arial" w:cs="Arial"/>
                <w:color w:val="000000"/>
                <w:sz w:val="20"/>
                <w:szCs w:val="20"/>
              </w:rPr>
            </w:pPr>
            <w:hyperlink r:id="rId255" w:tooltip="Managing release management approvals" w:history="1">
              <w:r w:rsidRPr="00257006">
                <w:rPr>
                  <w:rFonts w:ascii="Arial" w:eastAsia="Times New Roman" w:hAnsi="Arial" w:cs="Arial"/>
                  <w:color w:val="006BB6"/>
                  <w:sz w:val="20"/>
                  <w:szCs w:val="20"/>
                </w:rPr>
                <w:t>Managing release management approvals</w:t>
              </w:r>
            </w:hyperlink>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hyperlink r:id="rId256" w:anchor="Configuringapprovals-Quickstart-step8" w:history="1">
              <w:r w:rsidRPr="00257006">
                <w:rPr>
                  <w:rFonts w:ascii="Arial" w:eastAsia="Times New Roman" w:hAnsi="Arial" w:cs="Arial"/>
                  <w:color w:val="006BB6"/>
                  <w:sz w:val="20"/>
                  <w:szCs w:val="20"/>
                </w:rPr>
                <w:t>7</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Review the status of the change or release request after it is approved.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w:t>
            </w:r>
          </w:p>
        </w:tc>
      </w:tr>
    </w:tbl>
    <w:p w:rsidR="00257006" w:rsidRPr="00257006" w:rsidRDefault="00257006" w:rsidP="00257006">
      <w:pPr>
        <w:shd w:val="clear" w:color="auto" w:fill="FFFFFF"/>
        <w:spacing w:before="450" w:after="0" w:line="240" w:lineRule="auto"/>
        <w:outlineLvl w:val="2"/>
        <w:rPr>
          <w:rFonts w:ascii="Arial" w:eastAsia="Times New Roman" w:hAnsi="Arial" w:cs="Arial"/>
          <w:color w:val="333333"/>
          <w:sz w:val="36"/>
          <w:szCs w:val="36"/>
        </w:rPr>
      </w:pPr>
      <w:bookmarkStart w:id="1" w:name="Configuringapprovals-Quickstart-Toconfig"/>
      <w:bookmarkEnd w:id="1"/>
      <w:r w:rsidRPr="00257006">
        <w:rPr>
          <w:rFonts w:ascii="Arial" w:eastAsia="Times New Roman" w:hAnsi="Arial" w:cs="Arial"/>
          <w:color w:val="333333"/>
          <w:sz w:val="36"/>
          <w:szCs w:val="36"/>
        </w:rPr>
        <w:lastRenderedPageBreak/>
        <w:t>To configure BMC Change Management approvals</w:t>
      </w:r>
    </w:p>
    <w:p w:rsidR="00257006" w:rsidRPr="00257006" w:rsidRDefault="00257006" w:rsidP="00AF52AC">
      <w:pPr>
        <w:numPr>
          <w:ilvl w:val="0"/>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Review the change management process flow. In the Application Administration Console, select </w:t>
      </w:r>
      <w:r w:rsidRPr="00257006">
        <w:rPr>
          <w:rFonts w:ascii="Arial" w:eastAsia="Times New Roman" w:hAnsi="Arial" w:cs="Arial"/>
          <w:b/>
          <w:bCs/>
          <w:color w:val="000000"/>
          <w:sz w:val="20"/>
          <w:szCs w:val="20"/>
        </w:rPr>
        <w:t>Custom Configuration</w:t>
      </w:r>
      <w:r w:rsidRPr="00257006">
        <w:rPr>
          <w:rFonts w:ascii="Arial" w:eastAsia="Times New Roman" w:hAnsi="Arial" w:cs="Arial"/>
          <w:color w:val="000000"/>
          <w:sz w:val="20"/>
          <w:szCs w:val="20"/>
        </w:rPr>
        <w:t xml:space="preserve"> &gt; </w:t>
      </w:r>
      <w:r w:rsidRPr="00257006">
        <w:rPr>
          <w:rFonts w:ascii="Arial" w:eastAsia="Times New Roman" w:hAnsi="Arial" w:cs="Arial"/>
          <w:b/>
          <w:bCs/>
          <w:color w:val="000000"/>
          <w:sz w:val="20"/>
          <w:szCs w:val="20"/>
        </w:rPr>
        <w:t>BMC Change Management</w:t>
      </w:r>
      <w:r w:rsidRPr="00257006">
        <w:rPr>
          <w:rFonts w:ascii="Arial" w:eastAsia="Times New Roman" w:hAnsi="Arial" w:cs="Arial"/>
          <w:color w:val="000000"/>
          <w:sz w:val="20"/>
          <w:szCs w:val="20"/>
        </w:rPr>
        <w:t xml:space="preserve"> &gt; </w:t>
      </w:r>
      <w:r w:rsidRPr="00257006">
        <w:rPr>
          <w:rFonts w:ascii="Arial" w:eastAsia="Times New Roman" w:hAnsi="Arial" w:cs="Arial"/>
          <w:b/>
          <w:bCs/>
          <w:color w:val="000000"/>
          <w:sz w:val="20"/>
          <w:szCs w:val="20"/>
        </w:rPr>
        <w:t>Advanced Options</w:t>
      </w:r>
      <w:r w:rsidRPr="00257006">
        <w:rPr>
          <w:rFonts w:ascii="Arial" w:eastAsia="Times New Roman" w:hAnsi="Arial" w:cs="Arial"/>
          <w:color w:val="000000"/>
          <w:sz w:val="20"/>
          <w:szCs w:val="20"/>
        </w:rPr>
        <w:t xml:space="preserve"> &gt; </w:t>
      </w:r>
      <w:r w:rsidRPr="00257006">
        <w:rPr>
          <w:rFonts w:ascii="Arial" w:eastAsia="Times New Roman" w:hAnsi="Arial" w:cs="Arial"/>
          <w:b/>
          <w:bCs/>
          <w:color w:val="000000"/>
          <w:sz w:val="20"/>
          <w:szCs w:val="20"/>
        </w:rPr>
        <w:t>Process Flow Configuration</w:t>
      </w:r>
      <w:r w:rsidRPr="00257006">
        <w:rPr>
          <w:rFonts w:ascii="Arial" w:eastAsia="Times New Roman" w:hAnsi="Arial" w:cs="Arial"/>
          <w:color w:val="000000"/>
          <w:sz w:val="20"/>
          <w:szCs w:val="20"/>
        </w:rPr>
        <w:t xml:space="preserve">. </w:t>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br/>
      </w:r>
      <w:r w:rsidRPr="00257006">
        <w:rPr>
          <w:rFonts w:ascii="Arial" w:eastAsia="Times New Roman" w:hAnsi="Arial" w:cs="Arial"/>
          <w:b/>
          <w:bCs/>
          <w:color w:val="000000"/>
          <w:sz w:val="20"/>
          <w:szCs w:val="20"/>
        </w:rPr>
        <w:t>Custom Process Flow</w:t>
      </w:r>
      <w:r w:rsidRPr="00257006">
        <w:rPr>
          <w:rFonts w:ascii="Arial" w:eastAsia="Times New Roman" w:hAnsi="Arial" w:cs="Arial"/>
          <w:color w:val="000000"/>
          <w:sz w:val="20"/>
          <w:szCs w:val="20"/>
        </w:rPr>
        <w:br/>
        <w:t>Click the following figure to expand it.</w:t>
      </w:r>
      <w:r w:rsidRPr="00257006">
        <w:rPr>
          <w:rFonts w:ascii="Arial" w:eastAsia="Times New Roman" w:hAnsi="Arial" w:cs="Arial"/>
          <w:color w:val="000000"/>
          <w:sz w:val="20"/>
          <w:szCs w:val="20"/>
        </w:rPr>
        <w:br/>
      </w:r>
      <w:r>
        <w:rPr>
          <w:rFonts w:ascii="Arial" w:eastAsia="Times New Roman" w:hAnsi="Arial" w:cs="Arial"/>
          <w:noProof/>
          <w:color w:val="006BB6"/>
          <w:sz w:val="20"/>
          <w:szCs w:val="20"/>
        </w:rPr>
        <w:drawing>
          <wp:inline distT="0" distB="0" distL="0" distR="0" wp14:anchorId="70A0FE5B" wp14:editId="6B4AE85C">
            <wp:extent cx="2857500" cy="2019300"/>
            <wp:effectExtent l="0" t="0" r="0" b="0"/>
            <wp:docPr id="30" name="Picture 30" descr="https://docs.bmc.com/docs/download/thumbnails/151453940/cm_custom_process.gif?version=1&amp;modificationDate=1329730257000&amp;api=v2">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descr="https://docs.bmc.com/docs/download/thumbnails/151453940/cm_custom_process.gif?version=1&amp;modificationDate=1329730257000&amp;api=v2">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57500" cy="2019300"/>
                    </a:xfrm>
                    <a:prstGeom prst="rect">
                      <a:avLst/>
                    </a:prstGeom>
                    <a:noFill/>
                    <a:ln>
                      <a:noFill/>
                    </a:ln>
                  </pic:spPr>
                </pic:pic>
              </a:graphicData>
            </a:graphic>
          </wp:inline>
        </w:drawing>
      </w:r>
    </w:p>
    <w:p w:rsidR="00257006" w:rsidRPr="00257006" w:rsidRDefault="00257006" w:rsidP="00AF52AC">
      <w:pPr>
        <w:numPr>
          <w:ilvl w:val="0"/>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Review the approval process configuration records that are installed by default. In the Application Administration Console, select </w:t>
      </w:r>
      <w:r w:rsidRPr="00257006">
        <w:rPr>
          <w:rFonts w:ascii="Arial" w:eastAsia="Times New Roman" w:hAnsi="Arial" w:cs="Arial"/>
          <w:b/>
          <w:bCs/>
          <w:color w:val="000000"/>
          <w:sz w:val="20"/>
          <w:szCs w:val="20"/>
        </w:rPr>
        <w:t>Custom Configuration &gt; Foundation &gt; Advanced Options &gt; Approval Process Configuration</w:t>
      </w:r>
      <w:r w:rsidRPr="00257006">
        <w:rPr>
          <w:rFonts w:ascii="Arial" w:eastAsia="Times New Roman" w:hAnsi="Arial" w:cs="Arial"/>
          <w:color w:val="000000"/>
          <w:sz w:val="20"/>
          <w:szCs w:val="20"/>
        </w:rPr>
        <w:t xml:space="preserve">. </w:t>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br/>
      </w:r>
      <w:r w:rsidRPr="00257006">
        <w:rPr>
          <w:rFonts w:ascii="Arial" w:eastAsia="Times New Roman" w:hAnsi="Arial" w:cs="Arial"/>
          <w:b/>
          <w:bCs/>
          <w:color w:val="000000"/>
          <w:sz w:val="20"/>
          <w:szCs w:val="20"/>
        </w:rPr>
        <w:t>Reviewing the approval process configuration records</w:t>
      </w:r>
      <w:r w:rsidRPr="00257006">
        <w:rPr>
          <w:rFonts w:ascii="Arial" w:eastAsia="Times New Roman" w:hAnsi="Arial" w:cs="Arial"/>
          <w:color w:val="000000"/>
          <w:sz w:val="20"/>
          <w:szCs w:val="20"/>
        </w:rPr>
        <w:br/>
        <w:t>Click the following figure to expand it.</w:t>
      </w:r>
      <w:r w:rsidRPr="00257006">
        <w:rPr>
          <w:rFonts w:ascii="Arial" w:eastAsia="Times New Roman" w:hAnsi="Arial" w:cs="Arial"/>
          <w:color w:val="000000"/>
          <w:sz w:val="20"/>
          <w:szCs w:val="20"/>
        </w:rPr>
        <w:br/>
      </w:r>
      <w:r>
        <w:rPr>
          <w:rFonts w:ascii="Arial" w:eastAsia="Times New Roman" w:hAnsi="Arial" w:cs="Arial"/>
          <w:noProof/>
          <w:color w:val="006BB6"/>
          <w:sz w:val="20"/>
          <w:szCs w:val="20"/>
        </w:rPr>
        <w:drawing>
          <wp:inline distT="0" distB="0" distL="0" distR="0" wp14:anchorId="33C102A4" wp14:editId="0E8F12BE">
            <wp:extent cx="2867025" cy="1990725"/>
            <wp:effectExtent l="0" t="0" r="9525" b="9525"/>
            <wp:docPr id="29" name="Picture 29" descr="https://docs.bmc.com/docs/download/thumbnails/151453940/Global-Approval-Proc_62491_516.gif?version=1&amp;modificationDate=1329732652000&amp;api=v2">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https://docs.bmc.com/docs/download/thumbnails/151453940/Global-Approval-Proc_62491_516.gif?version=1&amp;modificationDate=1329732652000&amp;api=v2">
                      <a:hlinkClick r:id="rId259"/>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67025" cy="1990725"/>
                    </a:xfrm>
                    <a:prstGeom prst="rect">
                      <a:avLst/>
                    </a:prstGeom>
                    <a:noFill/>
                    <a:ln>
                      <a:noFill/>
                    </a:ln>
                  </pic:spPr>
                </pic:pic>
              </a:graphicData>
            </a:graphic>
          </wp:inline>
        </w:drawing>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Note</w: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BMC does not recommend that you modify the </w:t>
      </w:r>
      <w:r w:rsidRPr="00257006">
        <w:rPr>
          <w:rFonts w:ascii="Arial" w:eastAsia="Times New Roman" w:hAnsi="Arial" w:cs="Arial"/>
          <w:b/>
          <w:bCs/>
          <w:color w:val="000000"/>
          <w:sz w:val="20"/>
          <w:szCs w:val="20"/>
        </w:rPr>
        <w:t>Global</w:t>
      </w:r>
      <w:r w:rsidRPr="00257006">
        <w:rPr>
          <w:rFonts w:ascii="Arial" w:eastAsia="Times New Roman" w:hAnsi="Arial" w:cs="Arial"/>
          <w:color w:val="000000"/>
          <w:sz w:val="20"/>
          <w:szCs w:val="20"/>
        </w:rPr>
        <w:t xml:space="preserve"> company record in this form. However, you can create company specific records for the approval process flow. </w:t>
      </w:r>
    </w:p>
    <w:p w:rsidR="00257006" w:rsidRPr="00257006" w:rsidRDefault="00257006" w:rsidP="00AF52AC">
      <w:pPr>
        <w:numPr>
          <w:ilvl w:val="0"/>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Click the </w:t>
      </w:r>
      <w:r w:rsidRPr="00257006">
        <w:rPr>
          <w:rFonts w:ascii="Arial" w:eastAsia="Times New Roman" w:hAnsi="Arial" w:cs="Arial"/>
          <w:b/>
          <w:bCs/>
          <w:color w:val="000000"/>
          <w:sz w:val="20"/>
          <w:szCs w:val="20"/>
        </w:rPr>
        <w:t>Status Flow</w:t>
      </w:r>
      <w:r w:rsidRPr="00257006">
        <w:rPr>
          <w:rFonts w:ascii="Arial" w:eastAsia="Times New Roman" w:hAnsi="Arial" w:cs="Arial"/>
          <w:color w:val="000000"/>
          <w:sz w:val="20"/>
          <w:szCs w:val="20"/>
        </w:rPr>
        <w:t xml:space="preserve"> tab in the approval process configuration records to review the change states that drive the approval process. </w:t>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lastRenderedPageBreak/>
        <w:br/>
      </w:r>
      <w:r w:rsidRPr="00257006">
        <w:rPr>
          <w:rFonts w:ascii="Arial" w:eastAsia="Times New Roman" w:hAnsi="Arial" w:cs="Arial"/>
          <w:b/>
          <w:bCs/>
          <w:color w:val="000000"/>
          <w:sz w:val="20"/>
          <w:szCs w:val="20"/>
        </w:rPr>
        <w:t>Reviewing the status flow of the approval process configuration record</w:t>
      </w:r>
      <w:r w:rsidRPr="00257006">
        <w:rPr>
          <w:rFonts w:ascii="Arial" w:eastAsia="Times New Roman" w:hAnsi="Arial" w:cs="Arial"/>
          <w:color w:val="000000"/>
          <w:sz w:val="20"/>
          <w:szCs w:val="20"/>
        </w:rPr>
        <w:br/>
        <w:t>Click the following figure to expand it.</w:t>
      </w:r>
      <w:r w:rsidRPr="00257006">
        <w:rPr>
          <w:rFonts w:ascii="Arial" w:eastAsia="Times New Roman" w:hAnsi="Arial" w:cs="Arial"/>
          <w:color w:val="000000"/>
          <w:sz w:val="20"/>
          <w:szCs w:val="20"/>
        </w:rPr>
        <w:br/>
      </w:r>
      <w:r>
        <w:rPr>
          <w:rFonts w:ascii="Arial" w:eastAsia="Times New Roman" w:hAnsi="Arial" w:cs="Arial"/>
          <w:noProof/>
          <w:color w:val="006BB6"/>
          <w:sz w:val="20"/>
          <w:szCs w:val="20"/>
        </w:rPr>
        <w:drawing>
          <wp:inline distT="0" distB="0" distL="0" distR="0" wp14:anchorId="21CEA93D" wp14:editId="103F5511">
            <wp:extent cx="2857500" cy="1238250"/>
            <wp:effectExtent l="0" t="0" r="0" b="0"/>
            <wp:docPr id="28" name="Picture 28" descr="https://docs.bmc.com/docs/download/thumbnails/151453940/Quick-Start-Status-F_62493_516.gif?version=1&amp;modificationDate=1330517208000&amp;api=v2">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https://docs.bmc.com/docs/download/thumbnails/151453940/Quick-Start-Status-F_62493_516.gif?version=1&amp;modificationDate=1330517208000&amp;api=v2">
                      <a:hlinkClick r:id="rId261"/>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br/>
        <w:t xml:space="preserve">The Change Process Flow drop-down displays the configured change process flows. It displays the standard process and custom processes created. The contents in the </w:t>
      </w:r>
      <w:r w:rsidRPr="00257006">
        <w:rPr>
          <w:rFonts w:ascii="Arial" w:eastAsia="Times New Roman" w:hAnsi="Arial" w:cs="Arial"/>
          <w:b/>
          <w:bCs/>
          <w:color w:val="000000"/>
          <w:sz w:val="20"/>
          <w:szCs w:val="20"/>
        </w:rPr>
        <w:t>Begin</w:t>
      </w:r>
      <w:r w:rsidRPr="00257006">
        <w:rPr>
          <w:rFonts w:ascii="Arial" w:eastAsia="Times New Roman" w:hAnsi="Arial" w:cs="Arial"/>
          <w:color w:val="000000"/>
          <w:sz w:val="20"/>
          <w:szCs w:val="20"/>
        </w:rPr>
        <w:t xml:space="preserve">, </w:t>
      </w:r>
      <w:r w:rsidRPr="00257006">
        <w:rPr>
          <w:rFonts w:ascii="Arial" w:eastAsia="Times New Roman" w:hAnsi="Arial" w:cs="Arial"/>
          <w:b/>
          <w:bCs/>
          <w:color w:val="000000"/>
          <w:sz w:val="20"/>
          <w:szCs w:val="20"/>
        </w:rPr>
        <w:t>Approved</w:t>
      </w:r>
      <w:r w:rsidRPr="00257006">
        <w:rPr>
          <w:rFonts w:ascii="Arial" w:eastAsia="Times New Roman" w:hAnsi="Arial" w:cs="Arial"/>
          <w:color w:val="000000"/>
          <w:sz w:val="20"/>
          <w:szCs w:val="20"/>
        </w:rPr>
        <w:t xml:space="preserve">, </w:t>
      </w:r>
      <w:r w:rsidRPr="00257006">
        <w:rPr>
          <w:rFonts w:ascii="Arial" w:eastAsia="Times New Roman" w:hAnsi="Arial" w:cs="Arial"/>
          <w:b/>
          <w:bCs/>
          <w:color w:val="000000"/>
          <w:sz w:val="20"/>
          <w:szCs w:val="20"/>
        </w:rPr>
        <w:t>Rejected</w:t>
      </w:r>
      <w:r w:rsidRPr="00257006">
        <w:rPr>
          <w:rFonts w:ascii="Arial" w:eastAsia="Times New Roman" w:hAnsi="Arial" w:cs="Arial"/>
          <w:color w:val="000000"/>
          <w:sz w:val="20"/>
          <w:szCs w:val="20"/>
        </w:rPr>
        <w:t xml:space="preserve">, and </w:t>
      </w:r>
      <w:r w:rsidRPr="00257006">
        <w:rPr>
          <w:rFonts w:ascii="Arial" w:eastAsia="Times New Roman" w:hAnsi="Arial" w:cs="Arial"/>
          <w:b/>
          <w:bCs/>
          <w:color w:val="000000"/>
          <w:sz w:val="20"/>
          <w:szCs w:val="20"/>
        </w:rPr>
        <w:t xml:space="preserve">No </w:t>
      </w:r>
      <w:proofErr w:type="gramStart"/>
      <w:r w:rsidRPr="00257006">
        <w:rPr>
          <w:rFonts w:ascii="Arial" w:eastAsia="Times New Roman" w:hAnsi="Arial" w:cs="Arial"/>
          <w:b/>
          <w:bCs/>
          <w:color w:val="000000"/>
          <w:sz w:val="20"/>
          <w:szCs w:val="20"/>
        </w:rPr>
        <w:t>approvers</w:t>
      </w:r>
      <w:proofErr w:type="gramEnd"/>
      <w:r w:rsidRPr="00257006">
        <w:rPr>
          <w:rFonts w:ascii="Arial" w:eastAsia="Times New Roman" w:hAnsi="Arial" w:cs="Arial"/>
          <w:color w:val="000000"/>
          <w:sz w:val="20"/>
          <w:szCs w:val="20"/>
        </w:rPr>
        <w:t xml:space="preserve"> fields are displayed based on the Change process selected. This is a mandatory field. </w:t>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br/>
      </w:r>
      <w:r w:rsidRPr="00257006">
        <w:rPr>
          <w:rFonts w:ascii="Arial" w:eastAsia="Times New Roman" w:hAnsi="Arial" w:cs="Arial"/>
          <w:b/>
          <w:bCs/>
          <w:color w:val="000000"/>
          <w:sz w:val="20"/>
          <w:szCs w:val="20"/>
        </w:rPr>
        <w:t>Approval and change request states</w:t>
      </w:r>
      <w:r w:rsidRPr="00257006">
        <w:rPr>
          <w:rFonts w:ascii="Arial" w:eastAsia="Times New Roman" w:hAnsi="Arial" w:cs="Arial"/>
          <w:color w:val="000000"/>
          <w:sz w:val="20"/>
          <w:szCs w:val="20"/>
        </w:rPr>
        <w:t xml:space="preserve"> </w:t>
      </w:r>
    </w:p>
    <w:tbl>
      <w:tblPr>
        <w:tblW w:w="0" w:type="auto"/>
        <w:tblCellMar>
          <w:left w:w="0" w:type="dxa"/>
          <w:right w:w="0" w:type="dxa"/>
        </w:tblCellMar>
        <w:tblLook w:val="04A0" w:firstRow="1" w:lastRow="0" w:firstColumn="1" w:lastColumn="0" w:noHBand="0" w:noVBand="1"/>
      </w:tblPr>
      <w:tblGrid>
        <w:gridCol w:w="1643"/>
        <w:gridCol w:w="1930"/>
        <w:gridCol w:w="6087"/>
      </w:tblGrid>
      <w:tr w:rsidR="00257006" w:rsidRPr="00257006" w:rsidTr="00257006">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color w:val="333333"/>
                <w:sz w:val="20"/>
                <w:szCs w:val="20"/>
              </w:rPr>
            </w:pPr>
            <w:r w:rsidRPr="00257006">
              <w:rPr>
                <w:rFonts w:ascii="Arial" w:eastAsia="Times New Roman" w:hAnsi="Arial" w:cs="Arial"/>
                <w:b/>
                <w:bCs/>
                <w:color w:val="333333"/>
                <w:sz w:val="20"/>
                <w:szCs w:val="20"/>
              </w:rPr>
              <w:t xml:space="preserve">Approval state field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color w:val="333333"/>
                <w:sz w:val="20"/>
                <w:szCs w:val="20"/>
              </w:rPr>
            </w:pPr>
            <w:r w:rsidRPr="00257006">
              <w:rPr>
                <w:rFonts w:ascii="Arial" w:eastAsia="Times New Roman" w:hAnsi="Arial" w:cs="Arial"/>
                <w:b/>
                <w:bCs/>
                <w:color w:val="333333"/>
                <w:sz w:val="20"/>
                <w:szCs w:val="20"/>
              </w:rPr>
              <w:t xml:space="preserve">Change request status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color w:val="333333"/>
                <w:sz w:val="20"/>
                <w:szCs w:val="20"/>
              </w:rPr>
            </w:pPr>
            <w:r w:rsidRPr="00257006">
              <w:rPr>
                <w:rFonts w:ascii="Arial" w:eastAsia="Times New Roman" w:hAnsi="Arial" w:cs="Arial"/>
                <w:b/>
                <w:bCs/>
                <w:color w:val="333333"/>
                <w:sz w:val="20"/>
                <w:szCs w:val="20"/>
              </w:rPr>
              <w:t xml:space="preserve">Approval Server action to the change request </w:t>
            </w:r>
          </w:p>
        </w:tc>
      </w:tr>
      <w:tr w:rsidR="00257006" w:rsidRPr="00257006" w:rsidTr="00257006">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vanish/>
                <w:color w:val="333333"/>
                <w:sz w:val="20"/>
                <w:szCs w:val="20"/>
              </w:rPr>
            </w:pPr>
            <w:r w:rsidRPr="00257006">
              <w:rPr>
                <w:rFonts w:ascii="Arial" w:eastAsia="Times New Roman" w:hAnsi="Arial" w:cs="Arial"/>
                <w:b/>
                <w:bCs/>
                <w:vanish/>
                <w:color w:val="333333"/>
                <w:sz w:val="20"/>
                <w:szCs w:val="20"/>
              </w:rPr>
              <w:t xml:space="preserve">Approval state field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vanish/>
                <w:color w:val="333333"/>
                <w:sz w:val="20"/>
                <w:szCs w:val="20"/>
              </w:rPr>
            </w:pPr>
            <w:r w:rsidRPr="00257006">
              <w:rPr>
                <w:rFonts w:ascii="Arial" w:eastAsia="Times New Roman" w:hAnsi="Arial" w:cs="Arial"/>
                <w:b/>
                <w:bCs/>
                <w:vanish/>
                <w:color w:val="333333"/>
                <w:sz w:val="20"/>
                <w:szCs w:val="20"/>
              </w:rPr>
              <w:t xml:space="preserve">Change request status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b/>
                <w:bCs/>
                <w:vanish/>
                <w:color w:val="333333"/>
                <w:sz w:val="20"/>
                <w:szCs w:val="20"/>
              </w:rPr>
            </w:pPr>
            <w:r w:rsidRPr="00257006">
              <w:rPr>
                <w:rFonts w:ascii="Arial" w:eastAsia="Times New Roman" w:hAnsi="Arial" w:cs="Arial"/>
                <w:b/>
                <w:bCs/>
                <w:vanish/>
                <w:color w:val="333333"/>
                <w:sz w:val="20"/>
                <w:szCs w:val="20"/>
              </w:rPr>
              <w:t xml:space="preserve">Approval Server action to the change request </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b/>
                <w:bCs/>
                <w:color w:val="333333"/>
                <w:sz w:val="20"/>
                <w:szCs w:val="20"/>
              </w:rPr>
              <w:t>Begin</w:t>
            </w:r>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Request For Authorization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When the Status of the change request is Request For Authorization, the approval process starts. </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b/>
                <w:bCs/>
                <w:color w:val="333333"/>
                <w:sz w:val="20"/>
                <w:szCs w:val="20"/>
              </w:rPr>
              <w:t>Approved</w:t>
            </w:r>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Request For Change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If the change request is approved, its Status becomes Request For Change. </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b/>
                <w:bCs/>
                <w:color w:val="333333"/>
                <w:sz w:val="20"/>
                <w:szCs w:val="20"/>
              </w:rPr>
              <w:t>Rejected</w:t>
            </w:r>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Rejected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If the change request is rejected, its Status changes to Rejected. </w:t>
            </w:r>
          </w:p>
        </w:tc>
      </w:tr>
      <w:tr w:rsidR="00257006" w:rsidRPr="00257006" w:rsidTr="00257006">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b/>
                <w:bCs/>
                <w:color w:val="333333"/>
                <w:sz w:val="20"/>
                <w:szCs w:val="20"/>
              </w:rPr>
              <w:t>No Approvers</w:t>
            </w:r>
            <w:r w:rsidRPr="00257006">
              <w:rPr>
                <w:rFonts w:ascii="Arial" w:eastAsia="Times New Roman"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Request for Change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57006" w:rsidRPr="00257006" w:rsidRDefault="00257006" w:rsidP="00257006">
            <w:pPr>
              <w:spacing w:before="150" w:after="0" w:line="240" w:lineRule="auto"/>
              <w:rPr>
                <w:rFonts w:ascii="Arial" w:eastAsia="Times New Roman" w:hAnsi="Arial" w:cs="Arial"/>
                <w:color w:val="333333"/>
                <w:sz w:val="20"/>
                <w:szCs w:val="20"/>
              </w:rPr>
            </w:pPr>
            <w:r w:rsidRPr="00257006">
              <w:rPr>
                <w:rFonts w:ascii="Arial" w:eastAsia="Times New Roman" w:hAnsi="Arial" w:cs="Arial"/>
                <w:color w:val="333333"/>
                <w:sz w:val="20"/>
                <w:szCs w:val="20"/>
              </w:rPr>
              <w:t xml:space="preserve">If there are no approvers defined for the change (that is, if no approvers are mapped to this phase), its Status changes to Request For Change. </w:t>
            </w:r>
          </w:p>
        </w:tc>
      </w:tr>
    </w:tbl>
    <w:p w:rsidR="00257006" w:rsidRPr="00257006" w:rsidRDefault="00257006" w:rsidP="00AF52AC">
      <w:pPr>
        <w:numPr>
          <w:ilvl w:val="0"/>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Map your approvers to the approval process configuration records. In the Application Administration Console, select </w:t>
      </w:r>
      <w:r w:rsidRPr="00257006">
        <w:rPr>
          <w:rFonts w:ascii="Arial" w:eastAsia="Times New Roman" w:hAnsi="Arial" w:cs="Arial"/>
          <w:b/>
          <w:bCs/>
          <w:color w:val="000000"/>
          <w:sz w:val="20"/>
          <w:szCs w:val="20"/>
        </w:rPr>
        <w:t>Custom Configuration</w:t>
      </w:r>
      <w:r w:rsidRPr="00257006">
        <w:rPr>
          <w:rFonts w:ascii="Arial" w:eastAsia="Times New Roman" w:hAnsi="Arial" w:cs="Arial"/>
          <w:color w:val="000000"/>
          <w:sz w:val="20"/>
          <w:szCs w:val="20"/>
        </w:rPr>
        <w:t xml:space="preserve"> </w:t>
      </w:r>
      <w:r w:rsidRPr="00257006">
        <w:rPr>
          <w:rFonts w:ascii="Arial" w:eastAsia="Times New Roman" w:hAnsi="Arial" w:cs="Arial"/>
          <w:b/>
          <w:bCs/>
          <w:color w:val="000000"/>
          <w:sz w:val="20"/>
          <w:szCs w:val="20"/>
        </w:rPr>
        <w:t>&gt; Change Management</w:t>
      </w:r>
      <w:r w:rsidRPr="00257006">
        <w:rPr>
          <w:rFonts w:ascii="Arial" w:eastAsia="Times New Roman" w:hAnsi="Arial" w:cs="Arial"/>
          <w:color w:val="000000"/>
          <w:sz w:val="20"/>
          <w:szCs w:val="20"/>
        </w:rPr>
        <w:t xml:space="preserve"> </w:t>
      </w:r>
      <w:r w:rsidRPr="00257006">
        <w:rPr>
          <w:rFonts w:ascii="Arial" w:eastAsia="Times New Roman" w:hAnsi="Arial" w:cs="Arial"/>
          <w:b/>
          <w:bCs/>
          <w:color w:val="000000"/>
          <w:sz w:val="20"/>
          <w:szCs w:val="20"/>
        </w:rPr>
        <w:t>&gt; Approval</w:t>
      </w:r>
      <w:r w:rsidRPr="00257006">
        <w:rPr>
          <w:rFonts w:ascii="Arial" w:eastAsia="Times New Roman" w:hAnsi="Arial" w:cs="Arial"/>
          <w:color w:val="000000"/>
          <w:sz w:val="20"/>
          <w:szCs w:val="20"/>
        </w:rPr>
        <w:t xml:space="preserve"> </w:t>
      </w:r>
      <w:r w:rsidRPr="00257006">
        <w:rPr>
          <w:rFonts w:ascii="Arial" w:eastAsia="Times New Roman" w:hAnsi="Arial" w:cs="Arial"/>
          <w:b/>
          <w:bCs/>
          <w:color w:val="000000"/>
          <w:sz w:val="20"/>
          <w:szCs w:val="20"/>
        </w:rPr>
        <w:t>&gt; Approval Mappings</w:t>
      </w:r>
      <w:r w:rsidRPr="00257006">
        <w:rPr>
          <w:rFonts w:ascii="Arial" w:eastAsia="Times New Roman" w:hAnsi="Arial" w:cs="Arial"/>
          <w:color w:val="000000"/>
          <w:sz w:val="20"/>
          <w:szCs w:val="20"/>
        </w:rPr>
        <w:t xml:space="preserve">. </w:t>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br/>
      </w:r>
      <w:r w:rsidRPr="00257006">
        <w:rPr>
          <w:rFonts w:ascii="Arial" w:eastAsia="Times New Roman" w:hAnsi="Arial" w:cs="Arial"/>
          <w:b/>
          <w:bCs/>
          <w:color w:val="000000"/>
          <w:sz w:val="20"/>
          <w:szCs w:val="20"/>
        </w:rPr>
        <w:t>Mapping approvers</w:t>
      </w:r>
      <w:r w:rsidRPr="00257006">
        <w:rPr>
          <w:rFonts w:ascii="Arial" w:eastAsia="Times New Roman" w:hAnsi="Arial" w:cs="Arial"/>
          <w:color w:val="000000"/>
          <w:sz w:val="20"/>
          <w:szCs w:val="20"/>
        </w:rPr>
        <w:br/>
      </w:r>
      <w:proofErr w:type="gramStart"/>
      <w:r w:rsidRPr="00257006">
        <w:rPr>
          <w:rFonts w:ascii="Arial" w:eastAsia="Times New Roman" w:hAnsi="Arial" w:cs="Arial"/>
          <w:color w:val="000000"/>
          <w:sz w:val="20"/>
          <w:szCs w:val="20"/>
        </w:rPr>
        <w:lastRenderedPageBreak/>
        <w:t>Click</w:t>
      </w:r>
      <w:proofErr w:type="gramEnd"/>
      <w:r w:rsidRPr="00257006">
        <w:rPr>
          <w:rFonts w:ascii="Arial" w:eastAsia="Times New Roman" w:hAnsi="Arial" w:cs="Arial"/>
          <w:color w:val="000000"/>
          <w:sz w:val="20"/>
          <w:szCs w:val="20"/>
        </w:rPr>
        <w:t xml:space="preserve"> the following figure to expand it.</w:t>
      </w:r>
      <w:r w:rsidRPr="00257006">
        <w:rPr>
          <w:rFonts w:ascii="Arial" w:eastAsia="Times New Roman" w:hAnsi="Arial" w:cs="Arial"/>
          <w:color w:val="000000"/>
          <w:sz w:val="20"/>
          <w:szCs w:val="20"/>
        </w:rPr>
        <w:br/>
      </w:r>
      <w:r>
        <w:rPr>
          <w:rFonts w:ascii="Arial" w:eastAsia="Times New Roman" w:hAnsi="Arial" w:cs="Arial"/>
          <w:noProof/>
          <w:color w:val="006BB6"/>
          <w:sz w:val="20"/>
          <w:szCs w:val="20"/>
        </w:rPr>
        <w:drawing>
          <wp:inline distT="0" distB="0" distL="0" distR="0" wp14:anchorId="68AF20B9" wp14:editId="21875836">
            <wp:extent cx="2857500" cy="1352550"/>
            <wp:effectExtent l="0" t="0" r="0" b="0"/>
            <wp:docPr id="27" name="Picture 27" descr="https://docs.bmc.com/docs/download/thumbnails/151453940/Quick-Start-approval.gif?version=1&amp;modificationDate=1334665019000&amp;api=v2">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descr="https://docs.bmc.com/docs/download/thumbnails/151453940/Quick-Start-approval.gif?version=1&amp;modificationDate=1334665019000&amp;api=v2">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857500" cy="1352550"/>
                    </a:xfrm>
                    <a:prstGeom prst="rect">
                      <a:avLst/>
                    </a:prstGeom>
                    <a:noFill/>
                    <a:ln>
                      <a:noFill/>
                    </a:ln>
                  </pic:spPr>
                </pic:pic>
              </a:graphicData>
            </a:graphic>
          </wp:inline>
        </w:drawing>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Note</w:t>
      </w:r>
    </w:p>
    <w:p w:rsidR="00257006" w:rsidRPr="00257006" w:rsidRDefault="00257006" w:rsidP="00257006">
      <w:pPr>
        <w:shd w:val="clear" w:color="auto" w:fill="FFFFFF"/>
        <w:spacing w:before="150" w:after="0" w:line="240" w:lineRule="auto"/>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Enter only the minimum values (shown in the red areas in the figure) that are needed to create the approver mappings. To enter values in the Additional Mappings area, </w:t>
      </w:r>
      <w:r w:rsidRPr="00257006">
        <w:rPr>
          <w:rFonts w:ascii="Arial" w:eastAsia="Times New Roman" w:hAnsi="Arial" w:cs="Arial"/>
          <w:i/>
          <w:iCs/>
          <w:color w:val="000000"/>
          <w:sz w:val="20"/>
          <w:szCs w:val="20"/>
        </w:rPr>
        <w:t>carefully</w:t>
      </w:r>
      <w:r w:rsidRPr="00257006">
        <w:rPr>
          <w:rFonts w:ascii="Arial" w:eastAsia="Times New Roman" w:hAnsi="Arial" w:cs="Arial"/>
          <w:color w:val="000000"/>
          <w:sz w:val="20"/>
          <w:szCs w:val="20"/>
        </w:rPr>
        <w:t xml:space="preserve"> read </w:t>
      </w:r>
      <w:hyperlink r:id="rId265" w:tooltip="Approval mappings" w:history="1">
        <w:r w:rsidRPr="00257006">
          <w:rPr>
            <w:rFonts w:ascii="Arial" w:eastAsia="Times New Roman" w:hAnsi="Arial" w:cs="Arial"/>
            <w:color w:val="006BB6"/>
            <w:sz w:val="20"/>
            <w:szCs w:val="20"/>
          </w:rPr>
          <w:t>Approval mappings</w:t>
        </w:r>
      </w:hyperlink>
      <w:r w:rsidRPr="00257006">
        <w:rPr>
          <w:rFonts w:ascii="Arial" w:eastAsia="Times New Roman" w:hAnsi="Arial" w:cs="Arial"/>
          <w:color w:val="000000"/>
          <w:sz w:val="20"/>
          <w:szCs w:val="20"/>
        </w:rPr>
        <w:t xml:space="preserve"> to understand the purposes of these fields and how they are used. </w:t>
      </w:r>
    </w:p>
    <w:p w:rsidR="00257006" w:rsidRPr="00257006" w:rsidRDefault="00257006" w:rsidP="00AF52AC">
      <w:pPr>
        <w:numPr>
          <w:ilvl w:val="1"/>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Enter Mann in the </w:t>
      </w:r>
      <w:r w:rsidRPr="00257006">
        <w:rPr>
          <w:rFonts w:ascii="Arial" w:eastAsia="Times New Roman" w:hAnsi="Arial" w:cs="Arial"/>
          <w:b/>
          <w:bCs/>
          <w:color w:val="000000"/>
          <w:sz w:val="20"/>
          <w:szCs w:val="20"/>
        </w:rPr>
        <w:t>Last Name</w:t>
      </w:r>
      <w:r w:rsidRPr="00257006">
        <w:rPr>
          <w:rFonts w:ascii="Arial" w:eastAsia="Times New Roman" w:hAnsi="Arial" w:cs="Arial"/>
          <w:color w:val="000000"/>
          <w:sz w:val="20"/>
          <w:szCs w:val="20"/>
        </w:rPr>
        <w:t xml:space="preserve"> field and then press </w:t>
      </w:r>
      <w:r w:rsidRPr="00257006">
        <w:rPr>
          <w:rFonts w:ascii="Arial" w:eastAsia="Times New Roman" w:hAnsi="Arial" w:cs="Arial"/>
          <w:b/>
          <w:bCs/>
          <w:color w:val="000000"/>
          <w:sz w:val="20"/>
          <w:szCs w:val="20"/>
        </w:rPr>
        <w:t>Enter</w:t>
      </w:r>
      <w:r w:rsidRPr="00257006">
        <w:rPr>
          <w:rFonts w:ascii="Arial" w:eastAsia="Times New Roman" w:hAnsi="Arial" w:cs="Arial"/>
          <w:color w:val="000000"/>
          <w:sz w:val="20"/>
          <w:szCs w:val="20"/>
        </w:rPr>
        <w:t>.</w:t>
      </w:r>
      <w:r w:rsidRPr="00257006">
        <w:rPr>
          <w:rFonts w:ascii="Arial" w:eastAsia="Times New Roman" w:hAnsi="Arial" w:cs="Arial"/>
          <w:color w:val="000000"/>
          <w:sz w:val="20"/>
          <w:szCs w:val="20"/>
        </w:rPr>
        <w:br/>
        <w:t xml:space="preserve">Mary Mann is part of the </w:t>
      </w:r>
      <w:proofErr w:type="spellStart"/>
      <w:r w:rsidRPr="00257006">
        <w:rPr>
          <w:rFonts w:ascii="Arial" w:eastAsia="Times New Roman" w:hAnsi="Arial" w:cs="Arial"/>
          <w:color w:val="000000"/>
          <w:sz w:val="20"/>
          <w:szCs w:val="20"/>
        </w:rPr>
        <w:t>Calbro</w:t>
      </w:r>
      <w:proofErr w:type="spellEnd"/>
      <w:r w:rsidRPr="00257006">
        <w:rPr>
          <w:rFonts w:ascii="Arial" w:eastAsia="Times New Roman" w:hAnsi="Arial" w:cs="Arial"/>
          <w:color w:val="000000"/>
          <w:sz w:val="20"/>
          <w:szCs w:val="20"/>
        </w:rPr>
        <w:t xml:space="preserve"> Service sample data.</w:t>
      </w:r>
    </w:p>
    <w:p w:rsidR="00257006" w:rsidRPr="00257006" w:rsidRDefault="00257006" w:rsidP="00AF52AC">
      <w:pPr>
        <w:numPr>
          <w:ilvl w:val="1"/>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Select </w:t>
      </w:r>
      <w:r w:rsidRPr="00257006">
        <w:rPr>
          <w:rFonts w:ascii="Arial" w:eastAsia="Times New Roman" w:hAnsi="Arial" w:cs="Arial"/>
          <w:b/>
          <w:bCs/>
          <w:color w:val="000000"/>
          <w:sz w:val="20"/>
          <w:szCs w:val="20"/>
        </w:rPr>
        <w:t>Global &gt; Review</w:t>
      </w:r>
      <w:r w:rsidRPr="00257006">
        <w:rPr>
          <w:rFonts w:ascii="Arial" w:eastAsia="Times New Roman" w:hAnsi="Arial" w:cs="Arial"/>
          <w:color w:val="000000"/>
          <w:sz w:val="20"/>
          <w:szCs w:val="20"/>
        </w:rPr>
        <w:t xml:space="preserve"> as the Phase Name.</w:t>
      </w:r>
    </w:p>
    <w:p w:rsidR="00257006" w:rsidRPr="00257006" w:rsidRDefault="00257006" w:rsidP="00AF52AC">
      <w:pPr>
        <w:numPr>
          <w:ilvl w:val="1"/>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Ignore the remaining fields on the Approver Mappings form.</w:t>
      </w:r>
    </w:p>
    <w:p w:rsidR="00257006" w:rsidRPr="00257006" w:rsidRDefault="00257006" w:rsidP="00AF52AC">
      <w:pPr>
        <w:numPr>
          <w:ilvl w:val="1"/>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Save your changes. </w:t>
      </w:r>
    </w:p>
    <w:p w:rsidR="00257006" w:rsidRPr="00257006" w:rsidRDefault="00257006" w:rsidP="00AF52AC">
      <w:pPr>
        <w:numPr>
          <w:ilvl w:val="2"/>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If you correctly mapped the approvers to the approval process configuration record, you will see the approver in the </w:t>
      </w:r>
      <w:r w:rsidRPr="00257006">
        <w:rPr>
          <w:rFonts w:ascii="Arial" w:eastAsia="Times New Roman" w:hAnsi="Arial" w:cs="Arial"/>
          <w:b/>
          <w:bCs/>
          <w:color w:val="000000"/>
          <w:sz w:val="20"/>
          <w:szCs w:val="20"/>
        </w:rPr>
        <w:t>Approvers</w:t>
      </w:r>
      <w:r w:rsidRPr="00257006">
        <w:rPr>
          <w:rFonts w:ascii="Arial" w:eastAsia="Times New Roman" w:hAnsi="Arial" w:cs="Arial"/>
          <w:color w:val="000000"/>
          <w:sz w:val="20"/>
          <w:szCs w:val="20"/>
        </w:rPr>
        <w:t xml:space="preserve"> tab when the change request reaches the Request </w:t>
      </w:r>
      <w:proofErr w:type="gramStart"/>
      <w:r w:rsidRPr="00257006">
        <w:rPr>
          <w:rFonts w:ascii="Arial" w:eastAsia="Times New Roman" w:hAnsi="Arial" w:cs="Arial"/>
          <w:color w:val="000000"/>
          <w:sz w:val="20"/>
          <w:szCs w:val="20"/>
        </w:rPr>
        <w:t>For</w:t>
      </w:r>
      <w:proofErr w:type="gramEnd"/>
      <w:r w:rsidRPr="00257006">
        <w:rPr>
          <w:rFonts w:ascii="Arial" w:eastAsia="Times New Roman" w:hAnsi="Arial" w:cs="Arial"/>
          <w:color w:val="000000"/>
          <w:sz w:val="20"/>
          <w:szCs w:val="20"/>
        </w:rPr>
        <w:t xml:space="preserve"> Authorization status, as shown in the figure in step 6.</w:t>
      </w:r>
    </w:p>
    <w:p w:rsidR="00257006" w:rsidRPr="00257006" w:rsidRDefault="00257006" w:rsidP="00AF52AC">
      <w:pPr>
        <w:numPr>
          <w:ilvl w:val="2"/>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If you correctly mapped the approvers to the approval process configuration record, you will see the approver in the </w:t>
      </w:r>
      <w:r w:rsidRPr="00257006">
        <w:rPr>
          <w:rFonts w:ascii="Arial" w:eastAsia="Times New Roman" w:hAnsi="Arial" w:cs="Arial"/>
          <w:b/>
          <w:bCs/>
          <w:color w:val="000000"/>
          <w:sz w:val="20"/>
          <w:szCs w:val="20"/>
        </w:rPr>
        <w:t>Approvers</w:t>
      </w:r>
      <w:r w:rsidRPr="00257006">
        <w:rPr>
          <w:rFonts w:ascii="Arial" w:eastAsia="Times New Roman" w:hAnsi="Arial" w:cs="Arial"/>
          <w:color w:val="000000"/>
          <w:sz w:val="20"/>
          <w:szCs w:val="20"/>
        </w:rPr>
        <w:t xml:space="preserve"> tab when the change request reaches the Request </w:t>
      </w:r>
      <w:proofErr w:type="gramStart"/>
      <w:r w:rsidRPr="00257006">
        <w:rPr>
          <w:rFonts w:ascii="Arial" w:eastAsia="Times New Roman" w:hAnsi="Arial" w:cs="Arial"/>
          <w:color w:val="000000"/>
          <w:sz w:val="20"/>
          <w:szCs w:val="20"/>
        </w:rPr>
        <w:t>For</w:t>
      </w:r>
      <w:proofErr w:type="gramEnd"/>
      <w:r w:rsidRPr="00257006">
        <w:rPr>
          <w:rFonts w:ascii="Arial" w:eastAsia="Times New Roman" w:hAnsi="Arial" w:cs="Arial"/>
          <w:color w:val="000000"/>
          <w:sz w:val="20"/>
          <w:szCs w:val="20"/>
        </w:rPr>
        <w:t xml:space="preserve"> Authorization status.</w:t>
      </w:r>
    </w:p>
    <w:p w:rsidR="00257006" w:rsidRPr="00257006" w:rsidRDefault="00257006" w:rsidP="00AF52AC">
      <w:pPr>
        <w:numPr>
          <w:ilvl w:val="0"/>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Create a change request, and then use the Process Flow Status wizard to work the change request through its approval phases. </w:t>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br/>
      </w:r>
      <w:r w:rsidRPr="00257006">
        <w:rPr>
          <w:rFonts w:ascii="Arial" w:eastAsia="Times New Roman" w:hAnsi="Arial" w:cs="Arial"/>
          <w:b/>
          <w:bCs/>
          <w:color w:val="000000"/>
          <w:sz w:val="20"/>
          <w:szCs w:val="20"/>
        </w:rPr>
        <w:t>Viewing approval information in a change request</w:t>
      </w:r>
      <w:r w:rsidRPr="00257006">
        <w:rPr>
          <w:rFonts w:ascii="Arial" w:eastAsia="Times New Roman" w:hAnsi="Arial" w:cs="Arial"/>
          <w:color w:val="000000"/>
          <w:sz w:val="20"/>
          <w:szCs w:val="20"/>
        </w:rPr>
        <w:br/>
        <w:t>Click the following figure to expand it.</w:t>
      </w:r>
      <w:r w:rsidRPr="00257006">
        <w:rPr>
          <w:rFonts w:ascii="Arial" w:eastAsia="Times New Roman" w:hAnsi="Arial" w:cs="Arial"/>
          <w:color w:val="000000"/>
          <w:sz w:val="20"/>
          <w:szCs w:val="20"/>
        </w:rPr>
        <w:br/>
      </w:r>
      <w:r>
        <w:rPr>
          <w:rFonts w:ascii="Arial" w:eastAsia="Times New Roman" w:hAnsi="Arial" w:cs="Arial"/>
          <w:noProof/>
          <w:color w:val="006BB6"/>
          <w:sz w:val="20"/>
          <w:szCs w:val="20"/>
        </w:rPr>
        <w:drawing>
          <wp:inline distT="0" distB="0" distL="0" distR="0" wp14:anchorId="604FE4E2" wp14:editId="740CA710">
            <wp:extent cx="2857500" cy="2066925"/>
            <wp:effectExtent l="0" t="0" r="0" b="9525"/>
            <wp:docPr id="26" name="Picture 26" descr="https://docs.bmc.com/docs/download/thumbnails/151453940/Quick-Start-change-r_62497_516.gif?version=2&amp;modificationDate=1334665247000&amp;api=v2">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descr="https://docs.bmc.com/docs/download/thumbnails/151453940/Quick-Start-change-r_62497_516.gif?version=2&amp;modificationDate=1334665247000&amp;api=v2">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a:noFill/>
                    </a:ln>
                  </pic:spPr>
                </pic:pic>
              </a:graphicData>
            </a:graphic>
          </wp:inline>
        </w:drawing>
      </w:r>
    </w:p>
    <w:p w:rsidR="00257006" w:rsidRPr="00257006" w:rsidRDefault="00257006" w:rsidP="00AF52AC">
      <w:pPr>
        <w:numPr>
          <w:ilvl w:val="1"/>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Log on to BMC Change Management.</w:t>
      </w:r>
    </w:p>
    <w:p w:rsidR="00257006" w:rsidRPr="00257006" w:rsidRDefault="00257006" w:rsidP="00AF52AC">
      <w:pPr>
        <w:numPr>
          <w:ilvl w:val="1"/>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lastRenderedPageBreak/>
        <w:t>Create a change request and assign it to a specific support group in your company.</w:t>
      </w:r>
    </w:p>
    <w:p w:rsidR="00257006" w:rsidRPr="00257006" w:rsidRDefault="00257006" w:rsidP="00AF52AC">
      <w:pPr>
        <w:numPr>
          <w:ilvl w:val="1"/>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Use the Process Flow Status bar to move the change request to the Request </w:t>
      </w:r>
      <w:proofErr w:type="gramStart"/>
      <w:r w:rsidRPr="00257006">
        <w:rPr>
          <w:rFonts w:ascii="Arial" w:eastAsia="Times New Roman" w:hAnsi="Arial" w:cs="Arial"/>
          <w:color w:val="000000"/>
          <w:sz w:val="20"/>
          <w:szCs w:val="20"/>
        </w:rPr>
        <w:t>For</w:t>
      </w:r>
      <w:proofErr w:type="gramEnd"/>
      <w:r w:rsidRPr="00257006">
        <w:rPr>
          <w:rFonts w:ascii="Arial" w:eastAsia="Times New Roman" w:hAnsi="Arial" w:cs="Arial"/>
          <w:color w:val="000000"/>
          <w:sz w:val="20"/>
          <w:szCs w:val="20"/>
        </w:rPr>
        <w:t xml:space="preserve"> Authorization status.</w:t>
      </w:r>
    </w:p>
    <w:p w:rsidR="00257006" w:rsidRPr="00257006" w:rsidRDefault="00257006" w:rsidP="00AF52AC">
      <w:pPr>
        <w:numPr>
          <w:ilvl w:val="0"/>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As Mary Mann, log on to the BMC Remedy AR System server as the approver in a browser or user tool, open Approval Central from the IT Home page, and then approve the change request. </w:t>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br/>
      </w:r>
      <w:r w:rsidRPr="00257006">
        <w:rPr>
          <w:rFonts w:ascii="Arial" w:eastAsia="Times New Roman" w:hAnsi="Arial" w:cs="Arial"/>
          <w:b/>
          <w:bCs/>
          <w:color w:val="000000"/>
          <w:sz w:val="20"/>
          <w:szCs w:val="20"/>
        </w:rPr>
        <w:t>Approving the change request in Approval Central</w:t>
      </w:r>
      <w:r w:rsidRPr="00257006">
        <w:rPr>
          <w:rFonts w:ascii="Arial" w:eastAsia="Times New Roman" w:hAnsi="Arial" w:cs="Arial"/>
          <w:color w:val="000000"/>
          <w:sz w:val="20"/>
          <w:szCs w:val="20"/>
        </w:rPr>
        <w:br/>
        <w:t>Click the following figure to expand it.</w:t>
      </w:r>
      <w:r w:rsidRPr="00257006">
        <w:rPr>
          <w:rFonts w:ascii="Arial" w:eastAsia="Times New Roman" w:hAnsi="Arial" w:cs="Arial"/>
          <w:color w:val="000000"/>
          <w:sz w:val="20"/>
          <w:szCs w:val="20"/>
        </w:rPr>
        <w:br/>
      </w:r>
      <w:r>
        <w:rPr>
          <w:rFonts w:ascii="Arial" w:eastAsia="Times New Roman" w:hAnsi="Arial" w:cs="Arial"/>
          <w:noProof/>
          <w:color w:val="006BB6"/>
          <w:sz w:val="20"/>
          <w:szCs w:val="20"/>
        </w:rPr>
        <w:drawing>
          <wp:inline distT="0" distB="0" distL="0" distR="0" wp14:anchorId="2471FF69" wp14:editId="44601684">
            <wp:extent cx="3238500" cy="1733550"/>
            <wp:effectExtent l="0" t="0" r="0" b="0"/>
            <wp:docPr id="25" name="Picture 25" descr="https://docs.bmc.com/docs/download/thumbnails/151453940/Quick-Start-approv-r_62499_516.gif?version=1&amp;modificationDate=1311263008000&amp;api=v2">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https://docs.bmc.com/docs/download/thumbnails/151453940/Quick-Start-approv-r_62499_516.gif?version=1&amp;modificationDate=1311263008000&amp;api=v2">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38500" cy="1733550"/>
                    </a:xfrm>
                    <a:prstGeom prst="rect">
                      <a:avLst/>
                    </a:prstGeom>
                    <a:noFill/>
                    <a:ln>
                      <a:noFill/>
                    </a:ln>
                  </pic:spPr>
                </pic:pic>
              </a:graphicData>
            </a:graphic>
          </wp:inline>
        </w:drawing>
      </w:r>
    </w:p>
    <w:p w:rsidR="00257006" w:rsidRPr="00257006" w:rsidRDefault="00257006" w:rsidP="00AF52AC">
      <w:pPr>
        <w:numPr>
          <w:ilvl w:val="0"/>
          <w:numId w:val="16"/>
        </w:numPr>
        <w:shd w:val="clear" w:color="auto" w:fill="FFFFFF"/>
        <w:spacing w:before="100" w:beforeAutospacing="1" w:after="100" w:afterAutospacing="1" w:line="240" w:lineRule="auto"/>
        <w:ind w:left="4500"/>
        <w:rPr>
          <w:rFonts w:ascii="Arial" w:eastAsia="Times New Roman" w:hAnsi="Arial" w:cs="Arial"/>
          <w:color w:val="000000"/>
          <w:sz w:val="20"/>
          <w:szCs w:val="20"/>
        </w:rPr>
      </w:pPr>
      <w:r w:rsidRPr="00257006">
        <w:rPr>
          <w:rFonts w:ascii="Arial" w:eastAsia="Times New Roman" w:hAnsi="Arial" w:cs="Arial"/>
          <w:color w:val="000000"/>
          <w:sz w:val="20"/>
          <w:szCs w:val="20"/>
        </w:rPr>
        <w:t xml:space="preserve">Return to the change request, and then refresh it. </w:t>
      </w:r>
      <w:r w:rsidRPr="00257006">
        <w:rPr>
          <w:rFonts w:ascii="Arial" w:eastAsia="Times New Roman" w:hAnsi="Arial" w:cs="Arial"/>
          <w:color w:val="000000"/>
          <w:sz w:val="20"/>
          <w:szCs w:val="20"/>
        </w:rPr>
        <w:br/>
      </w:r>
      <w:r w:rsidRPr="00257006">
        <w:rPr>
          <w:rFonts w:ascii="Arial" w:eastAsia="Times New Roman" w:hAnsi="Arial" w:cs="Arial"/>
          <w:color w:val="000000"/>
          <w:sz w:val="20"/>
          <w:szCs w:val="20"/>
        </w:rPr>
        <w:br/>
      </w:r>
      <w:r w:rsidRPr="00257006">
        <w:rPr>
          <w:rFonts w:ascii="Arial" w:eastAsia="Times New Roman" w:hAnsi="Arial" w:cs="Arial"/>
          <w:b/>
          <w:bCs/>
          <w:color w:val="000000"/>
          <w:sz w:val="20"/>
          <w:szCs w:val="20"/>
        </w:rPr>
        <w:t>Flow of change request after approval</w:t>
      </w:r>
      <w:r w:rsidRPr="00257006">
        <w:rPr>
          <w:rFonts w:ascii="Arial" w:eastAsia="Times New Roman" w:hAnsi="Arial" w:cs="Arial"/>
          <w:color w:val="000000"/>
          <w:sz w:val="20"/>
          <w:szCs w:val="20"/>
        </w:rPr>
        <w:br/>
        <w:t>Click the following figure to expand it.</w:t>
      </w:r>
      <w:r w:rsidRPr="00257006">
        <w:rPr>
          <w:rFonts w:ascii="Arial" w:eastAsia="Times New Roman" w:hAnsi="Arial" w:cs="Arial"/>
          <w:color w:val="000000"/>
          <w:sz w:val="20"/>
          <w:szCs w:val="20"/>
        </w:rPr>
        <w:br/>
      </w:r>
      <w:r>
        <w:rPr>
          <w:rFonts w:ascii="Arial" w:eastAsia="Times New Roman" w:hAnsi="Arial" w:cs="Arial"/>
          <w:noProof/>
          <w:color w:val="006BB6"/>
          <w:sz w:val="20"/>
          <w:szCs w:val="20"/>
        </w:rPr>
        <w:drawing>
          <wp:inline distT="0" distB="0" distL="0" distR="0" wp14:anchorId="354CA8B6" wp14:editId="58F11107">
            <wp:extent cx="2857500" cy="790575"/>
            <wp:effectExtent l="0" t="0" r="0" b="9525"/>
            <wp:docPr id="24" name="Picture 24" descr="https://docs.bmc.com/docs/download/thumbnails/151453940/Quick-Start-next-app_62501_516.gif?version=1&amp;modificationDate=1329732191000&amp;api=v2">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descr="https://docs.bmc.com/docs/download/thumbnails/151453940/Quick-Start-next-app_62501_516.gif?version=1&amp;modificationDate=1329732191000&amp;api=v2">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257006" w:rsidRDefault="00257006">
      <w:r>
        <w:rPr>
          <w:noProof/>
        </w:rPr>
        <w:lastRenderedPageBreak/>
        <w:drawing>
          <wp:inline distT="0" distB="0" distL="0" distR="0" wp14:anchorId="33271B40" wp14:editId="7E4D3AB1">
            <wp:extent cx="5943600" cy="4208793"/>
            <wp:effectExtent l="0" t="0" r="0" b="1270"/>
            <wp:docPr id="34" name="Picture 34" descr="https://docs.bmc.com/docs/download/attachments/151453940/cm_custom_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descr="https://docs.bmc.com/docs/download/attachments/151453940/cm_custom_process.gif"/>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43600" cy="4208793"/>
                    </a:xfrm>
                    <a:prstGeom prst="rect">
                      <a:avLst/>
                    </a:prstGeom>
                    <a:noFill/>
                    <a:ln>
                      <a:noFill/>
                    </a:ln>
                  </pic:spPr>
                </pic:pic>
              </a:graphicData>
            </a:graphic>
          </wp:inline>
        </w:drawing>
      </w:r>
    </w:p>
    <w:p w:rsidR="00257006" w:rsidRDefault="00257006">
      <w:r>
        <w:rPr>
          <w:noProof/>
        </w:rPr>
        <w:lastRenderedPageBreak/>
        <w:drawing>
          <wp:inline distT="0" distB="0" distL="0" distR="0" wp14:anchorId="73D18D56" wp14:editId="492811CE">
            <wp:extent cx="5943600" cy="4115560"/>
            <wp:effectExtent l="0" t="0" r="0" b="0"/>
            <wp:docPr id="36" name="Picture 36" descr="https://docs.bmc.com/docs/download/attachments/151453940/Global-Approval-Proc_62491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7" descr="https://docs.bmc.com/docs/download/attachments/151453940/Global-Approval-Proc_62491_516.gif"/>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43600" cy="4115560"/>
                    </a:xfrm>
                    <a:prstGeom prst="rect">
                      <a:avLst/>
                    </a:prstGeom>
                    <a:noFill/>
                    <a:ln>
                      <a:noFill/>
                    </a:ln>
                  </pic:spPr>
                </pic:pic>
              </a:graphicData>
            </a:graphic>
          </wp:inline>
        </w:drawing>
      </w:r>
    </w:p>
    <w:p w:rsidR="00257006" w:rsidRDefault="00257006">
      <w:r>
        <w:rPr>
          <w:noProof/>
        </w:rPr>
        <w:drawing>
          <wp:inline distT="0" distB="0" distL="0" distR="0" wp14:anchorId="213FE587" wp14:editId="2B552FC8">
            <wp:extent cx="5943600" cy="2579298"/>
            <wp:effectExtent l="0" t="0" r="0" b="0"/>
            <wp:docPr id="38" name="Picture 38" descr="https://docs.bmc.com/docs/download/attachments/151453940/Quick-Start-Status-F_62493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1" descr="https://docs.bmc.com/docs/download/attachments/151453940/Quick-Start-Status-F_62493_516.gif"/>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943600" cy="2579298"/>
                    </a:xfrm>
                    <a:prstGeom prst="rect">
                      <a:avLst/>
                    </a:prstGeom>
                    <a:noFill/>
                    <a:ln>
                      <a:noFill/>
                    </a:ln>
                  </pic:spPr>
                </pic:pic>
              </a:graphicData>
            </a:graphic>
          </wp:inline>
        </w:drawing>
      </w:r>
    </w:p>
    <w:p w:rsidR="00257006" w:rsidRDefault="00257006">
      <w:r>
        <w:rPr>
          <w:noProof/>
        </w:rPr>
        <w:lastRenderedPageBreak/>
        <w:drawing>
          <wp:inline distT="0" distB="0" distL="0" distR="0" wp14:anchorId="7E16C6EC" wp14:editId="4ADA3F93">
            <wp:extent cx="5943600" cy="2829641"/>
            <wp:effectExtent l="0" t="0" r="0" b="8890"/>
            <wp:docPr id="37" name="Picture 37" descr="https://docs.bmc.com/docs/download/attachments/151453940/Quick-Start-approv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https://docs.bmc.com/docs/download/attachments/151453940/Quick-Start-approval.gif"/>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943600" cy="2829641"/>
                    </a:xfrm>
                    <a:prstGeom prst="rect">
                      <a:avLst/>
                    </a:prstGeom>
                    <a:noFill/>
                    <a:ln>
                      <a:noFill/>
                    </a:ln>
                  </pic:spPr>
                </pic:pic>
              </a:graphicData>
            </a:graphic>
          </wp:inline>
        </w:drawing>
      </w:r>
    </w:p>
    <w:p w:rsidR="00257006" w:rsidRDefault="00257006">
      <w:r>
        <w:rPr>
          <w:noProof/>
        </w:rPr>
        <w:drawing>
          <wp:inline distT="0" distB="0" distL="0" distR="0" wp14:anchorId="31C5BD33" wp14:editId="09F81C5B">
            <wp:extent cx="5943600" cy="4301289"/>
            <wp:effectExtent l="0" t="0" r="0" b="4445"/>
            <wp:docPr id="39" name="Picture 39" descr="https://docs.bmc.com/docs/download/attachments/151453940/Quick-Start-change-r_62497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8" descr="https://docs.bmc.com/docs/download/attachments/151453940/Quick-Start-change-r_62497_516.gif"/>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943600" cy="4301289"/>
                    </a:xfrm>
                    <a:prstGeom prst="rect">
                      <a:avLst/>
                    </a:prstGeom>
                    <a:noFill/>
                    <a:ln>
                      <a:noFill/>
                    </a:ln>
                  </pic:spPr>
                </pic:pic>
              </a:graphicData>
            </a:graphic>
          </wp:inline>
        </w:drawing>
      </w:r>
    </w:p>
    <w:p w:rsidR="00257006" w:rsidRDefault="00257006">
      <w:r>
        <w:rPr>
          <w:noProof/>
        </w:rPr>
        <w:lastRenderedPageBreak/>
        <w:drawing>
          <wp:inline distT="0" distB="0" distL="0" distR="0" wp14:anchorId="0E6485D6" wp14:editId="416F0DC0">
            <wp:extent cx="5943600" cy="3169920"/>
            <wp:effectExtent l="0" t="0" r="0" b="0"/>
            <wp:docPr id="40" name="Picture 40" descr="https://docs.bmc.com/docs/download/attachments/151453940/Quick-Start-approv-r_62499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descr="https://docs.bmc.com/docs/download/attachments/151453940/Quick-Start-approv-r_62499_516.gif"/>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257006" w:rsidRDefault="00257006">
      <w:r>
        <w:rPr>
          <w:noProof/>
        </w:rPr>
        <w:drawing>
          <wp:inline distT="0" distB="0" distL="0" distR="0" wp14:anchorId="5C6F62A1" wp14:editId="38279933">
            <wp:extent cx="5943600" cy="1647610"/>
            <wp:effectExtent l="0" t="0" r="0" b="0"/>
            <wp:docPr id="41" name="Picture 41" descr="https://docs.bmc.com/docs/download/attachments/151453940/Quick-Start-next-app_62501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2" descr="https://docs.bmc.com/docs/download/attachments/151453940/Quick-Start-next-app_62501_516.gif"/>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943600" cy="1647610"/>
                    </a:xfrm>
                    <a:prstGeom prst="rect">
                      <a:avLst/>
                    </a:prstGeom>
                    <a:noFill/>
                    <a:ln>
                      <a:noFill/>
                    </a:ln>
                  </pic:spPr>
                </pic:pic>
              </a:graphicData>
            </a:graphic>
          </wp:inline>
        </w:drawing>
      </w:r>
    </w:p>
    <w:p w:rsidR="001E7275" w:rsidRDefault="001E7275" w:rsidP="001E7275">
      <w:pPr>
        <w:pStyle w:val="Heading1"/>
        <w:shd w:val="clear" w:color="auto" w:fill="FFFFFF"/>
        <w:spacing w:before="0" w:line="480" w:lineRule="atLeast"/>
        <w:rPr>
          <w:rFonts w:ascii="Arial" w:hAnsi="Arial" w:cs="Arial"/>
          <w:sz w:val="40"/>
          <w:szCs w:val="40"/>
        </w:rPr>
      </w:pPr>
      <w:r>
        <w:rPr>
          <w:rFonts w:ascii="Arial" w:hAnsi="Arial" w:cs="Arial"/>
        </w:rPr>
        <w:t xml:space="preserve">Permissions and roles required to configure BMC Change Management approvals </w:t>
      </w:r>
    </w:p>
    <w:p w:rsidR="001E7275" w:rsidRDefault="001E7275" w:rsidP="001E7275">
      <w:pPr>
        <w:shd w:val="clear" w:color="auto" w:fill="FFFFFF"/>
        <w:rPr>
          <w:rFonts w:ascii="Arial" w:hAnsi="Arial" w:cs="Arial"/>
          <w:color w:val="000000"/>
          <w:sz w:val="20"/>
          <w:szCs w:val="20"/>
        </w:rPr>
      </w:pPr>
      <w:r>
        <w:rPr>
          <w:rFonts w:ascii="Arial" w:hAnsi="Arial" w:cs="Arial"/>
          <w:color w:val="000000"/>
          <w:sz w:val="20"/>
          <w:szCs w:val="20"/>
        </w:rPr>
        <w:object w:dxaOrig="1440" w:dyaOrig="360">
          <v:shape id="_x0000_i5764" type="#_x0000_t75" style="width:1in;height:18pt" o:ole="">
            <v:imagedata r:id="rId279" o:title=""/>
          </v:shape>
          <w:control r:id="rId280" w:name="DefaultOcxName49" w:shapeid="_x0000_i5764"/>
        </w:object>
      </w:r>
      <w:r>
        <w:rPr>
          <w:rFonts w:ascii="Arial" w:hAnsi="Arial" w:cs="Arial"/>
          <w:color w:val="000000"/>
          <w:sz w:val="20"/>
          <w:szCs w:val="20"/>
        </w:rPr>
        <w:object w:dxaOrig="1440" w:dyaOrig="360">
          <v:shape id="_x0000_i5763" type="#_x0000_t75" style="width:1in;height:18pt" o:ole="">
            <v:imagedata r:id="rId281" o:title=""/>
          </v:shape>
          <w:control r:id="rId282" w:name="DefaultOcxName59" w:shapeid="_x0000_i5763"/>
        </w:object>
      </w:r>
      <w:r>
        <w:rPr>
          <w:rFonts w:ascii="Arial" w:hAnsi="Arial" w:cs="Arial"/>
          <w:color w:val="000000"/>
          <w:sz w:val="20"/>
          <w:szCs w:val="20"/>
        </w:rPr>
        <w:object w:dxaOrig="1440" w:dyaOrig="360">
          <v:shape id="_x0000_i5762" type="#_x0000_t75" style="width:1in;height:18pt" o:ole="">
            <v:imagedata r:id="rId283" o:title=""/>
          </v:shape>
          <w:control r:id="rId284" w:name="DefaultOcxName69" w:shapeid="_x0000_i5762"/>
        </w:object>
      </w:r>
      <w:r>
        <w:rPr>
          <w:rFonts w:ascii="Arial" w:hAnsi="Arial" w:cs="Arial"/>
          <w:color w:val="000000"/>
          <w:sz w:val="20"/>
          <w:szCs w:val="20"/>
        </w:rPr>
        <w:object w:dxaOrig="1440" w:dyaOrig="360">
          <v:shape id="_x0000_i5761" type="#_x0000_t75" style="width:1in;height:18pt" o:ole="">
            <v:imagedata r:id="rId285" o:title=""/>
          </v:shape>
          <w:control r:id="rId286" w:name="DefaultOcxName79" w:shapeid="_x0000_i5761"/>
        </w:object>
      </w:r>
      <w:r>
        <w:rPr>
          <w:rFonts w:ascii="Arial" w:hAnsi="Arial" w:cs="Arial"/>
          <w:color w:val="000000"/>
          <w:sz w:val="20"/>
          <w:szCs w:val="20"/>
        </w:rPr>
        <w:object w:dxaOrig="1440" w:dyaOrig="360">
          <v:shape id="_x0000_i5760" type="#_x0000_t75" style="width:1in;height:18pt" o:ole="">
            <v:imagedata r:id="rId287" o:title=""/>
          </v:shape>
          <w:control r:id="rId288" w:name="DefaultOcxName89" w:shapeid="_x0000_i5760"/>
        </w:object>
      </w:r>
      <w:r>
        <w:rPr>
          <w:rFonts w:ascii="Arial" w:hAnsi="Arial" w:cs="Arial"/>
          <w:color w:val="000000"/>
          <w:sz w:val="20"/>
          <w:szCs w:val="20"/>
        </w:rPr>
        <w:object w:dxaOrig="1440" w:dyaOrig="360">
          <v:shape id="_x0000_i5759" type="#_x0000_t75" style="width:1in;height:18pt" o:ole="">
            <v:imagedata r:id="rId289" o:title=""/>
          </v:shape>
          <w:control r:id="rId290" w:name="DefaultOcxName99" w:shapeid="_x0000_i5759"/>
        </w:object>
      </w:r>
      <w:r>
        <w:rPr>
          <w:rFonts w:ascii="Arial" w:hAnsi="Arial" w:cs="Arial"/>
          <w:color w:val="000000"/>
          <w:sz w:val="20"/>
          <w:szCs w:val="20"/>
        </w:rPr>
        <w:object w:dxaOrig="1440" w:dyaOrig="360">
          <v:shape id="_x0000_i5758" type="#_x0000_t75" style="width:1in;height:18pt" o:ole="">
            <v:imagedata r:id="rId291" o:title=""/>
          </v:shape>
          <w:control r:id="rId292" w:name="DefaultOcxName109" w:shapeid="_x0000_i5758"/>
        </w:object>
      </w:r>
      <w:r>
        <w:rPr>
          <w:rFonts w:ascii="Arial" w:hAnsi="Arial" w:cs="Arial"/>
          <w:color w:val="000000"/>
          <w:sz w:val="20"/>
          <w:szCs w:val="20"/>
        </w:rPr>
        <w:object w:dxaOrig="1440" w:dyaOrig="360">
          <v:shape id="_x0000_i5757" type="#_x0000_t75" style="width:1in;height:18pt" o:ole="">
            <v:imagedata r:id="rId293" o:title=""/>
          </v:shape>
          <w:control r:id="rId294" w:name="DefaultOcxName119" w:shapeid="_x0000_i5757"/>
        </w:object>
      </w:r>
      <w:r>
        <w:rPr>
          <w:rFonts w:ascii="Arial" w:hAnsi="Arial" w:cs="Arial"/>
          <w:color w:val="000000"/>
          <w:sz w:val="20"/>
          <w:szCs w:val="20"/>
        </w:rPr>
        <w:object w:dxaOrig="1440" w:dyaOrig="360">
          <v:shape id="_x0000_i5756" type="#_x0000_t75" style="width:1in;height:18pt" o:ole="">
            <v:imagedata r:id="rId295" o:title=""/>
          </v:shape>
          <w:control r:id="rId296" w:name="DefaultOcxName129" w:shapeid="_x0000_i5756"/>
        </w:object>
      </w:r>
      <w:r>
        <w:rPr>
          <w:rFonts w:ascii="Arial" w:hAnsi="Arial" w:cs="Arial"/>
          <w:color w:val="000000"/>
          <w:sz w:val="20"/>
          <w:szCs w:val="20"/>
        </w:rPr>
        <w:object w:dxaOrig="1440" w:dyaOrig="360">
          <v:shape id="_x0000_i5755" type="#_x0000_t75" style="width:1in;height:18pt" o:ole="">
            <v:imagedata r:id="rId297" o:title=""/>
          </v:shape>
          <w:control r:id="rId298" w:name="DefaultOcxName139" w:shapeid="_x0000_i5755"/>
        </w:object>
      </w:r>
      <w:r>
        <w:rPr>
          <w:rFonts w:ascii="Arial" w:hAnsi="Arial" w:cs="Arial"/>
          <w:color w:val="000000"/>
          <w:sz w:val="20"/>
          <w:szCs w:val="20"/>
        </w:rPr>
        <w:object w:dxaOrig="1440" w:dyaOrig="360">
          <v:shape id="_x0000_i5754" type="#_x0000_t75" style="width:1in;height:18pt" o:ole="">
            <v:imagedata r:id="rId299" o:title=""/>
          </v:shape>
          <w:control r:id="rId300" w:name="DefaultOcxName149" w:shapeid="_x0000_i5754"/>
        </w:object>
      </w:r>
    </w:p>
    <w:p w:rsidR="001E7275" w:rsidRDefault="001E7275" w:rsidP="001E7275">
      <w:pPr>
        <w:pStyle w:val="NormalWeb"/>
        <w:shd w:val="clear" w:color="auto" w:fill="FFFFFF"/>
        <w:rPr>
          <w:rFonts w:ascii="Arial" w:hAnsi="Arial" w:cs="Arial"/>
          <w:color w:val="000000"/>
          <w:sz w:val="20"/>
          <w:szCs w:val="20"/>
        </w:rPr>
      </w:pPr>
      <w:r>
        <w:rPr>
          <w:rFonts w:ascii="Arial" w:hAnsi="Arial" w:cs="Arial"/>
          <w:color w:val="000000"/>
          <w:sz w:val="20"/>
          <w:szCs w:val="20"/>
        </w:rPr>
        <w:t xml:space="preserve">Configuring approvals with BMC Change Management requires various permissions and roles. This </w:t>
      </w:r>
      <w:proofErr w:type="gramStart"/>
      <w:r>
        <w:rPr>
          <w:rFonts w:ascii="Arial" w:hAnsi="Arial" w:cs="Arial"/>
          <w:color w:val="000000"/>
          <w:sz w:val="20"/>
          <w:szCs w:val="20"/>
        </w:rPr>
        <w:t>topics</w:t>
      </w:r>
      <w:proofErr w:type="gramEnd"/>
      <w:r>
        <w:rPr>
          <w:rFonts w:ascii="Arial" w:hAnsi="Arial" w:cs="Arial"/>
          <w:color w:val="000000"/>
          <w:sz w:val="20"/>
          <w:szCs w:val="20"/>
        </w:rPr>
        <w:t xml:space="preserve"> explains what permissions are required for the various tasks.</w:t>
      </w:r>
    </w:p>
    <w:p w:rsidR="001E7275" w:rsidRDefault="001E7275" w:rsidP="001E7275">
      <w:pPr>
        <w:pStyle w:val="NormalWeb"/>
        <w:shd w:val="clear" w:color="auto" w:fill="FFFFFF"/>
        <w:rPr>
          <w:rFonts w:ascii="Arial" w:hAnsi="Arial" w:cs="Arial"/>
          <w:color w:val="000000"/>
          <w:sz w:val="20"/>
          <w:szCs w:val="20"/>
        </w:rPr>
      </w:pPr>
      <w:r>
        <w:rPr>
          <w:rStyle w:val="Strong"/>
          <w:rFonts w:ascii="Arial" w:hAnsi="Arial" w:cs="Arial"/>
          <w:color w:val="000000"/>
          <w:sz w:val="20"/>
          <w:szCs w:val="20"/>
        </w:rPr>
        <w:t>Configuring approvals</w:t>
      </w:r>
    </w:p>
    <w:tbl>
      <w:tblPr>
        <w:tblW w:w="10200" w:type="dxa"/>
        <w:tblCellMar>
          <w:left w:w="0" w:type="dxa"/>
          <w:right w:w="0" w:type="dxa"/>
        </w:tblCellMar>
        <w:tblLook w:val="04A0" w:firstRow="1" w:lastRow="0" w:firstColumn="1" w:lastColumn="0" w:noHBand="0" w:noVBand="1"/>
      </w:tblPr>
      <w:tblGrid>
        <w:gridCol w:w="2193"/>
        <w:gridCol w:w="4639"/>
        <w:gridCol w:w="3368"/>
      </w:tblGrid>
      <w:tr w:rsidR="001E7275" w:rsidTr="001E7275">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b/>
                <w:bCs/>
                <w:color w:val="333333"/>
                <w:sz w:val="20"/>
                <w:szCs w:val="20"/>
              </w:rPr>
            </w:pPr>
            <w:r>
              <w:rPr>
                <w:rFonts w:ascii="Arial" w:hAnsi="Arial" w:cs="Arial"/>
                <w:b/>
                <w:bCs/>
                <w:color w:val="333333"/>
                <w:sz w:val="20"/>
                <w:szCs w:val="20"/>
              </w:rPr>
              <w:t xml:space="preserve">Task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b/>
                <w:bCs/>
                <w:color w:val="333333"/>
                <w:sz w:val="20"/>
                <w:szCs w:val="20"/>
              </w:rPr>
            </w:pPr>
            <w:r>
              <w:rPr>
                <w:rFonts w:ascii="Arial" w:hAnsi="Arial" w:cs="Arial"/>
                <w:b/>
                <w:bCs/>
                <w:color w:val="333333"/>
                <w:sz w:val="20"/>
                <w:szCs w:val="20"/>
              </w:rPr>
              <w:t xml:space="preserve">Description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b/>
                <w:bCs/>
                <w:color w:val="333333"/>
                <w:sz w:val="20"/>
                <w:szCs w:val="20"/>
              </w:rPr>
            </w:pPr>
            <w:r>
              <w:rPr>
                <w:rFonts w:ascii="Arial" w:hAnsi="Arial" w:cs="Arial"/>
                <w:b/>
                <w:bCs/>
                <w:color w:val="333333"/>
                <w:sz w:val="20"/>
                <w:szCs w:val="20"/>
              </w:rPr>
              <w:t xml:space="preserve">Permissions required </w:t>
            </w:r>
          </w:p>
        </w:tc>
      </w:tr>
      <w:tr w:rsidR="001E7275" w:rsidTr="001E7275">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b/>
                <w:bCs/>
                <w:vanish/>
                <w:color w:val="333333"/>
                <w:sz w:val="20"/>
                <w:szCs w:val="20"/>
              </w:rPr>
            </w:pPr>
            <w:r>
              <w:rPr>
                <w:rFonts w:ascii="Arial" w:hAnsi="Arial" w:cs="Arial"/>
                <w:b/>
                <w:bCs/>
                <w:vanish/>
                <w:color w:val="333333"/>
                <w:sz w:val="20"/>
                <w:szCs w:val="20"/>
              </w:rPr>
              <w:t xml:space="preserve">Task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b/>
                <w:bCs/>
                <w:vanish/>
                <w:color w:val="333333"/>
                <w:sz w:val="20"/>
                <w:szCs w:val="20"/>
              </w:rPr>
            </w:pPr>
            <w:r>
              <w:rPr>
                <w:rFonts w:ascii="Arial" w:hAnsi="Arial" w:cs="Arial"/>
                <w:b/>
                <w:bCs/>
                <w:vanish/>
                <w:color w:val="333333"/>
                <w:sz w:val="20"/>
                <w:szCs w:val="20"/>
              </w:rPr>
              <w:t xml:space="preserve">Description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b/>
                <w:bCs/>
                <w:vanish/>
                <w:color w:val="333333"/>
                <w:sz w:val="20"/>
                <w:szCs w:val="20"/>
              </w:rPr>
            </w:pPr>
            <w:r>
              <w:rPr>
                <w:rFonts w:ascii="Arial" w:hAnsi="Arial" w:cs="Arial"/>
                <w:b/>
                <w:bCs/>
                <w:vanish/>
                <w:color w:val="333333"/>
                <w:sz w:val="20"/>
                <w:szCs w:val="20"/>
              </w:rPr>
              <w:t xml:space="preserve">Permissions required </w:t>
            </w:r>
          </w:p>
        </w:tc>
      </w:tr>
      <w:tr w:rsidR="001E7275" w:rsidTr="001E727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color w:val="333333"/>
                <w:sz w:val="20"/>
                <w:szCs w:val="20"/>
              </w:rPr>
            </w:pPr>
            <w:r>
              <w:rPr>
                <w:rFonts w:ascii="Arial" w:hAnsi="Arial" w:cs="Arial"/>
                <w:color w:val="333333"/>
                <w:sz w:val="20"/>
                <w:szCs w:val="20"/>
              </w:rPr>
              <w:t xml:space="preserve">Setting up approval process configuration records for your company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color w:val="333333"/>
                <w:sz w:val="20"/>
                <w:szCs w:val="20"/>
              </w:rPr>
            </w:pPr>
            <w:r>
              <w:rPr>
                <w:rFonts w:ascii="Arial" w:hAnsi="Arial" w:cs="Arial"/>
                <w:color w:val="333333"/>
                <w:sz w:val="20"/>
                <w:szCs w:val="20"/>
              </w:rPr>
              <w:t>Use the Approval Process Configuration form (</w:t>
            </w:r>
            <w:r>
              <w:rPr>
                <w:rStyle w:val="Strong"/>
                <w:rFonts w:ascii="Arial" w:hAnsi="Arial" w:cs="Arial"/>
                <w:color w:val="333333"/>
                <w:sz w:val="20"/>
                <w:szCs w:val="20"/>
              </w:rPr>
              <w:t>Foundation &gt; Advanced Options &gt; Approval Process Configuration</w:t>
            </w:r>
            <w:r>
              <w:rPr>
                <w:rFonts w:ascii="Arial" w:hAnsi="Arial" w:cs="Arial"/>
                <w:color w:val="333333"/>
                <w:sz w:val="20"/>
                <w:szCs w:val="20"/>
              </w:rPr>
              <w:t xml:space="preserve">) to connect the approval process configuration records to companies by phase.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rsidP="00AF52AC">
            <w:pPr>
              <w:numPr>
                <w:ilvl w:val="0"/>
                <w:numId w:val="17"/>
              </w:numPr>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Infrastructure Change </w:t>
            </w:r>
            <w:proofErr w:type="spellStart"/>
            <w:r>
              <w:rPr>
                <w:rFonts w:ascii="Arial" w:hAnsi="Arial" w:cs="Arial"/>
                <w:color w:val="000000"/>
                <w:sz w:val="20"/>
                <w:szCs w:val="20"/>
              </w:rPr>
              <w:t>Config</w:t>
            </w:r>
            <w:proofErr w:type="spellEnd"/>
          </w:p>
          <w:p w:rsidR="001E7275" w:rsidRDefault="001E7275" w:rsidP="00AF52AC">
            <w:pPr>
              <w:numPr>
                <w:ilvl w:val="0"/>
                <w:numId w:val="17"/>
              </w:numPr>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Approval Admin is optional if you require administrative access to the Approval Server configuration forms (</w:t>
            </w:r>
            <w:proofErr w:type="spellStart"/>
            <w:r>
              <w:rPr>
                <w:rFonts w:ascii="Arial" w:hAnsi="Arial" w:cs="Arial"/>
                <w:color w:val="000000"/>
                <w:sz w:val="20"/>
                <w:szCs w:val="20"/>
              </w:rPr>
              <w:t>AP:Administration</w:t>
            </w:r>
            <w:proofErr w:type="spellEnd"/>
            <w:r>
              <w:rPr>
                <w:rFonts w:ascii="Arial" w:hAnsi="Arial" w:cs="Arial"/>
                <w:color w:val="000000"/>
                <w:sz w:val="20"/>
                <w:szCs w:val="20"/>
              </w:rPr>
              <w:t>)</w:t>
            </w:r>
          </w:p>
        </w:tc>
      </w:tr>
      <w:tr w:rsidR="001E7275" w:rsidTr="001E727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color w:val="333333"/>
                <w:sz w:val="20"/>
                <w:szCs w:val="20"/>
              </w:rPr>
            </w:pPr>
            <w:r>
              <w:rPr>
                <w:rFonts w:ascii="Arial" w:hAnsi="Arial" w:cs="Arial"/>
                <w:color w:val="333333"/>
                <w:sz w:val="20"/>
                <w:szCs w:val="20"/>
              </w:rPr>
              <w:lastRenderedPageBreak/>
              <w:t xml:space="preserve">Creating people and mapping roles for approvals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color w:val="333333"/>
                <w:sz w:val="20"/>
                <w:szCs w:val="20"/>
              </w:rPr>
            </w:pPr>
            <w:r>
              <w:rPr>
                <w:rFonts w:ascii="Arial" w:hAnsi="Arial" w:cs="Arial"/>
                <w:color w:val="333333"/>
                <w:sz w:val="20"/>
                <w:szCs w:val="20"/>
              </w:rPr>
              <w:t>Use the People form (</w:t>
            </w:r>
            <w:r>
              <w:rPr>
                <w:rStyle w:val="Strong"/>
                <w:rFonts w:ascii="Arial" w:hAnsi="Arial" w:cs="Arial"/>
                <w:color w:val="333333"/>
                <w:sz w:val="20"/>
                <w:szCs w:val="20"/>
              </w:rPr>
              <w:t xml:space="preserve">Foundation&gt; People&gt; </w:t>
            </w:r>
            <w:proofErr w:type="gramStart"/>
            <w:r>
              <w:rPr>
                <w:rStyle w:val="Strong"/>
                <w:rFonts w:ascii="Arial" w:hAnsi="Arial" w:cs="Arial"/>
                <w:color w:val="333333"/>
                <w:sz w:val="20"/>
                <w:szCs w:val="20"/>
              </w:rPr>
              <w:t>People</w:t>
            </w:r>
            <w:r>
              <w:rPr>
                <w:rFonts w:ascii="Arial" w:hAnsi="Arial" w:cs="Arial"/>
                <w:color w:val="333333"/>
                <w:sz w:val="20"/>
                <w:szCs w:val="20"/>
              </w:rPr>
              <w:t xml:space="preserve"> )</w:t>
            </w:r>
            <w:proofErr w:type="gramEnd"/>
            <w:r>
              <w:rPr>
                <w:rFonts w:ascii="Arial" w:hAnsi="Arial" w:cs="Arial"/>
                <w:color w:val="333333"/>
                <w:sz w:val="20"/>
                <w:szCs w:val="20"/>
              </w:rPr>
              <w:t xml:space="preserve"> to define people and support groups.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color w:val="333333"/>
                <w:sz w:val="20"/>
                <w:szCs w:val="20"/>
              </w:rPr>
            </w:pPr>
            <w:r>
              <w:rPr>
                <w:rFonts w:ascii="Arial" w:hAnsi="Arial" w:cs="Arial"/>
                <w:color w:val="333333"/>
                <w:sz w:val="20"/>
                <w:szCs w:val="20"/>
              </w:rPr>
              <w:t xml:space="preserve">Contact Organization Admin </w:t>
            </w:r>
          </w:p>
        </w:tc>
      </w:tr>
      <w:tr w:rsidR="001E7275" w:rsidTr="001E727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color w:val="333333"/>
                <w:sz w:val="20"/>
                <w:szCs w:val="20"/>
              </w:rPr>
            </w:pPr>
            <w:r>
              <w:rPr>
                <w:rFonts w:ascii="Arial" w:hAnsi="Arial" w:cs="Arial"/>
                <w:color w:val="333333"/>
                <w:sz w:val="20"/>
                <w:szCs w:val="20"/>
              </w:rPr>
              <w:t xml:space="preserve">Setting up approval mappings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color w:val="333333"/>
                <w:sz w:val="20"/>
                <w:szCs w:val="20"/>
              </w:rPr>
            </w:pPr>
            <w:r>
              <w:rPr>
                <w:rFonts w:ascii="Arial" w:hAnsi="Arial" w:cs="Arial"/>
                <w:color w:val="333333"/>
                <w:sz w:val="20"/>
                <w:szCs w:val="20"/>
              </w:rPr>
              <w:t>Use the Approval Mappings form (</w:t>
            </w:r>
            <w:r>
              <w:rPr>
                <w:rStyle w:val="Strong"/>
                <w:rFonts w:ascii="Arial" w:hAnsi="Arial" w:cs="Arial"/>
                <w:color w:val="333333"/>
                <w:sz w:val="20"/>
                <w:szCs w:val="20"/>
              </w:rPr>
              <w:t>Change Management&gt; Approval&gt; Approval Mappings</w:t>
            </w:r>
            <w:r>
              <w:rPr>
                <w:rFonts w:ascii="Arial" w:hAnsi="Arial" w:cs="Arial"/>
                <w:color w:val="333333"/>
                <w:sz w:val="20"/>
                <w:szCs w:val="20"/>
              </w:rPr>
              <w:t xml:space="preserve">) to set up approval mappings for the different phases. Includes step-by-step instructions on creating individual and group approver mappings.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E7275" w:rsidRDefault="001E7275">
            <w:pPr>
              <w:pStyle w:val="NormalWeb"/>
              <w:rPr>
                <w:rFonts w:ascii="Arial" w:hAnsi="Arial" w:cs="Arial"/>
                <w:color w:val="333333"/>
                <w:sz w:val="20"/>
                <w:szCs w:val="20"/>
              </w:rPr>
            </w:pPr>
            <w:r>
              <w:rPr>
                <w:rFonts w:ascii="Arial" w:hAnsi="Arial" w:cs="Arial"/>
                <w:color w:val="333333"/>
                <w:sz w:val="20"/>
                <w:szCs w:val="20"/>
              </w:rPr>
              <w:t xml:space="preserve">One of the following permissions is required to access this form: </w:t>
            </w:r>
          </w:p>
          <w:p w:rsidR="001E7275" w:rsidRDefault="001E7275" w:rsidP="00AF52AC">
            <w:pPr>
              <w:numPr>
                <w:ilvl w:val="0"/>
                <w:numId w:val="18"/>
              </w:numPr>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Infrastructure Change </w:t>
            </w:r>
            <w:proofErr w:type="spellStart"/>
            <w:r>
              <w:rPr>
                <w:rFonts w:ascii="Arial" w:hAnsi="Arial" w:cs="Arial"/>
                <w:color w:val="000000"/>
                <w:sz w:val="20"/>
                <w:szCs w:val="20"/>
              </w:rPr>
              <w:t>Config</w:t>
            </w:r>
            <w:proofErr w:type="spellEnd"/>
          </w:p>
          <w:p w:rsidR="001E7275" w:rsidRDefault="001E7275" w:rsidP="00AF52AC">
            <w:pPr>
              <w:numPr>
                <w:ilvl w:val="0"/>
                <w:numId w:val="18"/>
              </w:numPr>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Contact Organization Admin</w:t>
            </w:r>
          </w:p>
          <w:p w:rsidR="001E7275" w:rsidRDefault="001E7275" w:rsidP="00AF52AC">
            <w:pPr>
              <w:numPr>
                <w:ilvl w:val="0"/>
                <w:numId w:val="18"/>
              </w:numPr>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Contact Support Admin</w:t>
            </w:r>
          </w:p>
          <w:p w:rsidR="001E7275" w:rsidRDefault="001E7275" w:rsidP="00AF52AC">
            <w:pPr>
              <w:numPr>
                <w:ilvl w:val="0"/>
                <w:numId w:val="18"/>
              </w:numPr>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Requester Console Master</w:t>
            </w:r>
          </w:p>
          <w:p w:rsidR="001E7275" w:rsidRDefault="001E7275" w:rsidP="00AF52AC">
            <w:pPr>
              <w:numPr>
                <w:ilvl w:val="0"/>
                <w:numId w:val="18"/>
              </w:numPr>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Approval Admin is optional if you require administrative access to the Approval Server configuration forms (</w:t>
            </w:r>
            <w:proofErr w:type="spellStart"/>
            <w:r>
              <w:rPr>
                <w:rFonts w:ascii="Arial" w:hAnsi="Arial" w:cs="Arial"/>
                <w:color w:val="000000"/>
                <w:sz w:val="20"/>
                <w:szCs w:val="20"/>
              </w:rPr>
              <w:t>AP:Administration</w:t>
            </w:r>
            <w:proofErr w:type="spellEnd"/>
            <w:r>
              <w:rPr>
                <w:rFonts w:ascii="Arial" w:hAnsi="Arial" w:cs="Arial"/>
                <w:color w:val="000000"/>
                <w:sz w:val="20"/>
                <w:szCs w:val="20"/>
              </w:rPr>
              <w:t>)</w:t>
            </w:r>
          </w:p>
        </w:tc>
      </w:tr>
    </w:tbl>
    <w:p w:rsidR="00257006" w:rsidRDefault="00257006"/>
    <w:p w:rsidR="00A64E50" w:rsidRDefault="00A64E50"/>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Approval states on the Status Flow tab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6138" type="#_x0000_t75" style="width:1in;height:18pt" o:ole="">
            <v:imagedata r:id="rId301" o:title=""/>
          </v:shape>
          <w:control r:id="rId302" w:name="DefaultOcxName410" w:shapeid="_x0000_i6138"/>
        </w:object>
      </w:r>
      <w:r>
        <w:rPr>
          <w:rFonts w:ascii="Arial" w:hAnsi="Arial" w:cs="Arial"/>
          <w:color w:val="000000"/>
          <w:sz w:val="20"/>
          <w:szCs w:val="20"/>
        </w:rPr>
        <w:object w:dxaOrig="225" w:dyaOrig="225">
          <v:shape id="_x0000_i6137" type="#_x0000_t75" style="width:1in;height:18pt" o:ole="">
            <v:imagedata r:id="rId303" o:title=""/>
          </v:shape>
          <w:control r:id="rId304" w:name="DefaultOcxName510" w:shapeid="_x0000_i6137"/>
        </w:object>
      </w:r>
      <w:r>
        <w:rPr>
          <w:rFonts w:ascii="Arial" w:hAnsi="Arial" w:cs="Arial"/>
          <w:color w:val="000000"/>
          <w:sz w:val="20"/>
          <w:szCs w:val="20"/>
        </w:rPr>
        <w:object w:dxaOrig="225" w:dyaOrig="225">
          <v:shape id="_x0000_i6136" type="#_x0000_t75" style="width:1in;height:18pt" o:ole="">
            <v:imagedata r:id="rId305" o:title=""/>
          </v:shape>
          <w:control r:id="rId306" w:name="DefaultOcxName610" w:shapeid="_x0000_i6136"/>
        </w:object>
      </w:r>
      <w:r>
        <w:rPr>
          <w:rFonts w:ascii="Arial" w:hAnsi="Arial" w:cs="Arial"/>
          <w:color w:val="000000"/>
          <w:sz w:val="20"/>
          <w:szCs w:val="20"/>
        </w:rPr>
        <w:object w:dxaOrig="225" w:dyaOrig="225">
          <v:shape id="_x0000_i6135" type="#_x0000_t75" style="width:1in;height:18pt" o:ole="">
            <v:imagedata r:id="rId307" o:title=""/>
          </v:shape>
          <w:control r:id="rId308" w:name="DefaultOcxName710" w:shapeid="_x0000_i6135"/>
        </w:object>
      </w:r>
      <w:r>
        <w:rPr>
          <w:rFonts w:ascii="Arial" w:hAnsi="Arial" w:cs="Arial"/>
          <w:color w:val="000000"/>
          <w:sz w:val="20"/>
          <w:szCs w:val="20"/>
        </w:rPr>
        <w:object w:dxaOrig="225" w:dyaOrig="225">
          <v:shape id="_x0000_i6134" type="#_x0000_t75" style="width:1in;height:18pt" o:ole="">
            <v:imagedata r:id="rId309" o:title=""/>
          </v:shape>
          <w:control r:id="rId310" w:name="DefaultOcxName810" w:shapeid="_x0000_i6134"/>
        </w:object>
      </w:r>
      <w:r>
        <w:rPr>
          <w:rFonts w:ascii="Arial" w:hAnsi="Arial" w:cs="Arial"/>
          <w:color w:val="000000"/>
          <w:sz w:val="20"/>
          <w:szCs w:val="20"/>
        </w:rPr>
        <w:object w:dxaOrig="225" w:dyaOrig="225">
          <v:shape id="_x0000_i6133" type="#_x0000_t75" style="width:1in;height:18pt" o:ole="">
            <v:imagedata r:id="rId311" o:title=""/>
          </v:shape>
          <w:control r:id="rId312" w:name="DefaultOcxName910" w:shapeid="_x0000_i6133"/>
        </w:object>
      </w:r>
      <w:r>
        <w:rPr>
          <w:rFonts w:ascii="Arial" w:hAnsi="Arial" w:cs="Arial"/>
          <w:color w:val="000000"/>
          <w:sz w:val="20"/>
          <w:szCs w:val="20"/>
        </w:rPr>
        <w:object w:dxaOrig="225" w:dyaOrig="225">
          <v:shape id="_x0000_i6132" type="#_x0000_t75" style="width:1in;height:18pt" o:ole="">
            <v:imagedata r:id="rId313" o:title=""/>
          </v:shape>
          <w:control r:id="rId314" w:name="DefaultOcxName1010" w:shapeid="_x0000_i6132"/>
        </w:object>
      </w:r>
      <w:r>
        <w:rPr>
          <w:rFonts w:ascii="Arial" w:hAnsi="Arial" w:cs="Arial"/>
          <w:color w:val="000000"/>
          <w:sz w:val="20"/>
          <w:szCs w:val="20"/>
        </w:rPr>
        <w:object w:dxaOrig="225" w:dyaOrig="225">
          <v:shape id="_x0000_i6131" type="#_x0000_t75" style="width:1in;height:18pt" o:ole="">
            <v:imagedata r:id="rId315" o:title=""/>
          </v:shape>
          <w:control r:id="rId316" w:name="DefaultOcxName1110" w:shapeid="_x0000_i6131"/>
        </w:object>
      </w:r>
      <w:r>
        <w:rPr>
          <w:rFonts w:ascii="Arial" w:hAnsi="Arial" w:cs="Arial"/>
          <w:color w:val="000000"/>
          <w:sz w:val="20"/>
          <w:szCs w:val="20"/>
        </w:rPr>
        <w:object w:dxaOrig="225" w:dyaOrig="225">
          <v:shape id="_x0000_i6130" type="#_x0000_t75" style="width:1in;height:18pt" o:ole="">
            <v:imagedata r:id="rId317" o:title=""/>
          </v:shape>
          <w:control r:id="rId318" w:name="DefaultOcxName1210" w:shapeid="_x0000_i6130"/>
        </w:object>
      </w:r>
      <w:r>
        <w:rPr>
          <w:rFonts w:ascii="Arial" w:hAnsi="Arial" w:cs="Arial"/>
          <w:color w:val="000000"/>
          <w:sz w:val="20"/>
          <w:szCs w:val="20"/>
        </w:rPr>
        <w:object w:dxaOrig="225" w:dyaOrig="225">
          <v:shape id="_x0000_i6129" type="#_x0000_t75" style="width:1in;height:18pt" o:ole="">
            <v:imagedata r:id="rId319" o:title=""/>
          </v:shape>
          <w:control r:id="rId320" w:name="DefaultOcxName1310" w:shapeid="_x0000_i6129"/>
        </w:object>
      </w:r>
      <w:r>
        <w:rPr>
          <w:rFonts w:ascii="Arial" w:hAnsi="Arial" w:cs="Arial"/>
          <w:color w:val="000000"/>
          <w:sz w:val="20"/>
          <w:szCs w:val="20"/>
        </w:rPr>
        <w:object w:dxaOrig="225" w:dyaOrig="225">
          <v:shape id="_x0000_i6128" type="#_x0000_t75" style="width:1in;height:18pt" o:ole="">
            <v:imagedata r:id="rId321" o:title=""/>
          </v:shape>
          <w:control r:id="rId322" w:name="DefaultOcxName1410" w:shapeid="_x0000_i6128"/>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The states (and lifecycle) of change requests are completely dependent on the settings defined in the </w:t>
      </w:r>
      <w:r>
        <w:rPr>
          <w:rStyle w:val="Strong"/>
          <w:rFonts w:ascii="Arial" w:hAnsi="Arial" w:cs="Arial"/>
          <w:color w:val="000000"/>
          <w:sz w:val="20"/>
          <w:szCs w:val="20"/>
        </w:rPr>
        <w:t>Status</w:t>
      </w:r>
      <w:r>
        <w:rPr>
          <w:rFonts w:ascii="Arial" w:hAnsi="Arial" w:cs="Arial"/>
          <w:color w:val="000000"/>
          <w:sz w:val="20"/>
          <w:szCs w:val="20"/>
        </w:rPr>
        <w:t xml:space="preserve"> and </w:t>
      </w:r>
      <w:r>
        <w:rPr>
          <w:rStyle w:val="Strong"/>
          <w:rFonts w:ascii="Arial" w:hAnsi="Arial" w:cs="Arial"/>
          <w:color w:val="000000"/>
          <w:sz w:val="20"/>
          <w:szCs w:val="20"/>
        </w:rPr>
        <w:t>Status Reason</w:t>
      </w:r>
      <w:r>
        <w:rPr>
          <w:rFonts w:ascii="Arial" w:hAnsi="Arial" w:cs="Arial"/>
          <w:color w:val="000000"/>
          <w:sz w:val="20"/>
          <w:szCs w:val="20"/>
        </w:rPr>
        <w:t xml:space="preserve"> fields on the </w:t>
      </w:r>
      <w:r>
        <w:rPr>
          <w:rStyle w:val="Strong"/>
          <w:rFonts w:ascii="Arial" w:hAnsi="Arial" w:cs="Arial"/>
          <w:color w:val="000000"/>
          <w:sz w:val="20"/>
          <w:szCs w:val="20"/>
        </w:rPr>
        <w:t>Status Flow</w:t>
      </w:r>
      <w:r>
        <w:rPr>
          <w:rFonts w:ascii="Arial" w:hAnsi="Arial" w:cs="Arial"/>
          <w:color w:val="000000"/>
          <w:sz w:val="20"/>
          <w:szCs w:val="20"/>
        </w:rPr>
        <w:t xml:space="preserve"> tab of the Approval Process Configuration form. This means that when the </w:t>
      </w:r>
      <w:r>
        <w:rPr>
          <w:rStyle w:val="Strong"/>
          <w:rFonts w:ascii="Arial" w:hAnsi="Arial" w:cs="Arial"/>
          <w:color w:val="000000"/>
          <w:sz w:val="20"/>
          <w:szCs w:val="20"/>
        </w:rPr>
        <w:t>Status</w:t>
      </w:r>
      <w:r>
        <w:rPr>
          <w:rFonts w:ascii="Arial" w:hAnsi="Arial" w:cs="Arial"/>
          <w:color w:val="000000"/>
          <w:sz w:val="20"/>
          <w:szCs w:val="20"/>
        </w:rPr>
        <w:t xml:space="preserve"> and </w:t>
      </w:r>
      <w:r>
        <w:rPr>
          <w:rStyle w:val="Strong"/>
          <w:rFonts w:ascii="Arial" w:hAnsi="Arial" w:cs="Arial"/>
          <w:color w:val="000000"/>
          <w:sz w:val="20"/>
          <w:szCs w:val="20"/>
        </w:rPr>
        <w:t>Status Reason</w:t>
      </w:r>
      <w:r>
        <w:rPr>
          <w:rFonts w:ascii="Arial" w:hAnsi="Arial" w:cs="Arial"/>
          <w:color w:val="000000"/>
          <w:sz w:val="20"/>
          <w:szCs w:val="20"/>
        </w:rPr>
        <w:t xml:space="preserve"> fields for the change requests match the value specified in the Begin column, the approval process starts.</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Whenever there is a change in the </w:t>
      </w:r>
      <w:r>
        <w:rPr>
          <w:rStyle w:val="Strong"/>
          <w:rFonts w:ascii="Arial" w:hAnsi="Arial" w:cs="Arial"/>
          <w:color w:val="000000"/>
          <w:sz w:val="20"/>
          <w:szCs w:val="20"/>
        </w:rPr>
        <w:t>Status</w:t>
      </w:r>
      <w:r>
        <w:rPr>
          <w:rFonts w:ascii="Arial" w:hAnsi="Arial" w:cs="Arial"/>
          <w:color w:val="000000"/>
          <w:sz w:val="20"/>
          <w:szCs w:val="20"/>
        </w:rPr>
        <w:t xml:space="preserve"> and </w:t>
      </w:r>
      <w:r>
        <w:rPr>
          <w:rStyle w:val="Strong"/>
          <w:rFonts w:ascii="Arial" w:hAnsi="Arial" w:cs="Arial"/>
          <w:color w:val="000000"/>
          <w:sz w:val="20"/>
          <w:szCs w:val="20"/>
        </w:rPr>
        <w:t>Status Reason</w:t>
      </w:r>
      <w:r>
        <w:rPr>
          <w:rFonts w:ascii="Arial" w:hAnsi="Arial" w:cs="Arial"/>
          <w:color w:val="000000"/>
          <w:sz w:val="20"/>
          <w:szCs w:val="20"/>
        </w:rPr>
        <w:t xml:space="preserve"> fields for a change request, the workflow searches the Approval Process Configuration form to see if there are any approval configuration records for the current process combination. If a configuration record is found, then the process name is returned to the change request and the application command to the Approval Server to start the approval process is issued.</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When the approval process starts, the </w:t>
      </w:r>
      <w:r>
        <w:rPr>
          <w:rStyle w:val="Strong"/>
          <w:rFonts w:ascii="Arial" w:hAnsi="Arial" w:cs="Arial"/>
          <w:color w:val="000000"/>
          <w:sz w:val="20"/>
          <w:szCs w:val="20"/>
        </w:rPr>
        <w:t>Status</w:t>
      </w:r>
      <w:r>
        <w:rPr>
          <w:rFonts w:ascii="Arial" w:hAnsi="Arial" w:cs="Arial"/>
          <w:color w:val="000000"/>
          <w:sz w:val="20"/>
          <w:szCs w:val="20"/>
        </w:rPr>
        <w:t xml:space="preserve"> and </w:t>
      </w:r>
      <w:r>
        <w:rPr>
          <w:rStyle w:val="Strong"/>
          <w:rFonts w:ascii="Arial" w:hAnsi="Arial" w:cs="Arial"/>
          <w:color w:val="000000"/>
          <w:sz w:val="20"/>
          <w:szCs w:val="20"/>
        </w:rPr>
        <w:t>Status Reason</w:t>
      </w:r>
      <w:r>
        <w:rPr>
          <w:rFonts w:ascii="Arial" w:hAnsi="Arial" w:cs="Arial"/>
          <w:color w:val="000000"/>
          <w:sz w:val="20"/>
          <w:szCs w:val="20"/>
        </w:rPr>
        <w:t xml:space="preserve"> fields are locked to prevent further changes to the change request record until there is a decision (approved or rejected) from the approvers.</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Approval configuration records are defined for change requests by company, so you can configure several configuration records as needed.</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The following table describes the approval states:</w:t>
      </w:r>
    </w:p>
    <w:tbl>
      <w:tblPr>
        <w:tblW w:w="0" w:type="auto"/>
        <w:tblCellMar>
          <w:left w:w="0" w:type="dxa"/>
          <w:right w:w="0" w:type="dxa"/>
        </w:tblCellMar>
        <w:tblLook w:val="04A0" w:firstRow="1" w:lastRow="0" w:firstColumn="1" w:lastColumn="0" w:noHBand="0" w:noVBand="1"/>
      </w:tblPr>
      <w:tblGrid>
        <w:gridCol w:w="1316"/>
        <w:gridCol w:w="8344"/>
      </w:tblGrid>
      <w:tr w:rsidR="00A64E50" w:rsidTr="00A64E50">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Approval state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Description </w:t>
            </w:r>
          </w:p>
        </w:tc>
      </w:tr>
      <w:tr w:rsidR="00A64E50" w:rsidTr="00A64E50">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Approval state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Description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Begin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This state is an indicator to the Approval Server for starting the approval process. By default, the Review phase does not begin </w:t>
            </w:r>
            <w:r>
              <w:rPr>
                <w:rStyle w:val="Emphasis"/>
                <w:rFonts w:ascii="Arial" w:hAnsi="Arial" w:cs="Arial"/>
                <w:color w:val="333333"/>
                <w:sz w:val="20"/>
                <w:szCs w:val="20"/>
              </w:rPr>
              <w:t>until</w:t>
            </w:r>
            <w:r>
              <w:rPr>
                <w:rFonts w:ascii="Arial" w:hAnsi="Arial" w:cs="Arial"/>
                <w:color w:val="333333"/>
                <w:sz w:val="20"/>
                <w:szCs w:val="20"/>
              </w:rPr>
              <w:t xml:space="preserve"> the change request reaches the status of Request for Authorization.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lastRenderedPageBreak/>
              <w:t xml:space="preserve">Approved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If one or all approvers have approved the change request, then the Approval Server changes the </w:t>
            </w:r>
            <w:r>
              <w:rPr>
                <w:rStyle w:val="Strong"/>
                <w:rFonts w:ascii="Arial" w:hAnsi="Arial" w:cs="Arial"/>
                <w:color w:val="333333"/>
                <w:sz w:val="20"/>
                <w:szCs w:val="20"/>
              </w:rPr>
              <w:t>Status</w:t>
            </w:r>
            <w:r>
              <w:rPr>
                <w:rFonts w:ascii="Arial" w:hAnsi="Arial" w:cs="Arial"/>
                <w:color w:val="333333"/>
                <w:sz w:val="20"/>
                <w:szCs w:val="20"/>
              </w:rPr>
              <w:t xml:space="preserve"> and </w:t>
            </w:r>
            <w:r>
              <w:rPr>
                <w:rStyle w:val="Strong"/>
                <w:rFonts w:ascii="Arial" w:hAnsi="Arial" w:cs="Arial"/>
                <w:color w:val="333333"/>
                <w:sz w:val="20"/>
                <w:szCs w:val="20"/>
              </w:rPr>
              <w:t>Status Reason</w:t>
            </w:r>
            <w:r>
              <w:rPr>
                <w:rFonts w:ascii="Arial" w:hAnsi="Arial" w:cs="Arial"/>
                <w:color w:val="333333"/>
                <w:sz w:val="20"/>
                <w:szCs w:val="20"/>
              </w:rPr>
              <w:t xml:space="preserve"> </w:t>
            </w:r>
            <w:proofErr w:type="gramStart"/>
            <w:r>
              <w:rPr>
                <w:rFonts w:ascii="Arial" w:hAnsi="Arial" w:cs="Arial"/>
                <w:color w:val="333333"/>
                <w:sz w:val="20"/>
                <w:szCs w:val="20"/>
              </w:rPr>
              <w:t>fields</w:t>
            </w:r>
            <w:proofErr w:type="gramEnd"/>
            <w:r>
              <w:rPr>
                <w:rFonts w:ascii="Arial" w:hAnsi="Arial" w:cs="Arial"/>
                <w:color w:val="333333"/>
                <w:sz w:val="20"/>
                <w:szCs w:val="20"/>
              </w:rPr>
              <w:t xml:space="preserve"> values on the change request to match the values configured here. By default, if the change is approved in the Review phase, it then moves to the status of Request For Change. At that time, the locked </w:t>
            </w:r>
            <w:r>
              <w:rPr>
                <w:rStyle w:val="Strong"/>
                <w:rFonts w:ascii="Arial" w:hAnsi="Arial" w:cs="Arial"/>
                <w:color w:val="333333"/>
                <w:sz w:val="20"/>
                <w:szCs w:val="20"/>
              </w:rPr>
              <w:t>Status</w:t>
            </w:r>
            <w:r>
              <w:rPr>
                <w:rFonts w:ascii="Arial" w:hAnsi="Arial" w:cs="Arial"/>
                <w:color w:val="333333"/>
                <w:sz w:val="20"/>
                <w:szCs w:val="20"/>
              </w:rPr>
              <w:t xml:space="preserve"> and </w:t>
            </w:r>
            <w:r>
              <w:rPr>
                <w:rStyle w:val="Strong"/>
                <w:rFonts w:ascii="Arial" w:hAnsi="Arial" w:cs="Arial"/>
                <w:color w:val="333333"/>
                <w:sz w:val="20"/>
                <w:szCs w:val="20"/>
              </w:rPr>
              <w:t>Status Reason</w:t>
            </w:r>
            <w:r>
              <w:rPr>
                <w:rFonts w:ascii="Arial" w:hAnsi="Arial" w:cs="Arial"/>
                <w:color w:val="333333"/>
                <w:sz w:val="20"/>
                <w:szCs w:val="20"/>
              </w:rPr>
              <w:t xml:space="preserve"> fields on those records are unlocked and the records go through the rest of their lifecycle. </w:t>
            </w:r>
            <w:r>
              <w:rPr>
                <w:rFonts w:ascii="Arial" w:hAnsi="Arial" w:cs="Arial"/>
                <w:color w:val="333333"/>
                <w:sz w:val="20"/>
                <w:szCs w:val="20"/>
              </w:rPr>
              <w:br/>
            </w:r>
            <w:r>
              <w:rPr>
                <w:rFonts w:ascii="Arial" w:hAnsi="Arial" w:cs="Arial"/>
                <w:color w:val="333333"/>
                <w:sz w:val="20"/>
                <w:szCs w:val="20"/>
              </w:rPr>
              <w:br/>
            </w:r>
            <w:r>
              <w:rPr>
                <w:rStyle w:val="Strong"/>
                <w:rFonts w:ascii="Arial" w:hAnsi="Arial" w:cs="Arial"/>
                <w:color w:val="333333"/>
                <w:sz w:val="20"/>
                <w:szCs w:val="20"/>
              </w:rPr>
              <w:t>Note:</w:t>
            </w:r>
            <w:r>
              <w:rPr>
                <w:rFonts w:ascii="Arial" w:hAnsi="Arial" w:cs="Arial"/>
                <w:color w:val="333333"/>
                <w:sz w:val="20"/>
                <w:szCs w:val="20"/>
              </w:rPr>
              <w:t xml:space="preserve"> The Approved state is based on the rules set up in the Approval Server (in the </w:t>
            </w:r>
            <w:proofErr w:type="spellStart"/>
            <w:r>
              <w:rPr>
                <w:rFonts w:ascii="Arial" w:hAnsi="Arial" w:cs="Arial"/>
                <w:color w:val="333333"/>
                <w:sz w:val="20"/>
                <w:szCs w:val="20"/>
              </w:rPr>
              <w:t>AP</w:t>
            </w:r>
            <w:proofErr w:type="gramStart"/>
            <w:r>
              <w:rPr>
                <w:rFonts w:ascii="Arial" w:hAnsi="Arial" w:cs="Arial"/>
                <w:color w:val="333333"/>
                <w:sz w:val="20"/>
                <w:szCs w:val="20"/>
              </w:rPr>
              <w:t>:Rule</w:t>
            </w:r>
            <w:proofErr w:type="spellEnd"/>
            <w:proofErr w:type="gramEnd"/>
            <w:r>
              <w:rPr>
                <w:rFonts w:ascii="Arial" w:hAnsi="Arial" w:cs="Arial"/>
                <w:color w:val="333333"/>
                <w:sz w:val="20"/>
                <w:szCs w:val="20"/>
              </w:rPr>
              <w:t xml:space="preserve"> Definition form). To access the </w:t>
            </w:r>
            <w:proofErr w:type="spellStart"/>
            <w:r>
              <w:rPr>
                <w:rFonts w:ascii="Arial" w:hAnsi="Arial" w:cs="Arial"/>
                <w:color w:val="333333"/>
                <w:sz w:val="20"/>
                <w:szCs w:val="20"/>
              </w:rPr>
              <w:t>AP</w:t>
            </w:r>
            <w:proofErr w:type="gramStart"/>
            <w:r>
              <w:rPr>
                <w:rFonts w:ascii="Arial" w:hAnsi="Arial" w:cs="Arial"/>
                <w:color w:val="333333"/>
                <w:sz w:val="20"/>
                <w:szCs w:val="20"/>
              </w:rPr>
              <w:t>:Rule</w:t>
            </w:r>
            <w:proofErr w:type="spellEnd"/>
            <w:proofErr w:type="gramEnd"/>
            <w:r>
              <w:rPr>
                <w:rFonts w:ascii="Arial" w:hAnsi="Arial" w:cs="Arial"/>
                <w:color w:val="333333"/>
                <w:sz w:val="20"/>
                <w:szCs w:val="20"/>
              </w:rPr>
              <w:t xml:space="preserve"> Definition form from the </w:t>
            </w:r>
            <w:proofErr w:type="spellStart"/>
            <w:r>
              <w:rPr>
                <w:rFonts w:ascii="Arial" w:hAnsi="Arial" w:cs="Arial"/>
                <w:color w:val="333333"/>
                <w:sz w:val="20"/>
                <w:szCs w:val="20"/>
              </w:rPr>
              <w:t>AP:Administration</w:t>
            </w:r>
            <w:proofErr w:type="spellEnd"/>
            <w:r>
              <w:rPr>
                <w:rFonts w:ascii="Arial" w:hAnsi="Arial" w:cs="Arial"/>
                <w:color w:val="333333"/>
                <w:sz w:val="20"/>
                <w:szCs w:val="20"/>
              </w:rPr>
              <w:t xml:space="preserve"> Console, click the </w:t>
            </w:r>
            <w:r>
              <w:rPr>
                <w:rStyle w:val="Strong"/>
                <w:rFonts w:ascii="Arial" w:hAnsi="Arial" w:cs="Arial"/>
                <w:color w:val="333333"/>
                <w:sz w:val="20"/>
                <w:szCs w:val="20"/>
              </w:rPr>
              <w:t>Rule</w:t>
            </w:r>
            <w:r>
              <w:rPr>
                <w:rFonts w:ascii="Arial" w:hAnsi="Arial" w:cs="Arial"/>
                <w:color w:val="333333"/>
                <w:sz w:val="20"/>
                <w:szCs w:val="20"/>
              </w:rPr>
              <w:t xml:space="preserve"> tab, select a rule, and then click </w:t>
            </w:r>
            <w:r>
              <w:rPr>
                <w:rStyle w:val="Strong"/>
                <w:rFonts w:ascii="Arial" w:hAnsi="Arial" w:cs="Arial"/>
                <w:color w:val="333333"/>
                <w:sz w:val="20"/>
                <w:szCs w:val="20"/>
              </w:rPr>
              <w:t>View</w:t>
            </w:r>
            <w:r>
              <w:rPr>
                <w:rFonts w:ascii="Arial" w:hAnsi="Arial" w:cs="Arial"/>
                <w:color w:val="333333"/>
                <w:sz w:val="20"/>
                <w:szCs w:val="20"/>
              </w:rPr>
              <w:t xml:space="preserve">. For more information about rules in the Approval Server, see </w:t>
            </w:r>
            <w:hyperlink r:id="rId323" w:tooltip="Approval rules" w:history="1">
              <w:r>
                <w:rPr>
                  <w:rFonts w:ascii="Arial" w:hAnsi="Arial" w:cs="Arial"/>
                  <w:color w:val="006BB6"/>
                  <w:sz w:val="20"/>
                  <w:szCs w:val="20"/>
                </w:rPr>
                <w:t>Approval rules</w:t>
              </w:r>
            </w:hyperlink>
            <w:r>
              <w:rPr>
                <w:rFonts w:ascii="Arial" w:hAnsi="Arial" w:cs="Arial"/>
                <w:color w:val="333333"/>
                <w:sz w:val="20"/>
                <w:szCs w:val="20"/>
              </w:rPr>
              <w:t xml:space="preserve"> in the BMC Remedy Action Request System server documentation. </w:t>
            </w:r>
            <w:r>
              <w:rPr>
                <w:rFonts w:ascii="Arial" w:hAnsi="Arial" w:cs="Arial"/>
                <w:color w:val="333333"/>
                <w:sz w:val="20"/>
                <w:szCs w:val="20"/>
              </w:rPr>
              <w:br/>
            </w:r>
            <w:r>
              <w:rPr>
                <w:rFonts w:ascii="Arial" w:hAnsi="Arial" w:cs="Arial"/>
                <w:color w:val="333333"/>
                <w:sz w:val="20"/>
                <w:szCs w:val="20"/>
              </w:rPr>
              <w:br/>
              <w:t xml:space="preserve">For auto-approvals, the change moves to the status selected in this field, and not to the status selected under No Approvers state.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Rejected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This state defines the values of the </w:t>
            </w:r>
            <w:r>
              <w:rPr>
                <w:rStyle w:val="Strong"/>
                <w:rFonts w:ascii="Arial" w:hAnsi="Arial" w:cs="Arial"/>
                <w:color w:val="333333"/>
                <w:sz w:val="20"/>
                <w:szCs w:val="20"/>
              </w:rPr>
              <w:t>Status</w:t>
            </w:r>
            <w:r>
              <w:rPr>
                <w:rFonts w:ascii="Arial" w:hAnsi="Arial" w:cs="Arial"/>
                <w:color w:val="333333"/>
                <w:sz w:val="20"/>
                <w:szCs w:val="20"/>
              </w:rPr>
              <w:t xml:space="preserve"> and </w:t>
            </w:r>
            <w:r>
              <w:rPr>
                <w:rStyle w:val="Strong"/>
                <w:rFonts w:ascii="Arial" w:hAnsi="Arial" w:cs="Arial"/>
                <w:color w:val="333333"/>
                <w:sz w:val="20"/>
                <w:szCs w:val="20"/>
              </w:rPr>
              <w:t>Status Reasons</w:t>
            </w:r>
            <w:r>
              <w:rPr>
                <w:rFonts w:ascii="Arial" w:hAnsi="Arial" w:cs="Arial"/>
                <w:color w:val="333333"/>
                <w:sz w:val="20"/>
                <w:szCs w:val="20"/>
              </w:rPr>
              <w:t xml:space="preserve"> fields for change requests if a record is rejected.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No Approvers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If the Approval Server does not find any of the mapped approvers, then the </w:t>
            </w:r>
            <w:r>
              <w:rPr>
                <w:rStyle w:val="Strong"/>
                <w:rFonts w:ascii="Arial" w:hAnsi="Arial" w:cs="Arial"/>
                <w:color w:val="333333"/>
                <w:sz w:val="20"/>
                <w:szCs w:val="20"/>
              </w:rPr>
              <w:t>Status</w:t>
            </w:r>
            <w:r>
              <w:rPr>
                <w:rFonts w:ascii="Arial" w:hAnsi="Arial" w:cs="Arial"/>
                <w:color w:val="333333"/>
                <w:sz w:val="20"/>
                <w:szCs w:val="20"/>
              </w:rPr>
              <w:t xml:space="preserve"> and </w:t>
            </w:r>
            <w:r>
              <w:rPr>
                <w:rStyle w:val="Strong"/>
                <w:rFonts w:ascii="Arial" w:hAnsi="Arial" w:cs="Arial"/>
                <w:color w:val="333333"/>
                <w:sz w:val="20"/>
                <w:szCs w:val="20"/>
              </w:rPr>
              <w:t>Status Reason</w:t>
            </w:r>
            <w:r>
              <w:rPr>
                <w:rFonts w:ascii="Arial" w:hAnsi="Arial" w:cs="Arial"/>
                <w:color w:val="333333"/>
                <w:sz w:val="20"/>
                <w:szCs w:val="20"/>
              </w:rPr>
              <w:t xml:space="preserve"> field values on the two forms are changed to the values specified.</w:t>
            </w:r>
            <w:r>
              <w:rPr>
                <w:rFonts w:ascii="Arial" w:hAnsi="Arial" w:cs="Arial"/>
                <w:color w:val="333333"/>
                <w:sz w:val="20"/>
                <w:szCs w:val="20"/>
              </w:rPr>
              <w:br/>
            </w:r>
            <w:r>
              <w:rPr>
                <w:rFonts w:ascii="Arial" w:hAnsi="Arial" w:cs="Arial"/>
                <w:color w:val="333333"/>
                <w:sz w:val="20"/>
                <w:szCs w:val="20"/>
              </w:rPr>
              <w:br/>
            </w:r>
            <w:r>
              <w:rPr>
                <w:rStyle w:val="Strong"/>
                <w:rFonts w:ascii="Arial" w:hAnsi="Arial" w:cs="Arial"/>
                <w:color w:val="333333"/>
                <w:sz w:val="20"/>
                <w:szCs w:val="20"/>
              </w:rPr>
              <w:t>Note:</w:t>
            </w:r>
            <w:r>
              <w:rPr>
                <w:rFonts w:ascii="Arial" w:hAnsi="Arial" w:cs="Arial"/>
                <w:color w:val="333333"/>
                <w:sz w:val="20"/>
                <w:szCs w:val="20"/>
              </w:rPr>
              <w:t xml:space="preserve"> For Change Ad Hoc process and Change Management Chain process, the No Approval state transition is not applicable. If approvers are not found, the change moves to the Pending state with the status reason of Approval Error. For example, if for an Ad Hoc process, if the Change Manager is not defined, we get an error. </w:t>
            </w:r>
          </w:p>
        </w:tc>
      </w:tr>
    </w:tbl>
    <w:p w:rsidR="00A64E50" w:rsidRDefault="00A64E50"/>
    <w:p w:rsidR="00A64E50" w:rsidRDefault="00A64E50"/>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Viewing approval processes in the Approval Server (advanced information)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6527" type="#_x0000_t75" style="width:1in;height:18pt" o:ole="">
            <v:imagedata r:id="rId324" o:title=""/>
          </v:shape>
          <w:control r:id="rId325" w:name="DefaultOcxName411" w:shapeid="_x0000_i6527"/>
        </w:object>
      </w:r>
      <w:r>
        <w:rPr>
          <w:rFonts w:ascii="Arial" w:hAnsi="Arial" w:cs="Arial"/>
          <w:color w:val="000000"/>
          <w:sz w:val="20"/>
          <w:szCs w:val="20"/>
        </w:rPr>
        <w:object w:dxaOrig="225" w:dyaOrig="225">
          <v:shape id="_x0000_i6526" type="#_x0000_t75" style="width:1in;height:18pt" o:ole="">
            <v:imagedata r:id="rId326" o:title=""/>
          </v:shape>
          <w:control r:id="rId327" w:name="DefaultOcxName511" w:shapeid="_x0000_i6526"/>
        </w:object>
      </w:r>
      <w:r>
        <w:rPr>
          <w:rFonts w:ascii="Arial" w:hAnsi="Arial" w:cs="Arial"/>
          <w:color w:val="000000"/>
          <w:sz w:val="20"/>
          <w:szCs w:val="20"/>
        </w:rPr>
        <w:object w:dxaOrig="225" w:dyaOrig="225">
          <v:shape id="_x0000_i6525" type="#_x0000_t75" style="width:1in;height:18pt" o:ole="">
            <v:imagedata r:id="rId328" o:title=""/>
          </v:shape>
          <w:control r:id="rId329" w:name="DefaultOcxName611" w:shapeid="_x0000_i6525"/>
        </w:object>
      </w:r>
      <w:r>
        <w:rPr>
          <w:rFonts w:ascii="Arial" w:hAnsi="Arial" w:cs="Arial"/>
          <w:color w:val="000000"/>
          <w:sz w:val="20"/>
          <w:szCs w:val="20"/>
        </w:rPr>
        <w:object w:dxaOrig="225" w:dyaOrig="225">
          <v:shape id="_x0000_i6524" type="#_x0000_t75" style="width:1in;height:18pt" o:ole="">
            <v:imagedata r:id="rId330" o:title=""/>
          </v:shape>
          <w:control r:id="rId331" w:name="DefaultOcxName711" w:shapeid="_x0000_i6524"/>
        </w:object>
      </w:r>
      <w:r>
        <w:rPr>
          <w:rFonts w:ascii="Arial" w:hAnsi="Arial" w:cs="Arial"/>
          <w:color w:val="000000"/>
          <w:sz w:val="20"/>
          <w:szCs w:val="20"/>
        </w:rPr>
        <w:object w:dxaOrig="225" w:dyaOrig="225">
          <v:shape id="_x0000_i6523" type="#_x0000_t75" style="width:1in;height:18pt" o:ole="">
            <v:imagedata r:id="rId332" o:title=""/>
          </v:shape>
          <w:control r:id="rId333" w:name="DefaultOcxName811" w:shapeid="_x0000_i6523"/>
        </w:object>
      </w:r>
      <w:r>
        <w:rPr>
          <w:rFonts w:ascii="Arial" w:hAnsi="Arial" w:cs="Arial"/>
          <w:color w:val="000000"/>
          <w:sz w:val="20"/>
          <w:szCs w:val="20"/>
        </w:rPr>
        <w:object w:dxaOrig="225" w:dyaOrig="225">
          <v:shape id="_x0000_i6522" type="#_x0000_t75" style="width:1in;height:18pt" o:ole="">
            <v:imagedata r:id="rId334" o:title=""/>
          </v:shape>
          <w:control r:id="rId335" w:name="DefaultOcxName911" w:shapeid="_x0000_i6522"/>
        </w:object>
      </w:r>
      <w:r>
        <w:rPr>
          <w:rFonts w:ascii="Arial" w:hAnsi="Arial" w:cs="Arial"/>
          <w:color w:val="000000"/>
          <w:sz w:val="20"/>
          <w:szCs w:val="20"/>
        </w:rPr>
        <w:object w:dxaOrig="225" w:dyaOrig="225">
          <v:shape id="_x0000_i6521" type="#_x0000_t75" style="width:1in;height:18pt" o:ole="">
            <v:imagedata r:id="rId336" o:title=""/>
          </v:shape>
          <w:control r:id="rId337" w:name="DefaultOcxName1011" w:shapeid="_x0000_i6521"/>
        </w:object>
      </w:r>
      <w:r>
        <w:rPr>
          <w:rFonts w:ascii="Arial" w:hAnsi="Arial" w:cs="Arial"/>
          <w:color w:val="000000"/>
          <w:sz w:val="20"/>
          <w:szCs w:val="20"/>
        </w:rPr>
        <w:object w:dxaOrig="225" w:dyaOrig="225">
          <v:shape id="_x0000_i6520" type="#_x0000_t75" style="width:1in;height:18pt" o:ole="">
            <v:imagedata r:id="rId338" o:title=""/>
          </v:shape>
          <w:control r:id="rId339" w:name="DefaultOcxName1111" w:shapeid="_x0000_i6520"/>
        </w:object>
      </w:r>
      <w:r>
        <w:rPr>
          <w:rFonts w:ascii="Arial" w:hAnsi="Arial" w:cs="Arial"/>
          <w:color w:val="000000"/>
          <w:sz w:val="20"/>
          <w:szCs w:val="20"/>
        </w:rPr>
        <w:object w:dxaOrig="225" w:dyaOrig="225">
          <v:shape id="_x0000_i6519" type="#_x0000_t75" style="width:1in;height:18pt" o:ole="">
            <v:imagedata r:id="rId340" o:title=""/>
          </v:shape>
          <w:control r:id="rId341" w:name="DefaultOcxName1211" w:shapeid="_x0000_i6519"/>
        </w:object>
      </w:r>
      <w:r>
        <w:rPr>
          <w:rFonts w:ascii="Arial" w:hAnsi="Arial" w:cs="Arial"/>
          <w:color w:val="000000"/>
          <w:sz w:val="20"/>
          <w:szCs w:val="20"/>
        </w:rPr>
        <w:object w:dxaOrig="225" w:dyaOrig="225">
          <v:shape id="_x0000_i6518" type="#_x0000_t75" style="width:1in;height:18pt" o:ole="">
            <v:imagedata r:id="rId342" o:title=""/>
          </v:shape>
          <w:control r:id="rId343" w:name="DefaultOcxName1311" w:shapeid="_x0000_i6518"/>
        </w:object>
      </w:r>
      <w:r>
        <w:rPr>
          <w:rFonts w:ascii="Arial" w:hAnsi="Arial" w:cs="Arial"/>
          <w:color w:val="000000"/>
          <w:sz w:val="20"/>
          <w:szCs w:val="20"/>
        </w:rPr>
        <w:object w:dxaOrig="225" w:dyaOrig="225">
          <v:shape id="_x0000_i6517" type="#_x0000_t75" style="width:1in;height:18pt" o:ole="">
            <v:imagedata r:id="rId344" o:title=""/>
          </v:shape>
          <w:control r:id="rId345" w:name="DefaultOcxName1411" w:shapeid="_x0000_i6517"/>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For a deeper understanding of how these approval processes are defined in the Approval Server, you can open the </w:t>
      </w:r>
      <w:proofErr w:type="spellStart"/>
      <w:r>
        <w:rPr>
          <w:rFonts w:ascii="Arial" w:hAnsi="Arial" w:cs="Arial"/>
          <w:color w:val="000000"/>
          <w:sz w:val="20"/>
          <w:szCs w:val="20"/>
        </w:rPr>
        <w:t>AP</w:t>
      </w:r>
      <w:proofErr w:type="gramStart"/>
      <w:r>
        <w:rPr>
          <w:rFonts w:ascii="Arial" w:hAnsi="Arial" w:cs="Arial"/>
          <w:color w:val="000000"/>
          <w:sz w:val="20"/>
          <w:szCs w:val="20"/>
        </w:rPr>
        <w:t>:Administration</w:t>
      </w:r>
      <w:proofErr w:type="spellEnd"/>
      <w:proofErr w:type="gramEnd"/>
      <w:r>
        <w:rPr>
          <w:rFonts w:ascii="Arial" w:hAnsi="Arial" w:cs="Arial"/>
          <w:color w:val="000000"/>
          <w:sz w:val="20"/>
          <w:szCs w:val="20"/>
        </w:rPr>
        <w:t xml:space="preserve"> form and view them from the </w:t>
      </w:r>
      <w:r>
        <w:rPr>
          <w:rStyle w:val="Strong"/>
          <w:rFonts w:ascii="Arial" w:hAnsi="Arial" w:cs="Arial"/>
          <w:color w:val="000000"/>
          <w:sz w:val="20"/>
          <w:szCs w:val="20"/>
        </w:rPr>
        <w:t>Process</w:t>
      </w:r>
      <w:r>
        <w:rPr>
          <w:rFonts w:ascii="Arial" w:hAnsi="Arial" w:cs="Arial"/>
          <w:color w:val="000000"/>
          <w:sz w:val="20"/>
          <w:szCs w:val="20"/>
        </w:rPr>
        <w:t xml:space="preserve"> tab. For example, the following figure highlights the change management and asset management processes that are provided out-of-the-box. To access the </w:t>
      </w:r>
      <w:proofErr w:type="spellStart"/>
      <w:r>
        <w:rPr>
          <w:rFonts w:ascii="Arial" w:hAnsi="Arial" w:cs="Arial"/>
          <w:color w:val="000000"/>
          <w:sz w:val="20"/>
          <w:szCs w:val="20"/>
        </w:rPr>
        <w:t>AP</w:t>
      </w:r>
      <w:proofErr w:type="gramStart"/>
      <w:r>
        <w:rPr>
          <w:rFonts w:ascii="Arial" w:hAnsi="Arial" w:cs="Arial"/>
          <w:color w:val="000000"/>
          <w:sz w:val="20"/>
          <w:szCs w:val="20"/>
        </w:rPr>
        <w:t>:Process</w:t>
      </w:r>
      <w:proofErr w:type="spellEnd"/>
      <w:proofErr w:type="gramEnd"/>
      <w:r>
        <w:rPr>
          <w:rFonts w:ascii="Arial" w:hAnsi="Arial" w:cs="Arial"/>
          <w:color w:val="000000"/>
          <w:sz w:val="20"/>
          <w:szCs w:val="20"/>
        </w:rPr>
        <w:t xml:space="preserve"> Definition form from the </w:t>
      </w:r>
      <w:proofErr w:type="spellStart"/>
      <w:r>
        <w:rPr>
          <w:rFonts w:ascii="Arial" w:hAnsi="Arial" w:cs="Arial"/>
          <w:color w:val="000000"/>
          <w:sz w:val="20"/>
          <w:szCs w:val="20"/>
        </w:rPr>
        <w:t>AP:Administration</w:t>
      </w:r>
      <w:proofErr w:type="spellEnd"/>
      <w:r>
        <w:rPr>
          <w:rFonts w:ascii="Arial" w:hAnsi="Arial" w:cs="Arial"/>
          <w:color w:val="000000"/>
          <w:sz w:val="20"/>
          <w:szCs w:val="20"/>
        </w:rPr>
        <w:t xml:space="preserve"> Console, click the </w:t>
      </w:r>
      <w:r>
        <w:rPr>
          <w:rStyle w:val="Strong"/>
          <w:rFonts w:ascii="Arial" w:hAnsi="Arial" w:cs="Arial"/>
          <w:color w:val="000000"/>
          <w:sz w:val="20"/>
          <w:szCs w:val="20"/>
        </w:rPr>
        <w:t>Process</w:t>
      </w:r>
      <w:r>
        <w:rPr>
          <w:rFonts w:ascii="Arial" w:hAnsi="Arial" w:cs="Arial"/>
          <w:color w:val="000000"/>
          <w:sz w:val="20"/>
          <w:szCs w:val="20"/>
        </w:rPr>
        <w:t xml:space="preserve"> tab, select a process, and then click </w:t>
      </w:r>
      <w:r>
        <w:rPr>
          <w:rStyle w:val="Strong"/>
          <w:rFonts w:ascii="Arial" w:hAnsi="Arial" w:cs="Arial"/>
          <w:color w:val="000000"/>
          <w:sz w:val="20"/>
          <w:szCs w:val="20"/>
        </w:rPr>
        <w:t>View</w:t>
      </w:r>
      <w:r>
        <w:rPr>
          <w:rFonts w:ascii="Arial" w:hAnsi="Arial" w:cs="Arial"/>
          <w:color w:val="000000"/>
          <w:sz w:val="20"/>
          <w:szCs w:val="20"/>
        </w:rPr>
        <w:t>.</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To access the </w:t>
      </w:r>
      <w:proofErr w:type="spellStart"/>
      <w:r>
        <w:rPr>
          <w:rFonts w:ascii="Arial" w:hAnsi="Arial" w:cs="Arial"/>
          <w:color w:val="000000"/>
          <w:sz w:val="20"/>
          <w:szCs w:val="20"/>
        </w:rPr>
        <w:t>AP</w:t>
      </w:r>
      <w:proofErr w:type="gramStart"/>
      <w:r>
        <w:rPr>
          <w:rFonts w:ascii="Arial" w:hAnsi="Arial" w:cs="Arial"/>
          <w:color w:val="000000"/>
          <w:sz w:val="20"/>
          <w:szCs w:val="20"/>
        </w:rPr>
        <w:t>:Process</w:t>
      </w:r>
      <w:proofErr w:type="spellEnd"/>
      <w:proofErr w:type="gramEnd"/>
      <w:r>
        <w:rPr>
          <w:rFonts w:ascii="Arial" w:hAnsi="Arial" w:cs="Arial"/>
          <w:color w:val="000000"/>
          <w:sz w:val="20"/>
          <w:szCs w:val="20"/>
        </w:rPr>
        <w:t xml:space="preserve"> Definition form from the </w:t>
      </w:r>
      <w:proofErr w:type="spellStart"/>
      <w:r>
        <w:rPr>
          <w:rFonts w:ascii="Arial" w:hAnsi="Arial" w:cs="Arial"/>
          <w:color w:val="000000"/>
          <w:sz w:val="20"/>
          <w:szCs w:val="20"/>
        </w:rPr>
        <w:t>AP:Administration</w:t>
      </w:r>
      <w:proofErr w:type="spellEnd"/>
      <w:r>
        <w:rPr>
          <w:rFonts w:ascii="Arial" w:hAnsi="Arial" w:cs="Arial"/>
          <w:color w:val="000000"/>
          <w:sz w:val="20"/>
          <w:szCs w:val="20"/>
        </w:rPr>
        <w:t xml:space="preserve"> Console, click the </w:t>
      </w:r>
      <w:r>
        <w:rPr>
          <w:rStyle w:val="Strong"/>
          <w:rFonts w:ascii="Arial" w:hAnsi="Arial" w:cs="Arial"/>
          <w:color w:val="000000"/>
          <w:sz w:val="20"/>
          <w:szCs w:val="20"/>
        </w:rPr>
        <w:t>Process</w:t>
      </w:r>
      <w:r>
        <w:rPr>
          <w:rFonts w:ascii="Arial" w:hAnsi="Arial" w:cs="Arial"/>
          <w:color w:val="000000"/>
          <w:sz w:val="20"/>
          <w:szCs w:val="20"/>
        </w:rPr>
        <w:t xml:space="preserve"> tab, select a process, and then click </w:t>
      </w:r>
      <w:r>
        <w:rPr>
          <w:rStyle w:val="Strong"/>
          <w:rFonts w:ascii="Arial" w:hAnsi="Arial" w:cs="Arial"/>
          <w:color w:val="000000"/>
          <w:sz w:val="20"/>
          <w:szCs w:val="20"/>
        </w:rPr>
        <w:t>View</w:t>
      </w:r>
      <w:r>
        <w:rPr>
          <w:rFonts w:ascii="Arial" w:hAnsi="Arial" w:cs="Arial"/>
          <w:color w:val="000000"/>
          <w:sz w:val="20"/>
          <w:szCs w:val="20"/>
        </w:rPr>
        <w:t>.</w:t>
      </w:r>
    </w:p>
    <w:p w:rsidR="00A64E50" w:rsidRDefault="00A64E50" w:rsidP="00A64E50">
      <w:pPr>
        <w:pStyle w:val="NormalWeb"/>
        <w:shd w:val="clear" w:color="auto" w:fill="FFFFFF"/>
        <w:rPr>
          <w:rFonts w:ascii="Arial" w:hAnsi="Arial" w:cs="Arial"/>
          <w:color w:val="000000"/>
          <w:sz w:val="20"/>
          <w:szCs w:val="20"/>
        </w:rPr>
      </w:pPr>
      <w:proofErr w:type="spellStart"/>
      <w:r>
        <w:rPr>
          <w:rStyle w:val="Strong"/>
          <w:rFonts w:ascii="Arial" w:hAnsi="Arial" w:cs="Arial"/>
          <w:color w:val="000000"/>
          <w:sz w:val="20"/>
          <w:szCs w:val="20"/>
        </w:rPr>
        <w:lastRenderedPageBreak/>
        <w:t>AP</w:t>
      </w:r>
      <w:proofErr w:type="gramStart"/>
      <w:r>
        <w:rPr>
          <w:rStyle w:val="Strong"/>
          <w:rFonts w:ascii="Arial" w:hAnsi="Arial" w:cs="Arial"/>
          <w:color w:val="000000"/>
          <w:sz w:val="20"/>
          <w:szCs w:val="20"/>
        </w:rPr>
        <w:t>:Administration</w:t>
      </w:r>
      <w:proofErr w:type="spellEnd"/>
      <w:proofErr w:type="gramEnd"/>
      <w:r>
        <w:rPr>
          <w:rStyle w:val="Strong"/>
          <w:rFonts w:ascii="Arial" w:hAnsi="Arial" w:cs="Arial"/>
          <w:color w:val="000000"/>
          <w:sz w:val="20"/>
          <w:szCs w:val="20"/>
        </w:rPr>
        <w:t xml:space="preserve"> Console – Process tab</w:t>
      </w:r>
      <w:r>
        <w:rPr>
          <w:rFonts w:ascii="Arial" w:hAnsi="Arial" w:cs="Arial"/>
          <w:color w:val="000000"/>
          <w:sz w:val="20"/>
          <w:szCs w:val="20"/>
        </w:rPr>
        <w:br/>
      </w:r>
      <w:r>
        <w:rPr>
          <w:rFonts w:ascii="Arial" w:hAnsi="Arial" w:cs="Arial"/>
          <w:noProof/>
          <w:color w:val="006BB6"/>
          <w:sz w:val="20"/>
          <w:szCs w:val="20"/>
        </w:rPr>
        <w:drawing>
          <wp:inline distT="0" distB="0" distL="0" distR="0" wp14:anchorId="5C3C7C93" wp14:editId="1783FD6E">
            <wp:extent cx="2857500" cy="1647825"/>
            <wp:effectExtent l="0" t="0" r="0" b="9525"/>
            <wp:docPr id="46" name="Picture 46" descr="https://docs.bmc.com/docs/download/thumbnails/151454096/AP-Admin-Process_62537_516.gif?version=1&amp;modificationDate=1311263821000&amp;api=v2">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2" descr="https://docs.bmc.com/docs/download/thumbnails/151454096/AP-Admin-Process_62537_516.gif?version=1&amp;modificationDate=1311263821000&amp;api=v2">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857500" cy="1647825"/>
                    </a:xfrm>
                    <a:prstGeom prst="rect">
                      <a:avLst/>
                    </a:prstGeom>
                    <a:noFill/>
                    <a:ln>
                      <a:noFill/>
                    </a:ln>
                  </pic:spPr>
                </pic:pic>
              </a:graphicData>
            </a:graphic>
          </wp:inline>
        </w:drawing>
      </w:r>
    </w:p>
    <w:p w:rsidR="00A64E50" w:rsidRDefault="00A64E50" w:rsidP="00A64E50">
      <w:pPr>
        <w:pStyle w:val="title"/>
        <w:shd w:val="clear" w:color="auto" w:fill="FFFFFF"/>
        <w:rPr>
          <w:rFonts w:ascii="Arial" w:hAnsi="Arial" w:cs="Arial"/>
          <w:color w:val="000000"/>
          <w:sz w:val="20"/>
          <w:szCs w:val="20"/>
        </w:rPr>
      </w:pPr>
      <w:r>
        <w:rPr>
          <w:rFonts w:ascii="Arial" w:hAnsi="Arial" w:cs="Arial"/>
          <w:color w:val="000000"/>
          <w:sz w:val="20"/>
          <w:szCs w:val="20"/>
        </w:rPr>
        <w:t>Notes</w:t>
      </w:r>
    </w:p>
    <w:p w:rsidR="00A64E50" w:rsidRDefault="00A64E50" w:rsidP="00AF52AC">
      <w:pPr>
        <w:numPr>
          <w:ilvl w:val="0"/>
          <w:numId w:val="19"/>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Avoid modifying processes, rules, and roles directly in the </w:t>
      </w:r>
      <w:proofErr w:type="spellStart"/>
      <w:r>
        <w:rPr>
          <w:rFonts w:ascii="Arial" w:hAnsi="Arial" w:cs="Arial"/>
          <w:color w:val="000000"/>
          <w:sz w:val="20"/>
          <w:szCs w:val="20"/>
        </w:rPr>
        <w:t>AP</w:t>
      </w:r>
      <w:proofErr w:type="gramStart"/>
      <w:r>
        <w:rPr>
          <w:rFonts w:ascii="Arial" w:hAnsi="Arial" w:cs="Arial"/>
          <w:color w:val="000000"/>
          <w:sz w:val="20"/>
          <w:szCs w:val="20"/>
        </w:rPr>
        <w:t>:Administration</w:t>
      </w:r>
      <w:proofErr w:type="spellEnd"/>
      <w:proofErr w:type="gramEnd"/>
      <w:r>
        <w:rPr>
          <w:rFonts w:ascii="Arial" w:hAnsi="Arial" w:cs="Arial"/>
          <w:color w:val="000000"/>
          <w:sz w:val="20"/>
          <w:szCs w:val="20"/>
        </w:rPr>
        <w:t xml:space="preserve"> form, </w:t>
      </w:r>
      <w:r>
        <w:rPr>
          <w:rStyle w:val="Emphasis"/>
          <w:rFonts w:ascii="Arial" w:hAnsi="Arial" w:cs="Arial"/>
          <w:color w:val="000000"/>
          <w:sz w:val="20"/>
          <w:szCs w:val="20"/>
        </w:rPr>
        <w:t>until</w:t>
      </w:r>
      <w:r>
        <w:rPr>
          <w:rFonts w:ascii="Arial" w:hAnsi="Arial" w:cs="Arial"/>
          <w:color w:val="000000"/>
          <w:sz w:val="20"/>
          <w:szCs w:val="20"/>
        </w:rPr>
        <w:t xml:space="preserve"> you have exhausted all the configuring options in the ITSM Foundation forms.</w:t>
      </w:r>
    </w:p>
    <w:p w:rsidR="00A64E50" w:rsidRDefault="00A64E50" w:rsidP="00AF52AC">
      <w:pPr>
        <w:numPr>
          <w:ilvl w:val="0"/>
          <w:numId w:val="19"/>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You can create additional approval process configuration records and adapt them to your business process instead of creating new ones from scratch. But if necessary, you </w:t>
      </w:r>
      <w:r>
        <w:rPr>
          <w:rStyle w:val="Emphasis"/>
          <w:rFonts w:ascii="Arial" w:hAnsi="Arial" w:cs="Arial"/>
          <w:color w:val="000000"/>
          <w:sz w:val="20"/>
          <w:szCs w:val="20"/>
        </w:rPr>
        <w:t>can</w:t>
      </w:r>
      <w:r>
        <w:rPr>
          <w:rFonts w:ascii="Arial" w:hAnsi="Arial" w:cs="Arial"/>
          <w:color w:val="000000"/>
          <w:sz w:val="20"/>
          <w:szCs w:val="20"/>
        </w:rPr>
        <w:t xml:space="preserve"> create new processes and rules. For detailed information about defining additional approval processes and rules in the BMC Remedy Approval Server, see </w:t>
      </w:r>
      <w:hyperlink r:id="rId348" w:tooltip="Creating new approval requests" w:history="1">
        <w:proofErr w:type="gramStart"/>
        <w:r>
          <w:rPr>
            <w:rFonts w:ascii="Arial" w:hAnsi="Arial" w:cs="Arial"/>
            <w:color w:val="006BB6"/>
            <w:sz w:val="20"/>
            <w:szCs w:val="20"/>
          </w:rPr>
          <w:t>Creating</w:t>
        </w:r>
        <w:proofErr w:type="gramEnd"/>
        <w:r>
          <w:rPr>
            <w:rFonts w:ascii="Arial" w:hAnsi="Arial" w:cs="Arial"/>
            <w:color w:val="006BB6"/>
            <w:sz w:val="20"/>
            <w:szCs w:val="20"/>
          </w:rPr>
          <w:t xml:space="preserve"> new approval requests</w:t>
        </w:r>
      </w:hyperlink>
      <w:r>
        <w:rPr>
          <w:rFonts w:ascii="Arial" w:hAnsi="Arial" w:cs="Arial"/>
          <w:color w:val="000000"/>
          <w:sz w:val="20"/>
          <w:szCs w:val="20"/>
        </w:rPr>
        <w:t xml:space="preserve"> in the BMC Remedy AR System Approval Server documentation.</w:t>
      </w:r>
    </w:p>
    <w:p w:rsidR="00A64E50" w:rsidRDefault="00A64E50">
      <w:r>
        <w:rPr>
          <w:noProof/>
        </w:rPr>
        <w:drawing>
          <wp:inline distT="0" distB="0" distL="0" distR="0" wp14:anchorId="3D9E1943" wp14:editId="753BF0EF">
            <wp:extent cx="5943600" cy="3446942"/>
            <wp:effectExtent l="0" t="0" r="0" b="1270"/>
            <wp:docPr id="50" name="Picture 50" descr="https://docs.bmc.com/docs/download/attachments/151454096/AP-Admin-Process_62537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8" descr="https://docs.bmc.com/docs/download/attachments/151454096/AP-Admin-Process_62537_516.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943600" cy="3446942"/>
                    </a:xfrm>
                    <a:prstGeom prst="rect">
                      <a:avLst/>
                    </a:prstGeom>
                    <a:noFill/>
                    <a:ln>
                      <a:noFill/>
                    </a:ln>
                  </pic:spPr>
                </pic:pic>
              </a:graphicData>
            </a:graphic>
          </wp:inline>
        </w:drawing>
      </w:r>
    </w:p>
    <w:p w:rsidR="00A64E50" w:rsidRDefault="00A64E50"/>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BMC Change Management approval state transitions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7214" type="#_x0000_t75" style="width:1in;height:18pt" o:ole="">
            <v:imagedata r:id="rId350" o:title=""/>
          </v:shape>
          <w:control r:id="rId351" w:name="DefaultOcxName412" w:shapeid="_x0000_i7214"/>
        </w:object>
      </w:r>
      <w:r>
        <w:rPr>
          <w:rFonts w:ascii="Arial" w:hAnsi="Arial" w:cs="Arial"/>
          <w:color w:val="000000"/>
          <w:sz w:val="20"/>
          <w:szCs w:val="20"/>
        </w:rPr>
        <w:object w:dxaOrig="225" w:dyaOrig="225">
          <v:shape id="_x0000_i7213" type="#_x0000_t75" style="width:1in;height:18pt" o:ole="">
            <v:imagedata r:id="rId352" o:title=""/>
          </v:shape>
          <w:control r:id="rId353" w:name="DefaultOcxName512" w:shapeid="_x0000_i7213"/>
        </w:object>
      </w:r>
      <w:r>
        <w:rPr>
          <w:rFonts w:ascii="Arial" w:hAnsi="Arial" w:cs="Arial"/>
          <w:color w:val="000000"/>
          <w:sz w:val="20"/>
          <w:szCs w:val="20"/>
        </w:rPr>
        <w:object w:dxaOrig="225" w:dyaOrig="225">
          <v:shape id="_x0000_i7212" type="#_x0000_t75" style="width:1in;height:18pt" o:ole="">
            <v:imagedata r:id="rId354" o:title=""/>
          </v:shape>
          <w:control r:id="rId355" w:name="DefaultOcxName612" w:shapeid="_x0000_i7212"/>
        </w:object>
      </w:r>
      <w:r>
        <w:rPr>
          <w:rFonts w:ascii="Arial" w:hAnsi="Arial" w:cs="Arial"/>
          <w:color w:val="000000"/>
          <w:sz w:val="20"/>
          <w:szCs w:val="20"/>
        </w:rPr>
        <w:object w:dxaOrig="225" w:dyaOrig="225">
          <v:shape id="_x0000_i7211" type="#_x0000_t75" style="width:1in;height:18pt" o:ole="">
            <v:imagedata r:id="rId356" o:title=""/>
          </v:shape>
          <w:control r:id="rId357" w:name="DefaultOcxName712" w:shapeid="_x0000_i7211"/>
        </w:object>
      </w:r>
      <w:r>
        <w:rPr>
          <w:rFonts w:ascii="Arial" w:hAnsi="Arial" w:cs="Arial"/>
          <w:color w:val="000000"/>
          <w:sz w:val="20"/>
          <w:szCs w:val="20"/>
        </w:rPr>
        <w:object w:dxaOrig="225" w:dyaOrig="225">
          <v:shape id="_x0000_i7210" type="#_x0000_t75" style="width:1in;height:18pt" o:ole="">
            <v:imagedata r:id="rId358" o:title=""/>
          </v:shape>
          <w:control r:id="rId359" w:name="DefaultOcxName812" w:shapeid="_x0000_i7210"/>
        </w:object>
      </w:r>
      <w:r>
        <w:rPr>
          <w:rFonts w:ascii="Arial" w:hAnsi="Arial" w:cs="Arial"/>
          <w:color w:val="000000"/>
          <w:sz w:val="20"/>
          <w:szCs w:val="20"/>
        </w:rPr>
        <w:object w:dxaOrig="225" w:dyaOrig="225">
          <v:shape id="_x0000_i7209" type="#_x0000_t75" style="width:1in;height:18pt" o:ole="">
            <v:imagedata r:id="rId360" o:title=""/>
          </v:shape>
          <w:control r:id="rId361" w:name="DefaultOcxName912" w:shapeid="_x0000_i7209"/>
        </w:object>
      </w:r>
      <w:r>
        <w:rPr>
          <w:rFonts w:ascii="Arial" w:hAnsi="Arial" w:cs="Arial"/>
          <w:color w:val="000000"/>
          <w:sz w:val="20"/>
          <w:szCs w:val="20"/>
        </w:rPr>
        <w:object w:dxaOrig="225" w:dyaOrig="225">
          <v:shape id="_x0000_i7208" type="#_x0000_t75" style="width:1in;height:18pt" o:ole="">
            <v:imagedata r:id="rId362" o:title=""/>
          </v:shape>
          <w:control r:id="rId363" w:name="DefaultOcxName1012" w:shapeid="_x0000_i7208"/>
        </w:object>
      </w:r>
      <w:r>
        <w:rPr>
          <w:rFonts w:ascii="Arial" w:hAnsi="Arial" w:cs="Arial"/>
          <w:color w:val="000000"/>
          <w:sz w:val="20"/>
          <w:szCs w:val="20"/>
        </w:rPr>
        <w:object w:dxaOrig="225" w:dyaOrig="225">
          <v:shape id="_x0000_i7207" type="#_x0000_t75" style="width:1in;height:18pt" o:ole="">
            <v:imagedata r:id="rId364" o:title=""/>
          </v:shape>
          <w:control r:id="rId365" w:name="DefaultOcxName1112" w:shapeid="_x0000_i7207"/>
        </w:object>
      </w:r>
      <w:r>
        <w:rPr>
          <w:rFonts w:ascii="Arial" w:hAnsi="Arial" w:cs="Arial"/>
          <w:color w:val="000000"/>
          <w:sz w:val="20"/>
          <w:szCs w:val="20"/>
        </w:rPr>
        <w:object w:dxaOrig="225" w:dyaOrig="225">
          <v:shape id="_x0000_i7206" type="#_x0000_t75" style="width:1in;height:18pt" o:ole="">
            <v:imagedata r:id="rId366" o:title=""/>
          </v:shape>
          <w:control r:id="rId367" w:name="DefaultOcxName1212" w:shapeid="_x0000_i7206"/>
        </w:object>
      </w:r>
      <w:r>
        <w:rPr>
          <w:rFonts w:ascii="Arial" w:hAnsi="Arial" w:cs="Arial"/>
          <w:color w:val="000000"/>
          <w:sz w:val="20"/>
          <w:szCs w:val="20"/>
        </w:rPr>
        <w:object w:dxaOrig="225" w:dyaOrig="225">
          <v:shape id="_x0000_i7205" type="#_x0000_t75" style="width:1in;height:18pt" o:ole="">
            <v:imagedata r:id="rId368" o:title=""/>
          </v:shape>
          <w:control r:id="rId369" w:name="DefaultOcxName1312" w:shapeid="_x0000_i7205"/>
        </w:object>
      </w:r>
      <w:r>
        <w:rPr>
          <w:rFonts w:ascii="Arial" w:hAnsi="Arial" w:cs="Arial"/>
          <w:color w:val="000000"/>
          <w:sz w:val="20"/>
          <w:szCs w:val="20"/>
        </w:rPr>
        <w:object w:dxaOrig="225" w:dyaOrig="225">
          <v:shape id="_x0000_i7204" type="#_x0000_t75" style="width:1in;height:18pt" o:ole="">
            <v:imagedata r:id="rId370" o:title=""/>
          </v:shape>
          <w:control r:id="rId371" w:name="DefaultOcxName1412" w:shapeid="_x0000_i7204"/>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lastRenderedPageBreak/>
        <w:t>When a change request moves from status to status, the default workflow on the change request queries the Approval Process Configuration form to find out which approval process to use, and then executes it.</w:t>
      </w:r>
    </w:p>
    <w:p w:rsidR="00A64E50" w:rsidRDefault="00A64E50" w:rsidP="00A64E50">
      <w:pPr>
        <w:pStyle w:val="NormalWeb"/>
        <w:shd w:val="clear" w:color="auto" w:fill="FFFFFF"/>
        <w:rPr>
          <w:rFonts w:ascii="Arial" w:hAnsi="Arial" w:cs="Arial"/>
          <w:color w:val="000000"/>
          <w:sz w:val="20"/>
          <w:szCs w:val="20"/>
        </w:rPr>
      </w:pPr>
      <w:proofErr w:type="gramStart"/>
      <w:r>
        <w:rPr>
          <w:rFonts w:ascii="Arial" w:hAnsi="Arial" w:cs="Arial"/>
          <w:color w:val="000000"/>
          <w:sz w:val="20"/>
          <w:szCs w:val="20"/>
        </w:rPr>
        <w:t>If an approval process has been configured for the company, that approval process is used.</w:t>
      </w:r>
      <w:proofErr w:type="gramEnd"/>
      <w:r>
        <w:rPr>
          <w:rFonts w:ascii="Arial" w:hAnsi="Arial" w:cs="Arial"/>
          <w:color w:val="000000"/>
          <w:sz w:val="20"/>
          <w:szCs w:val="20"/>
        </w:rPr>
        <w:t xml:space="preserve"> Otherwise, the approval process configured for the Global </w:t>
      </w:r>
      <w:proofErr w:type="gramStart"/>
      <w:r>
        <w:rPr>
          <w:rFonts w:ascii="Arial" w:hAnsi="Arial" w:cs="Arial"/>
          <w:color w:val="000000"/>
          <w:sz w:val="20"/>
          <w:szCs w:val="20"/>
        </w:rPr>
        <w:t>company</w:t>
      </w:r>
      <w:proofErr w:type="gramEnd"/>
      <w:r>
        <w:rPr>
          <w:rFonts w:ascii="Arial" w:hAnsi="Arial" w:cs="Arial"/>
          <w:color w:val="000000"/>
          <w:sz w:val="20"/>
          <w:szCs w:val="20"/>
        </w:rPr>
        <w:t xml:space="preserve"> is used.</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For example, when a change request moves from the Draft status into the Review phase, the Approval Server checks the Review approval process (Change Level CI-IA - Review) which is one of the five </w:t>
      </w:r>
      <w:hyperlink r:id="rId372" w:tooltip="Default global approval processes for BMC Change Management" w:history="1">
        <w:r>
          <w:rPr>
            <w:rFonts w:ascii="Arial" w:hAnsi="Arial" w:cs="Arial"/>
            <w:color w:val="006BB6"/>
            <w:sz w:val="20"/>
            <w:szCs w:val="20"/>
          </w:rPr>
          <w:t>approval processes</w:t>
        </w:r>
      </w:hyperlink>
      <w:r>
        <w:rPr>
          <w:rFonts w:ascii="Arial" w:hAnsi="Arial" w:cs="Arial"/>
          <w:color w:val="000000"/>
          <w:sz w:val="20"/>
          <w:szCs w:val="20"/>
        </w:rPr>
        <w:t xml:space="preserve"> enabled by default to work with BMC Change Management. The Approval Server starts the approval process, and then executes the rules in the order of the approvers who are mapped to the approval phase.</w:t>
      </w:r>
    </w:p>
    <w:p w:rsidR="00A64E50" w:rsidRDefault="00A64E50" w:rsidP="00A64E50">
      <w:pPr>
        <w:pStyle w:val="NormalWeb"/>
        <w:shd w:val="clear" w:color="auto" w:fill="FFFFFF"/>
        <w:rPr>
          <w:rFonts w:ascii="Arial" w:hAnsi="Arial" w:cs="Arial"/>
          <w:color w:val="000000"/>
          <w:sz w:val="20"/>
          <w:szCs w:val="20"/>
        </w:rPr>
      </w:pPr>
      <w:r>
        <w:rPr>
          <w:rStyle w:val="Strong"/>
          <w:rFonts w:ascii="Arial" w:hAnsi="Arial" w:cs="Arial"/>
          <w:color w:val="000000"/>
          <w:sz w:val="20"/>
          <w:szCs w:val="20"/>
        </w:rPr>
        <w:lastRenderedPageBreak/>
        <w:t>Change approval process</w:t>
      </w:r>
      <w:r>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rPr>
        <w:br/>
      </w:r>
      <w:r>
        <w:rPr>
          <w:rFonts w:ascii="Arial" w:hAnsi="Arial" w:cs="Arial"/>
          <w:noProof/>
          <w:color w:val="000000"/>
          <w:sz w:val="20"/>
          <w:szCs w:val="20"/>
        </w:rPr>
        <w:drawing>
          <wp:inline distT="0" distB="0" distL="0" distR="0" wp14:anchorId="1796F99D" wp14:editId="15F2A805">
            <wp:extent cx="2609850" cy="6991350"/>
            <wp:effectExtent l="0" t="0" r="0" b="0"/>
            <wp:docPr id="51" name="Picture 51" descr="https://docs.bmc.com/docs/download/attachments/151454098/change-approval-proc_62469_516.gif?version=1&amp;modificationDate=131126256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1" descr="https://docs.bmc.com/docs/download/attachments/151454098/change-approval-proc_62469_516.gif?version=1&amp;modificationDate=1311262560000&amp;api=v2"/>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609850" cy="6991350"/>
                    </a:xfrm>
                    <a:prstGeom prst="rect">
                      <a:avLst/>
                    </a:prstGeom>
                    <a:noFill/>
                    <a:ln>
                      <a:noFill/>
                    </a:ln>
                  </pic:spPr>
                </pic:pic>
              </a:graphicData>
            </a:graphic>
          </wp:inline>
        </w:drawing>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The rules contain the qualifications that set up approvers for each phase of that process, and create the approval detail and signature records for the change. If there are no approvers mapped to the Review process, the change request moves to the next phase (Business Approval).</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You must set up the approvers by using the Approver Mappings form, as described in </w:t>
      </w:r>
      <w:hyperlink r:id="rId374" w:tooltip="Approval mappings" w:history="1">
        <w:r>
          <w:rPr>
            <w:rFonts w:ascii="Arial" w:hAnsi="Arial" w:cs="Arial"/>
            <w:color w:val="006BB6"/>
            <w:sz w:val="20"/>
            <w:szCs w:val="20"/>
          </w:rPr>
          <w:t>Approval mappings</w:t>
        </w:r>
      </w:hyperlink>
      <w:r>
        <w:rPr>
          <w:rFonts w:ascii="Arial" w:hAnsi="Arial" w:cs="Arial"/>
          <w:color w:val="000000"/>
          <w:sz w:val="20"/>
          <w:szCs w:val="20"/>
        </w:rPr>
        <w:t xml:space="preserve">. The rules query this form using the appropriate criteria, then identify the appropriate </w:t>
      </w:r>
      <w:r>
        <w:rPr>
          <w:rFonts w:ascii="Arial" w:hAnsi="Arial" w:cs="Arial"/>
          <w:color w:val="000000"/>
          <w:sz w:val="20"/>
          <w:szCs w:val="20"/>
        </w:rPr>
        <w:lastRenderedPageBreak/>
        <w:t xml:space="preserve">approvers, and then add them to the change request record as the approvers. (You can view the approvers on the </w:t>
      </w:r>
      <w:r>
        <w:rPr>
          <w:rStyle w:val="Strong"/>
          <w:rFonts w:ascii="Arial" w:hAnsi="Arial" w:cs="Arial"/>
          <w:color w:val="000000"/>
          <w:sz w:val="20"/>
          <w:szCs w:val="20"/>
        </w:rPr>
        <w:t>Approvers</w:t>
      </w:r>
      <w:r>
        <w:rPr>
          <w:rFonts w:ascii="Arial" w:hAnsi="Arial" w:cs="Arial"/>
          <w:color w:val="000000"/>
          <w:sz w:val="20"/>
          <w:szCs w:val="20"/>
        </w:rPr>
        <w:t xml:space="preserve"> tab of the change request.)</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When an approver approves or rejects the change request, the rules execute again and the next status in the Approval Process Configuration form is set. (See </w:t>
      </w:r>
      <w:hyperlink r:id="rId375" w:tooltip="Approval states on the Status Flow tab" w:history="1">
        <w:r>
          <w:rPr>
            <w:rFonts w:ascii="Arial" w:hAnsi="Arial" w:cs="Arial"/>
            <w:color w:val="006BB6"/>
            <w:sz w:val="20"/>
            <w:szCs w:val="20"/>
          </w:rPr>
          <w:t>Approval states on the Status Flow tab</w:t>
        </w:r>
      </w:hyperlink>
      <w:r>
        <w:rPr>
          <w:rFonts w:ascii="Arial" w:hAnsi="Arial" w:cs="Arial"/>
          <w:color w:val="000000"/>
          <w:sz w:val="20"/>
          <w:szCs w:val="20"/>
        </w:rPr>
        <w:t xml:space="preserve">.) </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The Approval Server continues based on the Approval Server configuration and process type.</w:t>
      </w:r>
    </w:p>
    <w:p w:rsidR="00A64E50" w:rsidRDefault="00A64E50" w:rsidP="00AF52AC">
      <w:pPr>
        <w:numPr>
          <w:ilvl w:val="0"/>
          <w:numId w:val="2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 the Approval Server configuration, if </w:t>
      </w:r>
      <w:r>
        <w:rPr>
          <w:rStyle w:val="Strong"/>
          <w:rFonts w:ascii="Arial" w:hAnsi="Arial" w:cs="Arial"/>
          <w:color w:val="000000"/>
          <w:sz w:val="20"/>
          <w:szCs w:val="20"/>
        </w:rPr>
        <w:t>Approval Success</w:t>
      </w:r>
      <w:r>
        <w:rPr>
          <w:rFonts w:ascii="Arial" w:hAnsi="Arial" w:cs="Arial"/>
          <w:color w:val="000000"/>
          <w:sz w:val="20"/>
          <w:szCs w:val="20"/>
        </w:rPr>
        <w:t xml:space="preserve"> is set to No More Approvers the approval server continues until there are no approvers found for the process.</w:t>
      </w:r>
    </w:p>
    <w:p w:rsidR="00A64E50" w:rsidRDefault="00A64E50" w:rsidP="00AF52AC">
      <w:pPr>
        <w:numPr>
          <w:ilvl w:val="0"/>
          <w:numId w:val="2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 the Approval Server configuration, if </w:t>
      </w:r>
      <w:r>
        <w:rPr>
          <w:rStyle w:val="Strong"/>
          <w:rFonts w:ascii="Arial" w:hAnsi="Arial" w:cs="Arial"/>
          <w:color w:val="000000"/>
          <w:sz w:val="20"/>
          <w:szCs w:val="20"/>
        </w:rPr>
        <w:t>Approval Success</w:t>
      </w:r>
      <w:r>
        <w:rPr>
          <w:rFonts w:ascii="Arial" w:hAnsi="Arial" w:cs="Arial"/>
          <w:color w:val="000000"/>
          <w:sz w:val="20"/>
          <w:szCs w:val="20"/>
        </w:rPr>
        <w:t xml:space="preserve"> is set to Completion Rules, the approval server checks for any Completion Rules defined for the approval process. For more information on Completion Rule see, </w:t>
      </w:r>
      <w:hyperlink r:id="rId376" w:tooltip="Completion Check stage" w:history="1">
        <w:r>
          <w:rPr>
            <w:rFonts w:ascii="Arial" w:hAnsi="Arial" w:cs="Arial"/>
            <w:color w:val="006BB6"/>
            <w:sz w:val="20"/>
            <w:szCs w:val="20"/>
          </w:rPr>
          <w:t>Completion Check stage</w:t>
        </w:r>
      </w:hyperlink>
      <w:r>
        <w:rPr>
          <w:rFonts w:ascii="Arial" w:hAnsi="Arial" w:cs="Arial"/>
          <w:color w:val="000000"/>
          <w:sz w:val="20"/>
          <w:szCs w:val="20"/>
        </w:rPr>
        <w:t xml:space="preserve"> in the BMC Remedy AR System documentation.</w:t>
      </w:r>
    </w:p>
    <w:p w:rsidR="00A64E50" w:rsidRDefault="00A64E50" w:rsidP="00AF52AC">
      <w:pPr>
        <w:numPr>
          <w:ilvl w:val="0"/>
          <w:numId w:val="2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If the process is a level process type, then the Approval Server first sends the change request to the current level approvers. After the request or offering is approved, the Approval Server sends the request to the next level of approvers. On the </w:t>
      </w:r>
      <w:r>
        <w:rPr>
          <w:rStyle w:val="Strong"/>
          <w:rFonts w:ascii="Arial" w:hAnsi="Arial" w:cs="Arial"/>
          <w:color w:val="000000"/>
          <w:sz w:val="20"/>
          <w:szCs w:val="20"/>
        </w:rPr>
        <w:t>Approvers</w:t>
      </w:r>
      <w:r>
        <w:rPr>
          <w:rFonts w:ascii="Arial" w:hAnsi="Arial" w:cs="Arial"/>
          <w:color w:val="000000"/>
          <w:sz w:val="20"/>
          <w:szCs w:val="20"/>
        </w:rPr>
        <w:t xml:space="preserve"> tab, only the current </w:t>
      </w:r>
      <w:proofErr w:type="gramStart"/>
      <w:r>
        <w:rPr>
          <w:rFonts w:ascii="Arial" w:hAnsi="Arial" w:cs="Arial"/>
          <w:color w:val="000000"/>
          <w:sz w:val="20"/>
          <w:szCs w:val="20"/>
        </w:rPr>
        <w:t>level of approvers are</w:t>
      </w:r>
      <w:proofErr w:type="gramEnd"/>
      <w:r>
        <w:rPr>
          <w:rFonts w:ascii="Arial" w:hAnsi="Arial" w:cs="Arial"/>
          <w:color w:val="000000"/>
          <w:sz w:val="20"/>
          <w:szCs w:val="20"/>
        </w:rPr>
        <w:t xml:space="preserve"> displayed even if approvers are specified for several levels.</w:t>
      </w:r>
    </w:p>
    <w:p w:rsidR="00A64E50" w:rsidRDefault="00A64E50" w:rsidP="00A64E50">
      <w:pPr>
        <w:pStyle w:val="title"/>
        <w:shd w:val="clear" w:color="auto" w:fill="FFFFFF"/>
        <w:rPr>
          <w:rFonts w:ascii="Arial" w:hAnsi="Arial" w:cs="Arial"/>
          <w:color w:val="000000"/>
          <w:sz w:val="20"/>
          <w:szCs w:val="20"/>
        </w:rPr>
      </w:pPr>
      <w:r>
        <w:rPr>
          <w:rFonts w:ascii="Arial" w:hAnsi="Arial" w:cs="Arial"/>
          <w:color w:val="000000"/>
          <w:sz w:val="20"/>
          <w:szCs w:val="20"/>
        </w:rPr>
        <w:t>Note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You can configure additional processes for your company, as needed. For example, you could create a process specifying that change requests require approvals when they reach the Planning in Progress status. </w:t>
      </w:r>
    </w:p>
    <w:p w:rsidR="00A64E50" w:rsidRDefault="00A64E50"/>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Approval process types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7662" type="#_x0000_t75" style="width:1in;height:18pt" o:ole="">
            <v:imagedata r:id="rId377" o:title=""/>
          </v:shape>
          <w:control r:id="rId378" w:name="DefaultOcxName413" w:shapeid="_x0000_i7662"/>
        </w:object>
      </w:r>
      <w:r>
        <w:rPr>
          <w:rFonts w:ascii="Arial" w:hAnsi="Arial" w:cs="Arial"/>
          <w:color w:val="000000"/>
          <w:sz w:val="20"/>
          <w:szCs w:val="20"/>
        </w:rPr>
        <w:object w:dxaOrig="225" w:dyaOrig="225">
          <v:shape id="_x0000_i7661" type="#_x0000_t75" style="width:1in;height:18pt" o:ole="">
            <v:imagedata r:id="rId379" o:title=""/>
          </v:shape>
          <w:control r:id="rId380" w:name="DefaultOcxName513" w:shapeid="_x0000_i7661"/>
        </w:object>
      </w:r>
      <w:r>
        <w:rPr>
          <w:rFonts w:ascii="Arial" w:hAnsi="Arial" w:cs="Arial"/>
          <w:color w:val="000000"/>
          <w:sz w:val="20"/>
          <w:szCs w:val="20"/>
        </w:rPr>
        <w:object w:dxaOrig="225" w:dyaOrig="225">
          <v:shape id="_x0000_i7660" type="#_x0000_t75" style="width:1in;height:18pt" o:ole="">
            <v:imagedata r:id="rId381" o:title=""/>
          </v:shape>
          <w:control r:id="rId382" w:name="DefaultOcxName613" w:shapeid="_x0000_i7660"/>
        </w:object>
      </w:r>
      <w:r>
        <w:rPr>
          <w:rFonts w:ascii="Arial" w:hAnsi="Arial" w:cs="Arial"/>
          <w:color w:val="000000"/>
          <w:sz w:val="20"/>
          <w:szCs w:val="20"/>
        </w:rPr>
        <w:object w:dxaOrig="225" w:dyaOrig="225">
          <v:shape id="_x0000_i7659" type="#_x0000_t75" style="width:1in;height:18pt" o:ole="">
            <v:imagedata r:id="rId383" o:title=""/>
          </v:shape>
          <w:control r:id="rId384" w:name="DefaultOcxName713" w:shapeid="_x0000_i7659"/>
        </w:object>
      </w:r>
      <w:r>
        <w:rPr>
          <w:rFonts w:ascii="Arial" w:hAnsi="Arial" w:cs="Arial"/>
          <w:color w:val="000000"/>
          <w:sz w:val="20"/>
          <w:szCs w:val="20"/>
        </w:rPr>
        <w:object w:dxaOrig="225" w:dyaOrig="225">
          <v:shape id="_x0000_i7658" type="#_x0000_t75" style="width:1in;height:18pt" o:ole="">
            <v:imagedata r:id="rId385" o:title=""/>
          </v:shape>
          <w:control r:id="rId386" w:name="DefaultOcxName813" w:shapeid="_x0000_i7658"/>
        </w:object>
      </w:r>
      <w:r>
        <w:rPr>
          <w:rFonts w:ascii="Arial" w:hAnsi="Arial" w:cs="Arial"/>
          <w:color w:val="000000"/>
          <w:sz w:val="20"/>
          <w:szCs w:val="20"/>
        </w:rPr>
        <w:object w:dxaOrig="225" w:dyaOrig="225">
          <v:shape id="_x0000_i7657" type="#_x0000_t75" style="width:1in;height:18pt" o:ole="">
            <v:imagedata r:id="rId387" o:title=""/>
          </v:shape>
          <w:control r:id="rId388" w:name="DefaultOcxName913" w:shapeid="_x0000_i7657"/>
        </w:object>
      </w:r>
      <w:r>
        <w:rPr>
          <w:rFonts w:ascii="Arial" w:hAnsi="Arial" w:cs="Arial"/>
          <w:color w:val="000000"/>
          <w:sz w:val="20"/>
          <w:szCs w:val="20"/>
        </w:rPr>
        <w:object w:dxaOrig="225" w:dyaOrig="225">
          <v:shape id="_x0000_i7656" type="#_x0000_t75" style="width:1in;height:18pt" o:ole="">
            <v:imagedata r:id="rId389" o:title=""/>
          </v:shape>
          <w:control r:id="rId390" w:name="DefaultOcxName1013" w:shapeid="_x0000_i7656"/>
        </w:object>
      </w:r>
      <w:r>
        <w:rPr>
          <w:rFonts w:ascii="Arial" w:hAnsi="Arial" w:cs="Arial"/>
          <w:color w:val="000000"/>
          <w:sz w:val="20"/>
          <w:szCs w:val="20"/>
        </w:rPr>
        <w:object w:dxaOrig="225" w:dyaOrig="225">
          <v:shape id="_x0000_i7655" type="#_x0000_t75" style="width:1in;height:18pt" o:ole="">
            <v:imagedata r:id="rId391" o:title=""/>
          </v:shape>
          <w:control r:id="rId392" w:name="DefaultOcxName1113" w:shapeid="_x0000_i7655"/>
        </w:object>
      </w:r>
      <w:r>
        <w:rPr>
          <w:rFonts w:ascii="Arial" w:hAnsi="Arial" w:cs="Arial"/>
          <w:color w:val="000000"/>
          <w:sz w:val="20"/>
          <w:szCs w:val="20"/>
        </w:rPr>
        <w:object w:dxaOrig="225" w:dyaOrig="225">
          <v:shape id="_x0000_i7654" type="#_x0000_t75" style="width:1in;height:18pt" o:ole="">
            <v:imagedata r:id="rId393" o:title=""/>
          </v:shape>
          <w:control r:id="rId394" w:name="DefaultOcxName1213" w:shapeid="_x0000_i7654"/>
        </w:object>
      </w:r>
      <w:r>
        <w:rPr>
          <w:rFonts w:ascii="Arial" w:hAnsi="Arial" w:cs="Arial"/>
          <w:color w:val="000000"/>
          <w:sz w:val="20"/>
          <w:szCs w:val="20"/>
        </w:rPr>
        <w:object w:dxaOrig="225" w:dyaOrig="225">
          <v:shape id="_x0000_i7653" type="#_x0000_t75" style="width:1in;height:18pt" o:ole="">
            <v:imagedata r:id="rId395" o:title=""/>
          </v:shape>
          <w:control r:id="rId396" w:name="DefaultOcxName1313" w:shapeid="_x0000_i7653"/>
        </w:object>
      </w:r>
      <w:r>
        <w:rPr>
          <w:rFonts w:ascii="Arial" w:hAnsi="Arial" w:cs="Arial"/>
          <w:color w:val="000000"/>
          <w:sz w:val="20"/>
          <w:szCs w:val="20"/>
        </w:rPr>
        <w:object w:dxaOrig="225" w:dyaOrig="225">
          <v:shape id="_x0000_i7652" type="#_x0000_t75" style="width:1in;height:18pt" o:ole="">
            <v:imagedata r:id="rId397" o:title=""/>
          </v:shape>
          <w:control r:id="rId398" w:name="DefaultOcxName1413" w:shapeid="_x0000_i7652"/>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This topic describes the approval process types that are provided by BMC Change Management and the Release Management module.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For detailed information about defining the approval processes and rules, see </w:t>
      </w:r>
      <w:hyperlink r:id="rId399" w:tooltip="Defining an approval process" w:history="1">
        <w:r>
          <w:rPr>
            <w:rFonts w:ascii="Arial" w:hAnsi="Arial" w:cs="Arial"/>
            <w:color w:val="006BB6"/>
            <w:sz w:val="20"/>
            <w:szCs w:val="20"/>
          </w:rPr>
          <w:t>Defining an approval process</w:t>
        </w:r>
      </w:hyperlink>
      <w:r>
        <w:rPr>
          <w:rFonts w:ascii="Arial" w:hAnsi="Arial" w:cs="Arial"/>
          <w:color w:val="000000"/>
          <w:sz w:val="20"/>
          <w:szCs w:val="20"/>
        </w:rPr>
        <w:t xml:space="preserve"> and </w:t>
      </w:r>
      <w:hyperlink r:id="rId400" w:tooltip="Defining approval rules" w:history="1">
        <w:r>
          <w:rPr>
            <w:rFonts w:ascii="Arial" w:hAnsi="Arial" w:cs="Arial"/>
            <w:color w:val="006BB6"/>
            <w:sz w:val="20"/>
            <w:szCs w:val="20"/>
          </w:rPr>
          <w:t>Defining approval rules</w:t>
        </w:r>
      </w:hyperlink>
      <w:r>
        <w:rPr>
          <w:rFonts w:ascii="Arial" w:hAnsi="Arial" w:cs="Arial"/>
          <w:color w:val="000000"/>
          <w:sz w:val="20"/>
          <w:szCs w:val="20"/>
        </w:rPr>
        <w:t xml:space="preserve"> in the BMC Remedy AR System documentation:</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BMC Change Management and the Release Management module provide the following approval process types:</w:t>
      </w:r>
    </w:p>
    <w:tbl>
      <w:tblPr>
        <w:tblW w:w="0" w:type="auto"/>
        <w:tblCellMar>
          <w:left w:w="0" w:type="dxa"/>
          <w:right w:w="0" w:type="dxa"/>
        </w:tblCellMar>
        <w:tblLook w:val="04A0" w:firstRow="1" w:lastRow="0" w:firstColumn="1" w:lastColumn="0" w:noHBand="0" w:noVBand="1"/>
      </w:tblPr>
      <w:tblGrid>
        <w:gridCol w:w="1063"/>
        <w:gridCol w:w="8597"/>
      </w:tblGrid>
      <w:tr w:rsidR="00A64E50" w:rsidTr="00A64E50">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Type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Description </w:t>
            </w:r>
          </w:p>
        </w:tc>
      </w:tr>
      <w:tr w:rsidR="00A64E50" w:rsidTr="00A64E50">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Type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Description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Ad Hoc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Provides routing authority to each approver without requiring the administrator to create approver mappings for every individual or group. The Ad Hoc approval process is used in the No Impact Business Approval phase with the Change Manager as the approver.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Level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Associates individual approvers, or groups of approvers, with impacted areas or configuration items (CIs), or other additional qualifications.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Parent-Child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Uses the </w:t>
            </w:r>
            <w:r>
              <w:rPr>
                <w:rStyle w:val="Strong"/>
                <w:rFonts w:ascii="Arial" w:hAnsi="Arial" w:cs="Arial"/>
                <w:color w:val="333333"/>
                <w:sz w:val="20"/>
                <w:szCs w:val="20"/>
              </w:rPr>
              <w:t>Requested For</w:t>
            </w:r>
            <w:r>
              <w:rPr>
                <w:rFonts w:ascii="Arial" w:hAnsi="Arial" w:cs="Arial"/>
                <w:color w:val="333333"/>
                <w:sz w:val="20"/>
                <w:szCs w:val="20"/>
              </w:rPr>
              <w:t xml:space="preserve"> manager as the approver. If you configure an approval process that includes the Change Management Chain process, it uses the </w:t>
            </w:r>
            <w:r>
              <w:rPr>
                <w:rStyle w:val="Strong"/>
                <w:rFonts w:ascii="Arial" w:hAnsi="Arial" w:cs="Arial"/>
                <w:color w:val="333333"/>
                <w:sz w:val="20"/>
                <w:szCs w:val="20"/>
              </w:rPr>
              <w:t>Requested For</w:t>
            </w:r>
            <w:r>
              <w:rPr>
                <w:rFonts w:ascii="Arial" w:hAnsi="Arial" w:cs="Arial"/>
                <w:color w:val="333333"/>
                <w:sz w:val="20"/>
                <w:szCs w:val="20"/>
              </w:rPr>
              <w:t xml:space="preserve"> manager as the approver. If the </w:t>
            </w:r>
            <w:r>
              <w:rPr>
                <w:rStyle w:val="Strong"/>
                <w:rFonts w:ascii="Arial" w:hAnsi="Arial" w:cs="Arial"/>
                <w:color w:val="333333"/>
                <w:sz w:val="20"/>
                <w:szCs w:val="20"/>
              </w:rPr>
              <w:t>Requested For</w:t>
            </w:r>
            <w:r>
              <w:rPr>
                <w:rFonts w:ascii="Arial" w:hAnsi="Arial" w:cs="Arial"/>
                <w:color w:val="333333"/>
                <w:sz w:val="20"/>
                <w:szCs w:val="20"/>
              </w:rPr>
              <w:t xml:space="preserve"> fields are not filled in (on the Change </w:t>
            </w:r>
            <w:proofErr w:type="spellStart"/>
            <w:r>
              <w:rPr>
                <w:rFonts w:ascii="Arial" w:hAnsi="Arial" w:cs="Arial"/>
                <w:color w:val="333333"/>
                <w:sz w:val="20"/>
                <w:szCs w:val="20"/>
              </w:rPr>
              <w:t>form</w:t>
            </w:r>
            <w:proofErr w:type="spellEnd"/>
            <w:r>
              <w:rPr>
                <w:rFonts w:ascii="Arial" w:hAnsi="Arial" w:cs="Arial"/>
                <w:color w:val="333333"/>
                <w:sz w:val="20"/>
                <w:szCs w:val="20"/>
              </w:rPr>
              <w:t xml:space="preserve"> under the </w:t>
            </w:r>
            <w:r>
              <w:rPr>
                <w:rStyle w:val="Strong"/>
                <w:rFonts w:ascii="Arial" w:hAnsi="Arial" w:cs="Arial"/>
                <w:color w:val="333333"/>
                <w:sz w:val="20"/>
                <w:szCs w:val="20"/>
              </w:rPr>
              <w:t>Requester</w:t>
            </w:r>
            <w:r>
              <w:rPr>
                <w:rFonts w:ascii="Arial" w:hAnsi="Arial" w:cs="Arial"/>
                <w:color w:val="333333"/>
                <w:sz w:val="20"/>
                <w:szCs w:val="20"/>
              </w:rPr>
              <w:t xml:space="preserve"> tab), the approval server bypasses the Change Management Chain process. </w:t>
            </w:r>
            <w:r>
              <w:rPr>
                <w:rFonts w:ascii="Arial" w:hAnsi="Arial" w:cs="Arial"/>
                <w:color w:val="333333"/>
                <w:sz w:val="20"/>
                <w:szCs w:val="20"/>
              </w:rPr>
              <w:br/>
            </w:r>
            <w:r>
              <w:rPr>
                <w:rFonts w:ascii="Arial" w:hAnsi="Arial" w:cs="Arial"/>
                <w:color w:val="333333"/>
                <w:sz w:val="20"/>
                <w:szCs w:val="20"/>
              </w:rPr>
              <w:br/>
              <w:t xml:space="preserve">If you configure an approval process that includes the Release Management Chain process, the approval process uses the manager of the Release Requester (on the </w:t>
            </w:r>
            <w:r>
              <w:rPr>
                <w:rStyle w:val="Strong"/>
                <w:rFonts w:ascii="Arial" w:hAnsi="Arial" w:cs="Arial"/>
                <w:color w:val="333333"/>
                <w:sz w:val="20"/>
                <w:szCs w:val="20"/>
              </w:rPr>
              <w:t>General</w:t>
            </w:r>
            <w:r>
              <w:rPr>
                <w:rFonts w:ascii="Arial" w:hAnsi="Arial" w:cs="Arial"/>
                <w:color w:val="333333"/>
                <w:sz w:val="20"/>
                <w:szCs w:val="20"/>
              </w:rPr>
              <w:t xml:space="preserve"> tab of the </w:t>
            </w:r>
            <w:r>
              <w:rPr>
                <w:rFonts w:ascii="Arial" w:hAnsi="Arial" w:cs="Arial"/>
                <w:color w:val="333333"/>
                <w:sz w:val="20"/>
                <w:szCs w:val="20"/>
              </w:rPr>
              <w:lastRenderedPageBreak/>
              <w:t xml:space="preserve">Release form) as the approver. </w:t>
            </w:r>
            <w:r>
              <w:rPr>
                <w:rFonts w:ascii="Arial" w:hAnsi="Arial" w:cs="Arial"/>
                <w:color w:val="333333"/>
                <w:sz w:val="20"/>
                <w:szCs w:val="20"/>
              </w:rPr>
              <w:br/>
            </w:r>
            <w:r>
              <w:rPr>
                <w:rFonts w:ascii="Arial" w:hAnsi="Arial" w:cs="Arial"/>
                <w:color w:val="333333"/>
                <w:sz w:val="20"/>
                <w:szCs w:val="20"/>
              </w:rPr>
              <w:br/>
            </w:r>
            <w:r>
              <w:rPr>
                <w:rStyle w:val="Strong"/>
                <w:rFonts w:ascii="Arial" w:hAnsi="Arial" w:cs="Arial"/>
                <w:color w:val="333333"/>
                <w:sz w:val="20"/>
                <w:szCs w:val="20"/>
              </w:rPr>
              <w:t>Note:</w:t>
            </w:r>
            <w:r>
              <w:rPr>
                <w:rFonts w:ascii="Arial" w:hAnsi="Arial" w:cs="Arial"/>
                <w:color w:val="333333"/>
                <w:sz w:val="20"/>
                <w:szCs w:val="20"/>
              </w:rPr>
              <w:t xml:space="preserve"> Rule-based approvals are not included by default in BMC Change Management. </w:t>
            </w:r>
          </w:p>
        </w:tc>
      </w:tr>
    </w:tbl>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lastRenderedPageBreak/>
        <w:t>For example, in the Change Management Chain process, if Joe Unser in HR wanted to upgrade the operating system on his computer and created a change request that required the Change Management Chain approval process, the change request would be sent to Joe's manager for approval. Joe's manager is not a member of the IT organization, and, therefore, might not be aware of additional issues surrounding Joe's request. This process is workflow-driven, triggered from the manager data that is stored in the People form.</w:t>
      </w:r>
    </w:p>
    <w:p w:rsidR="00A64E50" w:rsidRDefault="00A64E50" w:rsidP="00A64E50">
      <w:pPr>
        <w:pStyle w:val="NormalWeb"/>
        <w:shd w:val="clear" w:color="auto" w:fill="FFFFFF"/>
        <w:rPr>
          <w:rFonts w:ascii="Arial" w:hAnsi="Arial" w:cs="Arial"/>
          <w:color w:val="000000"/>
          <w:sz w:val="20"/>
          <w:szCs w:val="20"/>
        </w:rPr>
      </w:pPr>
      <w:r>
        <w:rPr>
          <w:rStyle w:val="Strong"/>
          <w:rFonts w:ascii="Arial" w:hAnsi="Arial" w:cs="Arial"/>
          <w:color w:val="000000"/>
          <w:sz w:val="20"/>
          <w:szCs w:val="20"/>
        </w:rPr>
        <w:t>Change Management Chain approval process</w:t>
      </w:r>
      <w:r>
        <w:rPr>
          <w:rFonts w:ascii="Arial" w:hAnsi="Arial" w:cs="Arial"/>
          <w:color w:val="000000"/>
          <w:sz w:val="20"/>
          <w:szCs w:val="20"/>
        </w:rPr>
        <w:br/>
        <w:t>Click the following figure to expand it.</w:t>
      </w:r>
      <w:r>
        <w:rPr>
          <w:rFonts w:ascii="Arial" w:hAnsi="Arial" w:cs="Arial"/>
          <w:color w:val="000000"/>
          <w:sz w:val="20"/>
          <w:szCs w:val="20"/>
        </w:rPr>
        <w:br/>
      </w:r>
      <w:r>
        <w:rPr>
          <w:rFonts w:ascii="Arial" w:hAnsi="Arial" w:cs="Arial"/>
          <w:noProof/>
          <w:color w:val="006BB6"/>
          <w:sz w:val="20"/>
          <w:szCs w:val="20"/>
        </w:rPr>
        <w:drawing>
          <wp:inline distT="0" distB="0" distL="0" distR="0" wp14:anchorId="19249332" wp14:editId="2B2FB4AA">
            <wp:extent cx="1905000" cy="790575"/>
            <wp:effectExtent l="0" t="0" r="0" b="9525"/>
            <wp:docPr id="55" name="Picture 55" descr="https://docs.bmc.com/docs/download/thumbnails/151454103/change-mgt-chain_62533_516.gif?version=1&amp;modificationDate=1311262473000&amp;api=v2">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8" descr="https://docs.bmc.com/docs/download/thumbnails/151454103/change-mgt-chain_62533_516.gif?version=1&amp;modificationDate=1311262473000&amp;api=v2">
                      <a:hlinkClick r:id="rId401"/>
                    </pic:cNvPr>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905000" cy="790575"/>
                    </a:xfrm>
                    <a:prstGeom prst="rect">
                      <a:avLst/>
                    </a:prstGeom>
                    <a:noFill/>
                    <a:ln>
                      <a:noFill/>
                    </a:ln>
                  </pic:spPr>
                </pic:pic>
              </a:graphicData>
            </a:graphic>
          </wp:inline>
        </w:drawing>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If you select the Change Management Chain process, the </w:t>
      </w:r>
      <w:r>
        <w:rPr>
          <w:rStyle w:val="Strong"/>
          <w:rFonts w:ascii="Arial" w:hAnsi="Arial" w:cs="Arial"/>
          <w:color w:val="000000"/>
          <w:sz w:val="20"/>
          <w:szCs w:val="20"/>
        </w:rPr>
        <w:t>Max Approval Levels</w:t>
      </w:r>
      <w:r>
        <w:rPr>
          <w:rFonts w:ascii="Arial" w:hAnsi="Arial" w:cs="Arial"/>
          <w:color w:val="000000"/>
          <w:sz w:val="20"/>
          <w:szCs w:val="20"/>
        </w:rPr>
        <w:t xml:space="preserve"> field appears in the Approval Process Configuration form, as shown in the preceding figure. You can specify how deep you want to go in the management chain. For example, if you enter 1, the chain extends only to Joe's manager. If you enter 2, the manager of Joe's manager must approve the upgrade, and so on. However, if you mention 3 levels, and only 2 levels of approvers are available, the approval chain is treated as completed.</w:t>
      </w:r>
    </w:p>
    <w:p w:rsidR="00A64E50" w:rsidRDefault="00A64E50" w:rsidP="00A64E50">
      <w:pPr>
        <w:pStyle w:val="title"/>
        <w:shd w:val="clear" w:color="auto" w:fill="FFFFFF"/>
        <w:rPr>
          <w:rFonts w:ascii="Arial" w:hAnsi="Arial" w:cs="Arial"/>
          <w:color w:val="000000"/>
          <w:sz w:val="20"/>
          <w:szCs w:val="20"/>
        </w:rPr>
      </w:pPr>
      <w:r>
        <w:rPr>
          <w:rFonts w:ascii="Arial" w:hAnsi="Arial" w:cs="Arial"/>
          <w:color w:val="000000"/>
          <w:sz w:val="20"/>
          <w:szCs w:val="20"/>
        </w:rPr>
        <w:t>Note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For BMC Change Management, you are allowed only one record per company with the process type of Parent-Child. If an administrator attempts to create a second approval phase with the Change Management Chain (Parent-Child) process type selected, the following error message is displayed: </w:t>
      </w:r>
      <w:r>
        <w:rPr>
          <w:rStyle w:val="HTMLCode"/>
          <w:color w:val="000000"/>
        </w:rPr>
        <w:t>Only one 'Approval Phase' for '$Company$' can be set to use the 'Parent-Child' 'Process Type'</w:t>
      </w:r>
      <w:r>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rPr>
        <w:br/>
        <w:t xml:space="preserve">In addition, you should use a unique approval process for each phase. Otherwise your approvals do not work as expected. </w:t>
      </w:r>
    </w:p>
    <w:p w:rsidR="00A64E50" w:rsidRDefault="00A64E50"/>
    <w:p w:rsidR="00A64E50" w:rsidRDefault="00A64E50"/>
    <w:p w:rsidR="00A64E50" w:rsidRDefault="00A64E50">
      <w:r>
        <w:rPr>
          <w:noProof/>
        </w:rPr>
        <w:lastRenderedPageBreak/>
        <w:drawing>
          <wp:inline distT="0" distB="0" distL="0" distR="0" wp14:anchorId="6032ACE1" wp14:editId="131F2CC0">
            <wp:extent cx="5943600" cy="2484931"/>
            <wp:effectExtent l="0" t="0" r="0" b="0"/>
            <wp:docPr id="59" name="Picture 59" descr="https://docs.bmc.com/docs/download/attachments/151454103/change-mgt-chain_62533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0" descr="https://docs.bmc.com/docs/download/attachments/151454103/change-mgt-chain_62533_516.gif"/>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943600" cy="2484931"/>
                    </a:xfrm>
                    <a:prstGeom prst="rect">
                      <a:avLst/>
                    </a:prstGeom>
                    <a:noFill/>
                    <a:ln>
                      <a:noFill/>
                    </a:ln>
                  </pic:spPr>
                </pic:pic>
              </a:graphicData>
            </a:graphic>
          </wp:inline>
        </w:drawing>
      </w:r>
    </w:p>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How approvals work with change requests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8430" type="#_x0000_t75" style="width:1in;height:18pt" o:ole="">
            <v:imagedata r:id="rId404" o:title=""/>
          </v:shape>
          <w:control r:id="rId405" w:name="DefaultOcxName414" w:shapeid="_x0000_i8430"/>
        </w:object>
      </w:r>
      <w:r>
        <w:rPr>
          <w:rFonts w:ascii="Arial" w:hAnsi="Arial" w:cs="Arial"/>
          <w:color w:val="000000"/>
          <w:sz w:val="20"/>
          <w:szCs w:val="20"/>
        </w:rPr>
        <w:object w:dxaOrig="225" w:dyaOrig="225">
          <v:shape id="_x0000_i8429" type="#_x0000_t75" style="width:1in;height:18pt" o:ole="">
            <v:imagedata r:id="rId406" o:title=""/>
          </v:shape>
          <w:control r:id="rId407" w:name="DefaultOcxName514" w:shapeid="_x0000_i8429"/>
        </w:object>
      </w:r>
      <w:r>
        <w:rPr>
          <w:rFonts w:ascii="Arial" w:hAnsi="Arial" w:cs="Arial"/>
          <w:color w:val="000000"/>
          <w:sz w:val="20"/>
          <w:szCs w:val="20"/>
        </w:rPr>
        <w:object w:dxaOrig="225" w:dyaOrig="225">
          <v:shape id="_x0000_i8428" type="#_x0000_t75" style="width:1in;height:18pt" o:ole="">
            <v:imagedata r:id="rId408" o:title=""/>
          </v:shape>
          <w:control r:id="rId409" w:name="DefaultOcxName614" w:shapeid="_x0000_i8428"/>
        </w:object>
      </w:r>
      <w:r>
        <w:rPr>
          <w:rFonts w:ascii="Arial" w:hAnsi="Arial" w:cs="Arial"/>
          <w:color w:val="000000"/>
          <w:sz w:val="20"/>
          <w:szCs w:val="20"/>
        </w:rPr>
        <w:object w:dxaOrig="225" w:dyaOrig="225">
          <v:shape id="_x0000_i8427" type="#_x0000_t75" style="width:1in;height:18pt" o:ole="">
            <v:imagedata r:id="rId410" o:title=""/>
          </v:shape>
          <w:control r:id="rId411" w:name="DefaultOcxName714" w:shapeid="_x0000_i8427"/>
        </w:object>
      </w:r>
      <w:r>
        <w:rPr>
          <w:rFonts w:ascii="Arial" w:hAnsi="Arial" w:cs="Arial"/>
          <w:color w:val="000000"/>
          <w:sz w:val="20"/>
          <w:szCs w:val="20"/>
        </w:rPr>
        <w:object w:dxaOrig="225" w:dyaOrig="225">
          <v:shape id="_x0000_i8426" type="#_x0000_t75" style="width:1in;height:18pt" o:ole="">
            <v:imagedata r:id="rId412" o:title=""/>
          </v:shape>
          <w:control r:id="rId413" w:name="DefaultOcxName814" w:shapeid="_x0000_i8426"/>
        </w:object>
      </w:r>
      <w:r>
        <w:rPr>
          <w:rFonts w:ascii="Arial" w:hAnsi="Arial" w:cs="Arial"/>
          <w:color w:val="000000"/>
          <w:sz w:val="20"/>
          <w:szCs w:val="20"/>
        </w:rPr>
        <w:object w:dxaOrig="225" w:dyaOrig="225">
          <v:shape id="_x0000_i8425" type="#_x0000_t75" style="width:1in;height:18pt" o:ole="">
            <v:imagedata r:id="rId414" o:title=""/>
          </v:shape>
          <w:control r:id="rId415" w:name="DefaultOcxName914" w:shapeid="_x0000_i8425"/>
        </w:object>
      </w:r>
      <w:r>
        <w:rPr>
          <w:rFonts w:ascii="Arial" w:hAnsi="Arial" w:cs="Arial"/>
          <w:color w:val="000000"/>
          <w:sz w:val="20"/>
          <w:szCs w:val="20"/>
        </w:rPr>
        <w:object w:dxaOrig="225" w:dyaOrig="225">
          <v:shape id="_x0000_i8424" type="#_x0000_t75" style="width:1in;height:18pt" o:ole="">
            <v:imagedata r:id="rId416" o:title=""/>
          </v:shape>
          <w:control r:id="rId417" w:name="DefaultOcxName1014" w:shapeid="_x0000_i8424"/>
        </w:object>
      </w:r>
      <w:r>
        <w:rPr>
          <w:rFonts w:ascii="Arial" w:hAnsi="Arial" w:cs="Arial"/>
          <w:color w:val="000000"/>
          <w:sz w:val="20"/>
          <w:szCs w:val="20"/>
        </w:rPr>
        <w:object w:dxaOrig="225" w:dyaOrig="225">
          <v:shape id="_x0000_i8423" type="#_x0000_t75" style="width:1in;height:18pt" o:ole="">
            <v:imagedata r:id="rId418" o:title=""/>
          </v:shape>
          <w:control r:id="rId419" w:name="DefaultOcxName1114" w:shapeid="_x0000_i8423"/>
        </w:object>
      </w:r>
      <w:r>
        <w:rPr>
          <w:rFonts w:ascii="Arial" w:hAnsi="Arial" w:cs="Arial"/>
          <w:color w:val="000000"/>
          <w:sz w:val="20"/>
          <w:szCs w:val="20"/>
        </w:rPr>
        <w:object w:dxaOrig="225" w:dyaOrig="225">
          <v:shape id="_x0000_i8422" type="#_x0000_t75" style="width:1in;height:18pt" o:ole="">
            <v:imagedata r:id="rId420" o:title=""/>
          </v:shape>
          <w:control r:id="rId421" w:name="DefaultOcxName1214" w:shapeid="_x0000_i8422"/>
        </w:object>
      </w:r>
      <w:r>
        <w:rPr>
          <w:rFonts w:ascii="Arial" w:hAnsi="Arial" w:cs="Arial"/>
          <w:color w:val="000000"/>
          <w:sz w:val="20"/>
          <w:szCs w:val="20"/>
        </w:rPr>
        <w:object w:dxaOrig="225" w:dyaOrig="225">
          <v:shape id="_x0000_i8421" type="#_x0000_t75" style="width:1in;height:18pt" o:ole="">
            <v:imagedata r:id="rId422" o:title=""/>
          </v:shape>
          <w:control r:id="rId423" w:name="DefaultOcxName1314" w:shapeid="_x0000_i8421"/>
        </w:object>
      </w:r>
      <w:r>
        <w:rPr>
          <w:rFonts w:ascii="Arial" w:hAnsi="Arial" w:cs="Arial"/>
          <w:color w:val="000000"/>
          <w:sz w:val="20"/>
          <w:szCs w:val="20"/>
        </w:rPr>
        <w:object w:dxaOrig="225" w:dyaOrig="225">
          <v:shape id="_x0000_i8420" type="#_x0000_t75" style="width:1in;height:18pt" o:ole="">
            <v:imagedata r:id="rId424" o:title=""/>
          </v:shape>
          <w:control r:id="rId425" w:name="DefaultOcxName1414" w:shapeid="_x0000_i8420"/>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The change manager or change coordinator controls the overall progression of a change request, and can perform approvals at several points in the change lifecycle.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For change requests that have a status of Request for Change with no approvers, the change manager or the change coordinator can move the change forward to Planning </w:t>
      </w:r>
      <w:proofErr w:type="gramStart"/>
      <w:r>
        <w:rPr>
          <w:rFonts w:ascii="Arial" w:hAnsi="Arial" w:cs="Arial"/>
          <w:color w:val="000000"/>
          <w:sz w:val="20"/>
          <w:szCs w:val="20"/>
        </w:rPr>
        <w:t>In</w:t>
      </w:r>
      <w:proofErr w:type="gramEnd"/>
      <w:r>
        <w:rPr>
          <w:rFonts w:ascii="Arial" w:hAnsi="Arial" w:cs="Arial"/>
          <w:color w:val="000000"/>
          <w:sz w:val="20"/>
          <w:szCs w:val="20"/>
        </w:rPr>
        <w:t xml:space="preserve"> Progress, cancel it, or send it back to the requester by assigning it a status of Draft.</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After a change is planned and a change request is built, the change request is set to a status of Scheduled for Review. The change manager or change coordinator can again review change plans, schedules, and so on, before moving the change to the Implementation Approval phase.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The following figure shows the </w:t>
      </w:r>
      <w:r>
        <w:rPr>
          <w:rStyle w:val="Strong"/>
          <w:rFonts w:ascii="Arial" w:hAnsi="Arial" w:cs="Arial"/>
          <w:color w:val="000000"/>
          <w:sz w:val="20"/>
          <w:szCs w:val="20"/>
        </w:rPr>
        <w:t>Approvers</w:t>
      </w:r>
      <w:r>
        <w:rPr>
          <w:rFonts w:ascii="Arial" w:hAnsi="Arial" w:cs="Arial"/>
          <w:color w:val="000000"/>
          <w:sz w:val="20"/>
          <w:szCs w:val="20"/>
        </w:rPr>
        <w:t xml:space="preserve"> tab on the Change form:</w:t>
      </w:r>
    </w:p>
    <w:p w:rsidR="00A64E50" w:rsidRDefault="00A64E50" w:rsidP="00A64E50">
      <w:pPr>
        <w:pStyle w:val="NormalWeb"/>
        <w:shd w:val="clear" w:color="auto" w:fill="FFFFFF"/>
        <w:rPr>
          <w:rFonts w:ascii="Arial" w:hAnsi="Arial" w:cs="Arial"/>
          <w:color w:val="000000"/>
          <w:sz w:val="20"/>
          <w:szCs w:val="20"/>
        </w:rPr>
      </w:pPr>
      <w:r>
        <w:rPr>
          <w:rStyle w:val="Strong"/>
          <w:rFonts w:ascii="Arial" w:hAnsi="Arial" w:cs="Arial"/>
          <w:color w:val="000000"/>
          <w:sz w:val="20"/>
          <w:szCs w:val="20"/>
        </w:rPr>
        <w:t>Change request — Approvers tab</w:t>
      </w:r>
      <w:r>
        <w:rPr>
          <w:rFonts w:ascii="Arial" w:hAnsi="Arial" w:cs="Arial"/>
          <w:color w:val="000000"/>
          <w:sz w:val="20"/>
          <w:szCs w:val="20"/>
        </w:rPr>
        <w:br/>
        <w:t>Click the following figure to expand it.</w:t>
      </w:r>
      <w:r>
        <w:rPr>
          <w:rFonts w:ascii="Arial" w:hAnsi="Arial" w:cs="Arial"/>
          <w:color w:val="000000"/>
          <w:sz w:val="20"/>
          <w:szCs w:val="20"/>
        </w:rPr>
        <w:br/>
      </w:r>
      <w:r>
        <w:rPr>
          <w:rFonts w:ascii="Arial" w:hAnsi="Arial" w:cs="Arial"/>
          <w:noProof/>
          <w:color w:val="006BB6"/>
          <w:sz w:val="20"/>
          <w:szCs w:val="20"/>
        </w:rPr>
        <w:drawing>
          <wp:inline distT="0" distB="0" distL="0" distR="0" wp14:anchorId="666C6072" wp14:editId="66BCEA9A">
            <wp:extent cx="2857500" cy="1085850"/>
            <wp:effectExtent l="0" t="0" r="0" b="0"/>
            <wp:docPr id="60" name="Picture 60" descr="https://docs.bmc.com/docs/download/thumbnails/151454020/approvals-tab_62574_516.gif?version=1&amp;modificationDate=1311260029000&amp;api=v2">
              <a:hlinkClick xmlns:a="http://schemas.openxmlformats.org/drawingml/2006/main" r:id="rId4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5" descr="https://docs.bmc.com/docs/download/thumbnails/151454020/approvals-tab_62574_516.gif?version=1&amp;modificationDate=1311260029000&amp;api=v2">
                      <a:hlinkClick r:id="rId426"/>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857500" cy="1085850"/>
                    </a:xfrm>
                    <a:prstGeom prst="rect">
                      <a:avLst/>
                    </a:prstGeom>
                    <a:noFill/>
                    <a:ln>
                      <a:noFill/>
                    </a:ln>
                  </pic:spPr>
                </pic:pic>
              </a:graphicData>
            </a:graphic>
          </wp:inline>
        </w:drawing>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The following options are available to control the functions that involve approvers:</w:t>
      </w:r>
    </w:p>
    <w:tbl>
      <w:tblPr>
        <w:tblW w:w="0" w:type="auto"/>
        <w:tblCellMar>
          <w:left w:w="0" w:type="dxa"/>
          <w:right w:w="0" w:type="dxa"/>
        </w:tblCellMar>
        <w:tblLook w:val="04A0" w:firstRow="1" w:lastRow="0" w:firstColumn="1" w:lastColumn="0" w:noHBand="0" w:noVBand="1"/>
      </w:tblPr>
      <w:tblGrid>
        <w:gridCol w:w="1618"/>
        <w:gridCol w:w="8042"/>
      </w:tblGrid>
      <w:tr w:rsidR="00A64E50" w:rsidTr="00A64E50">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Option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Description </w:t>
            </w:r>
          </w:p>
        </w:tc>
      </w:tr>
      <w:tr w:rsidR="00A64E50" w:rsidTr="00A64E50">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Option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Description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View Notifications</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Opens the </w:t>
            </w:r>
            <w:proofErr w:type="spellStart"/>
            <w:r>
              <w:rPr>
                <w:rFonts w:ascii="Arial" w:hAnsi="Arial" w:cs="Arial"/>
                <w:color w:val="333333"/>
                <w:sz w:val="20"/>
                <w:szCs w:val="20"/>
              </w:rPr>
              <w:t>APR</w:t>
            </w:r>
            <w:proofErr w:type="gramStart"/>
            <w:r>
              <w:rPr>
                <w:rFonts w:ascii="Arial" w:hAnsi="Arial" w:cs="Arial"/>
                <w:color w:val="333333"/>
                <w:sz w:val="20"/>
                <w:szCs w:val="20"/>
              </w:rPr>
              <w:t>:Non</w:t>
            </w:r>
            <w:proofErr w:type="gramEnd"/>
            <w:r>
              <w:rPr>
                <w:rFonts w:ascii="Arial" w:hAnsi="Arial" w:cs="Arial"/>
                <w:color w:val="333333"/>
                <w:sz w:val="20"/>
                <w:szCs w:val="20"/>
              </w:rPr>
              <w:t>-ApprovalNotifications</w:t>
            </w:r>
            <w:proofErr w:type="spellEnd"/>
            <w:r>
              <w:rPr>
                <w:rFonts w:ascii="Arial" w:hAnsi="Arial" w:cs="Arial"/>
                <w:color w:val="333333"/>
                <w:sz w:val="20"/>
                <w:szCs w:val="20"/>
              </w:rPr>
              <w:t xml:space="preserve"> form so that you can view notifications in either Pending or Notified status. The </w:t>
            </w:r>
            <w:proofErr w:type="spellStart"/>
            <w:r>
              <w:rPr>
                <w:rFonts w:ascii="Arial" w:hAnsi="Arial" w:cs="Arial"/>
                <w:color w:val="333333"/>
                <w:sz w:val="20"/>
                <w:szCs w:val="20"/>
              </w:rPr>
              <w:t>APR</w:t>
            </w:r>
            <w:proofErr w:type="gramStart"/>
            <w:r>
              <w:rPr>
                <w:rFonts w:ascii="Arial" w:hAnsi="Arial" w:cs="Arial"/>
                <w:color w:val="333333"/>
                <w:sz w:val="20"/>
                <w:szCs w:val="20"/>
              </w:rPr>
              <w:t>:Non</w:t>
            </w:r>
            <w:proofErr w:type="gramEnd"/>
            <w:r>
              <w:rPr>
                <w:rFonts w:ascii="Arial" w:hAnsi="Arial" w:cs="Arial"/>
                <w:color w:val="333333"/>
                <w:sz w:val="20"/>
                <w:szCs w:val="20"/>
              </w:rPr>
              <w:t>-ApprovalNotifications</w:t>
            </w:r>
            <w:proofErr w:type="spellEnd"/>
            <w:r>
              <w:rPr>
                <w:rFonts w:ascii="Arial" w:hAnsi="Arial" w:cs="Arial"/>
                <w:color w:val="333333"/>
                <w:sz w:val="20"/>
                <w:szCs w:val="20"/>
              </w:rPr>
              <w:t xml:space="preserve"> form enables you to specify a person or group to be notified when a change reaches a particular approval phase, even though that person or group does not need to approve the change.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Add</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Allows you to assign a new individual or group to approve the change.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lastRenderedPageBreak/>
              <w:t>Approve</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Allows defined approvers to approve the change. A change manager or change coordinator can approve the change on behalf of the selected approver, if they are defined as alternates. </w:t>
            </w:r>
            <w:r>
              <w:rPr>
                <w:rFonts w:ascii="Arial" w:hAnsi="Arial" w:cs="Arial"/>
                <w:color w:val="333333"/>
                <w:sz w:val="20"/>
                <w:szCs w:val="20"/>
              </w:rPr>
              <w:br/>
            </w:r>
            <w:r>
              <w:rPr>
                <w:rFonts w:ascii="Arial" w:hAnsi="Arial" w:cs="Arial"/>
                <w:color w:val="333333"/>
                <w:sz w:val="20"/>
                <w:szCs w:val="20"/>
              </w:rPr>
              <w:br/>
              <w:t xml:space="preserve">This button is enabled only for users who are valid approvers for the change request.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Reject</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Allows defined approvers to reject the change. A change manager or change coordinator can reject the change on behalf of the selected approver, if the change manager or change </w:t>
            </w:r>
            <w:proofErr w:type="gramStart"/>
            <w:r>
              <w:rPr>
                <w:rFonts w:ascii="Arial" w:hAnsi="Arial" w:cs="Arial"/>
                <w:color w:val="333333"/>
                <w:sz w:val="20"/>
                <w:szCs w:val="20"/>
              </w:rPr>
              <w:t>coordinator are</w:t>
            </w:r>
            <w:proofErr w:type="gramEnd"/>
            <w:r>
              <w:rPr>
                <w:rFonts w:ascii="Arial" w:hAnsi="Arial" w:cs="Arial"/>
                <w:color w:val="333333"/>
                <w:sz w:val="20"/>
                <w:szCs w:val="20"/>
              </w:rPr>
              <w:t xml:space="preserve"> defined as alternates. </w:t>
            </w:r>
            <w:r>
              <w:rPr>
                <w:rFonts w:ascii="Arial" w:hAnsi="Arial" w:cs="Arial"/>
                <w:color w:val="333333"/>
                <w:sz w:val="20"/>
                <w:szCs w:val="20"/>
              </w:rPr>
              <w:br/>
            </w:r>
            <w:r>
              <w:rPr>
                <w:rFonts w:ascii="Arial" w:hAnsi="Arial" w:cs="Arial"/>
                <w:color w:val="333333"/>
                <w:sz w:val="20"/>
                <w:szCs w:val="20"/>
              </w:rPr>
              <w:br/>
              <w:t xml:space="preserve">This option is enabled only for users who are valid approvers for the change request. </w:t>
            </w:r>
          </w:p>
        </w:tc>
      </w:tr>
    </w:tbl>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The read-only </w:t>
      </w:r>
      <w:r>
        <w:rPr>
          <w:rStyle w:val="Strong"/>
          <w:rFonts w:ascii="Arial" w:hAnsi="Arial" w:cs="Arial"/>
          <w:color w:val="000000"/>
          <w:sz w:val="20"/>
          <w:szCs w:val="20"/>
        </w:rPr>
        <w:t>Current Approval Phase</w:t>
      </w:r>
      <w:r>
        <w:rPr>
          <w:rFonts w:ascii="Arial" w:hAnsi="Arial" w:cs="Arial"/>
          <w:color w:val="000000"/>
          <w:sz w:val="20"/>
          <w:szCs w:val="20"/>
        </w:rPr>
        <w:t xml:space="preserve"> field displays what approval phase the change is in. </w:t>
      </w:r>
    </w:p>
    <w:p w:rsidR="00A64E50" w:rsidRDefault="00A64E50"/>
    <w:p w:rsidR="00A64E50" w:rsidRDefault="00A64E50"/>
    <w:p w:rsidR="00A64E50" w:rsidRDefault="00A64E50">
      <w:r>
        <w:rPr>
          <w:noProof/>
        </w:rPr>
        <w:drawing>
          <wp:inline distT="0" distB="0" distL="0" distR="0" wp14:anchorId="7880F314" wp14:editId="05FA3E01">
            <wp:extent cx="5943600" cy="2276725"/>
            <wp:effectExtent l="0" t="0" r="0" b="9525"/>
            <wp:docPr id="64" name="Picture 64" descr="https://docs.bmc.com/docs/download/attachments/151454020/approvals-tab_62574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1" descr="https://docs.bmc.com/docs/download/attachments/151454020/approvals-tab_62574_516.gif"/>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5943600" cy="2276725"/>
                    </a:xfrm>
                    <a:prstGeom prst="rect">
                      <a:avLst/>
                    </a:prstGeom>
                    <a:noFill/>
                    <a:ln>
                      <a:noFill/>
                    </a:ln>
                  </pic:spPr>
                </pic:pic>
              </a:graphicData>
            </a:graphic>
          </wp:inline>
        </w:drawing>
      </w:r>
    </w:p>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Working requests through the approval phases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9259" type="#_x0000_t75" style="width:1in;height:18pt" o:ole="">
            <v:imagedata r:id="rId429" o:title=""/>
          </v:shape>
          <w:control r:id="rId430" w:name="DefaultOcxName415" w:shapeid="_x0000_i9259"/>
        </w:object>
      </w:r>
      <w:r>
        <w:rPr>
          <w:rFonts w:ascii="Arial" w:hAnsi="Arial" w:cs="Arial"/>
          <w:color w:val="000000"/>
          <w:sz w:val="20"/>
          <w:szCs w:val="20"/>
        </w:rPr>
        <w:object w:dxaOrig="225" w:dyaOrig="225">
          <v:shape id="_x0000_i9258" type="#_x0000_t75" style="width:1in;height:18pt" o:ole="">
            <v:imagedata r:id="rId431" o:title=""/>
          </v:shape>
          <w:control r:id="rId432" w:name="DefaultOcxName515" w:shapeid="_x0000_i9258"/>
        </w:object>
      </w:r>
      <w:r>
        <w:rPr>
          <w:rFonts w:ascii="Arial" w:hAnsi="Arial" w:cs="Arial"/>
          <w:color w:val="000000"/>
          <w:sz w:val="20"/>
          <w:szCs w:val="20"/>
        </w:rPr>
        <w:object w:dxaOrig="225" w:dyaOrig="225">
          <v:shape id="_x0000_i9257" type="#_x0000_t75" style="width:1in;height:18pt" o:ole="">
            <v:imagedata r:id="rId433" o:title=""/>
          </v:shape>
          <w:control r:id="rId434" w:name="DefaultOcxName615" w:shapeid="_x0000_i9257"/>
        </w:object>
      </w:r>
      <w:r>
        <w:rPr>
          <w:rFonts w:ascii="Arial" w:hAnsi="Arial" w:cs="Arial"/>
          <w:color w:val="000000"/>
          <w:sz w:val="20"/>
          <w:szCs w:val="20"/>
        </w:rPr>
        <w:object w:dxaOrig="225" w:dyaOrig="225">
          <v:shape id="_x0000_i9256" type="#_x0000_t75" style="width:1in;height:18pt" o:ole="">
            <v:imagedata r:id="rId435" o:title=""/>
          </v:shape>
          <w:control r:id="rId436" w:name="DefaultOcxName715" w:shapeid="_x0000_i9256"/>
        </w:object>
      </w:r>
      <w:r>
        <w:rPr>
          <w:rFonts w:ascii="Arial" w:hAnsi="Arial" w:cs="Arial"/>
          <w:color w:val="000000"/>
          <w:sz w:val="20"/>
          <w:szCs w:val="20"/>
        </w:rPr>
        <w:object w:dxaOrig="225" w:dyaOrig="225">
          <v:shape id="_x0000_i9255" type="#_x0000_t75" style="width:1in;height:18pt" o:ole="">
            <v:imagedata r:id="rId437" o:title=""/>
          </v:shape>
          <w:control r:id="rId438" w:name="DefaultOcxName815" w:shapeid="_x0000_i9255"/>
        </w:object>
      </w:r>
      <w:r>
        <w:rPr>
          <w:rFonts w:ascii="Arial" w:hAnsi="Arial" w:cs="Arial"/>
          <w:color w:val="000000"/>
          <w:sz w:val="20"/>
          <w:szCs w:val="20"/>
        </w:rPr>
        <w:object w:dxaOrig="225" w:dyaOrig="225">
          <v:shape id="_x0000_i9254" type="#_x0000_t75" style="width:1in;height:18pt" o:ole="">
            <v:imagedata r:id="rId439" o:title=""/>
          </v:shape>
          <w:control r:id="rId440" w:name="DefaultOcxName915" w:shapeid="_x0000_i9254"/>
        </w:object>
      </w:r>
      <w:r>
        <w:rPr>
          <w:rFonts w:ascii="Arial" w:hAnsi="Arial" w:cs="Arial"/>
          <w:color w:val="000000"/>
          <w:sz w:val="20"/>
          <w:szCs w:val="20"/>
        </w:rPr>
        <w:object w:dxaOrig="225" w:dyaOrig="225">
          <v:shape id="_x0000_i9253" type="#_x0000_t75" style="width:1in;height:18pt" o:ole="">
            <v:imagedata r:id="rId441" o:title=""/>
          </v:shape>
          <w:control r:id="rId442" w:name="DefaultOcxName1015" w:shapeid="_x0000_i9253"/>
        </w:object>
      </w:r>
      <w:r>
        <w:rPr>
          <w:rFonts w:ascii="Arial" w:hAnsi="Arial" w:cs="Arial"/>
          <w:color w:val="000000"/>
          <w:sz w:val="20"/>
          <w:szCs w:val="20"/>
        </w:rPr>
        <w:object w:dxaOrig="225" w:dyaOrig="225">
          <v:shape id="_x0000_i9252" type="#_x0000_t75" style="width:1in;height:18pt" o:ole="">
            <v:imagedata r:id="rId443" o:title=""/>
          </v:shape>
          <w:control r:id="rId444" w:name="DefaultOcxName1115" w:shapeid="_x0000_i9252"/>
        </w:object>
      </w:r>
      <w:r>
        <w:rPr>
          <w:rFonts w:ascii="Arial" w:hAnsi="Arial" w:cs="Arial"/>
          <w:color w:val="000000"/>
          <w:sz w:val="20"/>
          <w:szCs w:val="20"/>
        </w:rPr>
        <w:object w:dxaOrig="225" w:dyaOrig="225">
          <v:shape id="_x0000_i9251" type="#_x0000_t75" style="width:1in;height:18pt" o:ole="">
            <v:imagedata r:id="rId445" o:title=""/>
          </v:shape>
          <w:control r:id="rId446" w:name="DefaultOcxName1215" w:shapeid="_x0000_i9251"/>
        </w:object>
      </w:r>
      <w:r>
        <w:rPr>
          <w:rFonts w:ascii="Arial" w:hAnsi="Arial" w:cs="Arial"/>
          <w:color w:val="000000"/>
          <w:sz w:val="20"/>
          <w:szCs w:val="20"/>
        </w:rPr>
        <w:object w:dxaOrig="225" w:dyaOrig="225">
          <v:shape id="_x0000_i9250" type="#_x0000_t75" style="width:1in;height:18pt" o:ole="">
            <v:imagedata r:id="rId447" o:title=""/>
          </v:shape>
          <w:control r:id="rId448" w:name="DefaultOcxName1315" w:shapeid="_x0000_i9250"/>
        </w:object>
      </w:r>
      <w:r>
        <w:rPr>
          <w:rFonts w:ascii="Arial" w:hAnsi="Arial" w:cs="Arial"/>
          <w:color w:val="000000"/>
          <w:sz w:val="20"/>
          <w:szCs w:val="20"/>
        </w:rPr>
        <w:object w:dxaOrig="225" w:dyaOrig="225">
          <v:shape id="_x0000_i9249" type="#_x0000_t75" style="width:1in;height:18pt" o:ole="">
            <v:imagedata r:id="rId449" o:title=""/>
          </v:shape>
          <w:control r:id="rId450" w:name="DefaultOcxName1415" w:shapeid="_x0000_i9249"/>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When an approval is required to move the request to the next status, the word Approval is displayed on the Process Status Flow bar. You need to approve or reject the approval, or cancel the request. When an approval is required, you cannot move the request to the next status unless you first receive an approval or rejection. When a request requires an approval, its approvers are notified. Notifications are sent according to the method specified in the approver's record in the User form. </w:t>
      </w:r>
    </w:p>
    <w:p w:rsidR="00A64E50" w:rsidRDefault="00A64E50" w:rsidP="00A64E50">
      <w:pPr>
        <w:pStyle w:val="title"/>
        <w:shd w:val="clear" w:color="auto" w:fill="FFFFFF"/>
        <w:rPr>
          <w:rFonts w:ascii="Arial" w:hAnsi="Arial" w:cs="Arial"/>
          <w:color w:val="000000"/>
          <w:sz w:val="20"/>
          <w:szCs w:val="20"/>
        </w:rPr>
      </w:pPr>
      <w:r>
        <w:rPr>
          <w:rFonts w:ascii="Arial" w:hAnsi="Arial" w:cs="Arial"/>
          <w:color w:val="000000"/>
          <w:sz w:val="20"/>
          <w:szCs w:val="20"/>
        </w:rPr>
        <w:t>Note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The Approval Process Configuration form is used to configure the sequence when a request is approved or rejected, or configure how the system should respond if no approvers are available. </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When you have finished planning the request, and have supplied all the information that the approvers require to review the request, you can submit the request to the approval process.</w:t>
      </w:r>
    </w:p>
    <w:p w:rsidR="00A64E50" w:rsidRDefault="00A64E50" w:rsidP="00A64E50">
      <w:pPr>
        <w:shd w:val="clear" w:color="auto" w:fill="FFFFFF"/>
        <w:spacing w:before="450"/>
        <w:outlineLvl w:val="2"/>
        <w:rPr>
          <w:rFonts w:ascii="Arial" w:hAnsi="Arial" w:cs="Arial"/>
          <w:color w:val="333333"/>
          <w:sz w:val="36"/>
          <w:szCs w:val="36"/>
        </w:rPr>
      </w:pPr>
      <w:bookmarkStart w:id="2" w:name="Workingrequeststhroughtheapprovalphases-"/>
      <w:bookmarkEnd w:id="2"/>
      <w:r>
        <w:rPr>
          <w:rFonts w:ascii="Arial" w:hAnsi="Arial" w:cs="Arial"/>
          <w:color w:val="333333"/>
          <w:sz w:val="36"/>
          <w:szCs w:val="36"/>
        </w:rPr>
        <w:lastRenderedPageBreak/>
        <w:t>To submit the request to the approval phase</w:t>
      </w:r>
    </w:p>
    <w:p w:rsidR="00A64E50" w:rsidRDefault="00A64E50" w:rsidP="00AF52AC">
      <w:pPr>
        <w:numPr>
          <w:ilvl w:val="0"/>
          <w:numId w:val="21"/>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Open the change request or release request.</w:t>
      </w:r>
    </w:p>
    <w:p w:rsidR="00A64E50" w:rsidRDefault="00A64E50" w:rsidP="00AF52AC">
      <w:pPr>
        <w:numPr>
          <w:ilvl w:val="0"/>
          <w:numId w:val="21"/>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Proceed through the states of your request. </w:t>
      </w:r>
    </w:p>
    <w:p w:rsidR="00A64E50" w:rsidRDefault="00A64E50" w:rsidP="00A64E50">
      <w:pPr>
        <w:pStyle w:val="title"/>
        <w:shd w:val="clear" w:color="auto" w:fill="FFFFFF"/>
        <w:rPr>
          <w:rFonts w:ascii="Arial" w:hAnsi="Arial" w:cs="Arial"/>
          <w:color w:val="000000"/>
          <w:sz w:val="20"/>
          <w:szCs w:val="20"/>
        </w:rPr>
      </w:pPr>
      <w:r>
        <w:rPr>
          <w:rFonts w:ascii="Arial" w:hAnsi="Arial" w:cs="Arial"/>
          <w:color w:val="000000"/>
          <w:sz w:val="20"/>
          <w:szCs w:val="20"/>
        </w:rPr>
        <w:t>Tip</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When you reach a crucial state and perform an important action (for example, adding dates in the Scheduled status), refresh the request to make sure you are viewing the correct step in the workflow. </w:t>
      </w:r>
    </w:p>
    <w:p w:rsidR="00A64E50" w:rsidRDefault="00A64E50" w:rsidP="00A64E50">
      <w:pPr>
        <w:shd w:val="clear" w:color="auto" w:fill="FFFFFF"/>
        <w:spacing w:beforeAutospacing="1" w:afterAutospacing="1"/>
        <w:rPr>
          <w:rFonts w:ascii="Arial" w:hAnsi="Arial" w:cs="Arial"/>
          <w:color w:val="000000"/>
          <w:sz w:val="20"/>
          <w:szCs w:val="20"/>
        </w:rPr>
      </w:pPr>
      <w:r>
        <w:rPr>
          <w:rStyle w:val="Strong"/>
          <w:rFonts w:ascii="Arial" w:hAnsi="Arial" w:cs="Arial"/>
          <w:color w:val="000000"/>
          <w:sz w:val="20"/>
          <w:szCs w:val="20"/>
        </w:rPr>
        <w:t>Approving the request — Best Practice view</w:t>
      </w:r>
      <w:r>
        <w:rPr>
          <w:rFonts w:ascii="Arial" w:hAnsi="Arial" w:cs="Arial"/>
          <w:color w:val="000000"/>
          <w:sz w:val="20"/>
          <w:szCs w:val="20"/>
        </w:rPr>
        <w:br/>
        <w:t>Click the following figure to expand it.</w:t>
      </w:r>
      <w:r>
        <w:rPr>
          <w:rFonts w:ascii="Arial" w:hAnsi="Arial" w:cs="Arial"/>
          <w:color w:val="000000"/>
          <w:sz w:val="20"/>
          <w:szCs w:val="20"/>
        </w:rPr>
        <w:br/>
      </w:r>
      <w:r>
        <w:rPr>
          <w:rFonts w:ascii="Arial" w:hAnsi="Arial" w:cs="Arial"/>
          <w:noProof/>
          <w:color w:val="006BB6"/>
          <w:sz w:val="20"/>
          <w:szCs w:val="20"/>
        </w:rPr>
        <w:drawing>
          <wp:inline distT="0" distB="0" distL="0" distR="0" wp14:anchorId="654BA8F0" wp14:editId="229CE6BE">
            <wp:extent cx="2857500" cy="714375"/>
            <wp:effectExtent l="0" t="0" r="0" b="9525"/>
            <wp:docPr id="65" name="Picture 65" descr="https://docs.bmc.com/docs/download/thumbnails/151454026/approving-CRs_62577_516.gif?version=1&amp;modificationDate=1311260215000&amp;api=v2">
              <a:hlinkClick xmlns:a="http://schemas.openxmlformats.org/drawingml/2006/main" r:id="rId4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4" descr="https://docs.bmc.com/docs/download/thumbnails/151454026/approving-CRs_62577_516.gif?version=1&amp;modificationDate=1311260215000&amp;api=v2">
                      <a:hlinkClick r:id="rId451"/>
                    </pic:cNvPr>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A64E50" w:rsidRDefault="00A64E50" w:rsidP="00AF52AC">
      <w:pPr>
        <w:numPr>
          <w:ilvl w:val="0"/>
          <w:numId w:val="21"/>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When you reach an approval phase, do one of the following tasks:</w:t>
      </w:r>
    </w:p>
    <w:tbl>
      <w:tblPr>
        <w:tblW w:w="9000" w:type="dxa"/>
        <w:tblCellMar>
          <w:left w:w="0" w:type="dxa"/>
          <w:right w:w="0" w:type="dxa"/>
        </w:tblCellMar>
        <w:tblLook w:val="04A0" w:firstRow="1" w:lastRow="0" w:firstColumn="1" w:lastColumn="0" w:noHBand="0" w:noVBand="1"/>
      </w:tblPr>
      <w:tblGrid>
        <w:gridCol w:w="3891"/>
        <w:gridCol w:w="5109"/>
      </w:tblGrid>
      <w:tr w:rsidR="00A64E50" w:rsidTr="00A64E50">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b/>
                <w:bCs/>
                <w:color w:val="333333"/>
                <w:sz w:val="20"/>
                <w:szCs w:val="20"/>
              </w:rPr>
            </w:pPr>
            <w:r>
              <w:rPr>
                <w:rFonts w:ascii="Arial" w:hAnsi="Arial" w:cs="Arial"/>
                <w:b/>
                <w:bCs/>
                <w:color w:val="333333"/>
                <w:sz w:val="20"/>
                <w:szCs w:val="20"/>
              </w:rPr>
              <w:t xml:space="preserve">When using the Best Practice view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b/>
                <w:bCs/>
                <w:color w:val="333333"/>
                <w:sz w:val="20"/>
                <w:szCs w:val="20"/>
              </w:rPr>
            </w:pPr>
            <w:r>
              <w:rPr>
                <w:rFonts w:ascii="Arial" w:hAnsi="Arial" w:cs="Arial"/>
                <w:b/>
                <w:bCs/>
                <w:color w:val="333333"/>
                <w:sz w:val="20"/>
                <w:szCs w:val="20"/>
              </w:rPr>
              <w:t xml:space="preserve">When using the Classic view </w:t>
            </w:r>
          </w:p>
        </w:tc>
      </w:tr>
      <w:tr w:rsidR="00A64E50" w:rsidTr="00A64E50">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When using the Best Practice view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When using the Classic view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In the Approvals section, click </w:t>
            </w:r>
            <w:r>
              <w:rPr>
                <w:rStyle w:val="Strong"/>
                <w:rFonts w:ascii="Arial" w:hAnsi="Arial" w:cs="Arial"/>
                <w:color w:val="333333"/>
                <w:sz w:val="20"/>
                <w:szCs w:val="20"/>
              </w:rPr>
              <w:t>Approve</w:t>
            </w:r>
            <w:r>
              <w:rPr>
                <w:rFonts w:ascii="Arial" w:hAnsi="Arial" w:cs="Arial"/>
                <w:color w:val="333333"/>
                <w:sz w:val="20"/>
                <w:szCs w:val="20"/>
              </w:rPr>
              <w:t xml:space="preserve"> or </w:t>
            </w:r>
            <w:r>
              <w:rPr>
                <w:rStyle w:val="Strong"/>
                <w:rFonts w:ascii="Arial" w:hAnsi="Arial" w:cs="Arial"/>
                <w:color w:val="333333"/>
                <w:sz w:val="20"/>
                <w:szCs w:val="20"/>
              </w:rPr>
              <w:t>Reject</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Click the </w:t>
            </w:r>
            <w:r>
              <w:rPr>
                <w:rStyle w:val="Strong"/>
                <w:rFonts w:ascii="Arial" w:hAnsi="Arial" w:cs="Arial"/>
                <w:color w:val="333333"/>
                <w:sz w:val="20"/>
                <w:szCs w:val="20"/>
              </w:rPr>
              <w:t>Approvers</w:t>
            </w:r>
            <w:r>
              <w:rPr>
                <w:rFonts w:ascii="Arial" w:hAnsi="Arial" w:cs="Arial"/>
                <w:color w:val="333333"/>
                <w:sz w:val="20"/>
                <w:szCs w:val="20"/>
              </w:rPr>
              <w:t xml:space="preserve"> tab and then approve or reject the request. </w:t>
            </w:r>
            <w:r>
              <w:rPr>
                <w:rFonts w:ascii="Arial" w:hAnsi="Arial" w:cs="Arial"/>
                <w:color w:val="333333"/>
                <w:sz w:val="20"/>
                <w:szCs w:val="20"/>
              </w:rPr>
              <w:pict/>
            </w:r>
          </w:p>
        </w:tc>
      </w:tr>
    </w:tbl>
    <w:p w:rsidR="00A64E50" w:rsidRDefault="00A64E50" w:rsidP="00AF52AC">
      <w:pPr>
        <w:pStyle w:val="title"/>
        <w:numPr>
          <w:ilvl w:val="0"/>
          <w:numId w:val="21"/>
        </w:numPr>
        <w:shd w:val="clear" w:color="auto" w:fill="FFFFFF"/>
        <w:ind w:left="0"/>
        <w:rPr>
          <w:rFonts w:ascii="Arial" w:hAnsi="Arial" w:cs="Arial"/>
          <w:color w:val="000000"/>
          <w:sz w:val="20"/>
          <w:szCs w:val="20"/>
        </w:rPr>
      </w:pPr>
      <w:r>
        <w:rPr>
          <w:rFonts w:ascii="Arial" w:hAnsi="Arial" w:cs="Arial"/>
          <w:color w:val="000000"/>
          <w:sz w:val="20"/>
          <w:szCs w:val="20"/>
        </w:rPr>
        <w:t>Note</w:t>
      </w:r>
    </w:p>
    <w:p w:rsidR="00A64E50" w:rsidRDefault="00A64E50" w:rsidP="00AF52AC">
      <w:pPr>
        <w:pStyle w:val="NormalWeb"/>
        <w:numPr>
          <w:ilvl w:val="0"/>
          <w:numId w:val="21"/>
        </w:numPr>
        <w:shd w:val="clear" w:color="auto" w:fill="FFFFFF"/>
        <w:ind w:left="0"/>
        <w:rPr>
          <w:rFonts w:ascii="Arial" w:hAnsi="Arial" w:cs="Arial"/>
          <w:color w:val="000000"/>
          <w:sz w:val="20"/>
          <w:szCs w:val="20"/>
        </w:rPr>
      </w:pPr>
      <w:r>
        <w:rPr>
          <w:rFonts w:ascii="Arial" w:hAnsi="Arial" w:cs="Arial"/>
          <w:color w:val="000000"/>
          <w:sz w:val="20"/>
          <w:szCs w:val="20"/>
        </w:rPr>
        <w:t xml:space="preserve">The </w:t>
      </w:r>
      <w:r>
        <w:rPr>
          <w:rStyle w:val="Strong"/>
          <w:rFonts w:ascii="Arial" w:hAnsi="Arial" w:cs="Arial"/>
          <w:color w:val="000000"/>
          <w:sz w:val="20"/>
          <w:szCs w:val="20"/>
        </w:rPr>
        <w:t>Approve</w:t>
      </w:r>
      <w:r>
        <w:rPr>
          <w:rFonts w:ascii="Arial" w:hAnsi="Arial" w:cs="Arial"/>
          <w:color w:val="000000"/>
          <w:sz w:val="20"/>
          <w:szCs w:val="20"/>
        </w:rPr>
        <w:t xml:space="preserve"> and </w:t>
      </w:r>
      <w:r>
        <w:rPr>
          <w:rStyle w:val="Strong"/>
          <w:rFonts w:ascii="Arial" w:hAnsi="Arial" w:cs="Arial"/>
          <w:color w:val="000000"/>
          <w:sz w:val="20"/>
          <w:szCs w:val="20"/>
        </w:rPr>
        <w:t>Reject</w:t>
      </w:r>
      <w:r>
        <w:rPr>
          <w:rFonts w:ascii="Arial" w:hAnsi="Arial" w:cs="Arial"/>
          <w:color w:val="000000"/>
          <w:sz w:val="20"/>
          <w:szCs w:val="20"/>
        </w:rPr>
        <w:t xml:space="preserve"> options are enabled only if you are a valid approver or an alternate approver for the selected approval record. </w:t>
      </w:r>
      <w:r>
        <w:rPr>
          <w:rFonts w:ascii="Arial" w:hAnsi="Arial" w:cs="Arial"/>
          <w:color w:val="000000"/>
          <w:sz w:val="20"/>
          <w:szCs w:val="20"/>
        </w:rPr>
        <w:br/>
      </w:r>
      <w:r>
        <w:rPr>
          <w:rFonts w:ascii="Arial" w:hAnsi="Arial" w:cs="Arial"/>
          <w:color w:val="000000"/>
          <w:sz w:val="20"/>
          <w:szCs w:val="20"/>
        </w:rPr>
        <w:br/>
        <w:t xml:space="preserve">As a change manager or a change coordinator (or a release coordinator or release assignee), you can perform these actions for standard approvals if you are the approver or an alternate approver. </w:t>
      </w:r>
    </w:p>
    <w:p w:rsidR="00A64E50" w:rsidRDefault="00A64E50" w:rsidP="00AF52AC">
      <w:pPr>
        <w:numPr>
          <w:ilvl w:val="1"/>
          <w:numId w:val="21"/>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If the change is configured for the change level approval process, all approvers on the first level are notified that they must review the request.</w:t>
      </w:r>
    </w:p>
    <w:p w:rsidR="00A64E50" w:rsidRDefault="00A64E50" w:rsidP="00AF52AC">
      <w:pPr>
        <w:numPr>
          <w:ilvl w:val="1"/>
          <w:numId w:val="21"/>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If the change is configured for the change management chain (parent-child) approval process, the manager of the </w:t>
      </w:r>
      <w:r>
        <w:rPr>
          <w:rStyle w:val="Strong"/>
          <w:rFonts w:ascii="Arial" w:hAnsi="Arial" w:cs="Arial"/>
          <w:color w:val="000000"/>
          <w:sz w:val="20"/>
          <w:szCs w:val="20"/>
        </w:rPr>
        <w:t>Requester For</w:t>
      </w:r>
      <w:r>
        <w:rPr>
          <w:rFonts w:ascii="Arial" w:hAnsi="Arial" w:cs="Arial"/>
          <w:color w:val="000000"/>
          <w:sz w:val="20"/>
          <w:szCs w:val="20"/>
        </w:rPr>
        <w:t xml:space="preserve"> user is notified.</w:t>
      </w:r>
    </w:p>
    <w:p w:rsidR="00A64E50" w:rsidRDefault="00A64E50" w:rsidP="00AF52AC">
      <w:pPr>
        <w:numPr>
          <w:ilvl w:val="1"/>
          <w:numId w:val="21"/>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If the change is configured for the ad hoc approval process, the change manager is notified.</w:t>
      </w:r>
    </w:p>
    <w:p w:rsidR="00A64E50" w:rsidRDefault="00A64E50" w:rsidP="00AF52AC">
      <w:pPr>
        <w:numPr>
          <w:ilvl w:val="1"/>
          <w:numId w:val="21"/>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The signature of the last approver completes the approval process, and automatically moves the change request to the next status.</w:t>
      </w:r>
    </w:p>
    <w:p w:rsidR="00A64E50" w:rsidRDefault="00A64E50" w:rsidP="00AF52AC">
      <w:pPr>
        <w:numPr>
          <w:ilvl w:val="0"/>
          <w:numId w:val="21"/>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Save your changes.</w:t>
      </w:r>
    </w:p>
    <w:p w:rsidR="00A64E50" w:rsidRDefault="00A64E50"/>
    <w:p w:rsidR="00A64E50" w:rsidRDefault="00A64E50">
      <w:r>
        <w:rPr>
          <w:noProof/>
        </w:rPr>
        <w:lastRenderedPageBreak/>
        <w:drawing>
          <wp:inline distT="0" distB="0" distL="0" distR="0" wp14:anchorId="784CD28C" wp14:editId="363648A9">
            <wp:extent cx="5943600" cy="1485900"/>
            <wp:effectExtent l="0" t="0" r="0" b="0"/>
            <wp:docPr id="69" name="Picture 69" descr="https://docs.bmc.com/docs/download/attachments/151454026/approving-CRs_62577_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0" descr="https://docs.bmc.com/docs/download/attachments/151454026/approving-CRs_62577_516.gif"/>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Configuring phase and exit criteria milestones </w:t>
      </w:r>
    </w:p>
    <w:p w:rsidR="00A64E50" w:rsidRDefault="00A64E50" w:rsidP="00AF52AC">
      <w:pPr>
        <w:numPr>
          <w:ilvl w:val="0"/>
          <w:numId w:val="22"/>
        </w:numPr>
        <w:shd w:val="clear" w:color="auto" w:fill="D9E7C0"/>
        <w:spacing w:before="100" w:beforeAutospacing="1" w:after="100" w:afterAutospacing="1" w:line="240" w:lineRule="auto"/>
        <w:ind w:left="0"/>
        <w:rPr>
          <w:rFonts w:ascii="Arial" w:hAnsi="Arial" w:cs="Arial"/>
          <w:color w:val="000000"/>
          <w:sz w:val="20"/>
          <w:szCs w:val="20"/>
        </w:rPr>
      </w:pPr>
      <w:r>
        <w:rPr>
          <w:rFonts w:ascii="Arial" w:hAnsi="Arial" w:cs="Arial"/>
          <w:b/>
          <w:bCs/>
          <w:noProof/>
          <w:vanish/>
          <w:color w:val="006BB6"/>
          <w:sz w:val="21"/>
          <w:szCs w:val="21"/>
        </w:rPr>
        <w:drawing>
          <wp:inline distT="0" distB="0" distL="0" distR="0" wp14:anchorId="1250A611" wp14:editId="3AFF857C">
            <wp:extent cx="152400" cy="152400"/>
            <wp:effectExtent l="0" t="0" r="0" b="0"/>
            <wp:docPr id="74" name="Picture 74" descr="https://docs.bmc.com/docs/s/en_GB/5983/f3e491afc761ac0a6981cfa3dcbc04fc7e88c149.36/_/download/resources/com.atlassian.confluence.plugins.confluence-page-banner:page-banner-resources/images/red_padlock.png">
              <a:hlinkClick xmlns:a="http://schemas.openxmlformats.org/drawingml/2006/main" r:id="" tooltip="&quot;Restrictions app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5" descr="https://docs.bmc.com/docs/s/en_GB/5983/f3e491afc761ac0a6981cfa3dcbc04fc7e88c149.36/_/download/resources/com.atlassian.confluence.plugins.confluence-page-banner:page-banner-resources/images/red_padlock.png">
                      <a:hlinkClick r:id="" tooltip="&quot;Restrictions apply&quot;"/>
                    </pic:cNvPr>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000000"/>
          <w:sz w:val="20"/>
          <w:szCs w:val="20"/>
        </w:rPr>
        <w:object w:dxaOrig="225" w:dyaOrig="225">
          <v:shape id="_x0000_i15208" type="#_x0000_t75" style="width:1in;height:18pt" o:ole="">
            <v:imagedata r:id="rId455" o:title=""/>
          </v:shape>
          <w:control r:id="rId456" w:name="DefaultOcxName416" w:shapeid="_x0000_i15208"/>
        </w:object>
      </w:r>
      <w:r>
        <w:rPr>
          <w:rFonts w:ascii="Arial" w:hAnsi="Arial" w:cs="Arial"/>
          <w:color w:val="000000"/>
          <w:sz w:val="20"/>
          <w:szCs w:val="20"/>
        </w:rPr>
        <w:object w:dxaOrig="225" w:dyaOrig="225">
          <v:shape id="_x0000_i15207" type="#_x0000_t75" style="width:1in;height:18pt" o:ole="">
            <v:imagedata r:id="rId457" o:title=""/>
          </v:shape>
          <w:control r:id="rId458" w:name="DefaultOcxName516" w:shapeid="_x0000_i15207"/>
        </w:object>
      </w:r>
      <w:r>
        <w:rPr>
          <w:rFonts w:ascii="Arial" w:hAnsi="Arial" w:cs="Arial"/>
          <w:color w:val="000000"/>
          <w:sz w:val="20"/>
          <w:szCs w:val="20"/>
        </w:rPr>
        <w:object w:dxaOrig="225" w:dyaOrig="225">
          <v:shape id="_x0000_i15206" type="#_x0000_t75" style="width:1in;height:18pt" o:ole="">
            <v:imagedata r:id="rId459" o:title=""/>
          </v:shape>
          <w:control r:id="rId460" w:name="DefaultOcxName616" w:shapeid="_x0000_i15206"/>
        </w:object>
      </w:r>
      <w:r>
        <w:rPr>
          <w:rFonts w:ascii="Arial" w:hAnsi="Arial" w:cs="Arial"/>
          <w:color w:val="000000"/>
          <w:sz w:val="20"/>
          <w:szCs w:val="20"/>
        </w:rPr>
        <w:object w:dxaOrig="225" w:dyaOrig="225">
          <v:shape id="_x0000_i15205" type="#_x0000_t75" style="width:1in;height:18pt" o:ole="">
            <v:imagedata r:id="rId461" o:title=""/>
          </v:shape>
          <w:control r:id="rId462" w:name="DefaultOcxName716" w:shapeid="_x0000_i15205"/>
        </w:object>
      </w:r>
      <w:r>
        <w:rPr>
          <w:rFonts w:ascii="Arial" w:hAnsi="Arial" w:cs="Arial"/>
          <w:color w:val="000000"/>
          <w:sz w:val="20"/>
          <w:szCs w:val="20"/>
        </w:rPr>
        <w:object w:dxaOrig="225" w:dyaOrig="225">
          <v:shape id="_x0000_i15204" type="#_x0000_t75" style="width:1in;height:18pt" o:ole="">
            <v:imagedata r:id="rId463" o:title=""/>
          </v:shape>
          <w:control r:id="rId464" w:name="DefaultOcxName816" w:shapeid="_x0000_i15204"/>
        </w:object>
      </w:r>
      <w:r>
        <w:rPr>
          <w:rFonts w:ascii="Arial" w:hAnsi="Arial" w:cs="Arial"/>
          <w:color w:val="000000"/>
          <w:sz w:val="20"/>
          <w:szCs w:val="20"/>
        </w:rPr>
        <w:object w:dxaOrig="225" w:dyaOrig="225">
          <v:shape id="_x0000_i15203" type="#_x0000_t75" style="width:1in;height:18pt" o:ole="">
            <v:imagedata r:id="rId465" o:title=""/>
          </v:shape>
          <w:control r:id="rId466" w:name="DefaultOcxName916" w:shapeid="_x0000_i15203"/>
        </w:object>
      </w:r>
      <w:r>
        <w:rPr>
          <w:rFonts w:ascii="Arial" w:hAnsi="Arial" w:cs="Arial"/>
          <w:color w:val="000000"/>
          <w:sz w:val="20"/>
          <w:szCs w:val="20"/>
        </w:rPr>
        <w:object w:dxaOrig="225" w:dyaOrig="225">
          <v:shape id="_x0000_i15202" type="#_x0000_t75" style="width:1in;height:18pt" o:ole="">
            <v:imagedata r:id="rId467" o:title=""/>
          </v:shape>
          <w:control r:id="rId468" w:name="DefaultOcxName1016" w:shapeid="_x0000_i15202"/>
        </w:object>
      </w:r>
      <w:r>
        <w:rPr>
          <w:rFonts w:ascii="Arial" w:hAnsi="Arial" w:cs="Arial"/>
          <w:color w:val="000000"/>
          <w:sz w:val="20"/>
          <w:szCs w:val="20"/>
        </w:rPr>
        <w:object w:dxaOrig="225" w:dyaOrig="225">
          <v:shape id="_x0000_i15201" type="#_x0000_t75" style="width:1in;height:18pt" o:ole="">
            <v:imagedata r:id="rId469" o:title=""/>
          </v:shape>
          <w:control r:id="rId470" w:name="DefaultOcxName1116" w:shapeid="_x0000_i15201"/>
        </w:object>
      </w:r>
      <w:r>
        <w:rPr>
          <w:rFonts w:ascii="Arial" w:hAnsi="Arial" w:cs="Arial"/>
          <w:color w:val="000000"/>
          <w:sz w:val="20"/>
          <w:szCs w:val="20"/>
        </w:rPr>
        <w:object w:dxaOrig="225" w:dyaOrig="225">
          <v:shape id="_x0000_i15200" type="#_x0000_t75" style="width:1in;height:18pt" o:ole="">
            <v:imagedata r:id="rId471" o:title=""/>
          </v:shape>
          <w:control r:id="rId472" w:name="DefaultOcxName1216" w:shapeid="_x0000_i15200"/>
        </w:object>
      </w:r>
      <w:r>
        <w:rPr>
          <w:rFonts w:ascii="Arial" w:hAnsi="Arial" w:cs="Arial"/>
          <w:color w:val="000000"/>
          <w:sz w:val="20"/>
          <w:szCs w:val="20"/>
        </w:rPr>
        <w:object w:dxaOrig="225" w:dyaOrig="225">
          <v:shape id="_x0000_i15199" type="#_x0000_t75" style="width:1in;height:18pt" o:ole="">
            <v:imagedata r:id="rId473" o:title=""/>
          </v:shape>
          <w:control r:id="rId474" w:name="DefaultOcxName1316" w:shapeid="_x0000_i15199"/>
        </w:object>
      </w:r>
      <w:r>
        <w:rPr>
          <w:rFonts w:ascii="Arial" w:hAnsi="Arial" w:cs="Arial"/>
          <w:color w:val="000000"/>
          <w:sz w:val="20"/>
          <w:szCs w:val="20"/>
        </w:rPr>
        <w:object w:dxaOrig="225" w:dyaOrig="225">
          <v:shape id="_x0000_i15198" type="#_x0000_t75" style="width:1in;height:18pt" o:ole="">
            <v:imagedata r:id="rId475" o:title=""/>
          </v:shape>
          <w:control r:id="rId476" w:name="DefaultOcxName1416" w:shapeid="_x0000_i15198"/>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You can enforce milestones that require all change requests and activities to be completed before the release can move to the next milestone. For example, you can configure Release Management so that all the Planning activities must be completed before the release can move to </w:t>
      </w:r>
      <w:proofErr w:type="gramStart"/>
      <w:r>
        <w:rPr>
          <w:rFonts w:ascii="Arial" w:hAnsi="Arial" w:cs="Arial"/>
          <w:color w:val="000000"/>
          <w:sz w:val="20"/>
          <w:szCs w:val="20"/>
        </w:rPr>
        <w:t>Build</w:t>
      </w:r>
      <w:proofErr w:type="gramEnd"/>
      <w:r>
        <w:rPr>
          <w:rFonts w:ascii="Arial" w:hAnsi="Arial" w:cs="Arial"/>
          <w:color w:val="000000"/>
          <w:sz w:val="20"/>
          <w:szCs w:val="20"/>
        </w:rPr>
        <w:t>.</w:t>
      </w:r>
    </w:p>
    <w:p w:rsidR="00A64E50" w:rsidRDefault="00A64E50" w:rsidP="00A64E50">
      <w:pPr>
        <w:pStyle w:val="NormalWeb"/>
        <w:shd w:val="clear" w:color="auto" w:fill="FFFFFF"/>
        <w:rPr>
          <w:rFonts w:ascii="Arial" w:hAnsi="Arial" w:cs="Arial"/>
          <w:color w:val="000000"/>
          <w:sz w:val="20"/>
          <w:szCs w:val="20"/>
        </w:rPr>
      </w:pPr>
      <w:r>
        <w:rPr>
          <w:rStyle w:val="Strong"/>
          <w:rFonts w:ascii="Arial" w:hAnsi="Arial" w:cs="Arial"/>
          <w:color w:val="000000"/>
          <w:sz w:val="20"/>
          <w:szCs w:val="20"/>
        </w:rPr>
        <w:lastRenderedPageBreak/>
        <w:t>Release Milestone Configuration form</w:t>
      </w:r>
      <w:r>
        <w:rPr>
          <w:rFonts w:ascii="Arial" w:hAnsi="Arial" w:cs="Arial"/>
          <w:color w:val="000000"/>
          <w:sz w:val="20"/>
          <w:szCs w:val="20"/>
        </w:rPr>
        <w:br/>
      </w:r>
      <w:r>
        <w:rPr>
          <w:rFonts w:ascii="Arial" w:hAnsi="Arial" w:cs="Arial"/>
          <w:noProof/>
          <w:color w:val="000000"/>
          <w:sz w:val="20"/>
          <w:szCs w:val="20"/>
        </w:rPr>
        <w:drawing>
          <wp:inline distT="0" distB="0" distL="0" distR="0" wp14:anchorId="35054463" wp14:editId="261D6501">
            <wp:extent cx="6581775" cy="5791200"/>
            <wp:effectExtent l="0" t="0" r="9525" b="0"/>
            <wp:docPr id="71" name="Picture 71" descr="https://docs.bmc.com/docs/download/attachments/151454113/RM-milestone-config_64112_516.gif?version=1&amp;modificationDate=130937946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1" descr="https://docs.bmc.com/docs/download/attachments/151454113/RM-milestone-config_64112_516.gif?version=1&amp;modificationDate=1309379463000&amp;api=v2"/>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6581775" cy="5791200"/>
                    </a:xfrm>
                    <a:prstGeom prst="rect">
                      <a:avLst/>
                    </a:prstGeom>
                    <a:noFill/>
                    <a:ln>
                      <a:noFill/>
                    </a:ln>
                  </pic:spPr>
                </pic:pic>
              </a:graphicData>
            </a:graphic>
          </wp:inline>
        </w:drawing>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The Release Milestone Configuration form allows you to define phases, as well as the exit criteria, for each milestone. </w:t>
      </w:r>
    </w:p>
    <w:p w:rsidR="00A64E50" w:rsidRDefault="00A64E50" w:rsidP="00A64E50">
      <w:pPr>
        <w:pStyle w:val="title"/>
        <w:shd w:val="clear" w:color="auto" w:fill="FFFFFF"/>
        <w:rPr>
          <w:rFonts w:ascii="Arial" w:hAnsi="Arial" w:cs="Arial"/>
          <w:color w:val="000000"/>
          <w:sz w:val="20"/>
          <w:szCs w:val="20"/>
        </w:rPr>
      </w:pPr>
      <w:r>
        <w:rPr>
          <w:rFonts w:ascii="Arial" w:hAnsi="Arial" w:cs="Arial"/>
          <w:color w:val="000000"/>
          <w:sz w:val="20"/>
          <w:szCs w:val="20"/>
        </w:rPr>
        <w:t>Note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For the 7.5.00 and 7.6.00 releases, you can configure phases only for the Deployment milestone.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Finally, you can use this form to localize release milestones.</w:t>
      </w:r>
    </w:p>
    <w:p w:rsidR="00A64E50" w:rsidRDefault="00A64E50" w:rsidP="00A64E50">
      <w:pPr>
        <w:shd w:val="clear" w:color="auto" w:fill="FFFFFF"/>
        <w:spacing w:before="450"/>
        <w:outlineLvl w:val="2"/>
        <w:rPr>
          <w:rFonts w:ascii="Arial" w:hAnsi="Arial" w:cs="Arial"/>
          <w:color w:val="333333"/>
          <w:sz w:val="36"/>
          <w:szCs w:val="36"/>
        </w:rPr>
      </w:pPr>
      <w:bookmarkStart w:id="3" w:name="Configuringphaseandexitcriteriamilestone"/>
      <w:bookmarkEnd w:id="3"/>
      <w:r>
        <w:rPr>
          <w:rFonts w:ascii="Arial" w:hAnsi="Arial" w:cs="Arial"/>
          <w:color w:val="333333"/>
          <w:sz w:val="36"/>
          <w:szCs w:val="36"/>
        </w:rPr>
        <w:t>To configure phase milestones</w:t>
      </w:r>
    </w:p>
    <w:p w:rsidR="00A64E50" w:rsidRDefault="00A64E50" w:rsidP="00AF52AC">
      <w:pPr>
        <w:numPr>
          <w:ilvl w:val="0"/>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In the Application Administration Console, click the Custom Configuration tab.</w:t>
      </w:r>
    </w:p>
    <w:p w:rsidR="00A64E50" w:rsidRDefault="00A64E50" w:rsidP="00AF52AC">
      <w:pPr>
        <w:numPr>
          <w:ilvl w:val="0"/>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lastRenderedPageBreak/>
        <w:t xml:space="preserve">From the Application Settings list, choose </w:t>
      </w:r>
      <w:r>
        <w:rPr>
          <w:rStyle w:val="Strong"/>
          <w:rFonts w:ascii="Arial" w:hAnsi="Arial" w:cs="Arial"/>
          <w:color w:val="000000"/>
          <w:sz w:val="20"/>
          <w:szCs w:val="20"/>
        </w:rPr>
        <w:t>Release Management&gt; Advanced Options&gt; Milestone Configuration</w:t>
      </w:r>
      <w:r>
        <w:rPr>
          <w:rFonts w:ascii="Arial" w:hAnsi="Arial" w:cs="Arial"/>
          <w:color w:val="000000"/>
          <w:sz w:val="20"/>
          <w:szCs w:val="20"/>
        </w:rPr>
        <w:t xml:space="preserve">, and then click </w:t>
      </w:r>
      <w:r>
        <w:rPr>
          <w:rStyle w:val="Strong"/>
          <w:rFonts w:ascii="Arial" w:hAnsi="Arial" w:cs="Arial"/>
          <w:color w:val="000000"/>
          <w:sz w:val="20"/>
          <w:szCs w:val="20"/>
        </w:rPr>
        <w:t>Open</w:t>
      </w:r>
      <w:r>
        <w:rPr>
          <w:rFonts w:ascii="Arial" w:hAnsi="Arial" w:cs="Arial"/>
          <w:color w:val="000000"/>
          <w:sz w:val="20"/>
          <w:szCs w:val="20"/>
        </w:rPr>
        <w:t xml:space="preserve">. </w:t>
      </w:r>
      <w:r>
        <w:rPr>
          <w:rFonts w:ascii="Arial" w:hAnsi="Arial" w:cs="Arial"/>
          <w:color w:val="000000"/>
          <w:sz w:val="20"/>
          <w:szCs w:val="20"/>
        </w:rPr>
        <w:br/>
        <w:t xml:space="preserve">You can filter table results by using the </w:t>
      </w:r>
      <w:r>
        <w:rPr>
          <w:rStyle w:val="Strong"/>
          <w:rFonts w:ascii="Arial" w:hAnsi="Arial" w:cs="Arial"/>
          <w:color w:val="000000"/>
          <w:sz w:val="20"/>
          <w:szCs w:val="20"/>
        </w:rPr>
        <w:t>Show Locale</w:t>
      </w:r>
      <w:r>
        <w:rPr>
          <w:rFonts w:ascii="Arial" w:hAnsi="Arial" w:cs="Arial"/>
          <w:color w:val="000000"/>
          <w:sz w:val="20"/>
          <w:szCs w:val="20"/>
        </w:rPr>
        <w:t xml:space="preserve"> and </w:t>
      </w:r>
      <w:r>
        <w:rPr>
          <w:rStyle w:val="Strong"/>
          <w:rFonts w:ascii="Arial" w:hAnsi="Arial" w:cs="Arial"/>
          <w:color w:val="000000"/>
          <w:sz w:val="20"/>
          <w:szCs w:val="20"/>
        </w:rPr>
        <w:t>Show Phase</w:t>
      </w:r>
      <w:r>
        <w:rPr>
          <w:rFonts w:ascii="Arial" w:hAnsi="Arial" w:cs="Arial"/>
          <w:color w:val="000000"/>
          <w:sz w:val="20"/>
          <w:szCs w:val="20"/>
        </w:rPr>
        <w:t xml:space="preserve"> menus. The </w:t>
      </w:r>
      <w:r>
        <w:rPr>
          <w:rStyle w:val="Strong"/>
          <w:rFonts w:ascii="Arial" w:hAnsi="Arial" w:cs="Arial"/>
          <w:color w:val="000000"/>
          <w:sz w:val="20"/>
          <w:szCs w:val="20"/>
        </w:rPr>
        <w:t>Show Phase</w:t>
      </w:r>
      <w:r>
        <w:rPr>
          <w:rFonts w:ascii="Arial" w:hAnsi="Arial" w:cs="Arial"/>
          <w:color w:val="000000"/>
          <w:sz w:val="20"/>
          <w:szCs w:val="20"/>
        </w:rPr>
        <w:t xml:space="preserve"> menu only shows phases defined for the locale you are in.</w:t>
      </w:r>
    </w:p>
    <w:p w:rsidR="00A64E50" w:rsidRDefault="00A64E50" w:rsidP="00AF52AC">
      <w:pPr>
        <w:numPr>
          <w:ilvl w:val="0"/>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 the </w:t>
      </w:r>
      <w:r>
        <w:rPr>
          <w:rStyle w:val="Strong"/>
          <w:rFonts w:ascii="Arial" w:hAnsi="Arial" w:cs="Arial"/>
          <w:color w:val="000000"/>
          <w:sz w:val="20"/>
          <w:szCs w:val="20"/>
        </w:rPr>
        <w:t>Phase Name</w:t>
      </w:r>
      <w:r>
        <w:rPr>
          <w:rFonts w:ascii="Arial" w:hAnsi="Arial" w:cs="Arial"/>
          <w:color w:val="000000"/>
          <w:sz w:val="20"/>
          <w:szCs w:val="20"/>
        </w:rPr>
        <w:t xml:space="preserve"> field, define the Deployment phase that requires a milestone (for example, Phase 1, Phase 2, and so on).</w:t>
      </w:r>
    </w:p>
    <w:p w:rsidR="00A64E50" w:rsidRDefault="00A64E50" w:rsidP="00AF52AC">
      <w:pPr>
        <w:numPr>
          <w:ilvl w:val="0"/>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Select a locale from the menu, and then click </w:t>
      </w:r>
      <w:r>
        <w:rPr>
          <w:rStyle w:val="Strong"/>
          <w:rFonts w:ascii="Arial" w:hAnsi="Arial" w:cs="Arial"/>
          <w:color w:val="000000"/>
          <w:sz w:val="20"/>
          <w:szCs w:val="20"/>
        </w:rPr>
        <w:t>Add</w:t>
      </w:r>
      <w:r>
        <w:rPr>
          <w:rFonts w:ascii="Arial" w:hAnsi="Arial" w:cs="Arial"/>
          <w:color w:val="000000"/>
          <w:sz w:val="20"/>
          <w:szCs w:val="20"/>
        </w:rPr>
        <w:t xml:space="preserve"> to create a new locale for the Deployment milestone (for example, </w:t>
      </w:r>
      <w:proofErr w:type="spellStart"/>
      <w:r>
        <w:rPr>
          <w:rFonts w:ascii="Arial" w:hAnsi="Arial" w:cs="Arial"/>
          <w:color w:val="000000"/>
          <w:sz w:val="20"/>
          <w:szCs w:val="20"/>
        </w:rPr>
        <w:t>en_AU</w:t>
      </w:r>
      <w:proofErr w:type="spellEnd"/>
      <w:r>
        <w:rPr>
          <w:rFonts w:ascii="Arial" w:hAnsi="Arial" w:cs="Arial"/>
          <w:color w:val="000000"/>
          <w:sz w:val="20"/>
          <w:szCs w:val="20"/>
        </w:rPr>
        <w:t xml:space="preserve"> for Australian English).</w:t>
      </w:r>
    </w:p>
    <w:p w:rsidR="00A64E50" w:rsidRDefault="00A64E50" w:rsidP="00AF52AC">
      <w:pPr>
        <w:numPr>
          <w:ilvl w:val="0"/>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Define the localized text for each phase by performing the following actions. </w:t>
      </w:r>
    </w:p>
    <w:p w:rsidR="00A64E50" w:rsidRDefault="00A64E50" w:rsidP="00AF52AC">
      <w:pPr>
        <w:numPr>
          <w:ilvl w:val="1"/>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After adding a phase, select the phase from the table, and then click </w:t>
      </w:r>
      <w:r>
        <w:rPr>
          <w:rStyle w:val="Strong"/>
          <w:rFonts w:ascii="Arial" w:hAnsi="Arial" w:cs="Arial"/>
          <w:color w:val="000000"/>
          <w:sz w:val="20"/>
          <w:szCs w:val="20"/>
        </w:rPr>
        <w:t>Manage Locales</w:t>
      </w:r>
      <w:r>
        <w:rPr>
          <w:rFonts w:ascii="Arial" w:hAnsi="Arial" w:cs="Arial"/>
          <w:color w:val="000000"/>
          <w:sz w:val="20"/>
          <w:szCs w:val="20"/>
        </w:rPr>
        <w:t>.</w:t>
      </w:r>
      <w:r>
        <w:rPr>
          <w:rFonts w:ascii="Arial" w:hAnsi="Arial" w:cs="Arial"/>
          <w:color w:val="000000"/>
          <w:sz w:val="20"/>
          <w:szCs w:val="20"/>
        </w:rPr>
        <w:br/>
        <w:t xml:space="preserve">The Defined Locales dialog box appears, where you can add localized text for the selected phase. </w:t>
      </w:r>
      <w:r>
        <w:rPr>
          <w:rFonts w:ascii="Arial" w:hAnsi="Arial" w:cs="Arial"/>
          <w:color w:val="000000"/>
          <w:sz w:val="20"/>
          <w:szCs w:val="20"/>
        </w:rPr>
        <w:br/>
      </w:r>
      <w:r>
        <w:rPr>
          <w:rFonts w:ascii="Arial" w:hAnsi="Arial" w:cs="Arial"/>
          <w:color w:val="000000"/>
          <w:sz w:val="20"/>
          <w:szCs w:val="20"/>
        </w:rPr>
        <w:br/>
      </w:r>
      <w:r>
        <w:rPr>
          <w:rFonts w:ascii="Arial" w:hAnsi="Arial" w:cs="Arial"/>
          <w:noProof/>
          <w:color w:val="000000"/>
          <w:sz w:val="20"/>
          <w:szCs w:val="20"/>
        </w:rPr>
        <w:drawing>
          <wp:inline distT="0" distB="0" distL="0" distR="0" wp14:anchorId="50B8A570" wp14:editId="56AF9DDE">
            <wp:extent cx="5095875" cy="3848100"/>
            <wp:effectExtent l="0" t="0" r="9525" b="0"/>
            <wp:docPr id="70" name="Picture 70" descr="https://docs.bmc.com/docs/download/attachments/151454113/RM-defined-locales_64114_516.gif?version=1&amp;modificationDate=130937946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2" descr="https://docs.bmc.com/docs/download/attachments/151454113/RM-defined-locales_64114_516.gif?version=1&amp;modificationDate=1309379463000&amp;api=v2"/>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5095875" cy="3848100"/>
                    </a:xfrm>
                    <a:prstGeom prst="rect">
                      <a:avLst/>
                    </a:prstGeom>
                    <a:noFill/>
                    <a:ln>
                      <a:noFill/>
                    </a:ln>
                  </pic:spPr>
                </pic:pic>
              </a:graphicData>
            </a:graphic>
          </wp:inline>
        </w:drawing>
      </w:r>
    </w:p>
    <w:p w:rsidR="00A64E50" w:rsidRDefault="00A64E50" w:rsidP="00AF52AC">
      <w:pPr>
        <w:numPr>
          <w:ilvl w:val="1"/>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Enter localized text into the </w:t>
      </w:r>
      <w:r>
        <w:rPr>
          <w:rStyle w:val="Strong"/>
          <w:rFonts w:ascii="Arial" w:hAnsi="Arial" w:cs="Arial"/>
          <w:color w:val="000000"/>
          <w:sz w:val="20"/>
          <w:szCs w:val="20"/>
        </w:rPr>
        <w:t>Phase</w:t>
      </w:r>
      <w:r>
        <w:rPr>
          <w:rFonts w:ascii="Arial" w:hAnsi="Arial" w:cs="Arial"/>
          <w:color w:val="000000"/>
          <w:sz w:val="20"/>
          <w:szCs w:val="20"/>
        </w:rPr>
        <w:t xml:space="preserve"> field.</w:t>
      </w:r>
    </w:p>
    <w:p w:rsidR="00A64E50" w:rsidRDefault="00A64E50" w:rsidP="00AF52AC">
      <w:pPr>
        <w:numPr>
          <w:ilvl w:val="1"/>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Select the locale.</w:t>
      </w:r>
    </w:p>
    <w:p w:rsidR="00A64E50" w:rsidRDefault="00A64E50" w:rsidP="00AF52AC">
      <w:pPr>
        <w:numPr>
          <w:ilvl w:val="1"/>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w:t>
      </w:r>
      <w:r>
        <w:rPr>
          <w:rStyle w:val="Strong"/>
          <w:rFonts w:ascii="Arial" w:hAnsi="Arial" w:cs="Arial"/>
          <w:color w:val="000000"/>
          <w:sz w:val="20"/>
          <w:szCs w:val="20"/>
        </w:rPr>
        <w:t>Add</w:t>
      </w:r>
      <w:r>
        <w:rPr>
          <w:rFonts w:ascii="Arial" w:hAnsi="Arial" w:cs="Arial"/>
          <w:color w:val="000000"/>
          <w:sz w:val="20"/>
          <w:szCs w:val="20"/>
        </w:rPr>
        <w:t xml:space="preserve">. </w:t>
      </w:r>
      <w:r>
        <w:rPr>
          <w:rFonts w:ascii="Arial" w:hAnsi="Arial" w:cs="Arial"/>
          <w:color w:val="000000"/>
          <w:sz w:val="20"/>
          <w:szCs w:val="20"/>
        </w:rPr>
        <w:br/>
        <w:t>You can modify or delete localized text as needed.</w:t>
      </w:r>
    </w:p>
    <w:p w:rsidR="00A64E50" w:rsidRDefault="00A64E50" w:rsidP="00AF52AC">
      <w:pPr>
        <w:numPr>
          <w:ilvl w:val="1"/>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Close the Manage Locales dialog box when you are finished. </w:t>
      </w:r>
      <w:r>
        <w:rPr>
          <w:rFonts w:ascii="Arial" w:hAnsi="Arial" w:cs="Arial"/>
          <w:color w:val="000000"/>
          <w:sz w:val="20"/>
          <w:szCs w:val="20"/>
        </w:rPr>
        <w:br/>
        <w:t>The localized text appears in the Release Milestone Configuration form.</w:t>
      </w:r>
    </w:p>
    <w:p w:rsidR="00A64E50" w:rsidRDefault="00A64E50" w:rsidP="00AF52AC">
      <w:pPr>
        <w:numPr>
          <w:ilvl w:val="1"/>
          <w:numId w:val="23"/>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Close the Release Milestone Configuration form when you are finished.</w:t>
      </w:r>
    </w:p>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Configuring release priorities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10752" type="#_x0000_t75" style="width:1in;height:18pt" o:ole="">
            <v:imagedata r:id="rId479" o:title=""/>
          </v:shape>
          <w:control r:id="rId480" w:name="DefaultOcxName417" w:shapeid="_x0000_i10752"/>
        </w:object>
      </w:r>
      <w:r>
        <w:rPr>
          <w:rFonts w:ascii="Arial" w:hAnsi="Arial" w:cs="Arial"/>
          <w:color w:val="000000"/>
          <w:sz w:val="20"/>
          <w:szCs w:val="20"/>
        </w:rPr>
        <w:object w:dxaOrig="225" w:dyaOrig="225">
          <v:shape id="_x0000_i10751" type="#_x0000_t75" style="width:1in;height:18pt" o:ole="">
            <v:imagedata r:id="rId481" o:title=""/>
          </v:shape>
          <w:control r:id="rId482" w:name="DefaultOcxName517" w:shapeid="_x0000_i10751"/>
        </w:object>
      </w:r>
      <w:r>
        <w:rPr>
          <w:rFonts w:ascii="Arial" w:hAnsi="Arial" w:cs="Arial"/>
          <w:color w:val="000000"/>
          <w:sz w:val="20"/>
          <w:szCs w:val="20"/>
        </w:rPr>
        <w:object w:dxaOrig="225" w:dyaOrig="225">
          <v:shape id="_x0000_i10750" type="#_x0000_t75" style="width:1in;height:18pt" o:ole="">
            <v:imagedata r:id="rId483" o:title=""/>
          </v:shape>
          <w:control r:id="rId484" w:name="DefaultOcxName617" w:shapeid="_x0000_i10750"/>
        </w:object>
      </w:r>
      <w:r>
        <w:rPr>
          <w:rFonts w:ascii="Arial" w:hAnsi="Arial" w:cs="Arial"/>
          <w:color w:val="000000"/>
          <w:sz w:val="20"/>
          <w:szCs w:val="20"/>
        </w:rPr>
        <w:object w:dxaOrig="225" w:dyaOrig="225">
          <v:shape id="_x0000_i10749" type="#_x0000_t75" style="width:1in;height:18pt" o:ole="">
            <v:imagedata r:id="rId485" o:title=""/>
          </v:shape>
          <w:control r:id="rId486" w:name="DefaultOcxName717" w:shapeid="_x0000_i10749"/>
        </w:object>
      </w:r>
      <w:r>
        <w:rPr>
          <w:rFonts w:ascii="Arial" w:hAnsi="Arial" w:cs="Arial"/>
          <w:color w:val="000000"/>
          <w:sz w:val="20"/>
          <w:szCs w:val="20"/>
        </w:rPr>
        <w:object w:dxaOrig="225" w:dyaOrig="225">
          <v:shape id="_x0000_i10748" type="#_x0000_t75" style="width:1in;height:18pt" o:ole="">
            <v:imagedata r:id="rId487" o:title=""/>
          </v:shape>
          <w:control r:id="rId488" w:name="DefaultOcxName817" w:shapeid="_x0000_i10748"/>
        </w:object>
      </w:r>
      <w:r>
        <w:rPr>
          <w:rFonts w:ascii="Arial" w:hAnsi="Arial" w:cs="Arial"/>
          <w:color w:val="000000"/>
          <w:sz w:val="20"/>
          <w:szCs w:val="20"/>
        </w:rPr>
        <w:object w:dxaOrig="225" w:dyaOrig="225">
          <v:shape id="_x0000_i10747" type="#_x0000_t75" style="width:1in;height:18pt" o:ole="">
            <v:imagedata r:id="rId489" o:title=""/>
          </v:shape>
          <w:control r:id="rId490" w:name="DefaultOcxName917" w:shapeid="_x0000_i10747"/>
        </w:object>
      </w:r>
      <w:r>
        <w:rPr>
          <w:rFonts w:ascii="Arial" w:hAnsi="Arial" w:cs="Arial"/>
          <w:color w:val="000000"/>
          <w:sz w:val="20"/>
          <w:szCs w:val="20"/>
        </w:rPr>
        <w:object w:dxaOrig="225" w:dyaOrig="225">
          <v:shape id="_x0000_i10746" type="#_x0000_t75" style="width:1in;height:18pt" o:ole="">
            <v:imagedata r:id="rId491" o:title=""/>
          </v:shape>
          <w:control r:id="rId492" w:name="DefaultOcxName1017" w:shapeid="_x0000_i10746"/>
        </w:object>
      </w:r>
      <w:r>
        <w:rPr>
          <w:rFonts w:ascii="Arial" w:hAnsi="Arial" w:cs="Arial"/>
          <w:color w:val="000000"/>
          <w:sz w:val="20"/>
          <w:szCs w:val="20"/>
        </w:rPr>
        <w:object w:dxaOrig="225" w:dyaOrig="225">
          <v:shape id="_x0000_i10745" type="#_x0000_t75" style="width:1in;height:18pt" o:ole="">
            <v:imagedata r:id="rId493" o:title=""/>
          </v:shape>
          <w:control r:id="rId494" w:name="DefaultOcxName1117" w:shapeid="_x0000_i10745"/>
        </w:object>
      </w:r>
      <w:r>
        <w:rPr>
          <w:rFonts w:ascii="Arial" w:hAnsi="Arial" w:cs="Arial"/>
          <w:color w:val="000000"/>
          <w:sz w:val="20"/>
          <w:szCs w:val="20"/>
        </w:rPr>
        <w:object w:dxaOrig="225" w:dyaOrig="225">
          <v:shape id="_x0000_i10744" type="#_x0000_t75" style="width:1in;height:18pt" o:ole="">
            <v:imagedata r:id="rId495" o:title=""/>
          </v:shape>
          <w:control r:id="rId496" w:name="DefaultOcxName1217" w:shapeid="_x0000_i10744"/>
        </w:object>
      </w:r>
      <w:r>
        <w:rPr>
          <w:rFonts w:ascii="Arial" w:hAnsi="Arial" w:cs="Arial"/>
          <w:color w:val="000000"/>
          <w:sz w:val="20"/>
          <w:szCs w:val="20"/>
        </w:rPr>
        <w:object w:dxaOrig="225" w:dyaOrig="225">
          <v:shape id="_x0000_i10743" type="#_x0000_t75" style="width:1in;height:18pt" o:ole="">
            <v:imagedata r:id="rId497" o:title=""/>
          </v:shape>
          <w:control r:id="rId498" w:name="DefaultOcxName1317" w:shapeid="_x0000_i10743"/>
        </w:object>
      </w:r>
      <w:r>
        <w:rPr>
          <w:rFonts w:ascii="Arial" w:hAnsi="Arial" w:cs="Arial"/>
          <w:color w:val="000000"/>
          <w:sz w:val="20"/>
          <w:szCs w:val="20"/>
        </w:rPr>
        <w:object w:dxaOrig="225" w:dyaOrig="225">
          <v:shape id="_x0000_i10742" type="#_x0000_t75" style="width:1in;height:18pt" o:ole="">
            <v:imagedata r:id="rId499" o:title=""/>
          </v:shape>
          <w:control r:id="rId500" w:name="DefaultOcxName1417" w:shapeid="_x0000_i10742"/>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In addition to the release priorities supplied out-of-the-box for </w:t>
      </w:r>
      <w:proofErr w:type="gramStart"/>
      <w:r>
        <w:rPr>
          <w:rFonts w:ascii="Arial" w:hAnsi="Arial" w:cs="Arial"/>
          <w:color w:val="000000"/>
          <w:sz w:val="20"/>
          <w:szCs w:val="20"/>
        </w:rPr>
        <w:t>you,</w:t>
      </w:r>
      <w:proofErr w:type="gramEnd"/>
      <w:r>
        <w:rPr>
          <w:rFonts w:ascii="Arial" w:hAnsi="Arial" w:cs="Arial"/>
          <w:color w:val="000000"/>
          <w:sz w:val="20"/>
          <w:szCs w:val="20"/>
        </w:rPr>
        <w:t xml:space="preserve"> the Release Management administrator can define new Priority maps with an Impact and Urgency combination. You can configure release prioritization data for each company, or create new global priorities. If you create and enable a new release priority, it overrides the default setting, unless you disable it. </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rPr>
        <w:lastRenderedPageBreak/>
        <w:t>When creating priorities, the Priority field on the main Release form is calculated based on the Urgency and Impact specified.</w:t>
      </w:r>
    </w:p>
    <w:p w:rsidR="00A64E50" w:rsidRDefault="00A64E50" w:rsidP="00A64E50">
      <w:pPr>
        <w:pStyle w:val="title"/>
        <w:shd w:val="clear" w:color="auto" w:fill="FFFFFF"/>
        <w:rPr>
          <w:rFonts w:ascii="Arial" w:hAnsi="Arial" w:cs="Arial"/>
          <w:color w:val="000000"/>
          <w:sz w:val="20"/>
          <w:szCs w:val="20"/>
        </w:rPr>
      </w:pPr>
      <w:r>
        <w:rPr>
          <w:rFonts w:ascii="Arial" w:hAnsi="Arial" w:cs="Arial"/>
          <w:color w:val="000000"/>
          <w:sz w:val="20"/>
          <w:szCs w:val="20"/>
        </w:rPr>
        <w:t>Note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Impact + Urgency = Priority. </w:t>
      </w:r>
    </w:p>
    <w:p w:rsidR="00A64E50" w:rsidRDefault="00A64E50" w:rsidP="00A64E50">
      <w:pPr>
        <w:shd w:val="clear" w:color="auto" w:fill="FFFFFF"/>
        <w:spacing w:before="450"/>
        <w:outlineLvl w:val="2"/>
        <w:rPr>
          <w:rFonts w:ascii="Arial" w:hAnsi="Arial" w:cs="Arial"/>
          <w:color w:val="333333"/>
          <w:sz w:val="36"/>
          <w:szCs w:val="36"/>
        </w:rPr>
      </w:pPr>
      <w:bookmarkStart w:id="4" w:name="Configuringreleasepriorities-Toconfigure"/>
      <w:bookmarkEnd w:id="4"/>
      <w:r>
        <w:rPr>
          <w:rFonts w:ascii="Arial" w:hAnsi="Arial" w:cs="Arial"/>
          <w:color w:val="333333"/>
          <w:sz w:val="36"/>
          <w:szCs w:val="36"/>
        </w:rPr>
        <w:t>To configure release priorities</w:t>
      </w:r>
    </w:p>
    <w:p w:rsidR="00A64E50" w:rsidRDefault="00A64E50" w:rsidP="00AF52AC">
      <w:pPr>
        <w:numPr>
          <w:ilvl w:val="0"/>
          <w:numId w:val="24"/>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In the Application Administration Console, click the Custom Configuration tab.</w:t>
      </w:r>
    </w:p>
    <w:p w:rsidR="00A64E50" w:rsidRDefault="00A64E50" w:rsidP="00AF52AC">
      <w:pPr>
        <w:numPr>
          <w:ilvl w:val="0"/>
          <w:numId w:val="24"/>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From the Application Settings list, choose </w:t>
      </w:r>
      <w:r>
        <w:rPr>
          <w:rStyle w:val="Strong"/>
          <w:rFonts w:ascii="Arial" w:hAnsi="Arial" w:cs="Arial"/>
          <w:color w:val="000000"/>
          <w:sz w:val="20"/>
          <w:szCs w:val="20"/>
        </w:rPr>
        <w:t>Release Management&gt; Advanced Options&gt; Release Prioritization</w:t>
      </w:r>
      <w:r>
        <w:rPr>
          <w:rFonts w:ascii="Arial" w:hAnsi="Arial" w:cs="Arial"/>
          <w:color w:val="000000"/>
          <w:sz w:val="20"/>
          <w:szCs w:val="20"/>
        </w:rPr>
        <w:t xml:space="preserve">, and then click </w:t>
      </w:r>
      <w:r>
        <w:rPr>
          <w:rStyle w:val="Strong"/>
          <w:rFonts w:ascii="Arial" w:hAnsi="Arial" w:cs="Arial"/>
          <w:color w:val="000000"/>
          <w:sz w:val="20"/>
          <w:szCs w:val="20"/>
        </w:rPr>
        <w:t>Open</w:t>
      </w:r>
      <w:r>
        <w:rPr>
          <w:rFonts w:ascii="Arial" w:hAnsi="Arial" w:cs="Arial"/>
          <w:color w:val="000000"/>
          <w:sz w:val="20"/>
          <w:szCs w:val="20"/>
        </w:rPr>
        <w:t>.</w:t>
      </w:r>
    </w:p>
    <w:p w:rsidR="00A64E50" w:rsidRDefault="00A64E50" w:rsidP="00AF52AC">
      <w:pPr>
        <w:numPr>
          <w:ilvl w:val="0"/>
          <w:numId w:val="24"/>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Select a company to create the release prioritization for. </w:t>
      </w:r>
      <w:r>
        <w:rPr>
          <w:rFonts w:ascii="Arial" w:hAnsi="Arial" w:cs="Arial"/>
          <w:color w:val="000000"/>
          <w:sz w:val="20"/>
          <w:szCs w:val="20"/>
        </w:rPr>
        <w:br/>
        <w:t xml:space="preserve">You can create a process flow for </w:t>
      </w:r>
      <w:proofErr w:type="spellStart"/>
      <w:r>
        <w:rPr>
          <w:rFonts w:ascii="Arial" w:hAnsi="Arial" w:cs="Arial"/>
          <w:color w:val="000000"/>
          <w:sz w:val="20"/>
          <w:szCs w:val="20"/>
        </w:rPr>
        <w:t>Calbro</w:t>
      </w:r>
      <w:proofErr w:type="spellEnd"/>
      <w:r>
        <w:rPr>
          <w:rFonts w:ascii="Arial" w:hAnsi="Arial" w:cs="Arial"/>
          <w:color w:val="000000"/>
          <w:sz w:val="20"/>
          <w:szCs w:val="20"/>
        </w:rPr>
        <w:t xml:space="preserve"> Financial Corporation and a completely different flow for a different corporation. </w:t>
      </w:r>
      <w:r>
        <w:rPr>
          <w:rFonts w:ascii="Arial" w:hAnsi="Arial" w:cs="Arial"/>
          <w:color w:val="000000"/>
          <w:sz w:val="20"/>
          <w:szCs w:val="20"/>
        </w:rPr>
        <w:br/>
        <w:t xml:space="preserve">If you select </w:t>
      </w:r>
      <w:r>
        <w:rPr>
          <w:rStyle w:val="Strong"/>
          <w:rFonts w:ascii="Arial" w:hAnsi="Arial" w:cs="Arial"/>
          <w:color w:val="000000"/>
          <w:sz w:val="20"/>
          <w:szCs w:val="20"/>
        </w:rPr>
        <w:t>Global</w:t>
      </w:r>
      <w:r>
        <w:rPr>
          <w:rFonts w:ascii="Arial" w:hAnsi="Arial" w:cs="Arial"/>
          <w:color w:val="000000"/>
          <w:sz w:val="20"/>
          <w:szCs w:val="20"/>
        </w:rPr>
        <w:t xml:space="preserve">, the approval process applies to </w:t>
      </w:r>
      <w:r>
        <w:rPr>
          <w:rStyle w:val="Emphasis"/>
          <w:rFonts w:ascii="Arial" w:hAnsi="Arial" w:cs="Arial"/>
          <w:color w:val="000000"/>
          <w:sz w:val="20"/>
          <w:szCs w:val="20"/>
        </w:rPr>
        <w:t>all</w:t>
      </w:r>
      <w:r>
        <w:rPr>
          <w:rFonts w:ascii="Arial" w:hAnsi="Arial" w:cs="Arial"/>
          <w:color w:val="000000"/>
          <w:sz w:val="20"/>
          <w:szCs w:val="20"/>
        </w:rPr>
        <w:t xml:space="preserve"> companies.</w:t>
      </w:r>
    </w:p>
    <w:p w:rsidR="00A64E50" w:rsidRDefault="00A64E50" w:rsidP="00AF52AC">
      <w:pPr>
        <w:numPr>
          <w:ilvl w:val="0"/>
          <w:numId w:val="24"/>
        </w:numPr>
        <w:shd w:val="clear" w:color="auto" w:fill="FFFFFF"/>
        <w:spacing w:before="100" w:beforeAutospacing="1" w:after="100" w:afterAutospacing="1" w:line="240" w:lineRule="auto"/>
        <w:ind w:left="0"/>
        <w:rPr>
          <w:rFonts w:ascii="Arial" w:hAnsi="Arial" w:cs="Arial"/>
          <w:color w:val="000000"/>
          <w:sz w:val="20"/>
          <w:szCs w:val="20"/>
        </w:rPr>
      </w:pPr>
      <w:r>
        <w:rPr>
          <w:rStyle w:val="Emphasis"/>
          <w:rFonts w:ascii="Arial" w:hAnsi="Arial" w:cs="Arial"/>
          <w:color w:val="000000"/>
          <w:sz w:val="20"/>
          <w:szCs w:val="20"/>
        </w:rPr>
        <w:t>(Optional)</w:t>
      </w:r>
      <w:r>
        <w:rPr>
          <w:rFonts w:ascii="Arial" w:hAnsi="Arial" w:cs="Arial"/>
          <w:color w:val="000000"/>
          <w:sz w:val="20"/>
          <w:szCs w:val="20"/>
        </w:rPr>
        <w:t xml:space="preserve"> Enter a description.</w:t>
      </w:r>
    </w:p>
    <w:p w:rsidR="00A64E50" w:rsidRDefault="00A64E50" w:rsidP="00AF52AC">
      <w:pPr>
        <w:numPr>
          <w:ilvl w:val="0"/>
          <w:numId w:val="24"/>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 the </w:t>
      </w:r>
      <w:r>
        <w:rPr>
          <w:rStyle w:val="Strong"/>
          <w:rFonts w:ascii="Arial" w:hAnsi="Arial" w:cs="Arial"/>
          <w:color w:val="000000"/>
          <w:sz w:val="20"/>
          <w:szCs w:val="20"/>
        </w:rPr>
        <w:t>Urgency</w:t>
      </w:r>
      <w:r>
        <w:rPr>
          <w:rFonts w:ascii="Arial" w:hAnsi="Arial" w:cs="Arial"/>
          <w:color w:val="000000"/>
          <w:sz w:val="20"/>
          <w:szCs w:val="20"/>
        </w:rPr>
        <w:t xml:space="preserve"> field, specify the importance assigned to the release (for example, 3-Medium).</w:t>
      </w:r>
    </w:p>
    <w:p w:rsidR="00A64E50" w:rsidRDefault="00A64E50" w:rsidP="00AF52AC">
      <w:pPr>
        <w:numPr>
          <w:ilvl w:val="0"/>
          <w:numId w:val="24"/>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 the </w:t>
      </w:r>
      <w:r>
        <w:rPr>
          <w:rStyle w:val="Strong"/>
          <w:rFonts w:ascii="Arial" w:hAnsi="Arial" w:cs="Arial"/>
          <w:color w:val="000000"/>
          <w:sz w:val="20"/>
          <w:szCs w:val="20"/>
        </w:rPr>
        <w:t>Impact</w:t>
      </w:r>
      <w:r>
        <w:rPr>
          <w:rFonts w:ascii="Arial" w:hAnsi="Arial" w:cs="Arial"/>
          <w:color w:val="000000"/>
          <w:sz w:val="20"/>
          <w:szCs w:val="20"/>
        </w:rPr>
        <w:t xml:space="preserve"> field, specify the extent to which the release affects the business (for example, 3-Moderate/Limited).</w:t>
      </w:r>
    </w:p>
    <w:p w:rsidR="00A64E50" w:rsidRDefault="00A64E50" w:rsidP="00AF52AC">
      <w:pPr>
        <w:numPr>
          <w:ilvl w:val="0"/>
          <w:numId w:val="24"/>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 the </w:t>
      </w:r>
      <w:r>
        <w:rPr>
          <w:rStyle w:val="Strong"/>
          <w:rFonts w:ascii="Arial" w:hAnsi="Arial" w:cs="Arial"/>
          <w:color w:val="000000"/>
          <w:sz w:val="20"/>
          <w:szCs w:val="20"/>
        </w:rPr>
        <w:t>Priority</w:t>
      </w:r>
      <w:r>
        <w:rPr>
          <w:rFonts w:ascii="Arial" w:hAnsi="Arial" w:cs="Arial"/>
          <w:color w:val="000000"/>
          <w:sz w:val="20"/>
          <w:szCs w:val="20"/>
        </w:rPr>
        <w:t xml:space="preserve"> field, specify the importance you (as support staff) assign to the release (for example, Low).</w:t>
      </w:r>
    </w:p>
    <w:p w:rsidR="00A64E50" w:rsidRDefault="00A64E50" w:rsidP="00AF52AC">
      <w:pPr>
        <w:numPr>
          <w:ilvl w:val="0"/>
          <w:numId w:val="24"/>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Save your changes.</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As a result, when a release coordinator creates a release for </w:t>
      </w:r>
      <w:proofErr w:type="spellStart"/>
      <w:r>
        <w:rPr>
          <w:rFonts w:ascii="Arial" w:hAnsi="Arial" w:cs="Arial"/>
          <w:color w:val="000000"/>
          <w:sz w:val="20"/>
          <w:szCs w:val="20"/>
        </w:rPr>
        <w:t>Calbro</w:t>
      </w:r>
      <w:proofErr w:type="spellEnd"/>
      <w:r>
        <w:rPr>
          <w:rFonts w:ascii="Arial" w:hAnsi="Arial" w:cs="Arial"/>
          <w:color w:val="000000"/>
          <w:sz w:val="20"/>
          <w:szCs w:val="20"/>
        </w:rPr>
        <w:t xml:space="preserve"> Services and selects an Impact of 3-Moderate/Limited and Urgency 3-Medium, the Release form now is set to the new Priority of Low.</w:t>
      </w:r>
    </w:p>
    <w:p w:rsidR="00A64E50" w:rsidRDefault="00A64E50" w:rsidP="00A64E50">
      <w:pPr>
        <w:pStyle w:val="NormalWeb"/>
        <w:shd w:val="clear" w:color="auto" w:fill="FFFFFF"/>
        <w:rPr>
          <w:rFonts w:ascii="Arial" w:hAnsi="Arial" w:cs="Arial"/>
          <w:color w:val="000000"/>
          <w:sz w:val="20"/>
          <w:szCs w:val="20"/>
        </w:rPr>
      </w:pPr>
      <w:r>
        <w:rPr>
          <w:rStyle w:val="Strong"/>
          <w:rFonts w:ascii="Arial" w:hAnsi="Arial" w:cs="Arial"/>
          <w:color w:val="000000"/>
          <w:sz w:val="20"/>
          <w:szCs w:val="20"/>
        </w:rPr>
        <w:t>Defining priorities in the Release form</w:t>
      </w:r>
      <w:r>
        <w:rPr>
          <w:rFonts w:ascii="Arial" w:hAnsi="Arial" w:cs="Arial"/>
          <w:color w:val="000000"/>
          <w:sz w:val="20"/>
          <w:szCs w:val="20"/>
        </w:rPr>
        <w:br/>
      </w:r>
      <w:r>
        <w:rPr>
          <w:rFonts w:ascii="Arial" w:hAnsi="Arial" w:cs="Arial"/>
          <w:noProof/>
          <w:color w:val="000000"/>
          <w:sz w:val="20"/>
          <w:szCs w:val="20"/>
        </w:rPr>
        <w:drawing>
          <wp:inline distT="0" distB="0" distL="0" distR="0" wp14:anchorId="7DD127DD" wp14:editId="5BF3546D">
            <wp:extent cx="2752725" cy="1247775"/>
            <wp:effectExtent l="0" t="0" r="9525" b="9525"/>
            <wp:docPr id="75" name="Picture 75" descr="https://docs.bmc.com/docs/download/attachments/151454106/RM-impact-priority_64120_516.gif?version=1&amp;modificationDate=130937946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2" descr="https://docs.bmc.com/docs/download/attachments/151454106/RM-impact-priority_64120_516.gif?version=1&amp;modificationDate=1309379467000&amp;api=v2"/>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752725" cy="1247775"/>
                    </a:xfrm>
                    <a:prstGeom prst="rect">
                      <a:avLst/>
                    </a:prstGeom>
                    <a:noFill/>
                    <a:ln>
                      <a:noFill/>
                    </a:ln>
                  </pic:spPr>
                </pic:pic>
              </a:graphicData>
            </a:graphic>
          </wp:inline>
        </w:drawing>
      </w:r>
    </w:p>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Configuring release rules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11365" type="#_x0000_t75" style="width:1in;height:18pt" o:ole="">
            <v:imagedata r:id="rId502" o:title=""/>
          </v:shape>
          <w:control r:id="rId503" w:name="DefaultOcxName418" w:shapeid="_x0000_i11365"/>
        </w:object>
      </w:r>
      <w:r>
        <w:rPr>
          <w:rFonts w:ascii="Arial" w:hAnsi="Arial" w:cs="Arial"/>
          <w:color w:val="000000"/>
          <w:sz w:val="20"/>
          <w:szCs w:val="20"/>
        </w:rPr>
        <w:object w:dxaOrig="225" w:dyaOrig="225">
          <v:shape id="_x0000_i11364" type="#_x0000_t75" style="width:1in;height:18pt" o:ole="">
            <v:imagedata r:id="rId504" o:title=""/>
          </v:shape>
          <w:control r:id="rId505" w:name="DefaultOcxName518" w:shapeid="_x0000_i11364"/>
        </w:object>
      </w:r>
      <w:r>
        <w:rPr>
          <w:rFonts w:ascii="Arial" w:hAnsi="Arial" w:cs="Arial"/>
          <w:color w:val="000000"/>
          <w:sz w:val="20"/>
          <w:szCs w:val="20"/>
        </w:rPr>
        <w:object w:dxaOrig="225" w:dyaOrig="225">
          <v:shape id="_x0000_i11363" type="#_x0000_t75" style="width:1in;height:18pt" o:ole="">
            <v:imagedata r:id="rId506" o:title=""/>
          </v:shape>
          <w:control r:id="rId507" w:name="DefaultOcxName618" w:shapeid="_x0000_i11363"/>
        </w:object>
      </w:r>
      <w:r>
        <w:rPr>
          <w:rFonts w:ascii="Arial" w:hAnsi="Arial" w:cs="Arial"/>
          <w:color w:val="000000"/>
          <w:sz w:val="20"/>
          <w:szCs w:val="20"/>
        </w:rPr>
        <w:object w:dxaOrig="225" w:dyaOrig="225">
          <v:shape id="_x0000_i11362" type="#_x0000_t75" style="width:1in;height:18pt" o:ole="">
            <v:imagedata r:id="rId508" o:title=""/>
          </v:shape>
          <w:control r:id="rId509" w:name="DefaultOcxName718" w:shapeid="_x0000_i11362"/>
        </w:object>
      </w:r>
      <w:r>
        <w:rPr>
          <w:rFonts w:ascii="Arial" w:hAnsi="Arial" w:cs="Arial"/>
          <w:color w:val="000000"/>
          <w:sz w:val="20"/>
          <w:szCs w:val="20"/>
        </w:rPr>
        <w:object w:dxaOrig="225" w:dyaOrig="225">
          <v:shape id="_x0000_i11361" type="#_x0000_t75" style="width:1in;height:18pt" o:ole="">
            <v:imagedata r:id="rId510" o:title=""/>
          </v:shape>
          <w:control r:id="rId511" w:name="DefaultOcxName818" w:shapeid="_x0000_i11361"/>
        </w:object>
      </w:r>
      <w:r>
        <w:rPr>
          <w:rFonts w:ascii="Arial" w:hAnsi="Arial" w:cs="Arial"/>
          <w:color w:val="000000"/>
          <w:sz w:val="20"/>
          <w:szCs w:val="20"/>
        </w:rPr>
        <w:object w:dxaOrig="225" w:dyaOrig="225">
          <v:shape id="_x0000_i11360" type="#_x0000_t75" style="width:1in;height:18pt" o:ole="">
            <v:imagedata r:id="rId512" o:title=""/>
          </v:shape>
          <w:control r:id="rId513" w:name="DefaultOcxName918" w:shapeid="_x0000_i11360"/>
        </w:object>
      </w:r>
      <w:r>
        <w:rPr>
          <w:rFonts w:ascii="Arial" w:hAnsi="Arial" w:cs="Arial"/>
          <w:color w:val="000000"/>
          <w:sz w:val="20"/>
          <w:szCs w:val="20"/>
        </w:rPr>
        <w:object w:dxaOrig="225" w:dyaOrig="225">
          <v:shape id="_x0000_i11359" type="#_x0000_t75" style="width:1in;height:18pt" o:ole="">
            <v:imagedata r:id="rId514" o:title=""/>
          </v:shape>
          <w:control r:id="rId515" w:name="DefaultOcxName1018" w:shapeid="_x0000_i11359"/>
        </w:object>
      </w:r>
      <w:r>
        <w:rPr>
          <w:rFonts w:ascii="Arial" w:hAnsi="Arial" w:cs="Arial"/>
          <w:color w:val="000000"/>
          <w:sz w:val="20"/>
          <w:szCs w:val="20"/>
        </w:rPr>
        <w:object w:dxaOrig="225" w:dyaOrig="225">
          <v:shape id="_x0000_i11358" type="#_x0000_t75" style="width:1in;height:18pt" o:ole="">
            <v:imagedata r:id="rId516" o:title=""/>
          </v:shape>
          <w:control r:id="rId517" w:name="DefaultOcxName1118" w:shapeid="_x0000_i11358"/>
        </w:object>
      </w:r>
      <w:r>
        <w:rPr>
          <w:rFonts w:ascii="Arial" w:hAnsi="Arial" w:cs="Arial"/>
          <w:color w:val="000000"/>
          <w:sz w:val="20"/>
          <w:szCs w:val="20"/>
        </w:rPr>
        <w:object w:dxaOrig="225" w:dyaOrig="225">
          <v:shape id="_x0000_i11357" type="#_x0000_t75" style="width:1in;height:18pt" o:ole="">
            <v:imagedata r:id="rId518" o:title=""/>
          </v:shape>
          <w:control r:id="rId519" w:name="DefaultOcxName1218" w:shapeid="_x0000_i11357"/>
        </w:object>
      </w:r>
      <w:r>
        <w:rPr>
          <w:rFonts w:ascii="Arial" w:hAnsi="Arial" w:cs="Arial"/>
          <w:color w:val="000000"/>
          <w:sz w:val="20"/>
          <w:szCs w:val="20"/>
        </w:rPr>
        <w:object w:dxaOrig="225" w:dyaOrig="225">
          <v:shape id="_x0000_i11356" type="#_x0000_t75" style="width:1in;height:18pt" o:ole="">
            <v:imagedata r:id="rId520" o:title=""/>
          </v:shape>
          <w:control r:id="rId521" w:name="DefaultOcxName1318" w:shapeid="_x0000_i11356"/>
        </w:object>
      </w:r>
      <w:r>
        <w:rPr>
          <w:rFonts w:ascii="Arial" w:hAnsi="Arial" w:cs="Arial"/>
          <w:color w:val="000000"/>
          <w:sz w:val="20"/>
          <w:szCs w:val="20"/>
        </w:rPr>
        <w:object w:dxaOrig="225" w:dyaOrig="225">
          <v:shape id="_x0000_i11355" type="#_x0000_t75" style="width:1in;height:18pt" o:ole="">
            <v:imagedata r:id="rId522" o:title=""/>
          </v:shape>
          <w:control r:id="rId523" w:name="DefaultOcxName1418" w:shapeid="_x0000_i11355"/>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You use the Release Configuration Rules form to configure the method of assignment used to automatically select a release coordinator to assign to a release request. Each company defined in the Company form can have its own assignment rules.</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You can configure assignment for one company, or you can define it for all companies using the Global option. When Release Management uses assignment (for example, when assigning a release to a release coordinator), the Assignment Engine first checks the assignment rules for the requester's company. If no rules are found, it then uses the rules defined for Global.</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By default, the Global assignment method follows the Round Robin assignment process.</w:t>
      </w:r>
    </w:p>
    <w:p w:rsidR="00A64E50" w:rsidRDefault="00A64E50" w:rsidP="00A64E50">
      <w:pPr>
        <w:shd w:val="clear" w:color="auto" w:fill="FFFFFF"/>
        <w:spacing w:before="450"/>
        <w:outlineLvl w:val="2"/>
        <w:rPr>
          <w:rFonts w:ascii="Arial" w:hAnsi="Arial" w:cs="Arial"/>
          <w:color w:val="333333"/>
          <w:sz w:val="36"/>
          <w:szCs w:val="36"/>
        </w:rPr>
      </w:pPr>
      <w:bookmarkStart w:id="5" w:name="Configuringreleaserules-Toconfigurerelea"/>
      <w:bookmarkEnd w:id="5"/>
      <w:r>
        <w:rPr>
          <w:rFonts w:ascii="Arial" w:hAnsi="Arial" w:cs="Arial"/>
          <w:color w:val="333333"/>
          <w:sz w:val="36"/>
          <w:szCs w:val="36"/>
        </w:rPr>
        <w:t>To configure release rules</w:t>
      </w:r>
    </w:p>
    <w:p w:rsidR="00A64E50" w:rsidRDefault="00A64E50" w:rsidP="00AF52AC">
      <w:pPr>
        <w:numPr>
          <w:ilvl w:val="0"/>
          <w:numId w:val="25"/>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lastRenderedPageBreak/>
        <w:t xml:space="preserve">In the Application Administration Console, click the </w:t>
      </w:r>
      <w:r>
        <w:rPr>
          <w:rStyle w:val="Strong"/>
          <w:rFonts w:ascii="Arial" w:hAnsi="Arial" w:cs="Arial"/>
          <w:color w:val="000000"/>
          <w:sz w:val="20"/>
          <w:szCs w:val="20"/>
        </w:rPr>
        <w:t>Custom Configuration</w:t>
      </w:r>
      <w:r>
        <w:rPr>
          <w:rFonts w:ascii="Arial" w:hAnsi="Arial" w:cs="Arial"/>
          <w:color w:val="000000"/>
          <w:sz w:val="20"/>
          <w:szCs w:val="20"/>
        </w:rPr>
        <w:t xml:space="preserve"> tab.</w:t>
      </w:r>
    </w:p>
    <w:p w:rsidR="00A64E50" w:rsidRDefault="00A64E50" w:rsidP="00AF52AC">
      <w:pPr>
        <w:numPr>
          <w:ilvl w:val="0"/>
          <w:numId w:val="25"/>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From the </w:t>
      </w:r>
      <w:r>
        <w:rPr>
          <w:rStyle w:val="Strong"/>
          <w:rFonts w:ascii="Arial" w:hAnsi="Arial" w:cs="Arial"/>
          <w:color w:val="000000"/>
          <w:sz w:val="20"/>
          <w:szCs w:val="20"/>
        </w:rPr>
        <w:t>Application Settings</w:t>
      </w:r>
      <w:r>
        <w:rPr>
          <w:rFonts w:ascii="Arial" w:hAnsi="Arial" w:cs="Arial"/>
          <w:color w:val="000000"/>
          <w:sz w:val="20"/>
          <w:szCs w:val="20"/>
        </w:rPr>
        <w:t xml:space="preserve"> list, choose </w:t>
      </w:r>
      <w:r>
        <w:rPr>
          <w:rStyle w:val="Strong"/>
          <w:rFonts w:ascii="Arial" w:hAnsi="Arial" w:cs="Arial"/>
          <w:color w:val="000000"/>
          <w:sz w:val="20"/>
          <w:szCs w:val="20"/>
        </w:rPr>
        <w:t>Release Management &gt; Advanced Options &gt; Rules</w:t>
      </w:r>
      <w:r>
        <w:rPr>
          <w:rFonts w:ascii="Arial" w:hAnsi="Arial" w:cs="Arial"/>
          <w:color w:val="000000"/>
          <w:sz w:val="20"/>
          <w:szCs w:val="20"/>
        </w:rPr>
        <w:t xml:space="preserve">, and then click </w:t>
      </w:r>
      <w:r>
        <w:rPr>
          <w:rStyle w:val="Strong"/>
          <w:rFonts w:ascii="Arial" w:hAnsi="Arial" w:cs="Arial"/>
          <w:color w:val="000000"/>
          <w:sz w:val="20"/>
          <w:szCs w:val="20"/>
        </w:rPr>
        <w:t>Open</w:t>
      </w:r>
      <w:r>
        <w:rPr>
          <w:rFonts w:ascii="Arial" w:hAnsi="Arial" w:cs="Arial"/>
          <w:color w:val="000000"/>
          <w:sz w:val="20"/>
          <w:szCs w:val="20"/>
        </w:rPr>
        <w:t>.</w:t>
      </w:r>
    </w:p>
    <w:p w:rsidR="00A64E50" w:rsidRDefault="00A64E50" w:rsidP="00AF52AC">
      <w:pPr>
        <w:numPr>
          <w:ilvl w:val="0"/>
          <w:numId w:val="25"/>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From the </w:t>
      </w:r>
      <w:r>
        <w:rPr>
          <w:rStyle w:val="Strong"/>
          <w:rFonts w:ascii="Arial" w:hAnsi="Arial" w:cs="Arial"/>
          <w:color w:val="000000"/>
          <w:sz w:val="20"/>
          <w:szCs w:val="20"/>
        </w:rPr>
        <w:t>Company</w:t>
      </w:r>
      <w:r>
        <w:rPr>
          <w:rFonts w:ascii="Arial" w:hAnsi="Arial" w:cs="Arial"/>
          <w:color w:val="000000"/>
          <w:sz w:val="20"/>
          <w:szCs w:val="20"/>
        </w:rPr>
        <w:t xml:space="preserve"> list, select the company for which you want to configure assignment, or select the </w:t>
      </w:r>
      <w:r>
        <w:rPr>
          <w:rStyle w:val="Strong"/>
          <w:rFonts w:ascii="Arial" w:hAnsi="Arial" w:cs="Arial"/>
          <w:color w:val="000000"/>
          <w:sz w:val="20"/>
          <w:szCs w:val="20"/>
        </w:rPr>
        <w:t>Global</w:t>
      </w:r>
      <w:r>
        <w:rPr>
          <w:rFonts w:ascii="Arial" w:hAnsi="Arial" w:cs="Arial"/>
          <w:color w:val="000000"/>
          <w:sz w:val="20"/>
          <w:szCs w:val="20"/>
        </w:rPr>
        <w:t xml:space="preserve"> option.</w:t>
      </w:r>
      <w:r>
        <w:rPr>
          <w:rFonts w:ascii="Arial" w:hAnsi="Arial" w:cs="Arial"/>
          <w:color w:val="000000"/>
          <w:sz w:val="20"/>
          <w:szCs w:val="20"/>
        </w:rPr>
        <w:br/>
        <w:t>Selecting Global configures assignment for all companies.</w:t>
      </w:r>
    </w:p>
    <w:p w:rsidR="00A64E50" w:rsidRDefault="00A64E50" w:rsidP="00AF52AC">
      <w:pPr>
        <w:numPr>
          <w:ilvl w:val="0"/>
          <w:numId w:val="25"/>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For </w:t>
      </w:r>
      <w:r>
        <w:rPr>
          <w:rStyle w:val="Strong"/>
          <w:rFonts w:ascii="Arial" w:hAnsi="Arial" w:cs="Arial"/>
          <w:color w:val="000000"/>
          <w:sz w:val="20"/>
          <w:szCs w:val="20"/>
        </w:rPr>
        <w:t>RMS Rule Status</w:t>
      </w:r>
      <w:r>
        <w:rPr>
          <w:rFonts w:ascii="Arial" w:hAnsi="Arial" w:cs="Arial"/>
          <w:color w:val="000000"/>
          <w:sz w:val="20"/>
          <w:szCs w:val="20"/>
        </w:rPr>
        <w:t xml:space="preserve">, select </w:t>
      </w:r>
      <w:r>
        <w:rPr>
          <w:rStyle w:val="Strong"/>
          <w:rFonts w:ascii="Arial" w:hAnsi="Arial" w:cs="Arial"/>
          <w:color w:val="000000"/>
          <w:sz w:val="20"/>
          <w:szCs w:val="20"/>
        </w:rPr>
        <w:t>Enabled</w:t>
      </w:r>
      <w:r>
        <w:rPr>
          <w:rFonts w:ascii="Arial" w:hAnsi="Arial" w:cs="Arial"/>
          <w:color w:val="000000"/>
          <w:sz w:val="20"/>
          <w:szCs w:val="20"/>
        </w:rPr>
        <w:t>.</w:t>
      </w:r>
    </w:p>
    <w:p w:rsidR="00A64E50" w:rsidRDefault="00A64E50" w:rsidP="00AF52AC">
      <w:pPr>
        <w:numPr>
          <w:ilvl w:val="0"/>
          <w:numId w:val="25"/>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Complete the following optional fields as required:</w:t>
      </w:r>
    </w:p>
    <w:tbl>
      <w:tblPr>
        <w:tblW w:w="9000" w:type="dxa"/>
        <w:tblCellMar>
          <w:left w:w="0" w:type="dxa"/>
          <w:right w:w="0" w:type="dxa"/>
        </w:tblCellMar>
        <w:tblLook w:val="04A0" w:firstRow="1" w:lastRow="0" w:firstColumn="1" w:lastColumn="0" w:noHBand="0" w:noVBand="1"/>
      </w:tblPr>
      <w:tblGrid>
        <w:gridCol w:w="2150"/>
        <w:gridCol w:w="6850"/>
      </w:tblGrid>
      <w:tr w:rsidR="00A64E50" w:rsidTr="00A64E50">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b/>
                <w:bCs/>
                <w:color w:val="333333"/>
                <w:sz w:val="20"/>
                <w:szCs w:val="20"/>
              </w:rPr>
            </w:pPr>
            <w:r>
              <w:rPr>
                <w:rFonts w:ascii="Arial" w:hAnsi="Arial" w:cs="Arial"/>
                <w:b/>
                <w:bCs/>
                <w:color w:val="333333"/>
                <w:sz w:val="20"/>
                <w:szCs w:val="20"/>
              </w:rPr>
              <w:t xml:space="preserve">Field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b/>
                <w:bCs/>
                <w:color w:val="333333"/>
                <w:sz w:val="20"/>
                <w:szCs w:val="20"/>
              </w:rPr>
            </w:pPr>
            <w:r>
              <w:rPr>
                <w:rFonts w:ascii="Arial" w:hAnsi="Arial" w:cs="Arial"/>
                <w:b/>
                <w:bCs/>
                <w:color w:val="333333"/>
                <w:sz w:val="20"/>
                <w:szCs w:val="20"/>
              </w:rPr>
              <w:t xml:space="preserve">Description </w:t>
            </w:r>
          </w:p>
        </w:tc>
      </w:tr>
      <w:tr w:rsidR="00A64E50" w:rsidTr="00A64E50">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Field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Description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Assignment Engine Integration</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To enable assignment, select </w:t>
            </w:r>
            <w:r>
              <w:rPr>
                <w:rStyle w:val="Strong"/>
                <w:rFonts w:ascii="Arial" w:hAnsi="Arial" w:cs="Arial"/>
                <w:color w:val="333333"/>
                <w:sz w:val="20"/>
                <w:szCs w:val="20"/>
              </w:rPr>
              <w:t>Yes</w:t>
            </w:r>
            <w:r>
              <w:rPr>
                <w:rFonts w:ascii="Arial" w:hAnsi="Arial" w:cs="Arial"/>
                <w:color w:val="333333"/>
                <w:sz w:val="20"/>
                <w:szCs w:val="20"/>
              </w:rPr>
              <w:t xml:space="preserve"> (default).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Assignment Process Name</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Select the default process for the release coordinator assignment. The options for assigning releases to release coordinators are as follows:</w:t>
            </w:r>
          </w:p>
          <w:p w:rsidR="00A64E50" w:rsidRDefault="00A64E50" w:rsidP="00AF52AC">
            <w:pPr>
              <w:numPr>
                <w:ilvl w:val="1"/>
                <w:numId w:val="25"/>
              </w:numPr>
              <w:spacing w:before="100" w:beforeAutospacing="1" w:after="100" w:afterAutospacing="1" w:line="240" w:lineRule="auto"/>
              <w:ind w:left="0"/>
              <w:rPr>
                <w:rFonts w:ascii="Arial" w:hAnsi="Arial" w:cs="Arial"/>
                <w:color w:val="000000"/>
                <w:sz w:val="20"/>
                <w:szCs w:val="20"/>
              </w:rPr>
            </w:pPr>
            <w:r>
              <w:rPr>
                <w:rStyle w:val="Strong"/>
                <w:rFonts w:ascii="Arial" w:hAnsi="Arial" w:cs="Arial"/>
                <w:color w:val="000000"/>
                <w:sz w:val="20"/>
                <w:szCs w:val="20"/>
              </w:rPr>
              <w:t>Capacity</w:t>
            </w:r>
            <w:r>
              <w:rPr>
                <w:rFonts w:ascii="Arial" w:hAnsi="Arial" w:cs="Arial"/>
                <w:color w:val="000000"/>
                <w:sz w:val="20"/>
                <w:szCs w:val="20"/>
              </w:rPr>
              <w:t xml:space="preserve"> — Capacity in the assignment engine is a ratio-based assignment method.</w:t>
            </w:r>
          </w:p>
          <w:p w:rsidR="00A64E50" w:rsidRDefault="00A64E50" w:rsidP="00AF52AC">
            <w:pPr>
              <w:numPr>
                <w:ilvl w:val="1"/>
                <w:numId w:val="25"/>
              </w:numPr>
              <w:spacing w:before="100" w:beforeAutospacing="1" w:after="100" w:afterAutospacing="1" w:line="240" w:lineRule="auto"/>
              <w:ind w:left="0"/>
              <w:rPr>
                <w:rFonts w:ascii="Arial" w:hAnsi="Arial" w:cs="Arial"/>
                <w:color w:val="000000"/>
                <w:sz w:val="20"/>
                <w:szCs w:val="20"/>
              </w:rPr>
            </w:pPr>
            <w:r>
              <w:rPr>
                <w:rStyle w:val="Strong"/>
                <w:rFonts w:ascii="Arial" w:hAnsi="Arial" w:cs="Arial"/>
                <w:color w:val="000000"/>
                <w:sz w:val="20"/>
                <w:szCs w:val="20"/>
              </w:rPr>
              <w:t>Number</w:t>
            </w:r>
            <w:r>
              <w:rPr>
                <w:rFonts w:ascii="Arial" w:hAnsi="Arial" w:cs="Arial"/>
                <w:color w:val="000000"/>
                <w:sz w:val="20"/>
                <w:szCs w:val="20"/>
              </w:rPr>
              <w:t xml:space="preserve"> – Tracks the number of tickets assigned to the person. The number assignment process selects the release coordinator with the least number of tickets already assigned.</w:t>
            </w:r>
          </w:p>
          <w:p w:rsidR="00A64E50" w:rsidRDefault="00A64E50" w:rsidP="00AF52AC">
            <w:pPr>
              <w:numPr>
                <w:ilvl w:val="1"/>
                <w:numId w:val="25"/>
              </w:numPr>
              <w:spacing w:before="100" w:beforeAutospacing="1" w:after="100" w:afterAutospacing="1" w:line="240" w:lineRule="auto"/>
              <w:ind w:left="0"/>
              <w:rPr>
                <w:rFonts w:ascii="Arial" w:hAnsi="Arial" w:cs="Arial"/>
                <w:color w:val="000000"/>
                <w:sz w:val="20"/>
                <w:szCs w:val="20"/>
              </w:rPr>
            </w:pPr>
            <w:r>
              <w:rPr>
                <w:rStyle w:val="Strong"/>
                <w:rFonts w:ascii="Arial" w:hAnsi="Arial" w:cs="Arial"/>
                <w:color w:val="000000"/>
                <w:sz w:val="20"/>
                <w:szCs w:val="20"/>
              </w:rPr>
              <w:t>Round Robin</w:t>
            </w:r>
            <w:r>
              <w:rPr>
                <w:rFonts w:ascii="Arial" w:hAnsi="Arial" w:cs="Arial"/>
                <w:color w:val="000000"/>
                <w:sz w:val="20"/>
                <w:szCs w:val="20"/>
              </w:rPr>
              <w:t xml:space="preserve"> — Tracks the last time the release coordinator received an assignment. The round robin assignment process selects the person who was least recently assigned an incident.</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Require Service CI Related</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Select whether users must specify a Service CI (from the Service field) when creating a release request. The default is </w:t>
            </w:r>
            <w:r>
              <w:rPr>
                <w:rStyle w:val="Strong"/>
                <w:rFonts w:ascii="Arial" w:hAnsi="Arial" w:cs="Arial"/>
                <w:color w:val="333333"/>
                <w:sz w:val="20"/>
                <w:szCs w:val="20"/>
              </w:rPr>
              <w:t>No</w:t>
            </w:r>
            <w:r>
              <w:rPr>
                <w:rFonts w:ascii="Arial" w:hAnsi="Arial" w:cs="Arial"/>
                <w:color w:val="333333"/>
                <w:sz w:val="20"/>
                <w:szCs w:val="20"/>
              </w:rPr>
              <w:t xml:space="preserve">. </w:t>
            </w:r>
            <w:r>
              <w:rPr>
                <w:rFonts w:ascii="Arial" w:hAnsi="Arial" w:cs="Arial"/>
                <w:color w:val="333333"/>
                <w:sz w:val="20"/>
                <w:szCs w:val="20"/>
              </w:rPr>
              <w:br/>
            </w:r>
            <w:r>
              <w:rPr>
                <w:rFonts w:ascii="Arial" w:hAnsi="Arial" w:cs="Arial"/>
                <w:color w:val="333333"/>
                <w:sz w:val="20"/>
                <w:szCs w:val="20"/>
              </w:rPr>
              <w:br/>
              <w:t xml:space="preserve">If you specify </w:t>
            </w:r>
            <w:r>
              <w:rPr>
                <w:rStyle w:val="Strong"/>
                <w:rFonts w:ascii="Arial" w:hAnsi="Arial" w:cs="Arial"/>
                <w:color w:val="333333"/>
                <w:sz w:val="20"/>
                <w:szCs w:val="20"/>
              </w:rPr>
              <w:t>Yes</w:t>
            </w:r>
            <w:r>
              <w:rPr>
                <w:rFonts w:ascii="Arial" w:hAnsi="Arial" w:cs="Arial"/>
                <w:color w:val="333333"/>
                <w:sz w:val="20"/>
                <w:szCs w:val="20"/>
              </w:rPr>
              <w:t xml:space="preserve"> in the Require Service CI Related field, select the milestone by which the Service CI must be related.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Require Scheduled Dates</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Select if users must specify the scheduled start dates (in the Dates tab) when creating a release request. The options are </w:t>
            </w:r>
            <w:r>
              <w:rPr>
                <w:rStyle w:val="Strong"/>
                <w:rFonts w:ascii="Arial" w:hAnsi="Arial" w:cs="Arial"/>
                <w:color w:val="333333"/>
                <w:sz w:val="20"/>
                <w:szCs w:val="20"/>
              </w:rPr>
              <w:t>No</w:t>
            </w:r>
            <w:r>
              <w:rPr>
                <w:rFonts w:ascii="Arial" w:hAnsi="Arial" w:cs="Arial"/>
                <w:color w:val="333333"/>
                <w:sz w:val="20"/>
                <w:szCs w:val="20"/>
              </w:rPr>
              <w:t xml:space="preserve"> (the default setting) and </w:t>
            </w:r>
            <w:r>
              <w:rPr>
                <w:rStyle w:val="Strong"/>
                <w:rFonts w:ascii="Arial" w:hAnsi="Arial" w:cs="Arial"/>
                <w:color w:val="333333"/>
                <w:sz w:val="20"/>
                <w:szCs w:val="20"/>
              </w:rPr>
              <w:t>Yes</w:t>
            </w:r>
            <w:r>
              <w:rPr>
                <w:rFonts w:ascii="Arial" w:hAnsi="Arial" w:cs="Arial"/>
                <w:color w:val="333333"/>
                <w:sz w:val="20"/>
                <w:szCs w:val="20"/>
              </w:rPr>
              <w:t xml:space="preserve">. </w:t>
            </w:r>
            <w:r>
              <w:rPr>
                <w:rFonts w:ascii="Arial" w:hAnsi="Arial" w:cs="Arial"/>
                <w:color w:val="333333"/>
                <w:sz w:val="20"/>
                <w:szCs w:val="20"/>
              </w:rPr>
              <w:br/>
            </w:r>
            <w:r>
              <w:rPr>
                <w:rFonts w:ascii="Arial" w:hAnsi="Arial" w:cs="Arial"/>
                <w:color w:val="333333"/>
                <w:sz w:val="20"/>
                <w:szCs w:val="20"/>
              </w:rPr>
              <w:br/>
              <w:t xml:space="preserve">If you specify </w:t>
            </w:r>
            <w:r>
              <w:rPr>
                <w:rStyle w:val="Strong"/>
                <w:rFonts w:ascii="Arial" w:hAnsi="Arial" w:cs="Arial"/>
                <w:color w:val="333333"/>
                <w:sz w:val="20"/>
                <w:szCs w:val="20"/>
              </w:rPr>
              <w:t>Yes</w:t>
            </w:r>
            <w:r>
              <w:rPr>
                <w:rFonts w:ascii="Arial" w:hAnsi="Arial" w:cs="Arial"/>
                <w:color w:val="333333"/>
                <w:sz w:val="20"/>
                <w:szCs w:val="20"/>
              </w:rPr>
              <w:t xml:space="preserve"> in the Require Scheduled Dates field, select the milestone by which the scheduled start date must be defined. </w:t>
            </w:r>
            <w:r>
              <w:rPr>
                <w:rFonts w:ascii="Arial" w:hAnsi="Arial" w:cs="Arial"/>
                <w:color w:val="333333"/>
                <w:sz w:val="20"/>
                <w:szCs w:val="20"/>
              </w:rPr>
              <w:br/>
            </w:r>
            <w:r>
              <w:rPr>
                <w:rFonts w:ascii="Arial" w:hAnsi="Arial" w:cs="Arial"/>
                <w:color w:val="333333"/>
                <w:sz w:val="20"/>
                <w:szCs w:val="20"/>
              </w:rPr>
              <w:br/>
              <w:t xml:space="preserve">For example, you could configure the release rules so that users must enter the scheduled start date during the Initiate milestone.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Auto-close</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Specify whether release requests are automatically closed. The options are No and Yes (the default setting). </w:t>
            </w:r>
            <w:r>
              <w:rPr>
                <w:rFonts w:ascii="Arial" w:hAnsi="Arial" w:cs="Arial"/>
                <w:color w:val="333333"/>
                <w:sz w:val="20"/>
                <w:szCs w:val="20"/>
              </w:rPr>
              <w:br/>
            </w:r>
            <w:r>
              <w:rPr>
                <w:rFonts w:ascii="Arial" w:hAnsi="Arial" w:cs="Arial"/>
                <w:color w:val="333333"/>
                <w:sz w:val="20"/>
                <w:szCs w:val="20"/>
              </w:rPr>
              <w:br/>
              <w:t xml:space="preserve">If you specify that release requests are automatically closed, enter the number of days a release request remains in the Close Down milestone before its status is automatically set to Closed. </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rPr>
              <w:lastRenderedPageBreak/>
              <w:t xml:space="preserve">The default setting is 10.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lastRenderedPageBreak/>
              <w:t>Action On Deployment Dates Change</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Specify the action to be taken when users modify the deployment start date and the release request is in the In Progress status during the Deployment milestone. </w:t>
            </w:r>
            <w:r>
              <w:rPr>
                <w:rFonts w:ascii="Arial" w:hAnsi="Arial" w:cs="Arial"/>
                <w:color w:val="333333"/>
                <w:sz w:val="20"/>
                <w:szCs w:val="20"/>
              </w:rPr>
              <w:br/>
            </w:r>
            <w:r>
              <w:rPr>
                <w:rFonts w:ascii="Arial" w:hAnsi="Arial" w:cs="Arial"/>
                <w:color w:val="333333"/>
                <w:sz w:val="20"/>
                <w:szCs w:val="20"/>
              </w:rPr>
              <w:br/>
              <w:t xml:space="preserve">The options are Error Message, Warning Message, or No Action. No out-of-the-box settings are provided with this field. </w:t>
            </w:r>
          </w:p>
        </w:tc>
      </w:tr>
      <w:tr w:rsidR="00A64E50" w:rsidTr="00A64E50">
        <w:tc>
          <w:tcPr>
            <w:tcW w:w="0" w:type="auto"/>
            <w:tcBorders>
              <w:top w:val="single" w:sz="6" w:space="0" w:color="DDDDDD"/>
              <w:left w:val="single" w:sz="6" w:space="0" w:color="DDDDDD"/>
              <w:bottom w:val="single" w:sz="6" w:space="0" w:color="DDDDDD"/>
              <w:right w:val="single" w:sz="6" w:space="0" w:color="DDDDDD"/>
            </w:tcBorders>
            <w:shd w:val="clear" w:color="auto" w:fill="FAFAD2"/>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Business Hours Selection</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AFAD2"/>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Specify whether to use company hours or assignee hours to calculate times associated with release requests. </w:t>
            </w:r>
            <w:r>
              <w:rPr>
                <w:rFonts w:ascii="Arial" w:hAnsi="Arial" w:cs="Arial"/>
                <w:color w:val="333333"/>
                <w:sz w:val="20"/>
                <w:szCs w:val="20"/>
              </w:rPr>
              <w:br/>
            </w:r>
            <w:r>
              <w:rPr>
                <w:rFonts w:ascii="Arial" w:hAnsi="Arial" w:cs="Arial"/>
                <w:color w:val="333333"/>
                <w:sz w:val="20"/>
                <w:szCs w:val="20"/>
              </w:rPr>
              <w:br/>
            </w:r>
            <w:r>
              <w:rPr>
                <w:rStyle w:val="Strong"/>
                <w:rFonts w:ascii="Arial" w:hAnsi="Arial" w:cs="Arial"/>
                <w:color w:val="333333"/>
                <w:sz w:val="20"/>
                <w:szCs w:val="20"/>
              </w:rPr>
              <w:t>Note:</w:t>
            </w:r>
            <w:r>
              <w:rPr>
                <w:rFonts w:ascii="Arial" w:hAnsi="Arial" w:cs="Arial"/>
                <w:color w:val="333333"/>
                <w:sz w:val="20"/>
                <w:szCs w:val="20"/>
              </w:rPr>
              <w:t xml:space="preserve"> You must perform the Business Hours Workdays and Business Hours Holidays configuration tasks to set the company's daily hours and holidays. </w:t>
            </w:r>
            <w:r>
              <w:rPr>
                <w:rFonts w:ascii="Arial" w:hAnsi="Arial" w:cs="Arial"/>
                <w:color w:val="333333"/>
                <w:sz w:val="20"/>
                <w:szCs w:val="20"/>
              </w:rPr>
              <w:pict/>
            </w:r>
          </w:p>
        </w:tc>
      </w:tr>
    </w:tbl>
    <w:p w:rsidR="00A64E50" w:rsidRDefault="00A64E50" w:rsidP="00AF52AC">
      <w:pPr>
        <w:numPr>
          <w:ilvl w:val="0"/>
          <w:numId w:val="25"/>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w:t>
      </w:r>
      <w:r>
        <w:rPr>
          <w:rStyle w:val="Strong"/>
          <w:rFonts w:ascii="Arial" w:hAnsi="Arial" w:cs="Arial"/>
          <w:color w:val="000000"/>
          <w:sz w:val="20"/>
          <w:szCs w:val="20"/>
        </w:rPr>
        <w:t>Save</w:t>
      </w:r>
      <w:r>
        <w:rPr>
          <w:rFonts w:ascii="Arial" w:hAnsi="Arial" w:cs="Arial"/>
          <w:color w:val="000000"/>
          <w:sz w:val="20"/>
          <w:szCs w:val="20"/>
        </w:rPr>
        <w:t>.</w:t>
      </w:r>
    </w:p>
    <w:p w:rsidR="00A64E50" w:rsidRDefault="00A64E50"/>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Configuring activity rules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12025" type="#_x0000_t75" style="width:1in;height:18pt" o:ole="">
            <v:imagedata r:id="rId524" o:title=""/>
          </v:shape>
          <w:control r:id="rId525" w:name="DefaultOcxName419" w:shapeid="_x0000_i12025"/>
        </w:object>
      </w:r>
      <w:r>
        <w:rPr>
          <w:rFonts w:ascii="Arial" w:hAnsi="Arial" w:cs="Arial"/>
          <w:color w:val="000000"/>
          <w:sz w:val="20"/>
          <w:szCs w:val="20"/>
        </w:rPr>
        <w:object w:dxaOrig="225" w:dyaOrig="225">
          <v:shape id="_x0000_i12024" type="#_x0000_t75" style="width:1in;height:18pt" o:ole="">
            <v:imagedata r:id="rId526" o:title=""/>
          </v:shape>
          <w:control r:id="rId527" w:name="DefaultOcxName519" w:shapeid="_x0000_i12024"/>
        </w:object>
      </w:r>
      <w:r>
        <w:rPr>
          <w:rFonts w:ascii="Arial" w:hAnsi="Arial" w:cs="Arial"/>
          <w:color w:val="000000"/>
          <w:sz w:val="20"/>
          <w:szCs w:val="20"/>
        </w:rPr>
        <w:object w:dxaOrig="225" w:dyaOrig="225">
          <v:shape id="_x0000_i12023" type="#_x0000_t75" style="width:1in;height:18pt" o:ole="">
            <v:imagedata r:id="rId528" o:title=""/>
          </v:shape>
          <w:control r:id="rId529" w:name="DefaultOcxName619" w:shapeid="_x0000_i12023"/>
        </w:object>
      </w:r>
      <w:r>
        <w:rPr>
          <w:rFonts w:ascii="Arial" w:hAnsi="Arial" w:cs="Arial"/>
          <w:color w:val="000000"/>
          <w:sz w:val="20"/>
          <w:szCs w:val="20"/>
        </w:rPr>
        <w:object w:dxaOrig="225" w:dyaOrig="225">
          <v:shape id="_x0000_i12022" type="#_x0000_t75" style="width:1in;height:18pt" o:ole="">
            <v:imagedata r:id="rId530" o:title=""/>
          </v:shape>
          <w:control r:id="rId531" w:name="DefaultOcxName719" w:shapeid="_x0000_i12022"/>
        </w:object>
      </w:r>
      <w:r>
        <w:rPr>
          <w:rFonts w:ascii="Arial" w:hAnsi="Arial" w:cs="Arial"/>
          <w:color w:val="000000"/>
          <w:sz w:val="20"/>
          <w:szCs w:val="20"/>
        </w:rPr>
        <w:object w:dxaOrig="225" w:dyaOrig="225">
          <v:shape id="_x0000_i12021" type="#_x0000_t75" style="width:1in;height:18pt" o:ole="">
            <v:imagedata r:id="rId532" o:title=""/>
          </v:shape>
          <w:control r:id="rId533" w:name="DefaultOcxName819" w:shapeid="_x0000_i12021"/>
        </w:object>
      </w:r>
      <w:r>
        <w:rPr>
          <w:rFonts w:ascii="Arial" w:hAnsi="Arial" w:cs="Arial"/>
          <w:color w:val="000000"/>
          <w:sz w:val="20"/>
          <w:szCs w:val="20"/>
        </w:rPr>
        <w:object w:dxaOrig="225" w:dyaOrig="225">
          <v:shape id="_x0000_i12020" type="#_x0000_t75" style="width:1in;height:18pt" o:ole="">
            <v:imagedata r:id="rId534" o:title=""/>
          </v:shape>
          <w:control r:id="rId535" w:name="DefaultOcxName919" w:shapeid="_x0000_i12020"/>
        </w:object>
      </w:r>
      <w:r>
        <w:rPr>
          <w:rFonts w:ascii="Arial" w:hAnsi="Arial" w:cs="Arial"/>
          <w:color w:val="000000"/>
          <w:sz w:val="20"/>
          <w:szCs w:val="20"/>
        </w:rPr>
        <w:object w:dxaOrig="225" w:dyaOrig="225">
          <v:shape id="_x0000_i12019" type="#_x0000_t75" style="width:1in;height:18pt" o:ole="">
            <v:imagedata r:id="rId536" o:title=""/>
          </v:shape>
          <w:control r:id="rId537" w:name="DefaultOcxName1019" w:shapeid="_x0000_i12019"/>
        </w:object>
      </w:r>
      <w:r>
        <w:rPr>
          <w:rFonts w:ascii="Arial" w:hAnsi="Arial" w:cs="Arial"/>
          <w:color w:val="000000"/>
          <w:sz w:val="20"/>
          <w:szCs w:val="20"/>
        </w:rPr>
        <w:object w:dxaOrig="225" w:dyaOrig="225">
          <v:shape id="_x0000_i12018" type="#_x0000_t75" style="width:1in;height:18pt" o:ole="">
            <v:imagedata r:id="rId538" o:title=""/>
          </v:shape>
          <w:control r:id="rId539" w:name="DefaultOcxName1119" w:shapeid="_x0000_i12018"/>
        </w:object>
      </w:r>
      <w:r>
        <w:rPr>
          <w:rFonts w:ascii="Arial" w:hAnsi="Arial" w:cs="Arial"/>
          <w:color w:val="000000"/>
          <w:sz w:val="20"/>
          <w:szCs w:val="20"/>
        </w:rPr>
        <w:object w:dxaOrig="225" w:dyaOrig="225">
          <v:shape id="_x0000_i12017" type="#_x0000_t75" style="width:1in;height:18pt" o:ole="">
            <v:imagedata r:id="rId540" o:title=""/>
          </v:shape>
          <w:control r:id="rId541" w:name="DefaultOcxName1219" w:shapeid="_x0000_i12017"/>
        </w:object>
      </w:r>
      <w:r>
        <w:rPr>
          <w:rFonts w:ascii="Arial" w:hAnsi="Arial" w:cs="Arial"/>
          <w:color w:val="000000"/>
          <w:sz w:val="20"/>
          <w:szCs w:val="20"/>
        </w:rPr>
        <w:object w:dxaOrig="225" w:dyaOrig="225">
          <v:shape id="_x0000_i12016" type="#_x0000_t75" style="width:1in;height:18pt" o:ole="">
            <v:imagedata r:id="rId542" o:title=""/>
          </v:shape>
          <w:control r:id="rId543" w:name="DefaultOcxName1319" w:shapeid="_x0000_i12016"/>
        </w:object>
      </w:r>
      <w:r>
        <w:rPr>
          <w:rFonts w:ascii="Arial" w:hAnsi="Arial" w:cs="Arial"/>
          <w:color w:val="000000"/>
          <w:sz w:val="20"/>
          <w:szCs w:val="20"/>
        </w:rPr>
        <w:object w:dxaOrig="225" w:dyaOrig="225">
          <v:shape id="_x0000_i12015" type="#_x0000_t75" style="width:1in;height:18pt" o:ole="">
            <v:imagedata r:id="rId544" o:title=""/>
          </v:shape>
          <w:control r:id="rId545" w:name="DefaultOcxName1419" w:shapeid="_x0000_i12015"/>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You use the </w:t>
      </w:r>
      <w:r>
        <w:rPr>
          <w:rStyle w:val="Strong"/>
          <w:rFonts w:ascii="Arial" w:hAnsi="Arial" w:cs="Arial"/>
          <w:color w:val="000000"/>
          <w:sz w:val="20"/>
          <w:szCs w:val="20"/>
        </w:rPr>
        <w:t>Activity Configuration Rules</w:t>
      </w:r>
      <w:r>
        <w:rPr>
          <w:rFonts w:ascii="Arial" w:hAnsi="Arial" w:cs="Arial"/>
          <w:color w:val="000000"/>
          <w:sz w:val="20"/>
          <w:szCs w:val="20"/>
        </w:rPr>
        <w:t xml:space="preserve"> form to configure the method of assignment used to automatically assign an activity. Each company defined in the </w:t>
      </w:r>
      <w:r>
        <w:rPr>
          <w:rStyle w:val="Strong"/>
          <w:rFonts w:ascii="Arial" w:hAnsi="Arial" w:cs="Arial"/>
          <w:color w:val="000000"/>
          <w:sz w:val="20"/>
          <w:szCs w:val="20"/>
        </w:rPr>
        <w:t>Company</w:t>
      </w:r>
      <w:r>
        <w:rPr>
          <w:rFonts w:ascii="Arial" w:hAnsi="Arial" w:cs="Arial"/>
          <w:color w:val="000000"/>
          <w:sz w:val="20"/>
          <w:szCs w:val="20"/>
        </w:rPr>
        <w:t xml:space="preserve"> form can have its own assignment rules. </w:t>
      </w:r>
      <w:r>
        <w:rPr>
          <w:rFonts w:ascii="Arial" w:hAnsi="Arial" w:cs="Arial"/>
          <w:color w:val="000000"/>
          <w:sz w:val="20"/>
          <w:szCs w:val="20"/>
        </w:rPr>
        <w:br/>
      </w:r>
      <w:r>
        <w:rPr>
          <w:rFonts w:ascii="Arial" w:hAnsi="Arial" w:cs="Arial"/>
          <w:color w:val="000000"/>
          <w:sz w:val="20"/>
          <w:szCs w:val="20"/>
        </w:rPr>
        <w:br/>
        <w:t>You can configure assignment for one company, or you can define it for all companies using the Global option. When the Activity System uses assignment (for example, when assigning an activity), the Assignment Engine first checks the assignment rules for the requester's company. If no rules are found, it then uses the rules defined for Global.</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By default, the Global assignment method is according to Round Robin. </w:t>
      </w:r>
    </w:p>
    <w:p w:rsidR="00A64E50" w:rsidRDefault="00A64E50" w:rsidP="00A64E50">
      <w:pPr>
        <w:pStyle w:val="title"/>
        <w:shd w:val="clear" w:color="auto" w:fill="FFFFFF"/>
        <w:rPr>
          <w:rFonts w:ascii="Arial" w:hAnsi="Arial" w:cs="Arial"/>
          <w:color w:val="000000"/>
          <w:sz w:val="20"/>
          <w:szCs w:val="20"/>
        </w:rPr>
      </w:pPr>
      <w:r>
        <w:rPr>
          <w:rFonts w:ascii="Arial" w:hAnsi="Arial" w:cs="Arial"/>
          <w:color w:val="000000"/>
          <w:sz w:val="20"/>
          <w:szCs w:val="20"/>
        </w:rPr>
        <w:t>Note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The activity notifications process is identical to release notifications. </w:t>
      </w:r>
    </w:p>
    <w:p w:rsidR="00A64E50" w:rsidRDefault="00A64E50" w:rsidP="00A64E50">
      <w:pPr>
        <w:shd w:val="clear" w:color="auto" w:fill="FFFFFF"/>
        <w:spacing w:before="450"/>
        <w:outlineLvl w:val="2"/>
        <w:rPr>
          <w:rFonts w:ascii="Arial" w:hAnsi="Arial" w:cs="Arial"/>
          <w:color w:val="333333"/>
          <w:sz w:val="36"/>
          <w:szCs w:val="36"/>
        </w:rPr>
      </w:pPr>
      <w:bookmarkStart w:id="6" w:name="Configuringactivityrules-Toconfigureacti"/>
      <w:bookmarkEnd w:id="6"/>
      <w:r>
        <w:rPr>
          <w:rFonts w:ascii="Arial" w:hAnsi="Arial" w:cs="Arial"/>
          <w:color w:val="333333"/>
          <w:sz w:val="36"/>
          <w:szCs w:val="36"/>
        </w:rPr>
        <w:t>To configure activity rules</w:t>
      </w:r>
    </w:p>
    <w:p w:rsidR="00A64E50" w:rsidRDefault="00A64E50" w:rsidP="00AF52AC">
      <w:pPr>
        <w:numPr>
          <w:ilvl w:val="0"/>
          <w:numId w:val="26"/>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In the Application Administration Console, click the </w:t>
      </w:r>
      <w:r>
        <w:rPr>
          <w:rStyle w:val="Strong"/>
          <w:rFonts w:ascii="Arial" w:hAnsi="Arial" w:cs="Arial"/>
          <w:color w:val="000000"/>
          <w:sz w:val="20"/>
          <w:szCs w:val="20"/>
        </w:rPr>
        <w:t>Custom Configuration</w:t>
      </w:r>
      <w:r>
        <w:rPr>
          <w:rFonts w:ascii="Arial" w:hAnsi="Arial" w:cs="Arial"/>
          <w:color w:val="000000"/>
          <w:sz w:val="20"/>
          <w:szCs w:val="20"/>
        </w:rPr>
        <w:t xml:space="preserve"> tab.</w:t>
      </w:r>
    </w:p>
    <w:p w:rsidR="00A64E50" w:rsidRDefault="00A64E50" w:rsidP="00AF52AC">
      <w:pPr>
        <w:numPr>
          <w:ilvl w:val="0"/>
          <w:numId w:val="26"/>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From the Application Settings list, choose </w:t>
      </w:r>
      <w:r>
        <w:rPr>
          <w:rStyle w:val="Strong"/>
          <w:rFonts w:ascii="Arial" w:hAnsi="Arial" w:cs="Arial"/>
          <w:color w:val="000000"/>
          <w:sz w:val="20"/>
          <w:szCs w:val="20"/>
        </w:rPr>
        <w:t>Activity System &gt; Configuration &gt; Rules</w:t>
      </w:r>
      <w:r>
        <w:rPr>
          <w:rFonts w:ascii="Arial" w:hAnsi="Arial" w:cs="Arial"/>
          <w:color w:val="000000"/>
          <w:sz w:val="20"/>
          <w:szCs w:val="20"/>
        </w:rPr>
        <w:t xml:space="preserve">, and then click </w:t>
      </w:r>
      <w:r>
        <w:rPr>
          <w:rStyle w:val="Strong"/>
          <w:rFonts w:ascii="Arial" w:hAnsi="Arial" w:cs="Arial"/>
          <w:color w:val="000000"/>
          <w:sz w:val="20"/>
          <w:szCs w:val="20"/>
        </w:rPr>
        <w:t>Open</w:t>
      </w:r>
      <w:r>
        <w:rPr>
          <w:rFonts w:ascii="Arial" w:hAnsi="Arial" w:cs="Arial"/>
          <w:color w:val="000000"/>
          <w:sz w:val="20"/>
          <w:szCs w:val="20"/>
        </w:rPr>
        <w:t>.</w:t>
      </w:r>
    </w:p>
    <w:p w:rsidR="00A64E50" w:rsidRDefault="00A64E50" w:rsidP="00AF52AC">
      <w:pPr>
        <w:numPr>
          <w:ilvl w:val="0"/>
          <w:numId w:val="26"/>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From the </w:t>
      </w:r>
      <w:r>
        <w:rPr>
          <w:rStyle w:val="Strong"/>
          <w:rFonts w:ascii="Arial" w:hAnsi="Arial" w:cs="Arial"/>
          <w:color w:val="000000"/>
          <w:sz w:val="20"/>
          <w:szCs w:val="20"/>
        </w:rPr>
        <w:t>Company</w:t>
      </w:r>
      <w:r>
        <w:rPr>
          <w:rFonts w:ascii="Arial" w:hAnsi="Arial" w:cs="Arial"/>
          <w:color w:val="000000"/>
          <w:sz w:val="20"/>
          <w:szCs w:val="20"/>
        </w:rPr>
        <w:t xml:space="preserve"> list, select the company for which you want to configure assignment, or select the </w:t>
      </w:r>
      <w:r>
        <w:rPr>
          <w:rStyle w:val="Strong"/>
          <w:rFonts w:ascii="Arial" w:hAnsi="Arial" w:cs="Arial"/>
          <w:color w:val="000000"/>
          <w:sz w:val="20"/>
          <w:szCs w:val="20"/>
        </w:rPr>
        <w:t>Global</w:t>
      </w:r>
      <w:r>
        <w:rPr>
          <w:rFonts w:ascii="Arial" w:hAnsi="Arial" w:cs="Arial"/>
          <w:color w:val="000000"/>
          <w:sz w:val="20"/>
          <w:szCs w:val="20"/>
        </w:rPr>
        <w:t xml:space="preserve"> option. </w:t>
      </w:r>
      <w:r>
        <w:rPr>
          <w:rFonts w:ascii="Arial" w:hAnsi="Arial" w:cs="Arial"/>
          <w:color w:val="000000"/>
          <w:sz w:val="20"/>
          <w:szCs w:val="20"/>
        </w:rPr>
        <w:br/>
        <w:t>Selecting Global configures assignment for all companies.</w:t>
      </w:r>
    </w:p>
    <w:p w:rsidR="00A64E50" w:rsidRDefault="00A64E50" w:rsidP="00AF52AC">
      <w:pPr>
        <w:numPr>
          <w:ilvl w:val="0"/>
          <w:numId w:val="26"/>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To enable assignment, select </w:t>
      </w:r>
      <w:r>
        <w:rPr>
          <w:rStyle w:val="Strong"/>
          <w:rFonts w:ascii="Arial" w:hAnsi="Arial" w:cs="Arial"/>
          <w:color w:val="000000"/>
          <w:sz w:val="20"/>
          <w:szCs w:val="20"/>
        </w:rPr>
        <w:t>Yes</w:t>
      </w:r>
      <w:r>
        <w:rPr>
          <w:rFonts w:ascii="Arial" w:hAnsi="Arial" w:cs="Arial"/>
          <w:color w:val="000000"/>
          <w:sz w:val="20"/>
          <w:szCs w:val="20"/>
        </w:rPr>
        <w:t xml:space="preserve"> for Assignment Engine Integration.</w:t>
      </w:r>
    </w:p>
    <w:p w:rsidR="00A64E50" w:rsidRDefault="00A64E50" w:rsidP="00AF52AC">
      <w:pPr>
        <w:numPr>
          <w:ilvl w:val="0"/>
          <w:numId w:val="26"/>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lastRenderedPageBreak/>
        <w:t xml:space="preserve">Select the default process for the assignment from </w:t>
      </w:r>
      <w:r>
        <w:rPr>
          <w:rStyle w:val="Strong"/>
          <w:rFonts w:ascii="Arial" w:hAnsi="Arial" w:cs="Arial"/>
          <w:color w:val="000000"/>
          <w:sz w:val="20"/>
          <w:szCs w:val="20"/>
        </w:rPr>
        <w:t>Assignment Process Name</w:t>
      </w:r>
      <w:r>
        <w:rPr>
          <w:rFonts w:ascii="Arial" w:hAnsi="Arial" w:cs="Arial"/>
          <w:color w:val="000000"/>
          <w:sz w:val="20"/>
          <w:szCs w:val="20"/>
        </w:rPr>
        <w:t xml:space="preserve">. The options for assigning activities are as follows: </w:t>
      </w:r>
    </w:p>
    <w:p w:rsidR="00A64E50" w:rsidRDefault="00A64E50" w:rsidP="00AF52AC">
      <w:pPr>
        <w:numPr>
          <w:ilvl w:val="1"/>
          <w:numId w:val="26"/>
        </w:numPr>
        <w:shd w:val="clear" w:color="auto" w:fill="FFFFFF"/>
        <w:spacing w:before="100" w:beforeAutospacing="1" w:after="100" w:afterAutospacing="1" w:line="240" w:lineRule="auto"/>
        <w:ind w:left="0"/>
        <w:rPr>
          <w:rFonts w:ascii="Arial" w:hAnsi="Arial" w:cs="Arial"/>
          <w:color w:val="000000"/>
          <w:sz w:val="20"/>
          <w:szCs w:val="20"/>
        </w:rPr>
      </w:pPr>
      <w:r>
        <w:rPr>
          <w:rStyle w:val="Strong"/>
          <w:rFonts w:ascii="Arial" w:hAnsi="Arial" w:cs="Arial"/>
          <w:color w:val="000000"/>
          <w:sz w:val="20"/>
          <w:szCs w:val="20"/>
        </w:rPr>
        <w:t>Capacity</w:t>
      </w:r>
      <w:r>
        <w:rPr>
          <w:rFonts w:ascii="Arial" w:hAnsi="Arial" w:cs="Arial"/>
          <w:color w:val="000000"/>
          <w:sz w:val="20"/>
          <w:szCs w:val="20"/>
        </w:rPr>
        <w:t xml:space="preserve"> — Capacity in the assignment engine is a ratio-based assignment method.</w:t>
      </w:r>
    </w:p>
    <w:p w:rsidR="00A64E50" w:rsidRDefault="00A64E50" w:rsidP="00AF52AC">
      <w:pPr>
        <w:numPr>
          <w:ilvl w:val="1"/>
          <w:numId w:val="26"/>
        </w:numPr>
        <w:shd w:val="clear" w:color="auto" w:fill="FFFFFF"/>
        <w:spacing w:before="100" w:beforeAutospacing="1" w:after="100" w:afterAutospacing="1" w:line="240" w:lineRule="auto"/>
        <w:ind w:left="0"/>
        <w:rPr>
          <w:rFonts w:ascii="Arial" w:hAnsi="Arial" w:cs="Arial"/>
          <w:color w:val="000000"/>
          <w:sz w:val="20"/>
          <w:szCs w:val="20"/>
        </w:rPr>
      </w:pPr>
      <w:r>
        <w:rPr>
          <w:rStyle w:val="Strong"/>
          <w:rFonts w:ascii="Arial" w:hAnsi="Arial" w:cs="Arial"/>
          <w:color w:val="000000"/>
          <w:sz w:val="20"/>
          <w:szCs w:val="20"/>
        </w:rPr>
        <w:t>Number</w:t>
      </w:r>
      <w:r>
        <w:rPr>
          <w:rFonts w:ascii="Arial" w:hAnsi="Arial" w:cs="Arial"/>
          <w:color w:val="000000"/>
          <w:sz w:val="20"/>
          <w:szCs w:val="20"/>
        </w:rPr>
        <w:t xml:space="preserve"> — Tracks the number of tickets assigned to the activity user. The number assignment process selects the person with the least number of tickets already assigned.</w:t>
      </w:r>
    </w:p>
    <w:p w:rsidR="00A64E50" w:rsidRDefault="00A64E50" w:rsidP="00AF52AC">
      <w:pPr>
        <w:numPr>
          <w:ilvl w:val="1"/>
          <w:numId w:val="26"/>
        </w:numPr>
        <w:shd w:val="clear" w:color="auto" w:fill="FFFFFF"/>
        <w:spacing w:before="100" w:beforeAutospacing="1" w:after="100" w:afterAutospacing="1" w:line="240" w:lineRule="auto"/>
        <w:ind w:left="0"/>
        <w:rPr>
          <w:rFonts w:ascii="Arial" w:hAnsi="Arial" w:cs="Arial"/>
          <w:color w:val="000000"/>
          <w:sz w:val="20"/>
          <w:szCs w:val="20"/>
        </w:rPr>
      </w:pPr>
      <w:r>
        <w:rPr>
          <w:rStyle w:val="Strong"/>
          <w:rFonts w:ascii="Arial" w:hAnsi="Arial" w:cs="Arial"/>
          <w:color w:val="000000"/>
          <w:sz w:val="20"/>
          <w:szCs w:val="20"/>
        </w:rPr>
        <w:t>Round Robin</w:t>
      </w:r>
      <w:r>
        <w:rPr>
          <w:rFonts w:ascii="Arial" w:hAnsi="Arial" w:cs="Arial"/>
          <w:color w:val="000000"/>
          <w:sz w:val="20"/>
          <w:szCs w:val="20"/>
        </w:rPr>
        <w:t xml:space="preserve"> — Tracks the last time the activity user received an assignment. The round robin assignment process selects the person who was least recently assigned an incident.</w:t>
      </w:r>
    </w:p>
    <w:p w:rsidR="00A64E50" w:rsidRDefault="00A64E50" w:rsidP="00AF52AC">
      <w:pPr>
        <w:numPr>
          <w:ilvl w:val="0"/>
          <w:numId w:val="26"/>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For </w:t>
      </w:r>
      <w:r>
        <w:rPr>
          <w:rStyle w:val="Strong"/>
          <w:rFonts w:ascii="Arial" w:hAnsi="Arial" w:cs="Arial"/>
          <w:color w:val="000000"/>
          <w:sz w:val="20"/>
          <w:szCs w:val="20"/>
        </w:rPr>
        <w:t>Activity Rule Status</w:t>
      </w:r>
      <w:r>
        <w:rPr>
          <w:rFonts w:ascii="Arial" w:hAnsi="Arial" w:cs="Arial"/>
          <w:color w:val="000000"/>
          <w:sz w:val="20"/>
          <w:szCs w:val="20"/>
        </w:rPr>
        <w:t xml:space="preserve">, select </w:t>
      </w:r>
      <w:r>
        <w:rPr>
          <w:rStyle w:val="Strong"/>
          <w:rFonts w:ascii="Arial" w:hAnsi="Arial" w:cs="Arial"/>
          <w:color w:val="000000"/>
          <w:sz w:val="20"/>
          <w:szCs w:val="20"/>
        </w:rPr>
        <w:t>Enabled</w:t>
      </w:r>
      <w:r>
        <w:rPr>
          <w:rFonts w:ascii="Arial" w:hAnsi="Arial" w:cs="Arial"/>
          <w:color w:val="000000"/>
          <w:sz w:val="20"/>
          <w:szCs w:val="20"/>
        </w:rPr>
        <w:t>.</w:t>
      </w:r>
    </w:p>
    <w:p w:rsidR="00A64E50" w:rsidRDefault="00A64E50" w:rsidP="00AF52AC">
      <w:pPr>
        <w:numPr>
          <w:ilvl w:val="0"/>
          <w:numId w:val="26"/>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For </w:t>
      </w:r>
      <w:r>
        <w:rPr>
          <w:rStyle w:val="Strong"/>
          <w:rFonts w:ascii="Arial" w:hAnsi="Arial" w:cs="Arial"/>
          <w:color w:val="000000"/>
          <w:sz w:val="20"/>
          <w:szCs w:val="20"/>
        </w:rPr>
        <w:t>Activity Status for Task Activation</w:t>
      </w:r>
      <w:r>
        <w:rPr>
          <w:rFonts w:ascii="Arial" w:hAnsi="Arial" w:cs="Arial"/>
          <w:color w:val="000000"/>
          <w:sz w:val="20"/>
          <w:szCs w:val="20"/>
        </w:rPr>
        <w:t>, define at which status of the activity request, the task associated with it should become active. For example, if you select the In Progress status in this field, the task associated with the activity request is activated when the request moves to the In Progress status.</w:t>
      </w:r>
    </w:p>
    <w:p w:rsidR="00A64E50" w:rsidRDefault="00A64E50" w:rsidP="00AF52AC">
      <w:pPr>
        <w:numPr>
          <w:ilvl w:val="0"/>
          <w:numId w:val="26"/>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w:t>
      </w:r>
      <w:r>
        <w:rPr>
          <w:rStyle w:val="Strong"/>
          <w:rFonts w:ascii="Arial" w:hAnsi="Arial" w:cs="Arial"/>
          <w:color w:val="000000"/>
          <w:sz w:val="20"/>
          <w:szCs w:val="20"/>
        </w:rPr>
        <w:t>Save</w:t>
      </w:r>
      <w:r>
        <w:rPr>
          <w:rFonts w:ascii="Arial" w:hAnsi="Arial" w:cs="Arial"/>
          <w:color w:val="000000"/>
          <w:sz w:val="20"/>
          <w:szCs w:val="20"/>
        </w:rPr>
        <w:t>.</w:t>
      </w:r>
    </w:p>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Enabling chat, Twitter notifications, and RSS feeds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12733" type="#_x0000_t75" style="width:1in;height:18pt" o:ole="">
            <v:imagedata r:id="rId546" o:title=""/>
          </v:shape>
          <w:control r:id="rId547" w:name="DefaultOcxName420" w:shapeid="_x0000_i12733"/>
        </w:object>
      </w:r>
      <w:r>
        <w:rPr>
          <w:rFonts w:ascii="Arial" w:hAnsi="Arial" w:cs="Arial"/>
          <w:color w:val="000000"/>
          <w:sz w:val="20"/>
          <w:szCs w:val="20"/>
        </w:rPr>
        <w:object w:dxaOrig="225" w:dyaOrig="225">
          <v:shape id="_x0000_i12732" type="#_x0000_t75" style="width:1in;height:18pt" o:ole="">
            <v:imagedata r:id="rId548" o:title=""/>
          </v:shape>
          <w:control r:id="rId549" w:name="DefaultOcxName520" w:shapeid="_x0000_i12732"/>
        </w:object>
      </w:r>
      <w:r>
        <w:rPr>
          <w:rFonts w:ascii="Arial" w:hAnsi="Arial" w:cs="Arial"/>
          <w:color w:val="000000"/>
          <w:sz w:val="20"/>
          <w:szCs w:val="20"/>
        </w:rPr>
        <w:object w:dxaOrig="225" w:dyaOrig="225">
          <v:shape id="_x0000_i12731" type="#_x0000_t75" style="width:1in;height:18pt" o:ole="">
            <v:imagedata r:id="rId550" o:title=""/>
          </v:shape>
          <w:control r:id="rId551" w:name="DefaultOcxName620" w:shapeid="_x0000_i12731"/>
        </w:object>
      </w:r>
      <w:r>
        <w:rPr>
          <w:rFonts w:ascii="Arial" w:hAnsi="Arial" w:cs="Arial"/>
          <w:color w:val="000000"/>
          <w:sz w:val="20"/>
          <w:szCs w:val="20"/>
        </w:rPr>
        <w:object w:dxaOrig="225" w:dyaOrig="225">
          <v:shape id="_x0000_i12730" type="#_x0000_t75" style="width:1in;height:18pt" o:ole="">
            <v:imagedata r:id="rId552" o:title=""/>
          </v:shape>
          <w:control r:id="rId553" w:name="DefaultOcxName720" w:shapeid="_x0000_i12730"/>
        </w:object>
      </w:r>
      <w:r>
        <w:rPr>
          <w:rFonts w:ascii="Arial" w:hAnsi="Arial" w:cs="Arial"/>
          <w:color w:val="000000"/>
          <w:sz w:val="20"/>
          <w:szCs w:val="20"/>
        </w:rPr>
        <w:object w:dxaOrig="225" w:dyaOrig="225">
          <v:shape id="_x0000_i12729" type="#_x0000_t75" style="width:1in;height:18pt" o:ole="">
            <v:imagedata r:id="rId554" o:title=""/>
          </v:shape>
          <w:control r:id="rId555" w:name="DefaultOcxName820" w:shapeid="_x0000_i12729"/>
        </w:object>
      </w:r>
      <w:r>
        <w:rPr>
          <w:rFonts w:ascii="Arial" w:hAnsi="Arial" w:cs="Arial"/>
          <w:color w:val="000000"/>
          <w:sz w:val="20"/>
          <w:szCs w:val="20"/>
        </w:rPr>
        <w:object w:dxaOrig="225" w:dyaOrig="225">
          <v:shape id="_x0000_i12728" type="#_x0000_t75" style="width:1in;height:18pt" o:ole="">
            <v:imagedata r:id="rId556" o:title=""/>
          </v:shape>
          <w:control r:id="rId557" w:name="DefaultOcxName920" w:shapeid="_x0000_i12728"/>
        </w:object>
      </w:r>
      <w:r>
        <w:rPr>
          <w:rFonts w:ascii="Arial" w:hAnsi="Arial" w:cs="Arial"/>
          <w:color w:val="000000"/>
          <w:sz w:val="20"/>
          <w:szCs w:val="20"/>
        </w:rPr>
        <w:object w:dxaOrig="225" w:dyaOrig="225">
          <v:shape id="_x0000_i12727" type="#_x0000_t75" style="width:1in;height:18pt" o:ole="">
            <v:imagedata r:id="rId558" o:title=""/>
          </v:shape>
          <w:control r:id="rId559" w:name="DefaultOcxName1020" w:shapeid="_x0000_i12727"/>
        </w:object>
      </w:r>
      <w:r>
        <w:rPr>
          <w:rFonts w:ascii="Arial" w:hAnsi="Arial" w:cs="Arial"/>
          <w:color w:val="000000"/>
          <w:sz w:val="20"/>
          <w:szCs w:val="20"/>
        </w:rPr>
        <w:object w:dxaOrig="225" w:dyaOrig="225">
          <v:shape id="_x0000_i12726" type="#_x0000_t75" style="width:1in;height:18pt" o:ole="">
            <v:imagedata r:id="rId560" o:title=""/>
          </v:shape>
          <w:control r:id="rId561" w:name="DefaultOcxName1120" w:shapeid="_x0000_i12726"/>
        </w:object>
      </w:r>
      <w:r>
        <w:rPr>
          <w:rFonts w:ascii="Arial" w:hAnsi="Arial" w:cs="Arial"/>
          <w:color w:val="000000"/>
          <w:sz w:val="20"/>
          <w:szCs w:val="20"/>
        </w:rPr>
        <w:object w:dxaOrig="225" w:dyaOrig="225">
          <v:shape id="_x0000_i12725" type="#_x0000_t75" style="width:1in;height:18pt" o:ole="">
            <v:imagedata r:id="rId562" o:title=""/>
          </v:shape>
          <w:control r:id="rId563" w:name="DefaultOcxName1220" w:shapeid="_x0000_i12725"/>
        </w:object>
      </w:r>
      <w:r>
        <w:rPr>
          <w:rFonts w:ascii="Arial" w:hAnsi="Arial" w:cs="Arial"/>
          <w:color w:val="000000"/>
          <w:sz w:val="20"/>
          <w:szCs w:val="20"/>
        </w:rPr>
        <w:object w:dxaOrig="225" w:dyaOrig="225">
          <v:shape id="_x0000_i12724" type="#_x0000_t75" style="width:1in;height:18pt" o:ole="">
            <v:imagedata r:id="rId564" o:title=""/>
          </v:shape>
          <w:control r:id="rId565" w:name="DefaultOcxName1320" w:shapeid="_x0000_i12724"/>
        </w:object>
      </w:r>
      <w:r>
        <w:rPr>
          <w:rFonts w:ascii="Arial" w:hAnsi="Arial" w:cs="Arial"/>
          <w:color w:val="000000"/>
          <w:sz w:val="20"/>
          <w:szCs w:val="20"/>
        </w:rPr>
        <w:object w:dxaOrig="225" w:dyaOrig="225">
          <v:shape id="_x0000_i12723" type="#_x0000_t75" style="width:1in;height:18pt" o:ole="">
            <v:imagedata r:id="rId566" o:title=""/>
          </v:shape>
          <w:control r:id="rId567" w:name="DefaultOcxName1420" w:shapeid="_x0000_i12723"/>
        </w:objec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t xml:space="preserve">To use the chat, Twitter notification and RSS feed functionality, you must enable it. Out of the box, these options are disabled by default. </w:t>
      </w:r>
    </w:p>
    <w:p w:rsidR="00A64E50" w:rsidRDefault="00A64E50" w:rsidP="00A64E50">
      <w:pPr>
        <w:shd w:val="clear" w:color="auto" w:fill="FFFFFF"/>
        <w:spacing w:before="450"/>
        <w:outlineLvl w:val="2"/>
        <w:rPr>
          <w:rFonts w:ascii="Arial" w:hAnsi="Arial" w:cs="Arial"/>
          <w:color w:val="333333"/>
          <w:sz w:val="36"/>
          <w:szCs w:val="36"/>
        </w:rPr>
      </w:pPr>
      <w:r>
        <w:rPr>
          <w:rFonts w:ascii="Arial" w:hAnsi="Arial" w:cs="Arial"/>
          <w:color w:val="333333"/>
          <w:sz w:val="36"/>
          <w:szCs w:val="36"/>
        </w:rPr>
        <w:t>To enable chat, Twitter notification, and RSS feed functionality</w:t>
      </w:r>
    </w:p>
    <w:p w:rsidR="00A64E50" w:rsidRDefault="00A64E50" w:rsidP="00AF52AC">
      <w:pPr>
        <w:numPr>
          <w:ilvl w:val="0"/>
          <w:numId w:val="27"/>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Select </w:t>
      </w:r>
      <w:r>
        <w:rPr>
          <w:rStyle w:val="Strong"/>
          <w:rFonts w:ascii="Arial" w:hAnsi="Arial" w:cs="Arial"/>
          <w:color w:val="000000"/>
          <w:sz w:val="20"/>
          <w:szCs w:val="20"/>
        </w:rPr>
        <w:t>Application Administration Console &gt; Custom Configuration &gt; Foundation &gt; Advanced Options &gt; System Configuration Settings - System Settings</w:t>
      </w:r>
      <w:r>
        <w:rPr>
          <w:rFonts w:ascii="Arial" w:hAnsi="Arial" w:cs="Arial"/>
          <w:color w:val="000000"/>
          <w:sz w:val="20"/>
          <w:szCs w:val="20"/>
        </w:rPr>
        <w:t>.</w:t>
      </w:r>
    </w:p>
    <w:p w:rsidR="00A64E50" w:rsidRDefault="00A64E50" w:rsidP="00AF52AC">
      <w:pPr>
        <w:numPr>
          <w:ilvl w:val="0"/>
          <w:numId w:val="27"/>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w:t>
      </w:r>
      <w:r>
        <w:rPr>
          <w:rStyle w:val="Strong"/>
          <w:rFonts w:ascii="Arial" w:hAnsi="Arial" w:cs="Arial"/>
          <w:color w:val="000000"/>
          <w:sz w:val="20"/>
          <w:szCs w:val="20"/>
        </w:rPr>
        <w:t>Open</w:t>
      </w:r>
      <w:r>
        <w:rPr>
          <w:rFonts w:ascii="Arial" w:hAnsi="Arial" w:cs="Arial"/>
          <w:color w:val="000000"/>
          <w:sz w:val="20"/>
          <w:szCs w:val="20"/>
        </w:rPr>
        <w:t>.</w:t>
      </w:r>
    </w:p>
    <w:p w:rsidR="00A64E50" w:rsidRDefault="00A64E50" w:rsidP="00AF52AC">
      <w:pPr>
        <w:numPr>
          <w:ilvl w:val="0"/>
          <w:numId w:val="27"/>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Select the Social Collaboration features to enable: </w:t>
      </w:r>
    </w:p>
    <w:p w:rsidR="00A64E50" w:rsidRDefault="00A64E50" w:rsidP="00AF52AC">
      <w:pPr>
        <w:numPr>
          <w:ilvl w:val="1"/>
          <w:numId w:val="27"/>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Enable Notification via Twitter</w:t>
      </w:r>
    </w:p>
    <w:p w:rsidR="00A64E50" w:rsidRDefault="00A64E50" w:rsidP="00AF52AC">
      <w:pPr>
        <w:numPr>
          <w:ilvl w:val="1"/>
          <w:numId w:val="27"/>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Enable RSS Feed</w:t>
      </w:r>
    </w:p>
    <w:p w:rsidR="00A64E50" w:rsidRDefault="00A64E50" w:rsidP="00AF52AC">
      <w:pPr>
        <w:numPr>
          <w:ilvl w:val="1"/>
          <w:numId w:val="27"/>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Enable Chat</w:t>
      </w:r>
    </w:p>
    <w:p w:rsidR="00A64E50" w:rsidRDefault="00A64E50" w:rsidP="00AF52AC">
      <w:pPr>
        <w:numPr>
          <w:ilvl w:val="0"/>
          <w:numId w:val="27"/>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w:t>
      </w:r>
      <w:r>
        <w:rPr>
          <w:rStyle w:val="Strong"/>
          <w:rFonts w:ascii="Arial" w:hAnsi="Arial" w:cs="Arial"/>
          <w:color w:val="000000"/>
          <w:sz w:val="20"/>
          <w:szCs w:val="20"/>
        </w:rPr>
        <w:t>Save</w:t>
      </w:r>
      <w:r>
        <w:rPr>
          <w:rFonts w:ascii="Arial" w:hAnsi="Arial" w:cs="Arial"/>
          <w:color w:val="000000"/>
          <w:sz w:val="20"/>
          <w:szCs w:val="20"/>
        </w:rPr>
        <w:t>.</w:t>
      </w:r>
    </w:p>
    <w:p w:rsidR="00A64E50" w:rsidRDefault="00A64E50" w:rsidP="00AF52AC">
      <w:pPr>
        <w:numPr>
          <w:ilvl w:val="0"/>
          <w:numId w:val="27"/>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For your changes to take effect, log out and log back on.</w:t>
      </w:r>
    </w:p>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Setting time zone preferences for the Change Calendar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13452" type="#_x0000_t75" style="width:1in;height:18pt" o:ole="">
            <v:imagedata r:id="rId568" o:title=""/>
          </v:shape>
          <w:control r:id="rId569" w:name="DefaultOcxName421" w:shapeid="_x0000_i13452"/>
        </w:object>
      </w:r>
      <w:r>
        <w:rPr>
          <w:rFonts w:ascii="Arial" w:hAnsi="Arial" w:cs="Arial"/>
          <w:color w:val="000000"/>
          <w:sz w:val="20"/>
          <w:szCs w:val="20"/>
        </w:rPr>
        <w:object w:dxaOrig="225" w:dyaOrig="225">
          <v:shape id="_x0000_i13451" type="#_x0000_t75" style="width:1in;height:18pt" o:ole="">
            <v:imagedata r:id="rId570" o:title=""/>
          </v:shape>
          <w:control r:id="rId571" w:name="DefaultOcxName521" w:shapeid="_x0000_i13451"/>
        </w:object>
      </w:r>
      <w:r>
        <w:rPr>
          <w:rFonts w:ascii="Arial" w:hAnsi="Arial" w:cs="Arial"/>
          <w:color w:val="000000"/>
          <w:sz w:val="20"/>
          <w:szCs w:val="20"/>
        </w:rPr>
        <w:object w:dxaOrig="225" w:dyaOrig="225">
          <v:shape id="_x0000_i13450" type="#_x0000_t75" style="width:1in;height:18pt" o:ole="">
            <v:imagedata r:id="rId572" o:title=""/>
          </v:shape>
          <w:control r:id="rId573" w:name="DefaultOcxName621" w:shapeid="_x0000_i13450"/>
        </w:object>
      </w:r>
      <w:r>
        <w:rPr>
          <w:rFonts w:ascii="Arial" w:hAnsi="Arial" w:cs="Arial"/>
          <w:color w:val="000000"/>
          <w:sz w:val="20"/>
          <w:szCs w:val="20"/>
        </w:rPr>
        <w:object w:dxaOrig="225" w:dyaOrig="225">
          <v:shape id="_x0000_i13449" type="#_x0000_t75" style="width:1in;height:18pt" o:ole="">
            <v:imagedata r:id="rId574" o:title=""/>
          </v:shape>
          <w:control r:id="rId575" w:name="DefaultOcxName721" w:shapeid="_x0000_i13449"/>
        </w:object>
      </w:r>
      <w:r>
        <w:rPr>
          <w:rFonts w:ascii="Arial" w:hAnsi="Arial" w:cs="Arial"/>
          <w:color w:val="000000"/>
          <w:sz w:val="20"/>
          <w:szCs w:val="20"/>
        </w:rPr>
        <w:object w:dxaOrig="225" w:dyaOrig="225">
          <v:shape id="_x0000_i13448" type="#_x0000_t75" style="width:1in;height:18pt" o:ole="">
            <v:imagedata r:id="rId576" o:title=""/>
          </v:shape>
          <w:control r:id="rId577" w:name="DefaultOcxName821" w:shapeid="_x0000_i13448"/>
        </w:object>
      </w:r>
      <w:r>
        <w:rPr>
          <w:rFonts w:ascii="Arial" w:hAnsi="Arial" w:cs="Arial"/>
          <w:color w:val="000000"/>
          <w:sz w:val="20"/>
          <w:szCs w:val="20"/>
        </w:rPr>
        <w:object w:dxaOrig="225" w:dyaOrig="225">
          <v:shape id="_x0000_i13447" type="#_x0000_t75" style="width:1in;height:18pt" o:ole="">
            <v:imagedata r:id="rId578" o:title=""/>
          </v:shape>
          <w:control r:id="rId579" w:name="DefaultOcxName921" w:shapeid="_x0000_i13447"/>
        </w:object>
      </w:r>
      <w:r>
        <w:rPr>
          <w:rFonts w:ascii="Arial" w:hAnsi="Arial" w:cs="Arial"/>
          <w:color w:val="000000"/>
          <w:sz w:val="20"/>
          <w:szCs w:val="20"/>
        </w:rPr>
        <w:object w:dxaOrig="225" w:dyaOrig="225">
          <v:shape id="_x0000_i13446" type="#_x0000_t75" style="width:1in;height:18pt" o:ole="">
            <v:imagedata r:id="rId580" o:title=""/>
          </v:shape>
          <w:control r:id="rId581" w:name="DefaultOcxName1021" w:shapeid="_x0000_i13446"/>
        </w:object>
      </w:r>
      <w:r>
        <w:rPr>
          <w:rFonts w:ascii="Arial" w:hAnsi="Arial" w:cs="Arial"/>
          <w:color w:val="000000"/>
          <w:sz w:val="20"/>
          <w:szCs w:val="20"/>
        </w:rPr>
        <w:object w:dxaOrig="225" w:dyaOrig="225">
          <v:shape id="_x0000_i13445" type="#_x0000_t75" style="width:1in;height:18pt" o:ole="">
            <v:imagedata r:id="rId582" o:title=""/>
          </v:shape>
          <w:control r:id="rId583" w:name="DefaultOcxName1121" w:shapeid="_x0000_i13445"/>
        </w:object>
      </w:r>
      <w:r>
        <w:rPr>
          <w:rFonts w:ascii="Arial" w:hAnsi="Arial" w:cs="Arial"/>
          <w:color w:val="000000"/>
          <w:sz w:val="20"/>
          <w:szCs w:val="20"/>
        </w:rPr>
        <w:object w:dxaOrig="225" w:dyaOrig="225">
          <v:shape id="_x0000_i13444" type="#_x0000_t75" style="width:1in;height:18pt" o:ole="">
            <v:imagedata r:id="rId584" o:title=""/>
          </v:shape>
          <w:control r:id="rId585" w:name="DefaultOcxName1221" w:shapeid="_x0000_i13444"/>
        </w:object>
      </w:r>
      <w:r>
        <w:rPr>
          <w:rFonts w:ascii="Arial" w:hAnsi="Arial" w:cs="Arial"/>
          <w:color w:val="000000"/>
          <w:sz w:val="20"/>
          <w:szCs w:val="20"/>
        </w:rPr>
        <w:object w:dxaOrig="225" w:dyaOrig="225">
          <v:shape id="_x0000_i13443" type="#_x0000_t75" style="width:1in;height:18pt" o:ole="">
            <v:imagedata r:id="rId586" o:title=""/>
          </v:shape>
          <w:control r:id="rId587" w:name="DefaultOcxName1321" w:shapeid="_x0000_i13443"/>
        </w:object>
      </w:r>
      <w:r>
        <w:rPr>
          <w:rFonts w:ascii="Arial" w:hAnsi="Arial" w:cs="Arial"/>
          <w:color w:val="000000"/>
          <w:sz w:val="20"/>
          <w:szCs w:val="20"/>
        </w:rPr>
        <w:object w:dxaOrig="225" w:dyaOrig="225">
          <v:shape id="_x0000_i13442" type="#_x0000_t75" style="width:1in;height:18pt" o:ole="">
            <v:imagedata r:id="rId588" o:title=""/>
          </v:shape>
          <w:control r:id="rId589" w:name="DefaultOcxName1421" w:shapeid="_x0000_i13442"/>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If your BMC Change Management application accesses a BMC Remedy </w:t>
      </w:r>
      <w:proofErr w:type="spellStart"/>
      <w:r>
        <w:rPr>
          <w:rFonts w:ascii="Arial" w:hAnsi="Arial" w:cs="Arial"/>
          <w:color w:val="000000"/>
          <w:sz w:val="20"/>
          <w:szCs w:val="20"/>
        </w:rPr>
        <w:t>Mid Tier</w:t>
      </w:r>
      <w:proofErr w:type="spellEnd"/>
      <w:r>
        <w:rPr>
          <w:rFonts w:ascii="Arial" w:hAnsi="Arial" w:cs="Arial"/>
          <w:color w:val="000000"/>
          <w:sz w:val="20"/>
          <w:szCs w:val="20"/>
        </w:rPr>
        <w:t xml:space="preserve"> server that is located in a different time zone, the time information that appears in your Change Calendar the time where the BMC Remedy </w:t>
      </w:r>
      <w:proofErr w:type="spellStart"/>
      <w:r>
        <w:rPr>
          <w:rFonts w:ascii="Arial" w:hAnsi="Arial" w:cs="Arial"/>
          <w:color w:val="000000"/>
          <w:sz w:val="20"/>
          <w:szCs w:val="20"/>
        </w:rPr>
        <w:t>Mid Tier</w:t>
      </w:r>
      <w:proofErr w:type="spellEnd"/>
      <w:r>
        <w:rPr>
          <w:rFonts w:ascii="Arial" w:hAnsi="Arial" w:cs="Arial"/>
          <w:color w:val="000000"/>
          <w:sz w:val="20"/>
          <w:szCs w:val="20"/>
        </w:rPr>
        <w:t xml:space="preserve"> server is located, not your local time.</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 xml:space="preserve">For example, you work in the Pacific </w:t>
      </w:r>
      <w:proofErr w:type="gramStart"/>
      <w:r>
        <w:rPr>
          <w:rFonts w:ascii="Arial" w:hAnsi="Arial" w:cs="Arial"/>
          <w:color w:val="000000"/>
          <w:sz w:val="20"/>
          <w:szCs w:val="20"/>
        </w:rPr>
        <w:t>time</w:t>
      </w:r>
      <w:proofErr w:type="gramEnd"/>
      <w:r>
        <w:rPr>
          <w:rFonts w:ascii="Arial" w:hAnsi="Arial" w:cs="Arial"/>
          <w:color w:val="000000"/>
          <w:sz w:val="20"/>
          <w:szCs w:val="20"/>
        </w:rPr>
        <w:t xml:space="preserve"> zone and you are assigned a change that should start at 10:00 A.M. PT. However, your BMC Remedy </w:t>
      </w:r>
      <w:proofErr w:type="spellStart"/>
      <w:r>
        <w:rPr>
          <w:rFonts w:ascii="Arial" w:hAnsi="Arial" w:cs="Arial"/>
          <w:color w:val="000000"/>
          <w:sz w:val="20"/>
          <w:szCs w:val="20"/>
        </w:rPr>
        <w:t>Mid Tier</w:t>
      </w:r>
      <w:proofErr w:type="spellEnd"/>
      <w:r>
        <w:rPr>
          <w:rFonts w:ascii="Arial" w:hAnsi="Arial" w:cs="Arial"/>
          <w:color w:val="000000"/>
          <w:sz w:val="20"/>
          <w:szCs w:val="20"/>
        </w:rPr>
        <w:t xml:space="preserve"> server is in the Eastern time zone (which is three hours ahead of Pacific time), so your Change Calendar shows a scheduled start time of 1:00 P.M.</w: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You can fix this discrepancy by indicating your local time zone in the BMC Remedy AR System user preference record that is associated with your BMC Remedy AR System login ID.</w:t>
      </w:r>
    </w:p>
    <w:p w:rsidR="00A64E50" w:rsidRDefault="00A64E50" w:rsidP="00A64E50">
      <w:pPr>
        <w:shd w:val="clear" w:color="auto" w:fill="FFFFFF"/>
        <w:spacing w:before="450"/>
        <w:outlineLvl w:val="2"/>
        <w:rPr>
          <w:rFonts w:ascii="Arial" w:hAnsi="Arial" w:cs="Arial"/>
          <w:color w:val="333333"/>
          <w:sz w:val="36"/>
          <w:szCs w:val="36"/>
        </w:rPr>
      </w:pPr>
      <w:bookmarkStart w:id="7" w:name="SettingtimezonepreferencesfortheChangeCa"/>
      <w:bookmarkEnd w:id="7"/>
      <w:r>
        <w:rPr>
          <w:rFonts w:ascii="Arial" w:hAnsi="Arial" w:cs="Arial"/>
          <w:color w:val="333333"/>
          <w:sz w:val="36"/>
          <w:szCs w:val="36"/>
        </w:rPr>
        <w:lastRenderedPageBreak/>
        <w:t>To set the time zone in your BMC Remedy AR System user preference record</w:t>
      </w:r>
    </w:p>
    <w:p w:rsidR="00A64E50" w:rsidRDefault="00A64E50" w:rsidP="00AF52AC">
      <w:pPr>
        <w:numPr>
          <w:ilvl w:val="0"/>
          <w:numId w:val="28"/>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Log on to the system as </w:t>
      </w:r>
      <w:proofErr w:type="gramStart"/>
      <w:r>
        <w:rPr>
          <w:rFonts w:ascii="Arial" w:hAnsi="Arial" w:cs="Arial"/>
          <w:color w:val="000000"/>
          <w:sz w:val="20"/>
          <w:szCs w:val="20"/>
        </w:rPr>
        <w:t>a</w:t>
      </w:r>
      <w:proofErr w:type="gramEnd"/>
      <w:r>
        <w:rPr>
          <w:rFonts w:ascii="Arial" w:hAnsi="Arial" w:cs="Arial"/>
          <w:color w:val="000000"/>
          <w:sz w:val="20"/>
          <w:szCs w:val="20"/>
        </w:rPr>
        <w:t xml:space="preserve"> AR System Administrator.</w:t>
      </w:r>
    </w:p>
    <w:p w:rsidR="00A64E50" w:rsidRDefault="00A64E50" w:rsidP="00AF52AC">
      <w:pPr>
        <w:numPr>
          <w:ilvl w:val="0"/>
          <w:numId w:val="28"/>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Select </w:t>
      </w:r>
      <w:r>
        <w:rPr>
          <w:rStyle w:val="Strong"/>
          <w:rFonts w:ascii="Arial" w:hAnsi="Arial" w:cs="Arial"/>
          <w:color w:val="000000"/>
          <w:sz w:val="20"/>
          <w:szCs w:val="20"/>
        </w:rPr>
        <w:t>Applications &gt; AR System Administration &gt; AR System Administration Console</w:t>
      </w:r>
      <w:r>
        <w:rPr>
          <w:rFonts w:ascii="Arial" w:hAnsi="Arial" w:cs="Arial"/>
          <w:color w:val="000000"/>
          <w:sz w:val="20"/>
          <w:szCs w:val="20"/>
        </w:rPr>
        <w:t>.</w:t>
      </w:r>
    </w:p>
    <w:p w:rsidR="00A64E50" w:rsidRDefault="00A64E50" w:rsidP="00AF52AC">
      <w:pPr>
        <w:numPr>
          <w:ilvl w:val="0"/>
          <w:numId w:val="28"/>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On the BMC Remedy AR System Administration Console, click </w:t>
      </w:r>
      <w:r>
        <w:rPr>
          <w:rStyle w:val="Strong"/>
          <w:rFonts w:ascii="Arial" w:hAnsi="Arial" w:cs="Arial"/>
          <w:color w:val="000000"/>
          <w:sz w:val="20"/>
          <w:szCs w:val="20"/>
        </w:rPr>
        <w:t>User Preferences &gt; Search User Preferences</w:t>
      </w:r>
      <w:r>
        <w:rPr>
          <w:rFonts w:ascii="Arial" w:hAnsi="Arial" w:cs="Arial"/>
          <w:color w:val="000000"/>
          <w:sz w:val="20"/>
          <w:szCs w:val="20"/>
        </w:rPr>
        <w:t>.</w:t>
      </w:r>
    </w:p>
    <w:p w:rsidR="00A64E50" w:rsidRDefault="00A64E50" w:rsidP="00AF52AC">
      <w:pPr>
        <w:numPr>
          <w:ilvl w:val="0"/>
          <w:numId w:val="28"/>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Search for your user record, and then select it.</w:t>
      </w:r>
    </w:p>
    <w:p w:rsidR="00A64E50" w:rsidRDefault="00A64E50" w:rsidP="00AF52AC">
      <w:pPr>
        <w:numPr>
          <w:ilvl w:val="0"/>
          <w:numId w:val="28"/>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Click the Locale tab.</w:t>
      </w:r>
    </w:p>
    <w:p w:rsidR="00A64E50" w:rsidRDefault="00A64E50" w:rsidP="00AF52AC">
      <w:pPr>
        <w:numPr>
          <w:ilvl w:val="0"/>
          <w:numId w:val="28"/>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From the menu beside the </w:t>
      </w:r>
      <w:r>
        <w:rPr>
          <w:rStyle w:val="Strong"/>
          <w:rFonts w:ascii="Arial" w:hAnsi="Arial" w:cs="Arial"/>
          <w:color w:val="000000"/>
          <w:sz w:val="20"/>
          <w:szCs w:val="20"/>
        </w:rPr>
        <w:t>Time Zone</w:t>
      </w:r>
      <w:r>
        <w:rPr>
          <w:rFonts w:ascii="Arial" w:hAnsi="Arial" w:cs="Arial"/>
          <w:color w:val="000000"/>
          <w:sz w:val="20"/>
          <w:szCs w:val="20"/>
        </w:rPr>
        <w:t xml:space="preserve"> field, select your time zone.</w:t>
      </w:r>
    </w:p>
    <w:p w:rsidR="00A64E50" w:rsidRDefault="00A64E50" w:rsidP="00AF52AC">
      <w:pPr>
        <w:numPr>
          <w:ilvl w:val="0"/>
          <w:numId w:val="28"/>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w:t>
      </w:r>
      <w:r>
        <w:rPr>
          <w:rStyle w:val="Strong"/>
          <w:rFonts w:ascii="Arial" w:hAnsi="Arial" w:cs="Arial"/>
          <w:color w:val="000000"/>
          <w:sz w:val="20"/>
          <w:szCs w:val="20"/>
        </w:rPr>
        <w:t>Save</w:t>
      </w:r>
      <w:r>
        <w:rPr>
          <w:rFonts w:ascii="Arial" w:hAnsi="Arial" w:cs="Arial"/>
          <w:color w:val="000000"/>
          <w:sz w:val="20"/>
          <w:szCs w:val="20"/>
        </w:rPr>
        <w:t>.</w:t>
      </w:r>
    </w:p>
    <w:p w:rsidR="00A64E50" w:rsidRDefault="00A64E50">
      <w:r>
        <w:rPr>
          <w:noProof/>
        </w:rPr>
        <w:drawing>
          <wp:inline distT="0" distB="0" distL="0" distR="0" wp14:anchorId="2E61F1EC" wp14:editId="7E8AA57A">
            <wp:extent cx="5943600" cy="42386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3"/>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A64E50" w:rsidRDefault="00A64E50" w:rsidP="00A64E50">
      <w:pPr>
        <w:pStyle w:val="Heading1"/>
        <w:shd w:val="clear" w:color="auto" w:fill="FFFFFF"/>
        <w:spacing w:before="0" w:line="480" w:lineRule="atLeast"/>
        <w:rPr>
          <w:rFonts w:ascii="Arial" w:hAnsi="Arial" w:cs="Arial"/>
          <w:sz w:val="40"/>
          <w:szCs w:val="40"/>
        </w:rPr>
      </w:pPr>
      <w:r>
        <w:rPr>
          <w:rFonts w:ascii="Arial" w:hAnsi="Arial" w:cs="Arial"/>
        </w:rPr>
        <w:t xml:space="preserve">Change Calendar preference settings </w:t>
      </w:r>
    </w:p>
    <w:p w:rsidR="00A64E50" w:rsidRDefault="00A64E50" w:rsidP="00A64E50">
      <w:pPr>
        <w:shd w:val="clear" w:color="auto" w:fill="FFFFFF"/>
        <w:rPr>
          <w:rFonts w:ascii="Arial" w:hAnsi="Arial" w:cs="Arial"/>
          <w:color w:val="000000"/>
          <w:sz w:val="20"/>
          <w:szCs w:val="20"/>
        </w:rPr>
      </w:pPr>
      <w:r>
        <w:rPr>
          <w:rFonts w:ascii="Arial" w:hAnsi="Arial" w:cs="Arial"/>
          <w:color w:val="000000"/>
          <w:sz w:val="20"/>
          <w:szCs w:val="20"/>
        </w:rPr>
        <w:object w:dxaOrig="225" w:dyaOrig="225">
          <v:shape id="_x0000_i14798" type="#_x0000_t75" style="width:1in;height:18pt" o:ole="">
            <v:imagedata r:id="rId591" o:title=""/>
          </v:shape>
          <w:control r:id="rId592" w:name="DefaultOcxName422" w:shapeid="_x0000_i14798"/>
        </w:object>
      </w:r>
      <w:r>
        <w:rPr>
          <w:rFonts w:ascii="Arial" w:hAnsi="Arial" w:cs="Arial"/>
          <w:color w:val="000000"/>
          <w:sz w:val="20"/>
          <w:szCs w:val="20"/>
        </w:rPr>
        <w:object w:dxaOrig="225" w:dyaOrig="225">
          <v:shape id="_x0000_i14797" type="#_x0000_t75" style="width:1in;height:18pt" o:ole="">
            <v:imagedata r:id="rId593" o:title=""/>
          </v:shape>
          <w:control r:id="rId594" w:name="DefaultOcxName522" w:shapeid="_x0000_i14797"/>
        </w:object>
      </w:r>
      <w:r>
        <w:rPr>
          <w:rFonts w:ascii="Arial" w:hAnsi="Arial" w:cs="Arial"/>
          <w:color w:val="000000"/>
          <w:sz w:val="20"/>
          <w:szCs w:val="20"/>
        </w:rPr>
        <w:object w:dxaOrig="225" w:dyaOrig="225">
          <v:shape id="_x0000_i14796" type="#_x0000_t75" style="width:1in;height:18pt" o:ole="">
            <v:imagedata r:id="rId595" o:title=""/>
          </v:shape>
          <w:control r:id="rId596" w:name="DefaultOcxName622" w:shapeid="_x0000_i14796"/>
        </w:object>
      </w:r>
      <w:r>
        <w:rPr>
          <w:rFonts w:ascii="Arial" w:hAnsi="Arial" w:cs="Arial"/>
          <w:color w:val="000000"/>
          <w:sz w:val="20"/>
          <w:szCs w:val="20"/>
        </w:rPr>
        <w:object w:dxaOrig="225" w:dyaOrig="225">
          <v:shape id="_x0000_i14795" type="#_x0000_t75" style="width:1in;height:18pt" o:ole="">
            <v:imagedata r:id="rId597" o:title=""/>
          </v:shape>
          <w:control r:id="rId598" w:name="DefaultOcxName722" w:shapeid="_x0000_i14795"/>
        </w:object>
      </w:r>
      <w:r>
        <w:rPr>
          <w:rFonts w:ascii="Arial" w:hAnsi="Arial" w:cs="Arial"/>
          <w:color w:val="000000"/>
          <w:sz w:val="20"/>
          <w:szCs w:val="20"/>
        </w:rPr>
        <w:object w:dxaOrig="225" w:dyaOrig="225">
          <v:shape id="_x0000_i14794" type="#_x0000_t75" style="width:1in;height:18pt" o:ole="">
            <v:imagedata r:id="rId599" o:title=""/>
          </v:shape>
          <w:control r:id="rId600" w:name="DefaultOcxName822" w:shapeid="_x0000_i14794"/>
        </w:object>
      </w:r>
      <w:r>
        <w:rPr>
          <w:rFonts w:ascii="Arial" w:hAnsi="Arial" w:cs="Arial"/>
          <w:color w:val="000000"/>
          <w:sz w:val="20"/>
          <w:szCs w:val="20"/>
        </w:rPr>
        <w:object w:dxaOrig="225" w:dyaOrig="225">
          <v:shape id="_x0000_i14793" type="#_x0000_t75" style="width:1in;height:18pt" o:ole="">
            <v:imagedata r:id="rId601" o:title=""/>
          </v:shape>
          <w:control r:id="rId602" w:name="DefaultOcxName922" w:shapeid="_x0000_i14793"/>
        </w:object>
      </w:r>
      <w:r>
        <w:rPr>
          <w:rFonts w:ascii="Arial" w:hAnsi="Arial" w:cs="Arial"/>
          <w:color w:val="000000"/>
          <w:sz w:val="20"/>
          <w:szCs w:val="20"/>
        </w:rPr>
        <w:object w:dxaOrig="225" w:dyaOrig="225">
          <v:shape id="_x0000_i14792" type="#_x0000_t75" style="width:1in;height:18pt" o:ole="">
            <v:imagedata r:id="rId603" o:title=""/>
          </v:shape>
          <w:control r:id="rId604" w:name="DefaultOcxName1022" w:shapeid="_x0000_i14792"/>
        </w:object>
      </w:r>
      <w:r>
        <w:rPr>
          <w:rFonts w:ascii="Arial" w:hAnsi="Arial" w:cs="Arial"/>
          <w:color w:val="000000"/>
          <w:sz w:val="20"/>
          <w:szCs w:val="20"/>
        </w:rPr>
        <w:object w:dxaOrig="225" w:dyaOrig="225">
          <v:shape id="_x0000_i14791" type="#_x0000_t75" style="width:1in;height:18pt" o:ole="">
            <v:imagedata r:id="rId605" o:title=""/>
          </v:shape>
          <w:control r:id="rId606" w:name="DefaultOcxName1122" w:shapeid="_x0000_i14791"/>
        </w:object>
      </w:r>
      <w:r>
        <w:rPr>
          <w:rFonts w:ascii="Arial" w:hAnsi="Arial" w:cs="Arial"/>
          <w:color w:val="000000"/>
          <w:sz w:val="20"/>
          <w:szCs w:val="20"/>
        </w:rPr>
        <w:object w:dxaOrig="225" w:dyaOrig="225">
          <v:shape id="_x0000_i14790" type="#_x0000_t75" style="width:1in;height:18pt" o:ole="">
            <v:imagedata r:id="rId607" o:title=""/>
          </v:shape>
          <w:control r:id="rId608" w:name="DefaultOcxName1222" w:shapeid="_x0000_i14790"/>
        </w:object>
      </w:r>
      <w:r>
        <w:rPr>
          <w:rFonts w:ascii="Arial" w:hAnsi="Arial" w:cs="Arial"/>
          <w:color w:val="000000"/>
          <w:sz w:val="20"/>
          <w:szCs w:val="20"/>
        </w:rPr>
        <w:object w:dxaOrig="225" w:dyaOrig="225">
          <v:shape id="_x0000_i14789" type="#_x0000_t75" style="width:1in;height:18pt" o:ole="">
            <v:imagedata r:id="rId609" o:title=""/>
          </v:shape>
          <w:control r:id="rId610" w:name="DefaultOcxName1322" w:shapeid="_x0000_i14789"/>
        </w:object>
      </w:r>
      <w:r>
        <w:rPr>
          <w:rFonts w:ascii="Arial" w:hAnsi="Arial" w:cs="Arial"/>
          <w:color w:val="000000"/>
          <w:sz w:val="20"/>
          <w:szCs w:val="20"/>
        </w:rPr>
        <w:object w:dxaOrig="225" w:dyaOrig="225">
          <v:shape id="_x0000_i14788" type="#_x0000_t75" style="width:1in;height:18pt" o:ole="">
            <v:imagedata r:id="rId611" o:title=""/>
          </v:shape>
          <w:control r:id="rId612" w:name="DefaultOcxName1422" w:shapeid="_x0000_i14788"/>
        </w:object>
      </w:r>
    </w:p>
    <w:p w:rsidR="00A64E50" w:rsidRDefault="00A64E50" w:rsidP="00A64E50">
      <w:pPr>
        <w:pStyle w:val="NormalWeb"/>
        <w:shd w:val="clear" w:color="auto" w:fill="FFFFFF"/>
        <w:rPr>
          <w:rFonts w:ascii="Arial" w:hAnsi="Arial" w:cs="Arial"/>
          <w:color w:val="000000"/>
          <w:sz w:val="20"/>
          <w:szCs w:val="20"/>
        </w:rPr>
      </w:pPr>
      <w:r>
        <w:rPr>
          <w:rFonts w:ascii="Arial" w:hAnsi="Arial" w:cs="Arial"/>
          <w:color w:val="000000"/>
          <w:sz w:val="20"/>
          <w:szCs w:val="20"/>
        </w:rPr>
        <w:t>You can configure and customize the following preference values and filter choices in the Change Calendar:</w:t>
      </w:r>
    </w:p>
    <w:p w:rsidR="00A64E50" w:rsidRDefault="00A64E50" w:rsidP="00AF52AC">
      <w:pPr>
        <w:numPr>
          <w:ilvl w:val="0"/>
          <w:numId w:val="29"/>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Default settings in the Quick Filter dialog box</w:t>
      </w:r>
    </w:p>
    <w:p w:rsidR="00A64E50" w:rsidRDefault="00A64E50" w:rsidP="00AF52AC">
      <w:pPr>
        <w:numPr>
          <w:ilvl w:val="0"/>
          <w:numId w:val="29"/>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Duration, global, and level settings of business events that appear in the Change Calendar</w:t>
      </w:r>
    </w:p>
    <w:p w:rsidR="00A64E50" w:rsidRDefault="00A64E50" w:rsidP="00AF52AC">
      <w:pPr>
        <w:numPr>
          <w:ilvl w:val="0"/>
          <w:numId w:val="29"/>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Amount of data that appears when a user scrolls through the Change Calendar</w:t>
      </w:r>
    </w:p>
    <w:p w:rsidR="00A64E50" w:rsidRDefault="00A64E50" w:rsidP="00A64E50">
      <w:pPr>
        <w:shd w:val="clear" w:color="auto" w:fill="FFFFFF"/>
        <w:spacing w:before="450" w:after="0"/>
        <w:outlineLvl w:val="2"/>
        <w:rPr>
          <w:rFonts w:ascii="Arial" w:hAnsi="Arial" w:cs="Arial"/>
          <w:color w:val="333333"/>
          <w:sz w:val="36"/>
          <w:szCs w:val="36"/>
        </w:rPr>
      </w:pPr>
      <w:bookmarkStart w:id="8" w:name="ChangeCalendarpreferencesettings-Toconfi"/>
      <w:bookmarkEnd w:id="8"/>
      <w:r>
        <w:rPr>
          <w:rFonts w:ascii="Arial" w:hAnsi="Arial" w:cs="Arial"/>
          <w:color w:val="333333"/>
          <w:sz w:val="36"/>
          <w:szCs w:val="36"/>
        </w:rPr>
        <w:lastRenderedPageBreak/>
        <w:t>To configure the Change Calendar</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From the Application Administration Console, click the </w:t>
      </w:r>
      <w:r>
        <w:rPr>
          <w:rStyle w:val="Strong"/>
          <w:rFonts w:ascii="Arial" w:hAnsi="Arial" w:cs="Arial"/>
          <w:color w:val="000000"/>
          <w:sz w:val="20"/>
          <w:szCs w:val="20"/>
        </w:rPr>
        <w:t>Custom Configuration</w:t>
      </w:r>
      <w:r>
        <w:rPr>
          <w:rFonts w:ascii="Arial" w:hAnsi="Arial" w:cs="Arial"/>
          <w:color w:val="000000"/>
          <w:sz w:val="20"/>
          <w:szCs w:val="20"/>
        </w:rPr>
        <w:t xml:space="preserve"> tab.</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From the Application Settings list, choose </w:t>
      </w:r>
      <w:r>
        <w:rPr>
          <w:rStyle w:val="Strong"/>
          <w:rFonts w:ascii="Arial" w:hAnsi="Arial" w:cs="Arial"/>
          <w:color w:val="000000"/>
          <w:sz w:val="20"/>
          <w:szCs w:val="20"/>
        </w:rPr>
        <w:t>Change Management</w:t>
      </w:r>
      <w:r>
        <w:rPr>
          <w:rFonts w:ascii="Arial" w:hAnsi="Arial" w:cs="Arial"/>
          <w:color w:val="000000"/>
          <w:sz w:val="20"/>
          <w:szCs w:val="20"/>
        </w:rPr>
        <w:t xml:space="preserve"> </w:t>
      </w:r>
      <w:r>
        <w:rPr>
          <w:rStyle w:val="Strong"/>
          <w:rFonts w:ascii="Arial" w:hAnsi="Arial" w:cs="Arial"/>
          <w:color w:val="000000"/>
          <w:sz w:val="20"/>
          <w:szCs w:val="20"/>
        </w:rPr>
        <w:t>&gt; Advanced Options</w:t>
      </w:r>
      <w:r>
        <w:rPr>
          <w:rFonts w:ascii="Arial" w:hAnsi="Arial" w:cs="Arial"/>
          <w:color w:val="000000"/>
          <w:sz w:val="20"/>
          <w:szCs w:val="20"/>
        </w:rPr>
        <w:t xml:space="preserve"> </w:t>
      </w:r>
      <w:r>
        <w:rPr>
          <w:rStyle w:val="Strong"/>
          <w:rFonts w:ascii="Arial" w:hAnsi="Arial" w:cs="Arial"/>
          <w:color w:val="000000"/>
          <w:sz w:val="20"/>
          <w:szCs w:val="20"/>
        </w:rPr>
        <w:t>&gt; Change Calendar</w:t>
      </w:r>
      <w:r>
        <w:rPr>
          <w:rFonts w:ascii="Arial" w:hAnsi="Arial" w:cs="Arial"/>
          <w:color w:val="000000"/>
          <w:sz w:val="20"/>
          <w:szCs w:val="20"/>
        </w:rPr>
        <w:t xml:space="preserve">, and then click </w:t>
      </w:r>
      <w:r>
        <w:rPr>
          <w:rStyle w:val="Strong"/>
          <w:rFonts w:ascii="Arial" w:hAnsi="Arial" w:cs="Arial"/>
          <w:color w:val="000000"/>
          <w:sz w:val="20"/>
          <w:szCs w:val="20"/>
        </w:rPr>
        <w:t>Open</w:t>
      </w:r>
      <w:r>
        <w:rPr>
          <w:rFonts w:ascii="Arial" w:hAnsi="Arial" w:cs="Arial"/>
          <w:color w:val="000000"/>
          <w:sz w:val="20"/>
          <w:szCs w:val="20"/>
        </w:rPr>
        <w:t>.</w:t>
      </w:r>
      <w:r>
        <w:rPr>
          <w:rFonts w:ascii="Arial" w:hAnsi="Arial" w:cs="Arial"/>
          <w:color w:val="000000"/>
          <w:sz w:val="20"/>
          <w:szCs w:val="20"/>
        </w:rPr>
        <w:br/>
        <w:t>The Calendar Administration form appears.</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In the Business Events area, specify the default duration of events and change requests displayed in the Change Calendar.</w:t>
      </w:r>
      <w:r>
        <w:rPr>
          <w:rFonts w:ascii="Arial" w:hAnsi="Arial" w:cs="Arial"/>
          <w:color w:val="000000"/>
          <w:sz w:val="20"/>
          <w:szCs w:val="20"/>
        </w:rPr>
        <w:br/>
        <w:t xml:space="preserve">This is the time period that users see the first time they open their calendar. You can display 5 or 7 days of business events and change requests. In the 1 day view, </w:t>
      </w:r>
      <w:r>
        <w:rPr>
          <w:rStyle w:val="Emphasis"/>
          <w:rFonts w:ascii="Arial" w:hAnsi="Arial" w:cs="Arial"/>
          <w:color w:val="000000"/>
          <w:sz w:val="20"/>
          <w:szCs w:val="20"/>
        </w:rPr>
        <w:t>only</w:t>
      </w:r>
      <w:r>
        <w:rPr>
          <w:rFonts w:ascii="Arial" w:hAnsi="Arial" w:cs="Arial"/>
          <w:color w:val="000000"/>
          <w:sz w:val="20"/>
          <w:szCs w:val="20"/>
        </w:rPr>
        <w:t xml:space="preserve"> change requests are displayed.</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Specify whether global events are displayed.</w:t>
      </w:r>
      <w:r>
        <w:rPr>
          <w:rFonts w:ascii="Arial" w:hAnsi="Arial" w:cs="Arial"/>
          <w:color w:val="000000"/>
          <w:sz w:val="20"/>
          <w:szCs w:val="20"/>
        </w:rPr>
        <w:br/>
        <w:t xml:space="preserve">This setting is helpful if your organization is acting as a service provider for multiple companies. The global setting shows </w:t>
      </w:r>
      <w:r>
        <w:rPr>
          <w:rStyle w:val="Emphasis"/>
          <w:rFonts w:ascii="Arial" w:hAnsi="Arial" w:cs="Arial"/>
          <w:color w:val="000000"/>
          <w:sz w:val="20"/>
          <w:szCs w:val="20"/>
        </w:rPr>
        <w:t>all</w:t>
      </w:r>
      <w:r>
        <w:rPr>
          <w:rFonts w:ascii="Arial" w:hAnsi="Arial" w:cs="Arial"/>
          <w:color w:val="000000"/>
          <w:sz w:val="20"/>
          <w:szCs w:val="20"/>
        </w:rPr>
        <w:t xml:space="preserve"> business events.</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Specify the level of business events.</w:t>
      </w:r>
      <w:r>
        <w:rPr>
          <w:rFonts w:ascii="Arial" w:hAnsi="Arial" w:cs="Arial"/>
          <w:color w:val="000000"/>
          <w:sz w:val="20"/>
          <w:szCs w:val="20"/>
        </w:rPr>
        <w:br/>
        <w:t xml:space="preserve">Enter a number to determine which </w:t>
      </w:r>
      <w:proofErr w:type="gramStart"/>
      <w:r>
        <w:rPr>
          <w:rFonts w:ascii="Arial" w:hAnsi="Arial" w:cs="Arial"/>
          <w:color w:val="000000"/>
          <w:sz w:val="20"/>
          <w:szCs w:val="20"/>
        </w:rPr>
        <w:t>level of business events are</w:t>
      </w:r>
      <w:proofErr w:type="gramEnd"/>
      <w:r>
        <w:rPr>
          <w:rFonts w:ascii="Arial" w:hAnsi="Arial" w:cs="Arial"/>
          <w:color w:val="000000"/>
          <w:sz w:val="20"/>
          <w:szCs w:val="20"/>
        </w:rPr>
        <w:t xml:space="preserve"> displayed. Each business event has a level attached to it. </w:t>
      </w:r>
    </w:p>
    <w:p w:rsidR="00A64E50" w:rsidRDefault="00A64E50" w:rsidP="00AF52AC">
      <w:pPr>
        <w:numPr>
          <w:ilvl w:val="1"/>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If you enter a level number, only the business events with that level are displayed.</w:t>
      </w:r>
    </w:p>
    <w:p w:rsidR="00A64E50" w:rsidRDefault="00A64E50" w:rsidP="00AF52AC">
      <w:pPr>
        <w:numPr>
          <w:ilvl w:val="1"/>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If you do not enter a level, </w:t>
      </w:r>
      <w:r>
        <w:rPr>
          <w:rStyle w:val="Emphasis"/>
          <w:rFonts w:ascii="Arial" w:hAnsi="Arial" w:cs="Arial"/>
          <w:color w:val="000000"/>
          <w:sz w:val="20"/>
          <w:szCs w:val="20"/>
        </w:rPr>
        <w:t>all</w:t>
      </w:r>
      <w:r>
        <w:rPr>
          <w:rFonts w:ascii="Arial" w:hAnsi="Arial" w:cs="Arial"/>
          <w:color w:val="000000"/>
          <w:sz w:val="20"/>
          <w:szCs w:val="20"/>
        </w:rPr>
        <w:t xml:space="preserve"> business events are displayed. </w:t>
      </w:r>
      <w:r>
        <w:rPr>
          <w:rFonts w:ascii="Arial" w:hAnsi="Arial" w:cs="Arial"/>
          <w:color w:val="000000"/>
          <w:sz w:val="20"/>
          <w:szCs w:val="20"/>
        </w:rPr>
        <w:br/>
        <w:t>Business events are ordered in the display from top to bottom with the lower-level events first.</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Specify the service CI levels.</w:t>
      </w:r>
      <w:r>
        <w:rPr>
          <w:rFonts w:ascii="Arial" w:hAnsi="Arial" w:cs="Arial"/>
          <w:color w:val="000000"/>
          <w:sz w:val="20"/>
          <w:szCs w:val="20"/>
        </w:rPr>
        <w:br/>
        <w:t xml:space="preserve">Enter a number to determine the maximum level at which the service CIs are defined. </w:t>
      </w:r>
      <w:r>
        <w:rPr>
          <w:rFonts w:ascii="Arial" w:hAnsi="Arial" w:cs="Arial"/>
          <w:color w:val="000000"/>
          <w:sz w:val="20"/>
          <w:szCs w:val="20"/>
        </w:rPr>
        <w:br/>
        <w:t>Service CIs are in a hierarchical structure as defined by the user's company. Users can specify the depth level to search. For example, depth level 2 means to search the specified CI, its children, and its grandchildren (in the hierarchy tree) for all the related change requests. Service CIs that are assigned lower numbers are processed before those that have higher numbers.</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Specify any default print preferences for the calendar. </w:t>
      </w:r>
      <w:r>
        <w:rPr>
          <w:rFonts w:ascii="Arial" w:hAnsi="Arial" w:cs="Arial"/>
          <w:color w:val="000000"/>
          <w:sz w:val="20"/>
          <w:szCs w:val="20"/>
        </w:rPr>
        <w:br/>
        <w:t>You can define page type and orientation for the calendar and provide a default title. Do not use single quotation marks (') in the title string (they cause JavaScript errors).</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the </w:t>
      </w:r>
      <w:r>
        <w:rPr>
          <w:rStyle w:val="Strong"/>
          <w:rFonts w:ascii="Arial" w:hAnsi="Arial" w:cs="Arial"/>
          <w:color w:val="000000"/>
          <w:sz w:val="20"/>
          <w:szCs w:val="20"/>
        </w:rPr>
        <w:t>Change</w:t>
      </w:r>
      <w:r>
        <w:rPr>
          <w:rFonts w:ascii="Arial" w:hAnsi="Arial" w:cs="Arial"/>
          <w:color w:val="000000"/>
          <w:sz w:val="20"/>
          <w:szCs w:val="20"/>
        </w:rPr>
        <w:t xml:space="preserve"> tab, and then enter information as needed in the following fields in the Change Requests area: </w:t>
      </w:r>
    </w:p>
    <w:tbl>
      <w:tblPr>
        <w:tblW w:w="0" w:type="auto"/>
        <w:tblCellMar>
          <w:left w:w="0" w:type="dxa"/>
          <w:right w:w="0" w:type="dxa"/>
        </w:tblCellMar>
        <w:tblLook w:val="04A0" w:firstRow="1" w:lastRow="0" w:firstColumn="1" w:lastColumn="0" w:noHBand="0" w:noVBand="1"/>
      </w:tblPr>
      <w:tblGrid>
        <w:gridCol w:w="1482"/>
        <w:gridCol w:w="8178"/>
      </w:tblGrid>
      <w:tr w:rsidR="00A64E50" w:rsidTr="00A64E50">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Field name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Description </w:t>
            </w:r>
          </w:p>
        </w:tc>
      </w:tr>
      <w:tr w:rsidR="00A64E50" w:rsidTr="00A64E50">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Field name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Description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Change Status</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State transition in the change request life cycle (for example, Draft)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Approval Status</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State in change request life cycle that requires an approval to move forward (for example, Pending)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Risk Level</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Relative risk associated with the change, from Risk Level 5 (highest risk) to Risk Level 1 (lowest risk)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Priority</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Importance assigned to the change request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Company</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Requests for a particular company. This field is especially useful in a multi-tenancy environment. For more information, see </w:t>
            </w:r>
            <w:hyperlink r:id="rId613" w:tooltip="Multi-tenancy" w:history="1">
              <w:r>
                <w:rPr>
                  <w:rFonts w:ascii="Arial" w:hAnsi="Arial" w:cs="Arial"/>
                  <w:color w:val="006BB6"/>
                  <w:sz w:val="20"/>
                  <w:szCs w:val="20"/>
                </w:rPr>
                <w:t>Multitenancy</w:t>
              </w:r>
            </w:hyperlink>
            <w:r>
              <w:rPr>
                <w:rFonts w:ascii="Arial" w:hAnsi="Arial" w:cs="Arial"/>
                <w:color w:val="333333"/>
                <w:sz w:val="20"/>
                <w:szCs w:val="20"/>
              </w:rPr>
              <w:t xml:space="preserve"> in the BMC Remedy ITSM Suite documentation.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Region</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Particular area of a company (for example, North or South) </w:t>
            </w:r>
          </w:p>
        </w:tc>
      </w:tr>
    </w:tbl>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lastRenderedPageBreak/>
        <w:t>Quick filtering is activated by default for any user logging on to the calendar for the first time. However, users can create their own customized search preferences as needed. The filter settings that then appear are the preferences that the user defined.</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the </w:t>
      </w:r>
      <w:r>
        <w:rPr>
          <w:rStyle w:val="Strong"/>
          <w:rFonts w:ascii="Arial" w:hAnsi="Arial" w:cs="Arial"/>
          <w:color w:val="000000"/>
          <w:sz w:val="20"/>
          <w:szCs w:val="20"/>
        </w:rPr>
        <w:t>Release</w:t>
      </w:r>
      <w:r>
        <w:rPr>
          <w:rFonts w:ascii="Arial" w:hAnsi="Arial" w:cs="Arial"/>
          <w:color w:val="000000"/>
          <w:sz w:val="20"/>
          <w:szCs w:val="20"/>
        </w:rPr>
        <w:t xml:space="preserve"> tab, and then enter information as needed in the following fields: </w:t>
      </w:r>
    </w:p>
    <w:tbl>
      <w:tblPr>
        <w:tblW w:w="0" w:type="auto"/>
        <w:tblCellMar>
          <w:left w:w="0" w:type="dxa"/>
          <w:right w:w="0" w:type="dxa"/>
        </w:tblCellMar>
        <w:tblLook w:val="04A0" w:firstRow="1" w:lastRow="0" w:firstColumn="1" w:lastColumn="0" w:noHBand="0" w:noVBand="1"/>
      </w:tblPr>
      <w:tblGrid>
        <w:gridCol w:w="1664"/>
        <w:gridCol w:w="7996"/>
      </w:tblGrid>
      <w:tr w:rsidR="00A64E50" w:rsidTr="00A64E50">
        <w:trPr>
          <w:tblHead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Field name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color w:val="333333"/>
                <w:sz w:val="20"/>
                <w:szCs w:val="20"/>
              </w:rPr>
            </w:pPr>
            <w:r>
              <w:rPr>
                <w:rFonts w:ascii="Arial" w:hAnsi="Arial" w:cs="Arial"/>
                <w:b/>
                <w:bCs/>
                <w:color w:val="333333"/>
                <w:sz w:val="20"/>
                <w:szCs w:val="20"/>
              </w:rPr>
              <w:t xml:space="preserve">Description </w:t>
            </w:r>
          </w:p>
        </w:tc>
      </w:tr>
      <w:tr w:rsidR="00A64E50" w:rsidTr="00A64E50">
        <w:trPr>
          <w:tblHeader/>
          <w:hidden/>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Field name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rsidP="00A64E50">
            <w:pPr>
              <w:pStyle w:val="NormalWeb"/>
              <w:rPr>
                <w:rFonts w:ascii="Arial" w:hAnsi="Arial" w:cs="Arial"/>
                <w:b/>
                <w:bCs/>
                <w:vanish/>
                <w:color w:val="333333"/>
                <w:sz w:val="20"/>
                <w:szCs w:val="20"/>
              </w:rPr>
            </w:pPr>
            <w:r>
              <w:rPr>
                <w:rFonts w:ascii="Arial" w:hAnsi="Arial" w:cs="Arial"/>
                <w:b/>
                <w:bCs/>
                <w:vanish/>
                <w:color w:val="333333"/>
                <w:sz w:val="20"/>
                <w:szCs w:val="20"/>
              </w:rPr>
              <w:t xml:space="preserve">Description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Milestone</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Phase in the release request life cycle (for example, Initiate)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Release Status</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Status transition in the release request life cycle (for example, Registered)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Risk Level</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Relative risk associated with the release, from Risk Level 5 (highest risk) to Risk Level 1 (lowest risk)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Impact</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Extent to which the release affects the business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Priority</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Importance assigned to the release request (for example, High)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Release Type</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Categorizes the release that is released into the IT infrastructure (for example, Delta or Package)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Deployment Type</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Categorizes the deployment that is released into the IT infrastructure (for example, Phased) </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Company</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Requests for a particular company. This field is especially useful in a multi-tenancy environment. For more information, see </w:t>
            </w:r>
            <w:hyperlink r:id="rId614" w:tooltip="Multi-tenancy" w:history="1">
              <w:r>
                <w:rPr>
                  <w:rFonts w:ascii="Arial" w:hAnsi="Arial" w:cs="Arial"/>
                  <w:color w:val="006BB6"/>
                  <w:sz w:val="20"/>
                  <w:szCs w:val="20"/>
                </w:rPr>
                <w:t>Multi-tenancy</w:t>
              </w:r>
            </w:hyperlink>
            <w:r>
              <w:rPr>
                <w:rFonts w:ascii="Arial" w:hAnsi="Arial" w:cs="Arial"/>
                <w:color w:val="333333"/>
                <w:sz w:val="20"/>
                <w:szCs w:val="20"/>
              </w:rPr>
              <w:t xml:space="preserve"> in the BMC Remedy ITSM Suite documentation.</w:t>
            </w:r>
          </w:p>
        </w:tc>
      </w:tr>
      <w:tr w:rsidR="00A64E50" w:rsidTr="00A64E5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Style w:val="Strong"/>
                <w:rFonts w:ascii="Arial" w:hAnsi="Arial" w:cs="Arial"/>
                <w:color w:val="333333"/>
                <w:sz w:val="20"/>
                <w:szCs w:val="20"/>
              </w:rPr>
              <w:t>Region</w:t>
            </w:r>
            <w:r>
              <w:rPr>
                <w:rFonts w:ascii="Arial" w:hAnsi="Arial" w:cs="Arial"/>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A64E50" w:rsidRDefault="00A64E50">
            <w:pPr>
              <w:pStyle w:val="NormalWeb"/>
              <w:rPr>
                <w:rFonts w:ascii="Arial" w:hAnsi="Arial" w:cs="Arial"/>
                <w:color w:val="333333"/>
                <w:sz w:val="20"/>
                <w:szCs w:val="20"/>
              </w:rPr>
            </w:pPr>
            <w:r>
              <w:rPr>
                <w:rFonts w:ascii="Arial" w:hAnsi="Arial" w:cs="Arial"/>
                <w:color w:val="333333"/>
                <w:sz w:val="20"/>
                <w:szCs w:val="20"/>
              </w:rPr>
              <w:t xml:space="preserve">Particular area of a company (for example, North or South) </w:t>
            </w:r>
          </w:p>
        </w:tc>
      </w:tr>
    </w:tbl>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the </w:t>
      </w:r>
      <w:r>
        <w:rPr>
          <w:rStyle w:val="Strong"/>
          <w:rFonts w:ascii="Arial" w:hAnsi="Arial" w:cs="Arial"/>
          <w:color w:val="000000"/>
          <w:sz w:val="20"/>
          <w:szCs w:val="20"/>
        </w:rPr>
        <w:t>System</w:t>
      </w:r>
      <w:r>
        <w:rPr>
          <w:rFonts w:ascii="Arial" w:hAnsi="Arial" w:cs="Arial"/>
          <w:color w:val="000000"/>
          <w:sz w:val="20"/>
          <w:szCs w:val="20"/>
        </w:rPr>
        <w:t xml:space="preserve"> tab.</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Specify whether to enable the </w:t>
      </w:r>
      <w:r>
        <w:rPr>
          <w:rStyle w:val="Strong"/>
          <w:rFonts w:ascii="Arial" w:hAnsi="Arial" w:cs="Arial"/>
          <w:color w:val="000000"/>
          <w:sz w:val="20"/>
          <w:szCs w:val="20"/>
        </w:rPr>
        <w:t>Monthly View Colors</w:t>
      </w:r>
      <w:r>
        <w:rPr>
          <w:rFonts w:ascii="Arial" w:hAnsi="Arial" w:cs="Arial"/>
          <w:color w:val="000000"/>
          <w:sz w:val="20"/>
          <w:szCs w:val="20"/>
        </w:rPr>
        <w:t xml:space="preserve">. </w:t>
      </w:r>
      <w:r>
        <w:rPr>
          <w:rFonts w:ascii="Arial" w:hAnsi="Arial" w:cs="Arial"/>
          <w:color w:val="000000"/>
          <w:sz w:val="20"/>
          <w:szCs w:val="20"/>
        </w:rPr>
        <w:br/>
        <w:t xml:space="preserve">This setting can impact performance. When a large set of data is pulled from the server and displayed, the Date-Picker must fetch all the data from the server, compute the risks for each day, and then display the month color-coded by risk level. As a result, you </w:t>
      </w:r>
      <w:r>
        <w:rPr>
          <w:rStyle w:val="Emphasis"/>
          <w:rFonts w:ascii="Arial" w:hAnsi="Arial" w:cs="Arial"/>
          <w:color w:val="000000"/>
          <w:sz w:val="20"/>
          <w:szCs w:val="20"/>
        </w:rPr>
        <w:t>might</w:t>
      </w:r>
      <w:r>
        <w:rPr>
          <w:rFonts w:ascii="Arial" w:hAnsi="Arial" w:cs="Arial"/>
          <w:color w:val="000000"/>
          <w:sz w:val="20"/>
          <w:szCs w:val="20"/>
        </w:rPr>
        <w:t xml:space="preserve"> see slower performance in the server. </w:t>
      </w:r>
      <w:r>
        <w:rPr>
          <w:rFonts w:ascii="Arial" w:hAnsi="Arial" w:cs="Arial"/>
          <w:color w:val="000000"/>
          <w:sz w:val="20"/>
          <w:szCs w:val="20"/>
        </w:rPr>
        <w:br/>
        <w:t xml:space="preserve">Color coding applies to the date headers at the top of the Change Request chart and to the Date-Picker. </w:t>
      </w:r>
      <w:r>
        <w:rPr>
          <w:rFonts w:ascii="Arial" w:hAnsi="Arial" w:cs="Arial"/>
          <w:color w:val="000000"/>
          <w:sz w:val="20"/>
          <w:szCs w:val="20"/>
        </w:rPr>
        <w:br/>
        <w:t>If you disable the Monthly View Colors, the Date-Picker redisplays all days with a white background. After users log out and log back on, they no longer see the days of the month color-coded by risk.</w:t>
      </w:r>
    </w:p>
    <w:p w:rsidR="00A64E50" w:rsidRDefault="00A64E50" w:rsidP="00AF52AC">
      <w:pPr>
        <w:numPr>
          <w:ilvl w:val="0"/>
          <w:numId w:val="30"/>
        </w:numPr>
        <w:shd w:val="clear" w:color="auto" w:fill="FFFFFF"/>
        <w:spacing w:before="100" w:beforeAutospacing="1" w:after="100" w:afterAutospacing="1" w:line="240" w:lineRule="auto"/>
        <w:ind w:left="0"/>
        <w:rPr>
          <w:rFonts w:ascii="Arial" w:hAnsi="Arial" w:cs="Arial"/>
          <w:color w:val="000000"/>
          <w:sz w:val="20"/>
          <w:szCs w:val="20"/>
        </w:rPr>
      </w:pPr>
      <w:r>
        <w:rPr>
          <w:rFonts w:ascii="Arial" w:hAnsi="Arial" w:cs="Arial"/>
          <w:color w:val="000000"/>
          <w:sz w:val="20"/>
          <w:szCs w:val="20"/>
        </w:rPr>
        <w:t xml:space="preserve">Click </w:t>
      </w:r>
      <w:proofErr w:type="spellStart"/>
      <w:r>
        <w:rPr>
          <w:rStyle w:val="Strong"/>
          <w:rFonts w:ascii="Arial" w:hAnsi="Arial" w:cs="Arial"/>
          <w:color w:val="000000"/>
          <w:sz w:val="20"/>
          <w:szCs w:val="20"/>
        </w:rPr>
        <w:t>Save</w:t>
      </w:r>
      <w:r>
        <w:rPr>
          <w:rFonts w:ascii="Arial" w:hAnsi="Arial" w:cs="Arial"/>
          <w:color w:val="000000"/>
          <w:sz w:val="20"/>
          <w:szCs w:val="20"/>
        </w:rPr>
        <w:t>.Users</w:t>
      </w:r>
      <w:proofErr w:type="spellEnd"/>
      <w:r>
        <w:rPr>
          <w:rFonts w:ascii="Arial" w:hAnsi="Arial" w:cs="Arial"/>
          <w:color w:val="000000"/>
          <w:sz w:val="20"/>
          <w:szCs w:val="20"/>
        </w:rPr>
        <w:t xml:space="preserve"> must log out and back in to activate the new preference settings.</w:t>
      </w:r>
    </w:p>
    <w:p w:rsidR="00A64E50" w:rsidRPr="00585B82" w:rsidRDefault="00A64E50"/>
    <w:sectPr w:rsidR="00A64E50" w:rsidRPr="00585B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54D0"/>
    <w:multiLevelType w:val="multilevel"/>
    <w:tmpl w:val="D41A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C10095"/>
    <w:multiLevelType w:val="multilevel"/>
    <w:tmpl w:val="E7CC17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A24322"/>
    <w:multiLevelType w:val="multilevel"/>
    <w:tmpl w:val="5D00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867550"/>
    <w:multiLevelType w:val="multilevel"/>
    <w:tmpl w:val="852A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376E63"/>
    <w:multiLevelType w:val="multilevel"/>
    <w:tmpl w:val="1798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2609AF"/>
    <w:multiLevelType w:val="multilevel"/>
    <w:tmpl w:val="5E62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5774FD"/>
    <w:multiLevelType w:val="multilevel"/>
    <w:tmpl w:val="B236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D37C16"/>
    <w:multiLevelType w:val="multilevel"/>
    <w:tmpl w:val="4038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A86EA7"/>
    <w:multiLevelType w:val="multilevel"/>
    <w:tmpl w:val="74F2C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A61128"/>
    <w:multiLevelType w:val="multilevel"/>
    <w:tmpl w:val="D52239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D15CBE"/>
    <w:multiLevelType w:val="multilevel"/>
    <w:tmpl w:val="3B44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3A4E3C"/>
    <w:multiLevelType w:val="multilevel"/>
    <w:tmpl w:val="4EA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E545A44"/>
    <w:multiLevelType w:val="multilevel"/>
    <w:tmpl w:val="4858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E6D1B6D"/>
    <w:multiLevelType w:val="multilevel"/>
    <w:tmpl w:val="A81A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2408A4"/>
    <w:multiLevelType w:val="multilevel"/>
    <w:tmpl w:val="5EEAB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E24048"/>
    <w:multiLevelType w:val="multilevel"/>
    <w:tmpl w:val="83C819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B8606EF"/>
    <w:multiLevelType w:val="multilevel"/>
    <w:tmpl w:val="3B16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C577395"/>
    <w:multiLevelType w:val="multilevel"/>
    <w:tmpl w:val="CB7A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C8B2673"/>
    <w:multiLevelType w:val="multilevel"/>
    <w:tmpl w:val="8CD8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976E71"/>
    <w:multiLevelType w:val="multilevel"/>
    <w:tmpl w:val="4C48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2A078EE"/>
    <w:multiLevelType w:val="multilevel"/>
    <w:tmpl w:val="1122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87F47E1"/>
    <w:multiLevelType w:val="multilevel"/>
    <w:tmpl w:val="952C61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3074E3B"/>
    <w:multiLevelType w:val="multilevel"/>
    <w:tmpl w:val="0AD4A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A30E42"/>
    <w:multiLevelType w:val="multilevel"/>
    <w:tmpl w:val="7944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5024177"/>
    <w:multiLevelType w:val="multilevel"/>
    <w:tmpl w:val="6A720E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4526A7"/>
    <w:multiLevelType w:val="multilevel"/>
    <w:tmpl w:val="26A03C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880AAE"/>
    <w:multiLevelType w:val="multilevel"/>
    <w:tmpl w:val="F1CE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9340666"/>
    <w:multiLevelType w:val="multilevel"/>
    <w:tmpl w:val="31E6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D68577F"/>
    <w:multiLevelType w:val="multilevel"/>
    <w:tmpl w:val="CA04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E600653"/>
    <w:multiLevelType w:val="multilevel"/>
    <w:tmpl w:val="A662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0"/>
  </w:num>
  <w:num w:numId="3">
    <w:abstractNumId w:val="3"/>
  </w:num>
  <w:num w:numId="4">
    <w:abstractNumId w:val="13"/>
  </w:num>
  <w:num w:numId="5">
    <w:abstractNumId w:val="26"/>
  </w:num>
  <w:num w:numId="6">
    <w:abstractNumId w:val="18"/>
  </w:num>
  <w:num w:numId="7">
    <w:abstractNumId w:val="21"/>
  </w:num>
  <w:num w:numId="8">
    <w:abstractNumId w:val="16"/>
  </w:num>
  <w:num w:numId="9">
    <w:abstractNumId w:val="28"/>
  </w:num>
  <w:num w:numId="10">
    <w:abstractNumId w:val="20"/>
  </w:num>
  <w:num w:numId="11">
    <w:abstractNumId w:val="12"/>
  </w:num>
  <w:num w:numId="12">
    <w:abstractNumId w:val="23"/>
  </w:num>
  <w:num w:numId="13">
    <w:abstractNumId w:val="17"/>
  </w:num>
  <w:num w:numId="14">
    <w:abstractNumId w:val="11"/>
  </w:num>
  <w:num w:numId="15">
    <w:abstractNumId w:val="19"/>
  </w:num>
  <w:num w:numId="16">
    <w:abstractNumId w:val="15"/>
  </w:num>
  <w:num w:numId="17">
    <w:abstractNumId w:val="29"/>
  </w:num>
  <w:num w:numId="18">
    <w:abstractNumId w:val="4"/>
  </w:num>
  <w:num w:numId="19">
    <w:abstractNumId w:val="6"/>
  </w:num>
  <w:num w:numId="20">
    <w:abstractNumId w:val="27"/>
  </w:num>
  <w:num w:numId="21">
    <w:abstractNumId w:val="1"/>
  </w:num>
  <w:num w:numId="22">
    <w:abstractNumId w:val="5"/>
  </w:num>
  <w:num w:numId="23">
    <w:abstractNumId w:val="9"/>
  </w:num>
  <w:num w:numId="24">
    <w:abstractNumId w:val="7"/>
  </w:num>
  <w:num w:numId="25">
    <w:abstractNumId w:val="14"/>
  </w:num>
  <w:num w:numId="26">
    <w:abstractNumId w:val="25"/>
  </w:num>
  <w:num w:numId="27">
    <w:abstractNumId w:val="24"/>
  </w:num>
  <w:num w:numId="28">
    <w:abstractNumId w:val="22"/>
  </w:num>
  <w:num w:numId="29">
    <w:abstractNumId w:val="2"/>
  </w:num>
  <w:num w:numId="3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5B82"/>
    <w:rsid w:val="001E7275"/>
    <w:rsid w:val="00257006"/>
    <w:rsid w:val="00585B82"/>
    <w:rsid w:val="009E207E"/>
    <w:rsid w:val="00A64E50"/>
    <w:rsid w:val="00AB0435"/>
    <w:rsid w:val="00AF52AC"/>
    <w:rsid w:val="00C80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85B82"/>
    <w:pPr>
      <w:spacing w:before="450" w:after="0" w:line="240" w:lineRule="auto"/>
      <w:outlineLvl w:val="0"/>
    </w:pPr>
    <w:rPr>
      <w:rFonts w:ascii="Times New Roman" w:eastAsia="Times New Roman" w:hAnsi="Times New Roman" w:cs="Times New Roman"/>
      <w:color w:val="333333"/>
      <w:kern w:val="36"/>
      <w:sz w:val="42"/>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B82"/>
    <w:rPr>
      <w:rFonts w:ascii="Times New Roman" w:eastAsia="Times New Roman" w:hAnsi="Times New Roman" w:cs="Times New Roman"/>
      <w:color w:val="333333"/>
      <w:kern w:val="36"/>
      <w:sz w:val="42"/>
      <w:szCs w:val="42"/>
    </w:rPr>
  </w:style>
  <w:style w:type="character" w:styleId="Hyperlink">
    <w:name w:val="Hyperlink"/>
    <w:basedOn w:val="DefaultParagraphFont"/>
    <w:uiPriority w:val="99"/>
    <w:semiHidden/>
    <w:unhideWhenUsed/>
    <w:rsid w:val="00585B82"/>
    <w:rPr>
      <w:strike w:val="0"/>
      <w:dstrike w:val="0"/>
      <w:color w:val="006BB6"/>
      <w:u w:val="none"/>
      <w:effect w:val="none"/>
    </w:rPr>
  </w:style>
  <w:style w:type="character" w:styleId="Emphasis">
    <w:name w:val="Emphasis"/>
    <w:basedOn w:val="DefaultParagraphFont"/>
    <w:uiPriority w:val="20"/>
    <w:qFormat/>
    <w:rsid w:val="00585B82"/>
    <w:rPr>
      <w:i/>
      <w:iCs/>
    </w:rPr>
  </w:style>
  <w:style w:type="paragraph" w:styleId="NormalWeb">
    <w:name w:val="Normal (Web)"/>
    <w:basedOn w:val="Normal"/>
    <w:uiPriority w:val="99"/>
    <w:unhideWhenUsed/>
    <w:rsid w:val="00585B82"/>
    <w:pPr>
      <w:spacing w:before="150" w:after="0"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585B82"/>
  </w:style>
  <w:style w:type="character" w:customStyle="1" w:styleId="editor">
    <w:name w:val="editor"/>
    <w:basedOn w:val="DefaultParagraphFont"/>
    <w:rsid w:val="00585B82"/>
  </w:style>
  <w:style w:type="paragraph" w:styleId="BalloonText">
    <w:name w:val="Balloon Text"/>
    <w:basedOn w:val="Normal"/>
    <w:link w:val="BalloonTextChar"/>
    <w:uiPriority w:val="99"/>
    <w:semiHidden/>
    <w:unhideWhenUsed/>
    <w:rsid w:val="00585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B82"/>
    <w:rPr>
      <w:rFonts w:ascii="Tahoma" w:hAnsi="Tahoma" w:cs="Tahoma"/>
      <w:sz w:val="16"/>
      <w:szCs w:val="16"/>
    </w:rPr>
  </w:style>
  <w:style w:type="character" w:styleId="Strong">
    <w:name w:val="Strong"/>
    <w:basedOn w:val="DefaultParagraphFont"/>
    <w:uiPriority w:val="22"/>
    <w:qFormat/>
    <w:rsid w:val="00585B82"/>
    <w:rPr>
      <w:b/>
      <w:bCs/>
    </w:rPr>
  </w:style>
  <w:style w:type="paragraph" w:customStyle="1" w:styleId="title">
    <w:name w:val="title"/>
    <w:basedOn w:val="Normal"/>
    <w:rsid w:val="00585B82"/>
    <w:pPr>
      <w:spacing w:before="150" w:after="0"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B0435"/>
    <w:rPr>
      <w:rFonts w:ascii="Courier New" w:eastAsia="Times New Roman" w:hAnsi="Courier New" w:cs="Courier New" w:hint="default"/>
      <w:sz w:val="20"/>
      <w:szCs w:val="20"/>
    </w:rPr>
  </w:style>
  <w:style w:type="character" w:customStyle="1" w:styleId="error10">
    <w:name w:val="error10"/>
    <w:basedOn w:val="DefaultParagraphFont"/>
    <w:rsid w:val="00C802C7"/>
    <w:rPr>
      <w:shd w:val="clear" w:color="auto" w:fill="FFCCCC"/>
    </w:rPr>
  </w:style>
  <w:style w:type="character" w:customStyle="1" w:styleId="image-wrap">
    <w:name w:val="image-wrap"/>
    <w:basedOn w:val="DefaultParagraphFont"/>
    <w:rsid w:val="002570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85B82"/>
    <w:pPr>
      <w:spacing w:before="450" w:after="0" w:line="240" w:lineRule="auto"/>
      <w:outlineLvl w:val="0"/>
    </w:pPr>
    <w:rPr>
      <w:rFonts w:ascii="Times New Roman" w:eastAsia="Times New Roman" w:hAnsi="Times New Roman" w:cs="Times New Roman"/>
      <w:color w:val="333333"/>
      <w:kern w:val="36"/>
      <w:sz w:val="42"/>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B82"/>
    <w:rPr>
      <w:rFonts w:ascii="Times New Roman" w:eastAsia="Times New Roman" w:hAnsi="Times New Roman" w:cs="Times New Roman"/>
      <w:color w:val="333333"/>
      <w:kern w:val="36"/>
      <w:sz w:val="42"/>
      <w:szCs w:val="42"/>
    </w:rPr>
  </w:style>
  <w:style w:type="character" w:styleId="Hyperlink">
    <w:name w:val="Hyperlink"/>
    <w:basedOn w:val="DefaultParagraphFont"/>
    <w:uiPriority w:val="99"/>
    <w:semiHidden/>
    <w:unhideWhenUsed/>
    <w:rsid w:val="00585B82"/>
    <w:rPr>
      <w:strike w:val="0"/>
      <w:dstrike w:val="0"/>
      <w:color w:val="006BB6"/>
      <w:u w:val="none"/>
      <w:effect w:val="none"/>
    </w:rPr>
  </w:style>
  <w:style w:type="character" w:styleId="Emphasis">
    <w:name w:val="Emphasis"/>
    <w:basedOn w:val="DefaultParagraphFont"/>
    <w:uiPriority w:val="20"/>
    <w:qFormat/>
    <w:rsid w:val="00585B82"/>
    <w:rPr>
      <w:i/>
      <w:iCs/>
    </w:rPr>
  </w:style>
  <w:style w:type="paragraph" w:styleId="NormalWeb">
    <w:name w:val="Normal (Web)"/>
    <w:basedOn w:val="Normal"/>
    <w:uiPriority w:val="99"/>
    <w:unhideWhenUsed/>
    <w:rsid w:val="00585B82"/>
    <w:pPr>
      <w:spacing w:before="150" w:after="0"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585B82"/>
  </w:style>
  <w:style w:type="character" w:customStyle="1" w:styleId="editor">
    <w:name w:val="editor"/>
    <w:basedOn w:val="DefaultParagraphFont"/>
    <w:rsid w:val="00585B82"/>
  </w:style>
  <w:style w:type="paragraph" w:styleId="BalloonText">
    <w:name w:val="Balloon Text"/>
    <w:basedOn w:val="Normal"/>
    <w:link w:val="BalloonTextChar"/>
    <w:uiPriority w:val="99"/>
    <w:semiHidden/>
    <w:unhideWhenUsed/>
    <w:rsid w:val="00585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B82"/>
    <w:rPr>
      <w:rFonts w:ascii="Tahoma" w:hAnsi="Tahoma" w:cs="Tahoma"/>
      <w:sz w:val="16"/>
      <w:szCs w:val="16"/>
    </w:rPr>
  </w:style>
  <w:style w:type="character" w:styleId="Strong">
    <w:name w:val="Strong"/>
    <w:basedOn w:val="DefaultParagraphFont"/>
    <w:uiPriority w:val="22"/>
    <w:qFormat/>
    <w:rsid w:val="00585B82"/>
    <w:rPr>
      <w:b/>
      <w:bCs/>
    </w:rPr>
  </w:style>
  <w:style w:type="paragraph" w:customStyle="1" w:styleId="title">
    <w:name w:val="title"/>
    <w:basedOn w:val="Normal"/>
    <w:rsid w:val="00585B82"/>
    <w:pPr>
      <w:spacing w:before="150" w:after="0"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B0435"/>
    <w:rPr>
      <w:rFonts w:ascii="Courier New" w:eastAsia="Times New Roman" w:hAnsi="Courier New" w:cs="Courier New" w:hint="default"/>
      <w:sz w:val="20"/>
      <w:szCs w:val="20"/>
    </w:rPr>
  </w:style>
  <w:style w:type="character" w:customStyle="1" w:styleId="error10">
    <w:name w:val="error10"/>
    <w:basedOn w:val="DefaultParagraphFont"/>
    <w:rsid w:val="00C802C7"/>
    <w:rPr>
      <w:shd w:val="clear" w:color="auto" w:fill="FFCCCC"/>
    </w:rPr>
  </w:style>
  <w:style w:type="character" w:customStyle="1" w:styleId="image-wrap">
    <w:name w:val="image-wrap"/>
    <w:basedOn w:val="DefaultParagraphFont"/>
    <w:rsid w:val="00257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87715">
      <w:bodyDiv w:val="1"/>
      <w:marLeft w:val="0"/>
      <w:marRight w:val="0"/>
      <w:marTop w:val="0"/>
      <w:marBottom w:val="0"/>
      <w:divBdr>
        <w:top w:val="none" w:sz="0" w:space="0" w:color="auto"/>
        <w:left w:val="none" w:sz="0" w:space="0" w:color="auto"/>
        <w:bottom w:val="none" w:sz="0" w:space="0" w:color="auto"/>
        <w:right w:val="none" w:sz="0" w:space="0" w:color="auto"/>
      </w:divBdr>
      <w:divsChild>
        <w:div w:id="1107774169">
          <w:marLeft w:val="0"/>
          <w:marRight w:val="0"/>
          <w:marTop w:val="0"/>
          <w:marBottom w:val="0"/>
          <w:divBdr>
            <w:top w:val="none" w:sz="0" w:space="0" w:color="auto"/>
            <w:left w:val="none" w:sz="0" w:space="0" w:color="auto"/>
            <w:bottom w:val="none" w:sz="0" w:space="0" w:color="auto"/>
            <w:right w:val="none" w:sz="0" w:space="0" w:color="auto"/>
          </w:divBdr>
          <w:divsChild>
            <w:div w:id="1337877623">
              <w:marLeft w:val="0"/>
              <w:marRight w:val="0"/>
              <w:marTop w:val="0"/>
              <w:marBottom w:val="0"/>
              <w:divBdr>
                <w:top w:val="none" w:sz="0" w:space="0" w:color="auto"/>
                <w:left w:val="none" w:sz="0" w:space="0" w:color="auto"/>
                <w:bottom w:val="none" w:sz="0" w:space="0" w:color="auto"/>
                <w:right w:val="none" w:sz="0" w:space="0" w:color="auto"/>
              </w:divBdr>
              <w:divsChild>
                <w:div w:id="361051388">
                  <w:marLeft w:val="0"/>
                  <w:marRight w:val="0"/>
                  <w:marTop w:val="0"/>
                  <w:marBottom w:val="0"/>
                  <w:divBdr>
                    <w:top w:val="none" w:sz="0" w:space="0" w:color="auto"/>
                    <w:left w:val="none" w:sz="0" w:space="0" w:color="auto"/>
                    <w:bottom w:val="none" w:sz="0" w:space="0" w:color="auto"/>
                    <w:right w:val="none" w:sz="0" w:space="0" w:color="auto"/>
                  </w:divBdr>
                  <w:divsChild>
                    <w:div w:id="239798540">
                      <w:marLeft w:val="0"/>
                      <w:marRight w:val="0"/>
                      <w:marTop w:val="0"/>
                      <w:marBottom w:val="0"/>
                      <w:divBdr>
                        <w:top w:val="none" w:sz="0" w:space="0" w:color="auto"/>
                        <w:left w:val="none" w:sz="0" w:space="0" w:color="auto"/>
                        <w:bottom w:val="none" w:sz="0" w:space="0" w:color="auto"/>
                        <w:right w:val="none" w:sz="0" w:space="0" w:color="auto"/>
                      </w:divBdr>
                      <w:divsChild>
                        <w:div w:id="132061803">
                          <w:marLeft w:val="0"/>
                          <w:marRight w:val="0"/>
                          <w:marTop w:val="0"/>
                          <w:marBottom w:val="0"/>
                          <w:divBdr>
                            <w:top w:val="none" w:sz="0" w:space="0" w:color="auto"/>
                            <w:left w:val="none" w:sz="0" w:space="0" w:color="auto"/>
                            <w:bottom w:val="none" w:sz="0" w:space="0" w:color="auto"/>
                            <w:right w:val="none" w:sz="0" w:space="0" w:color="auto"/>
                          </w:divBdr>
                          <w:divsChild>
                            <w:div w:id="87503015">
                              <w:marLeft w:val="0"/>
                              <w:marRight w:val="0"/>
                              <w:marTop w:val="0"/>
                              <w:marBottom w:val="0"/>
                              <w:divBdr>
                                <w:top w:val="none" w:sz="0" w:space="0" w:color="auto"/>
                                <w:left w:val="none" w:sz="0" w:space="0" w:color="auto"/>
                                <w:bottom w:val="none" w:sz="0" w:space="0" w:color="auto"/>
                                <w:right w:val="none" w:sz="0" w:space="0" w:color="auto"/>
                              </w:divBdr>
                              <w:divsChild>
                                <w:div w:id="263809775">
                                  <w:marLeft w:val="0"/>
                                  <w:marRight w:val="0"/>
                                  <w:marTop w:val="0"/>
                                  <w:marBottom w:val="0"/>
                                  <w:divBdr>
                                    <w:top w:val="none" w:sz="0" w:space="0" w:color="auto"/>
                                    <w:left w:val="none" w:sz="0" w:space="0" w:color="auto"/>
                                    <w:bottom w:val="none" w:sz="0" w:space="0" w:color="auto"/>
                                    <w:right w:val="none" w:sz="0" w:space="0" w:color="auto"/>
                                  </w:divBdr>
                                  <w:divsChild>
                                    <w:div w:id="1483153968">
                                      <w:marLeft w:val="0"/>
                                      <w:marRight w:val="0"/>
                                      <w:marTop w:val="0"/>
                                      <w:marBottom w:val="0"/>
                                      <w:divBdr>
                                        <w:top w:val="none" w:sz="0" w:space="0" w:color="auto"/>
                                        <w:left w:val="none" w:sz="0" w:space="0" w:color="auto"/>
                                        <w:bottom w:val="none" w:sz="0" w:space="0" w:color="auto"/>
                                        <w:right w:val="none" w:sz="0" w:space="0" w:color="auto"/>
                                      </w:divBdr>
                                      <w:divsChild>
                                        <w:div w:id="929508544">
                                          <w:marLeft w:val="0"/>
                                          <w:marRight w:val="0"/>
                                          <w:marTop w:val="0"/>
                                          <w:marBottom w:val="0"/>
                                          <w:divBdr>
                                            <w:top w:val="none" w:sz="0" w:space="0" w:color="auto"/>
                                            <w:left w:val="none" w:sz="0" w:space="0" w:color="auto"/>
                                            <w:bottom w:val="none" w:sz="0" w:space="0" w:color="auto"/>
                                            <w:right w:val="none" w:sz="0" w:space="0" w:color="auto"/>
                                          </w:divBdr>
                                          <w:divsChild>
                                            <w:div w:id="1043483331">
                                              <w:marLeft w:val="4500"/>
                                              <w:marRight w:val="0"/>
                                              <w:marTop w:val="0"/>
                                              <w:marBottom w:val="0"/>
                                              <w:divBdr>
                                                <w:top w:val="none" w:sz="0" w:space="0" w:color="auto"/>
                                                <w:left w:val="none" w:sz="0" w:space="0" w:color="auto"/>
                                                <w:bottom w:val="none" w:sz="0" w:space="0" w:color="auto"/>
                                                <w:right w:val="none" w:sz="0" w:space="0" w:color="auto"/>
                                              </w:divBdr>
                                              <w:divsChild>
                                                <w:div w:id="769280477">
                                                  <w:marLeft w:val="0"/>
                                                  <w:marRight w:val="0"/>
                                                  <w:marTop w:val="0"/>
                                                  <w:marBottom w:val="0"/>
                                                  <w:divBdr>
                                                    <w:top w:val="none" w:sz="0" w:space="0" w:color="auto"/>
                                                    <w:left w:val="none" w:sz="0" w:space="0" w:color="auto"/>
                                                    <w:bottom w:val="none" w:sz="0" w:space="0" w:color="auto"/>
                                                    <w:right w:val="none" w:sz="0" w:space="0" w:color="auto"/>
                                                  </w:divBdr>
                                                  <w:divsChild>
                                                    <w:div w:id="472212454">
                                                      <w:marLeft w:val="0"/>
                                                      <w:marRight w:val="0"/>
                                                      <w:marTop w:val="0"/>
                                                      <w:marBottom w:val="0"/>
                                                      <w:divBdr>
                                                        <w:top w:val="none" w:sz="0" w:space="0" w:color="auto"/>
                                                        <w:left w:val="none" w:sz="0" w:space="0" w:color="auto"/>
                                                        <w:bottom w:val="none" w:sz="0" w:space="0" w:color="auto"/>
                                                        <w:right w:val="none" w:sz="0" w:space="0" w:color="auto"/>
                                                      </w:divBdr>
                                                      <w:divsChild>
                                                        <w:div w:id="374430457">
                                                          <w:marLeft w:val="0"/>
                                                          <w:marRight w:val="0"/>
                                                          <w:marTop w:val="0"/>
                                                          <w:marBottom w:val="0"/>
                                                          <w:divBdr>
                                                            <w:top w:val="single" w:sz="6" w:space="1" w:color="D6E9C6"/>
                                                            <w:left w:val="single" w:sz="6" w:space="15" w:color="D6E9C6"/>
                                                            <w:bottom w:val="single" w:sz="6" w:space="1" w:color="D6E9C6"/>
                                                            <w:right w:val="single" w:sz="6" w:space="26" w:color="D6E9C6"/>
                                                          </w:divBdr>
                                                          <w:divsChild>
                                                            <w:div w:id="1500806765">
                                                              <w:marLeft w:val="0"/>
                                                              <w:marRight w:val="0"/>
                                                              <w:marTop w:val="0"/>
                                                              <w:marBottom w:val="0"/>
                                                              <w:divBdr>
                                                                <w:top w:val="none" w:sz="0" w:space="0" w:color="auto"/>
                                                                <w:left w:val="none" w:sz="0" w:space="0" w:color="auto"/>
                                                                <w:bottom w:val="none" w:sz="0" w:space="0" w:color="auto"/>
                                                                <w:right w:val="none" w:sz="0" w:space="0" w:color="auto"/>
                                                              </w:divBdr>
                                                            </w:div>
                                                            <w:div w:id="18855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4203">
                                                      <w:marLeft w:val="0"/>
                                                      <w:marRight w:val="0"/>
                                                      <w:marTop w:val="0"/>
                                                      <w:marBottom w:val="0"/>
                                                      <w:divBdr>
                                                        <w:top w:val="none" w:sz="0" w:space="0" w:color="auto"/>
                                                        <w:left w:val="none" w:sz="0" w:space="0" w:color="auto"/>
                                                        <w:bottom w:val="none" w:sz="0" w:space="0" w:color="auto"/>
                                                        <w:right w:val="none" w:sz="0" w:space="0" w:color="auto"/>
                                                      </w:divBdr>
                                                      <w:divsChild>
                                                        <w:div w:id="1614631262">
                                                          <w:marLeft w:val="0"/>
                                                          <w:marRight w:val="0"/>
                                                          <w:marTop w:val="0"/>
                                                          <w:marBottom w:val="0"/>
                                                          <w:divBdr>
                                                            <w:top w:val="none" w:sz="0" w:space="0" w:color="auto"/>
                                                            <w:left w:val="none" w:sz="0" w:space="0" w:color="auto"/>
                                                            <w:bottom w:val="none" w:sz="0" w:space="0" w:color="auto"/>
                                                            <w:right w:val="none" w:sz="0" w:space="0" w:color="auto"/>
                                                          </w:divBdr>
                                                          <w:divsChild>
                                                            <w:div w:id="1910071489">
                                                              <w:marLeft w:val="0"/>
                                                              <w:marRight w:val="0"/>
                                                              <w:marTop w:val="0"/>
                                                              <w:marBottom w:val="0"/>
                                                              <w:divBdr>
                                                                <w:top w:val="none" w:sz="0" w:space="0" w:color="auto"/>
                                                                <w:left w:val="none" w:sz="0" w:space="0" w:color="auto"/>
                                                                <w:bottom w:val="none" w:sz="0" w:space="0" w:color="auto"/>
                                                                <w:right w:val="none" w:sz="0" w:space="0" w:color="auto"/>
                                                              </w:divBdr>
                                                              <w:divsChild>
                                                                <w:div w:id="1302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138985">
      <w:bodyDiv w:val="1"/>
      <w:marLeft w:val="0"/>
      <w:marRight w:val="0"/>
      <w:marTop w:val="0"/>
      <w:marBottom w:val="0"/>
      <w:divBdr>
        <w:top w:val="none" w:sz="0" w:space="0" w:color="auto"/>
        <w:left w:val="none" w:sz="0" w:space="0" w:color="auto"/>
        <w:bottom w:val="none" w:sz="0" w:space="0" w:color="auto"/>
        <w:right w:val="none" w:sz="0" w:space="0" w:color="auto"/>
      </w:divBdr>
      <w:divsChild>
        <w:div w:id="2046640136">
          <w:marLeft w:val="0"/>
          <w:marRight w:val="0"/>
          <w:marTop w:val="0"/>
          <w:marBottom w:val="0"/>
          <w:divBdr>
            <w:top w:val="none" w:sz="0" w:space="0" w:color="auto"/>
            <w:left w:val="none" w:sz="0" w:space="0" w:color="auto"/>
            <w:bottom w:val="none" w:sz="0" w:space="0" w:color="auto"/>
            <w:right w:val="none" w:sz="0" w:space="0" w:color="auto"/>
          </w:divBdr>
          <w:divsChild>
            <w:div w:id="592662773">
              <w:marLeft w:val="0"/>
              <w:marRight w:val="0"/>
              <w:marTop w:val="0"/>
              <w:marBottom w:val="0"/>
              <w:divBdr>
                <w:top w:val="none" w:sz="0" w:space="0" w:color="auto"/>
                <w:left w:val="none" w:sz="0" w:space="0" w:color="auto"/>
                <w:bottom w:val="none" w:sz="0" w:space="0" w:color="auto"/>
                <w:right w:val="none" w:sz="0" w:space="0" w:color="auto"/>
              </w:divBdr>
              <w:divsChild>
                <w:div w:id="2067409277">
                  <w:marLeft w:val="0"/>
                  <w:marRight w:val="0"/>
                  <w:marTop w:val="0"/>
                  <w:marBottom w:val="0"/>
                  <w:divBdr>
                    <w:top w:val="none" w:sz="0" w:space="0" w:color="auto"/>
                    <w:left w:val="none" w:sz="0" w:space="0" w:color="auto"/>
                    <w:bottom w:val="none" w:sz="0" w:space="0" w:color="auto"/>
                    <w:right w:val="none" w:sz="0" w:space="0" w:color="auto"/>
                  </w:divBdr>
                  <w:divsChild>
                    <w:div w:id="320425762">
                      <w:marLeft w:val="0"/>
                      <w:marRight w:val="0"/>
                      <w:marTop w:val="0"/>
                      <w:marBottom w:val="0"/>
                      <w:divBdr>
                        <w:top w:val="none" w:sz="0" w:space="0" w:color="auto"/>
                        <w:left w:val="none" w:sz="0" w:space="0" w:color="auto"/>
                        <w:bottom w:val="none" w:sz="0" w:space="0" w:color="auto"/>
                        <w:right w:val="none" w:sz="0" w:space="0" w:color="auto"/>
                      </w:divBdr>
                      <w:divsChild>
                        <w:div w:id="866286734">
                          <w:marLeft w:val="0"/>
                          <w:marRight w:val="0"/>
                          <w:marTop w:val="0"/>
                          <w:marBottom w:val="0"/>
                          <w:divBdr>
                            <w:top w:val="none" w:sz="0" w:space="0" w:color="auto"/>
                            <w:left w:val="none" w:sz="0" w:space="0" w:color="auto"/>
                            <w:bottom w:val="none" w:sz="0" w:space="0" w:color="auto"/>
                            <w:right w:val="none" w:sz="0" w:space="0" w:color="auto"/>
                          </w:divBdr>
                          <w:divsChild>
                            <w:div w:id="969550325">
                              <w:marLeft w:val="0"/>
                              <w:marRight w:val="0"/>
                              <w:marTop w:val="0"/>
                              <w:marBottom w:val="0"/>
                              <w:divBdr>
                                <w:top w:val="none" w:sz="0" w:space="0" w:color="auto"/>
                                <w:left w:val="none" w:sz="0" w:space="0" w:color="auto"/>
                                <w:bottom w:val="none" w:sz="0" w:space="0" w:color="auto"/>
                                <w:right w:val="none" w:sz="0" w:space="0" w:color="auto"/>
                              </w:divBdr>
                              <w:divsChild>
                                <w:div w:id="1271468722">
                                  <w:marLeft w:val="0"/>
                                  <w:marRight w:val="0"/>
                                  <w:marTop w:val="0"/>
                                  <w:marBottom w:val="0"/>
                                  <w:divBdr>
                                    <w:top w:val="none" w:sz="0" w:space="0" w:color="auto"/>
                                    <w:left w:val="none" w:sz="0" w:space="0" w:color="auto"/>
                                    <w:bottom w:val="none" w:sz="0" w:space="0" w:color="auto"/>
                                    <w:right w:val="none" w:sz="0" w:space="0" w:color="auto"/>
                                  </w:divBdr>
                                  <w:divsChild>
                                    <w:div w:id="214513603">
                                      <w:marLeft w:val="0"/>
                                      <w:marRight w:val="0"/>
                                      <w:marTop w:val="0"/>
                                      <w:marBottom w:val="0"/>
                                      <w:divBdr>
                                        <w:top w:val="none" w:sz="0" w:space="0" w:color="auto"/>
                                        <w:left w:val="none" w:sz="0" w:space="0" w:color="auto"/>
                                        <w:bottom w:val="none" w:sz="0" w:space="0" w:color="auto"/>
                                        <w:right w:val="none" w:sz="0" w:space="0" w:color="auto"/>
                                      </w:divBdr>
                                      <w:divsChild>
                                        <w:div w:id="1021858662">
                                          <w:marLeft w:val="0"/>
                                          <w:marRight w:val="0"/>
                                          <w:marTop w:val="0"/>
                                          <w:marBottom w:val="0"/>
                                          <w:divBdr>
                                            <w:top w:val="none" w:sz="0" w:space="0" w:color="auto"/>
                                            <w:left w:val="none" w:sz="0" w:space="0" w:color="auto"/>
                                            <w:bottom w:val="none" w:sz="0" w:space="0" w:color="auto"/>
                                            <w:right w:val="none" w:sz="0" w:space="0" w:color="auto"/>
                                          </w:divBdr>
                                          <w:divsChild>
                                            <w:div w:id="1942949060">
                                              <w:marLeft w:val="4500"/>
                                              <w:marRight w:val="0"/>
                                              <w:marTop w:val="0"/>
                                              <w:marBottom w:val="0"/>
                                              <w:divBdr>
                                                <w:top w:val="none" w:sz="0" w:space="0" w:color="auto"/>
                                                <w:left w:val="none" w:sz="0" w:space="0" w:color="auto"/>
                                                <w:bottom w:val="none" w:sz="0" w:space="0" w:color="auto"/>
                                                <w:right w:val="none" w:sz="0" w:space="0" w:color="auto"/>
                                              </w:divBdr>
                                              <w:divsChild>
                                                <w:div w:id="492377703">
                                                  <w:marLeft w:val="0"/>
                                                  <w:marRight w:val="0"/>
                                                  <w:marTop w:val="0"/>
                                                  <w:marBottom w:val="0"/>
                                                  <w:divBdr>
                                                    <w:top w:val="none" w:sz="0" w:space="0" w:color="auto"/>
                                                    <w:left w:val="none" w:sz="0" w:space="0" w:color="auto"/>
                                                    <w:bottom w:val="none" w:sz="0" w:space="0" w:color="auto"/>
                                                    <w:right w:val="none" w:sz="0" w:space="0" w:color="auto"/>
                                                  </w:divBdr>
                                                  <w:divsChild>
                                                    <w:div w:id="1908876526">
                                                      <w:marLeft w:val="0"/>
                                                      <w:marRight w:val="0"/>
                                                      <w:marTop w:val="0"/>
                                                      <w:marBottom w:val="0"/>
                                                      <w:divBdr>
                                                        <w:top w:val="none" w:sz="0" w:space="0" w:color="auto"/>
                                                        <w:left w:val="none" w:sz="0" w:space="0" w:color="auto"/>
                                                        <w:bottom w:val="none" w:sz="0" w:space="0" w:color="auto"/>
                                                        <w:right w:val="none" w:sz="0" w:space="0" w:color="auto"/>
                                                      </w:divBdr>
                                                      <w:divsChild>
                                                        <w:div w:id="600264459">
                                                          <w:marLeft w:val="0"/>
                                                          <w:marRight w:val="0"/>
                                                          <w:marTop w:val="0"/>
                                                          <w:marBottom w:val="0"/>
                                                          <w:divBdr>
                                                            <w:top w:val="single" w:sz="6" w:space="1" w:color="D6E9C6"/>
                                                            <w:left w:val="single" w:sz="6" w:space="15" w:color="D6E9C6"/>
                                                            <w:bottom w:val="single" w:sz="6" w:space="1" w:color="D6E9C6"/>
                                                            <w:right w:val="single" w:sz="6" w:space="26" w:color="D6E9C6"/>
                                                          </w:divBdr>
                                                          <w:divsChild>
                                                            <w:div w:id="1082141640">
                                                              <w:marLeft w:val="0"/>
                                                              <w:marRight w:val="0"/>
                                                              <w:marTop w:val="0"/>
                                                              <w:marBottom w:val="0"/>
                                                              <w:divBdr>
                                                                <w:top w:val="none" w:sz="0" w:space="0" w:color="auto"/>
                                                                <w:left w:val="none" w:sz="0" w:space="0" w:color="auto"/>
                                                                <w:bottom w:val="none" w:sz="0" w:space="0" w:color="auto"/>
                                                                <w:right w:val="none" w:sz="0" w:space="0" w:color="auto"/>
                                                              </w:divBdr>
                                                            </w:div>
                                                            <w:div w:id="12050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4578">
                                                      <w:marLeft w:val="0"/>
                                                      <w:marRight w:val="0"/>
                                                      <w:marTop w:val="0"/>
                                                      <w:marBottom w:val="0"/>
                                                      <w:divBdr>
                                                        <w:top w:val="none" w:sz="0" w:space="0" w:color="auto"/>
                                                        <w:left w:val="none" w:sz="0" w:space="0" w:color="auto"/>
                                                        <w:bottom w:val="none" w:sz="0" w:space="0" w:color="auto"/>
                                                        <w:right w:val="none" w:sz="0" w:space="0" w:color="auto"/>
                                                      </w:divBdr>
                                                      <w:divsChild>
                                                        <w:div w:id="1663047550">
                                                          <w:marLeft w:val="0"/>
                                                          <w:marRight w:val="0"/>
                                                          <w:marTop w:val="0"/>
                                                          <w:marBottom w:val="0"/>
                                                          <w:divBdr>
                                                            <w:top w:val="none" w:sz="0" w:space="0" w:color="auto"/>
                                                            <w:left w:val="none" w:sz="0" w:space="0" w:color="auto"/>
                                                            <w:bottom w:val="none" w:sz="0" w:space="0" w:color="auto"/>
                                                            <w:right w:val="none" w:sz="0" w:space="0" w:color="auto"/>
                                                          </w:divBdr>
                                                          <w:divsChild>
                                                            <w:div w:id="2074769993">
                                                              <w:marLeft w:val="0"/>
                                                              <w:marRight w:val="0"/>
                                                              <w:marTop w:val="0"/>
                                                              <w:marBottom w:val="0"/>
                                                              <w:divBdr>
                                                                <w:top w:val="none" w:sz="0" w:space="0" w:color="auto"/>
                                                                <w:left w:val="none" w:sz="0" w:space="0" w:color="auto"/>
                                                                <w:bottom w:val="none" w:sz="0" w:space="0" w:color="auto"/>
                                                                <w:right w:val="none" w:sz="0" w:space="0" w:color="auto"/>
                                                              </w:divBdr>
                                                              <w:divsChild>
                                                                <w:div w:id="1099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9712014">
      <w:bodyDiv w:val="1"/>
      <w:marLeft w:val="0"/>
      <w:marRight w:val="0"/>
      <w:marTop w:val="0"/>
      <w:marBottom w:val="0"/>
      <w:divBdr>
        <w:top w:val="none" w:sz="0" w:space="0" w:color="auto"/>
        <w:left w:val="none" w:sz="0" w:space="0" w:color="auto"/>
        <w:bottom w:val="none" w:sz="0" w:space="0" w:color="auto"/>
        <w:right w:val="none" w:sz="0" w:space="0" w:color="auto"/>
      </w:divBdr>
      <w:divsChild>
        <w:div w:id="1862890544">
          <w:marLeft w:val="0"/>
          <w:marRight w:val="0"/>
          <w:marTop w:val="0"/>
          <w:marBottom w:val="0"/>
          <w:divBdr>
            <w:top w:val="none" w:sz="0" w:space="0" w:color="auto"/>
            <w:left w:val="none" w:sz="0" w:space="0" w:color="auto"/>
            <w:bottom w:val="none" w:sz="0" w:space="0" w:color="auto"/>
            <w:right w:val="none" w:sz="0" w:space="0" w:color="auto"/>
          </w:divBdr>
          <w:divsChild>
            <w:div w:id="1988049400">
              <w:marLeft w:val="0"/>
              <w:marRight w:val="0"/>
              <w:marTop w:val="0"/>
              <w:marBottom w:val="0"/>
              <w:divBdr>
                <w:top w:val="none" w:sz="0" w:space="0" w:color="auto"/>
                <w:left w:val="none" w:sz="0" w:space="0" w:color="auto"/>
                <w:bottom w:val="none" w:sz="0" w:space="0" w:color="auto"/>
                <w:right w:val="none" w:sz="0" w:space="0" w:color="auto"/>
              </w:divBdr>
              <w:divsChild>
                <w:div w:id="1886791989">
                  <w:marLeft w:val="0"/>
                  <w:marRight w:val="0"/>
                  <w:marTop w:val="0"/>
                  <w:marBottom w:val="0"/>
                  <w:divBdr>
                    <w:top w:val="none" w:sz="0" w:space="0" w:color="auto"/>
                    <w:left w:val="none" w:sz="0" w:space="0" w:color="auto"/>
                    <w:bottom w:val="none" w:sz="0" w:space="0" w:color="auto"/>
                    <w:right w:val="none" w:sz="0" w:space="0" w:color="auto"/>
                  </w:divBdr>
                  <w:divsChild>
                    <w:div w:id="1257596074">
                      <w:marLeft w:val="0"/>
                      <w:marRight w:val="0"/>
                      <w:marTop w:val="0"/>
                      <w:marBottom w:val="0"/>
                      <w:divBdr>
                        <w:top w:val="none" w:sz="0" w:space="0" w:color="auto"/>
                        <w:left w:val="none" w:sz="0" w:space="0" w:color="auto"/>
                        <w:bottom w:val="none" w:sz="0" w:space="0" w:color="auto"/>
                        <w:right w:val="none" w:sz="0" w:space="0" w:color="auto"/>
                      </w:divBdr>
                      <w:divsChild>
                        <w:div w:id="1105925320">
                          <w:marLeft w:val="0"/>
                          <w:marRight w:val="0"/>
                          <w:marTop w:val="0"/>
                          <w:marBottom w:val="0"/>
                          <w:divBdr>
                            <w:top w:val="none" w:sz="0" w:space="0" w:color="auto"/>
                            <w:left w:val="none" w:sz="0" w:space="0" w:color="auto"/>
                            <w:bottom w:val="none" w:sz="0" w:space="0" w:color="auto"/>
                            <w:right w:val="none" w:sz="0" w:space="0" w:color="auto"/>
                          </w:divBdr>
                          <w:divsChild>
                            <w:div w:id="1258127317">
                              <w:marLeft w:val="0"/>
                              <w:marRight w:val="0"/>
                              <w:marTop w:val="0"/>
                              <w:marBottom w:val="0"/>
                              <w:divBdr>
                                <w:top w:val="none" w:sz="0" w:space="0" w:color="auto"/>
                                <w:left w:val="none" w:sz="0" w:space="0" w:color="auto"/>
                                <w:bottom w:val="none" w:sz="0" w:space="0" w:color="auto"/>
                                <w:right w:val="none" w:sz="0" w:space="0" w:color="auto"/>
                              </w:divBdr>
                              <w:divsChild>
                                <w:div w:id="502742809">
                                  <w:marLeft w:val="0"/>
                                  <w:marRight w:val="0"/>
                                  <w:marTop w:val="0"/>
                                  <w:marBottom w:val="0"/>
                                  <w:divBdr>
                                    <w:top w:val="none" w:sz="0" w:space="0" w:color="auto"/>
                                    <w:left w:val="none" w:sz="0" w:space="0" w:color="auto"/>
                                    <w:bottom w:val="none" w:sz="0" w:space="0" w:color="auto"/>
                                    <w:right w:val="none" w:sz="0" w:space="0" w:color="auto"/>
                                  </w:divBdr>
                                  <w:divsChild>
                                    <w:div w:id="1822690429">
                                      <w:marLeft w:val="0"/>
                                      <w:marRight w:val="0"/>
                                      <w:marTop w:val="0"/>
                                      <w:marBottom w:val="0"/>
                                      <w:divBdr>
                                        <w:top w:val="none" w:sz="0" w:space="0" w:color="auto"/>
                                        <w:left w:val="none" w:sz="0" w:space="0" w:color="auto"/>
                                        <w:bottom w:val="none" w:sz="0" w:space="0" w:color="auto"/>
                                        <w:right w:val="none" w:sz="0" w:space="0" w:color="auto"/>
                                      </w:divBdr>
                                      <w:divsChild>
                                        <w:div w:id="949044612">
                                          <w:marLeft w:val="0"/>
                                          <w:marRight w:val="0"/>
                                          <w:marTop w:val="0"/>
                                          <w:marBottom w:val="0"/>
                                          <w:divBdr>
                                            <w:top w:val="none" w:sz="0" w:space="0" w:color="auto"/>
                                            <w:left w:val="none" w:sz="0" w:space="0" w:color="auto"/>
                                            <w:bottom w:val="none" w:sz="0" w:space="0" w:color="auto"/>
                                            <w:right w:val="none" w:sz="0" w:space="0" w:color="auto"/>
                                          </w:divBdr>
                                          <w:divsChild>
                                            <w:div w:id="553397529">
                                              <w:marLeft w:val="4500"/>
                                              <w:marRight w:val="0"/>
                                              <w:marTop w:val="0"/>
                                              <w:marBottom w:val="0"/>
                                              <w:divBdr>
                                                <w:top w:val="none" w:sz="0" w:space="0" w:color="auto"/>
                                                <w:left w:val="none" w:sz="0" w:space="0" w:color="auto"/>
                                                <w:bottom w:val="none" w:sz="0" w:space="0" w:color="auto"/>
                                                <w:right w:val="none" w:sz="0" w:space="0" w:color="auto"/>
                                              </w:divBdr>
                                              <w:divsChild>
                                                <w:div w:id="161701065">
                                                  <w:marLeft w:val="0"/>
                                                  <w:marRight w:val="0"/>
                                                  <w:marTop w:val="0"/>
                                                  <w:marBottom w:val="0"/>
                                                  <w:divBdr>
                                                    <w:top w:val="none" w:sz="0" w:space="0" w:color="auto"/>
                                                    <w:left w:val="none" w:sz="0" w:space="0" w:color="auto"/>
                                                    <w:bottom w:val="none" w:sz="0" w:space="0" w:color="auto"/>
                                                    <w:right w:val="none" w:sz="0" w:space="0" w:color="auto"/>
                                                  </w:divBdr>
                                                  <w:divsChild>
                                                    <w:div w:id="1199902670">
                                                      <w:marLeft w:val="0"/>
                                                      <w:marRight w:val="0"/>
                                                      <w:marTop w:val="0"/>
                                                      <w:marBottom w:val="0"/>
                                                      <w:divBdr>
                                                        <w:top w:val="none" w:sz="0" w:space="0" w:color="auto"/>
                                                        <w:left w:val="none" w:sz="0" w:space="0" w:color="auto"/>
                                                        <w:bottom w:val="none" w:sz="0" w:space="0" w:color="auto"/>
                                                        <w:right w:val="none" w:sz="0" w:space="0" w:color="auto"/>
                                                      </w:divBdr>
                                                      <w:divsChild>
                                                        <w:div w:id="1902323259">
                                                          <w:marLeft w:val="0"/>
                                                          <w:marRight w:val="0"/>
                                                          <w:marTop w:val="0"/>
                                                          <w:marBottom w:val="0"/>
                                                          <w:divBdr>
                                                            <w:top w:val="single" w:sz="6" w:space="1" w:color="D6E9C6"/>
                                                            <w:left w:val="single" w:sz="6" w:space="15" w:color="D6E9C6"/>
                                                            <w:bottom w:val="single" w:sz="6" w:space="1" w:color="D6E9C6"/>
                                                            <w:right w:val="single" w:sz="6" w:space="26" w:color="D6E9C6"/>
                                                          </w:divBdr>
                                                          <w:divsChild>
                                                            <w:div w:id="2042434184">
                                                              <w:marLeft w:val="0"/>
                                                              <w:marRight w:val="0"/>
                                                              <w:marTop w:val="0"/>
                                                              <w:marBottom w:val="0"/>
                                                              <w:divBdr>
                                                                <w:top w:val="none" w:sz="0" w:space="0" w:color="auto"/>
                                                                <w:left w:val="none" w:sz="0" w:space="0" w:color="auto"/>
                                                                <w:bottom w:val="none" w:sz="0" w:space="0" w:color="auto"/>
                                                                <w:right w:val="none" w:sz="0" w:space="0" w:color="auto"/>
                                                              </w:divBdr>
                                                            </w:div>
                                                            <w:div w:id="45189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7251">
                                                      <w:marLeft w:val="0"/>
                                                      <w:marRight w:val="0"/>
                                                      <w:marTop w:val="0"/>
                                                      <w:marBottom w:val="0"/>
                                                      <w:divBdr>
                                                        <w:top w:val="none" w:sz="0" w:space="0" w:color="auto"/>
                                                        <w:left w:val="none" w:sz="0" w:space="0" w:color="auto"/>
                                                        <w:bottom w:val="none" w:sz="0" w:space="0" w:color="auto"/>
                                                        <w:right w:val="none" w:sz="0" w:space="0" w:color="auto"/>
                                                      </w:divBdr>
                                                      <w:divsChild>
                                                        <w:div w:id="949433092">
                                                          <w:marLeft w:val="0"/>
                                                          <w:marRight w:val="0"/>
                                                          <w:marTop w:val="0"/>
                                                          <w:marBottom w:val="0"/>
                                                          <w:divBdr>
                                                            <w:top w:val="none" w:sz="0" w:space="0" w:color="auto"/>
                                                            <w:left w:val="none" w:sz="0" w:space="0" w:color="auto"/>
                                                            <w:bottom w:val="none" w:sz="0" w:space="0" w:color="auto"/>
                                                            <w:right w:val="none" w:sz="0" w:space="0" w:color="auto"/>
                                                          </w:divBdr>
                                                          <w:divsChild>
                                                            <w:div w:id="1583948360">
                                                              <w:marLeft w:val="0"/>
                                                              <w:marRight w:val="0"/>
                                                              <w:marTop w:val="0"/>
                                                              <w:marBottom w:val="0"/>
                                                              <w:divBdr>
                                                                <w:top w:val="none" w:sz="0" w:space="0" w:color="auto"/>
                                                                <w:left w:val="none" w:sz="0" w:space="0" w:color="auto"/>
                                                                <w:bottom w:val="none" w:sz="0" w:space="0" w:color="auto"/>
                                                                <w:right w:val="none" w:sz="0" w:space="0" w:color="auto"/>
                                                              </w:divBdr>
                                                              <w:divsChild>
                                                                <w:div w:id="17760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584275">
      <w:bodyDiv w:val="1"/>
      <w:marLeft w:val="0"/>
      <w:marRight w:val="0"/>
      <w:marTop w:val="0"/>
      <w:marBottom w:val="0"/>
      <w:divBdr>
        <w:top w:val="none" w:sz="0" w:space="0" w:color="auto"/>
        <w:left w:val="none" w:sz="0" w:space="0" w:color="auto"/>
        <w:bottom w:val="none" w:sz="0" w:space="0" w:color="auto"/>
        <w:right w:val="none" w:sz="0" w:space="0" w:color="auto"/>
      </w:divBdr>
      <w:divsChild>
        <w:div w:id="1746682655">
          <w:marLeft w:val="0"/>
          <w:marRight w:val="0"/>
          <w:marTop w:val="0"/>
          <w:marBottom w:val="0"/>
          <w:divBdr>
            <w:top w:val="none" w:sz="0" w:space="0" w:color="auto"/>
            <w:left w:val="none" w:sz="0" w:space="0" w:color="auto"/>
            <w:bottom w:val="none" w:sz="0" w:space="0" w:color="auto"/>
            <w:right w:val="none" w:sz="0" w:space="0" w:color="auto"/>
          </w:divBdr>
          <w:divsChild>
            <w:div w:id="13962597">
              <w:marLeft w:val="0"/>
              <w:marRight w:val="0"/>
              <w:marTop w:val="0"/>
              <w:marBottom w:val="0"/>
              <w:divBdr>
                <w:top w:val="none" w:sz="0" w:space="0" w:color="auto"/>
                <w:left w:val="none" w:sz="0" w:space="0" w:color="auto"/>
                <w:bottom w:val="none" w:sz="0" w:space="0" w:color="auto"/>
                <w:right w:val="none" w:sz="0" w:space="0" w:color="auto"/>
              </w:divBdr>
              <w:divsChild>
                <w:div w:id="1482499992">
                  <w:marLeft w:val="0"/>
                  <w:marRight w:val="0"/>
                  <w:marTop w:val="0"/>
                  <w:marBottom w:val="0"/>
                  <w:divBdr>
                    <w:top w:val="none" w:sz="0" w:space="0" w:color="auto"/>
                    <w:left w:val="none" w:sz="0" w:space="0" w:color="auto"/>
                    <w:bottom w:val="none" w:sz="0" w:space="0" w:color="auto"/>
                    <w:right w:val="none" w:sz="0" w:space="0" w:color="auto"/>
                  </w:divBdr>
                  <w:divsChild>
                    <w:div w:id="1201938436">
                      <w:marLeft w:val="0"/>
                      <w:marRight w:val="0"/>
                      <w:marTop w:val="0"/>
                      <w:marBottom w:val="0"/>
                      <w:divBdr>
                        <w:top w:val="none" w:sz="0" w:space="0" w:color="auto"/>
                        <w:left w:val="none" w:sz="0" w:space="0" w:color="auto"/>
                        <w:bottom w:val="none" w:sz="0" w:space="0" w:color="auto"/>
                        <w:right w:val="none" w:sz="0" w:space="0" w:color="auto"/>
                      </w:divBdr>
                      <w:divsChild>
                        <w:div w:id="1874221508">
                          <w:marLeft w:val="0"/>
                          <w:marRight w:val="0"/>
                          <w:marTop w:val="0"/>
                          <w:marBottom w:val="0"/>
                          <w:divBdr>
                            <w:top w:val="none" w:sz="0" w:space="0" w:color="auto"/>
                            <w:left w:val="none" w:sz="0" w:space="0" w:color="auto"/>
                            <w:bottom w:val="none" w:sz="0" w:space="0" w:color="auto"/>
                            <w:right w:val="none" w:sz="0" w:space="0" w:color="auto"/>
                          </w:divBdr>
                          <w:divsChild>
                            <w:div w:id="86004478">
                              <w:marLeft w:val="0"/>
                              <w:marRight w:val="0"/>
                              <w:marTop w:val="0"/>
                              <w:marBottom w:val="0"/>
                              <w:divBdr>
                                <w:top w:val="none" w:sz="0" w:space="0" w:color="auto"/>
                                <w:left w:val="none" w:sz="0" w:space="0" w:color="auto"/>
                                <w:bottom w:val="none" w:sz="0" w:space="0" w:color="auto"/>
                                <w:right w:val="none" w:sz="0" w:space="0" w:color="auto"/>
                              </w:divBdr>
                              <w:divsChild>
                                <w:div w:id="563024697">
                                  <w:marLeft w:val="0"/>
                                  <w:marRight w:val="0"/>
                                  <w:marTop w:val="0"/>
                                  <w:marBottom w:val="0"/>
                                  <w:divBdr>
                                    <w:top w:val="none" w:sz="0" w:space="0" w:color="auto"/>
                                    <w:left w:val="none" w:sz="0" w:space="0" w:color="auto"/>
                                    <w:bottom w:val="none" w:sz="0" w:space="0" w:color="auto"/>
                                    <w:right w:val="none" w:sz="0" w:space="0" w:color="auto"/>
                                  </w:divBdr>
                                  <w:divsChild>
                                    <w:div w:id="824706319">
                                      <w:marLeft w:val="0"/>
                                      <w:marRight w:val="0"/>
                                      <w:marTop w:val="0"/>
                                      <w:marBottom w:val="0"/>
                                      <w:divBdr>
                                        <w:top w:val="none" w:sz="0" w:space="0" w:color="auto"/>
                                        <w:left w:val="none" w:sz="0" w:space="0" w:color="auto"/>
                                        <w:bottom w:val="none" w:sz="0" w:space="0" w:color="auto"/>
                                        <w:right w:val="none" w:sz="0" w:space="0" w:color="auto"/>
                                      </w:divBdr>
                                      <w:divsChild>
                                        <w:div w:id="263731679">
                                          <w:marLeft w:val="0"/>
                                          <w:marRight w:val="0"/>
                                          <w:marTop w:val="0"/>
                                          <w:marBottom w:val="0"/>
                                          <w:divBdr>
                                            <w:top w:val="none" w:sz="0" w:space="0" w:color="auto"/>
                                            <w:left w:val="none" w:sz="0" w:space="0" w:color="auto"/>
                                            <w:bottom w:val="none" w:sz="0" w:space="0" w:color="auto"/>
                                            <w:right w:val="none" w:sz="0" w:space="0" w:color="auto"/>
                                          </w:divBdr>
                                          <w:divsChild>
                                            <w:div w:id="274680697">
                                              <w:marLeft w:val="4500"/>
                                              <w:marRight w:val="0"/>
                                              <w:marTop w:val="0"/>
                                              <w:marBottom w:val="0"/>
                                              <w:divBdr>
                                                <w:top w:val="none" w:sz="0" w:space="0" w:color="auto"/>
                                                <w:left w:val="none" w:sz="0" w:space="0" w:color="auto"/>
                                                <w:bottom w:val="none" w:sz="0" w:space="0" w:color="auto"/>
                                                <w:right w:val="none" w:sz="0" w:space="0" w:color="auto"/>
                                              </w:divBdr>
                                              <w:divsChild>
                                                <w:div w:id="797650474">
                                                  <w:marLeft w:val="0"/>
                                                  <w:marRight w:val="0"/>
                                                  <w:marTop w:val="0"/>
                                                  <w:marBottom w:val="0"/>
                                                  <w:divBdr>
                                                    <w:top w:val="none" w:sz="0" w:space="0" w:color="auto"/>
                                                    <w:left w:val="none" w:sz="0" w:space="0" w:color="auto"/>
                                                    <w:bottom w:val="none" w:sz="0" w:space="0" w:color="auto"/>
                                                    <w:right w:val="none" w:sz="0" w:space="0" w:color="auto"/>
                                                  </w:divBdr>
                                                  <w:divsChild>
                                                    <w:div w:id="261035636">
                                                      <w:marLeft w:val="0"/>
                                                      <w:marRight w:val="0"/>
                                                      <w:marTop w:val="0"/>
                                                      <w:marBottom w:val="0"/>
                                                      <w:divBdr>
                                                        <w:top w:val="none" w:sz="0" w:space="0" w:color="auto"/>
                                                        <w:left w:val="none" w:sz="0" w:space="0" w:color="auto"/>
                                                        <w:bottom w:val="none" w:sz="0" w:space="0" w:color="auto"/>
                                                        <w:right w:val="none" w:sz="0" w:space="0" w:color="auto"/>
                                                      </w:divBdr>
                                                      <w:divsChild>
                                                        <w:div w:id="2012678715">
                                                          <w:marLeft w:val="0"/>
                                                          <w:marRight w:val="0"/>
                                                          <w:marTop w:val="0"/>
                                                          <w:marBottom w:val="0"/>
                                                          <w:divBdr>
                                                            <w:top w:val="single" w:sz="6" w:space="1" w:color="D6E9C6"/>
                                                            <w:left w:val="single" w:sz="6" w:space="15" w:color="D6E9C6"/>
                                                            <w:bottom w:val="single" w:sz="6" w:space="1" w:color="D6E9C6"/>
                                                            <w:right w:val="single" w:sz="6" w:space="26" w:color="D6E9C6"/>
                                                          </w:divBdr>
                                                          <w:divsChild>
                                                            <w:div w:id="594291827">
                                                              <w:marLeft w:val="0"/>
                                                              <w:marRight w:val="0"/>
                                                              <w:marTop w:val="0"/>
                                                              <w:marBottom w:val="0"/>
                                                              <w:divBdr>
                                                                <w:top w:val="none" w:sz="0" w:space="0" w:color="auto"/>
                                                                <w:left w:val="none" w:sz="0" w:space="0" w:color="auto"/>
                                                                <w:bottom w:val="none" w:sz="0" w:space="0" w:color="auto"/>
                                                                <w:right w:val="none" w:sz="0" w:space="0" w:color="auto"/>
                                                              </w:divBdr>
                                                            </w:div>
                                                            <w:div w:id="12415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70639">
                                                      <w:marLeft w:val="0"/>
                                                      <w:marRight w:val="0"/>
                                                      <w:marTop w:val="0"/>
                                                      <w:marBottom w:val="0"/>
                                                      <w:divBdr>
                                                        <w:top w:val="none" w:sz="0" w:space="0" w:color="auto"/>
                                                        <w:left w:val="none" w:sz="0" w:space="0" w:color="auto"/>
                                                        <w:bottom w:val="none" w:sz="0" w:space="0" w:color="auto"/>
                                                        <w:right w:val="none" w:sz="0" w:space="0" w:color="auto"/>
                                                      </w:divBdr>
                                                      <w:divsChild>
                                                        <w:div w:id="1207596935">
                                                          <w:marLeft w:val="0"/>
                                                          <w:marRight w:val="0"/>
                                                          <w:marTop w:val="0"/>
                                                          <w:marBottom w:val="0"/>
                                                          <w:divBdr>
                                                            <w:top w:val="none" w:sz="0" w:space="0" w:color="auto"/>
                                                            <w:left w:val="none" w:sz="0" w:space="0" w:color="auto"/>
                                                            <w:bottom w:val="none" w:sz="0" w:space="0" w:color="auto"/>
                                                            <w:right w:val="none" w:sz="0" w:space="0" w:color="auto"/>
                                                          </w:divBdr>
                                                          <w:divsChild>
                                                            <w:div w:id="80178159">
                                                              <w:marLeft w:val="0"/>
                                                              <w:marRight w:val="0"/>
                                                              <w:marTop w:val="0"/>
                                                              <w:marBottom w:val="0"/>
                                                              <w:divBdr>
                                                                <w:top w:val="none" w:sz="0" w:space="0" w:color="auto"/>
                                                                <w:left w:val="none" w:sz="0" w:space="0" w:color="auto"/>
                                                                <w:bottom w:val="none" w:sz="0" w:space="0" w:color="auto"/>
                                                                <w:right w:val="none" w:sz="0" w:space="0" w:color="auto"/>
                                                              </w:divBdr>
                                                              <w:divsChild>
                                                                <w:div w:id="1682467880">
                                                                  <w:marLeft w:val="0"/>
                                                                  <w:marRight w:val="0"/>
                                                                  <w:marTop w:val="0"/>
                                                                  <w:marBottom w:val="0"/>
                                                                  <w:divBdr>
                                                                    <w:top w:val="none" w:sz="0" w:space="0" w:color="auto"/>
                                                                    <w:left w:val="none" w:sz="0" w:space="0" w:color="auto"/>
                                                                    <w:bottom w:val="none" w:sz="0" w:space="0" w:color="auto"/>
                                                                    <w:right w:val="none" w:sz="0" w:space="0" w:color="auto"/>
                                                                  </w:divBdr>
                                                                </w:div>
                                                                <w:div w:id="1778868152">
                                                                  <w:marLeft w:val="0"/>
                                                                  <w:marRight w:val="0"/>
                                                                  <w:marTop w:val="0"/>
                                                                  <w:marBottom w:val="0"/>
                                                                  <w:divBdr>
                                                                    <w:top w:val="none" w:sz="0" w:space="0" w:color="auto"/>
                                                                    <w:left w:val="none" w:sz="0" w:space="0" w:color="auto"/>
                                                                    <w:bottom w:val="none" w:sz="0" w:space="0" w:color="auto"/>
                                                                    <w:right w:val="none" w:sz="0" w:space="0" w:color="auto"/>
                                                                  </w:divBdr>
                                                                </w:div>
                                                                <w:div w:id="1025254192">
                                                                  <w:marLeft w:val="0"/>
                                                                  <w:marRight w:val="0"/>
                                                                  <w:marTop w:val="0"/>
                                                                  <w:marBottom w:val="0"/>
                                                                  <w:divBdr>
                                                                    <w:top w:val="none" w:sz="0" w:space="0" w:color="auto"/>
                                                                    <w:left w:val="none" w:sz="0" w:space="0" w:color="auto"/>
                                                                    <w:bottom w:val="none" w:sz="0" w:space="0" w:color="auto"/>
                                                                    <w:right w:val="none" w:sz="0" w:space="0" w:color="auto"/>
                                                                  </w:divBdr>
                                                                </w:div>
                                                                <w:div w:id="1901868150">
                                                                  <w:marLeft w:val="0"/>
                                                                  <w:marRight w:val="0"/>
                                                                  <w:marTop w:val="0"/>
                                                                  <w:marBottom w:val="0"/>
                                                                  <w:divBdr>
                                                                    <w:top w:val="none" w:sz="0" w:space="0" w:color="auto"/>
                                                                    <w:left w:val="none" w:sz="0" w:space="0" w:color="auto"/>
                                                                    <w:bottom w:val="none" w:sz="0" w:space="0" w:color="auto"/>
                                                                    <w:right w:val="none" w:sz="0" w:space="0" w:color="auto"/>
                                                                  </w:divBdr>
                                                                </w:div>
                                                                <w:div w:id="6534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5514941">
      <w:bodyDiv w:val="1"/>
      <w:marLeft w:val="0"/>
      <w:marRight w:val="0"/>
      <w:marTop w:val="0"/>
      <w:marBottom w:val="0"/>
      <w:divBdr>
        <w:top w:val="none" w:sz="0" w:space="0" w:color="auto"/>
        <w:left w:val="none" w:sz="0" w:space="0" w:color="auto"/>
        <w:bottom w:val="none" w:sz="0" w:space="0" w:color="auto"/>
        <w:right w:val="none" w:sz="0" w:space="0" w:color="auto"/>
      </w:divBdr>
      <w:divsChild>
        <w:div w:id="2029401349">
          <w:marLeft w:val="0"/>
          <w:marRight w:val="0"/>
          <w:marTop w:val="0"/>
          <w:marBottom w:val="0"/>
          <w:divBdr>
            <w:top w:val="none" w:sz="0" w:space="0" w:color="auto"/>
            <w:left w:val="none" w:sz="0" w:space="0" w:color="auto"/>
            <w:bottom w:val="none" w:sz="0" w:space="0" w:color="auto"/>
            <w:right w:val="none" w:sz="0" w:space="0" w:color="auto"/>
          </w:divBdr>
          <w:divsChild>
            <w:div w:id="2029867454">
              <w:marLeft w:val="0"/>
              <w:marRight w:val="0"/>
              <w:marTop w:val="0"/>
              <w:marBottom w:val="0"/>
              <w:divBdr>
                <w:top w:val="none" w:sz="0" w:space="0" w:color="auto"/>
                <w:left w:val="none" w:sz="0" w:space="0" w:color="auto"/>
                <w:bottom w:val="none" w:sz="0" w:space="0" w:color="auto"/>
                <w:right w:val="none" w:sz="0" w:space="0" w:color="auto"/>
              </w:divBdr>
              <w:divsChild>
                <w:div w:id="592668916">
                  <w:marLeft w:val="0"/>
                  <w:marRight w:val="0"/>
                  <w:marTop w:val="0"/>
                  <w:marBottom w:val="0"/>
                  <w:divBdr>
                    <w:top w:val="none" w:sz="0" w:space="0" w:color="auto"/>
                    <w:left w:val="none" w:sz="0" w:space="0" w:color="auto"/>
                    <w:bottom w:val="none" w:sz="0" w:space="0" w:color="auto"/>
                    <w:right w:val="none" w:sz="0" w:space="0" w:color="auto"/>
                  </w:divBdr>
                  <w:divsChild>
                    <w:div w:id="432744715">
                      <w:marLeft w:val="0"/>
                      <w:marRight w:val="0"/>
                      <w:marTop w:val="0"/>
                      <w:marBottom w:val="0"/>
                      <w:divBdr>
                        <w:top w:val="none" w:sz="0" w:space="0" w:color="auto"/>
                        <w:left w:val="none" w:sz="0" w:space="0" w:color="auto"/>
                        <w:bottom w:val="none" w:sz="0" w:space="0" w:color="auto"/>
                        <w:right w:val="none" w:sz="0" w:space="0" w:color="auto"/>
                      </w:divBdr>
                      <w:divsChild>
                        <w:div w:id="1934508964">
                          <w:marLeft w:val="0"/>
                          <w:marRight w:val="0"/>
                          <w:marTop w:val="0"/>
                          <w:marBottom w:val="0"/>
                          <w:divBdr>
                            <w:top w:val="none" w:sz="0" w:space="0" w:color="auto"/>
                            <w:left w:val="none" w:sz="0" w:space="0" w:color="auto"/>
                            <w:bottom w:val="none" w:sz="0" w:space="0" w:color="auto"/>
                            <w:right w:val="none" w:sz="0" w:space="0" w:color="auto"/>
                          </w:divBdr>
                          <w:divsChild>
                            <w:div w:id="1652294476">
                              <w:marLeft w:val="0"/>
                              <w:marRight w:val="0"/>
                              <w:marTop w:val="0"/>
                              <w:marBottom w:val="0"/>
                              <w:divBdr>
                                <w:top w:val="none" w:sz="0" w:space="0" w:color="auto"/>
                                <w:left w:val="none" w:sz="0" w:space="0" w:color="auto"/>
                                <w:bottom w:val="none" w:sz="0" w:space="0" w:color="auto"/>
                                <w:right w:val="none" w:sz="0" w:space="0" w:color="auto"/>
                              </w:divBdr>
                              <w:divsChild>
                                <w:div w:id="963584889">
                                  <w:marLeft w:val="0"/>
                                  <w:marRight w:val="0"/>
                                  <w:marTop w:val="0"/>
                                  <w:marBottom w:val="0"/>
                                  <w:divBdr>
                                    <w:top w:val="none" w:sz="0" w:space="0" w:color="auto"/>
                                    <w:left w:val="none" w:sz="0" w:space="0" w:color="auto"/>
                                    <w:bottom w:val="none" w:sz="0" w:space="0" w:color="auto"/>
                                    <w:right w:val="none" w:sz="0" w:space="0" w:color="auto"/>
                                  </w:divBdr>
                                  <w:divsChild>
                                    <w:div w:id="1635526153">
                                      <w:marLeft w:val="0"/>
                                      <w:marRight w:val="0"/>
                                      <w:marTop w:val="0"/>
                                      <w:marBottom w:val="0"/>
                                      <w:divBdr>
                                        <w:top w:val="none" w:sz="0" w:space="0" w:color="auto"/>
                                        <w:left w:val="none" w:sz="0" w:space="0" w:color="auto"/>
                                        <w:bottom w:val="none" w:sz="0" w:space="0" w:color="auto"/>
                                        <w:right w:val="none" w:sz="0" w:space="0" w:color="auto"/>
                                      </w:divBdr>
                                      <w:divsChild>
                                        <w:div w:id="398141132">
                                          <w:marLeft w:val="0"/>
                                          <w:marRight w:val="0"/>
                                          <w:marTop w:val="0"/>
                                          <w:marBottom w:val="0"/>
                                          <w:divBdr>
                                            <w:top w:val="none" w:sz="0" w:space="0" w:color="auto"/>
                                            <w:left w:val="none" w:sz="0" w:space="0" w:color="auto"/>
                                            <w:bottom w:val="none" w:sz="0" w:space="0" w:color="auto"/>
                                            <w:right w:val="none" w:sz="0" w:space="0" w:color="auto"/>
                                          </w:divBdr>
                                          <w:divsChild>
                                            <w:div w:id="1444302647">
                                              <w:marLeft w:val="4500"/>
                                              <w:marRight w:val="0"/>
                                              <w:marTop w:val="0"/>
                                              <w:marBottom w:val="0"/>
                                              <w:divBdr>
                                                <w:top w:val="none" w:sz="0" w:space="0" w:color="auto"/>
                                                <w:left w:val="none" w:sz="0" w:space="0" w:color="auto"/>
                                                <w:bottom w:val="none" w:sz="0" w:space="0" w:color="auto"/>
                                                <w:right w:val="none" w:sz="0" w:space="0" w:color="auto"/>
                                              </w:divBdr>
                                              <w:divsChild>
                                                <w:div w:id="1757941640">
                                                  <w:marLeft w:val="0"/>
                                                  <w:marRight w:val="0"/>
                                                  <w:marTop w:val="0"/>
                                                  <w:marBottom w:val="0"/>
                                                  <w:divBdr>
                                                    <w:top w:val="none" w:sz="0" w:space="0" w:color="auto"/>
                                                    <w:left w:val="none" w:sz="0" w:space="0" w:color="auto"/>
                                                    <w:bottom w:val="none" w:sz="0" w:space="0" w:color="auto"/>
                                                    <w:right w:val="none" w:sz="0" w:space="0" w:color="auto"/>
                                                  </w:divBdr>
                                                  <w:divsChild>
                                                    <w:div w:id="1827162566">
                                                      <w:marLeft w:val="0"/>
                                                      <w:marRight w:val="0"/>
                                                      <w:marTop w:val="0"/>
                                                      <w:marBottom w:val="0"/>
                                                      <w:divBdr>
                                                        <w:top w:val="none" w:sz="0" w:space="0" w:color="auto"/>
                                                        <w:left w:val="none" w:sz="0" w:space="0" w:color="auto"/>
                                                        <w:bottom w:val="none" w:sz="0" w:space="0" w:color="auto"/>
                                                        <w:right w:val="none" w:sz="0" w:space="0" w:color="auto"/>
                                                      </w:divBdr>
                                                      <w:divsChild>
                                                        <w:div w:id="23991714">
                                                          <w:marLeft w:val="0"/>
                                                          <w:marRight w:val="0"/>
                                                          <w:marTop w:val="0"/>
                                                          <w:marBottom w:val="0"/>
                                                          <w:divBdr>
                                                            <w:top w:val="single" w:sz="6" w:space="1" w:color="D6E9C6"/>
                                                            <w:left w:val="single" w:sz="6" w:space="15" w:color="D6E9C6"/>
                                                            <w:bottom w:val="single" w:sz="6" w:space="1" w:color="D6E9C6"/>
                                                            <w:right w:val="single" w:sz="6" w:space="26" w:color="D6E9C6"/>
                                                          </w:divBdr>
                                                          <w:divsChild>
                                                            <w:div w:id="1997029128">
                                                              <w:marLeft w:val="0"/>
                                                              <w:marRight w:val="0"/>
                                                              <w:marTop w:val="0"/>
                                                              <w:marBottom w:val="0"/>
                                                              <w:divBdr>
                                                                <w:top w:val="none" w:sz="0" w:space="0" w:color="auto"/>
                                                                <w:left w:val="none" w:sz="0" w:space="0" w:color="auto"/>
                                                                <w:bottom w:val="none" w:sz="0" w:space="0" w:color="auto"/>
                                                                <w:right w:val="none" w:sz="0" w:space="0" w:color="auto"/>
                                                              </w:divBdr>
                                                            </w:div>
                                                            <w:div w:id="12287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0926">
                                                      <w:marLeft w:val="0"/>
                                                      <w:marRight w:val="0"/>
                                                      <w:marTop w:val="0"/>
                                                      <w:marBottom w:val="0"/>
                                                      <w:divBdr>
                                                        <w:top w:val="none" w:sz="0" w:space="0" w:color="auto"/>
                                                        <w:left w:val="none" w:sz="0" w:space="0" w:color="auto"/>
                                                        <w:bottom w:val="none" w:sz="0" w:space="0" w:color="auto"/>
                                                        <w:right w:val="none" w:sz="0" w:space="0" w:color="auto"/>
                                                      </w:divBdr>
                                                      <w:divsChild>
                                                        <w:div w:id="1268271556">
                                                          <w:marLeft w:val="0"/>
                                                          <w:marRight w:val="0"/>
                                                          <w:marTop w:val="0"/>
                                                          <w:marBottom w:val="0"/>
                                                          <w:divBdr>
                                                            <w:top w:val="none" w:sz="0" w:space="0" w:color="auto"/>
                                                            <w:left w:val="none" w:sz="0" w:space="0" w:color="auto"/>
                                                            <w:bottom w:val="none" w:sz="0" w:space="0" w:color="auto"/>
                                                            <w:right w:val="none" w:sz="0" w:space="0" w:color="auto"/>
                                                          </w:divBdr>
                                                          <w:divsChild>
                                                            <w:div w:id="364985320">
                                                              <w:marLeft w:val="0"/>
                                                              <w:marRight w:val="0"/>
                                                              <w:marTop w:val="0"/>
                                                              <w:marBottom w:val="0"/>
                                                              <w:divBdr>
                                                                <w:top w:val="none" w:sz="0" w:space="0" w:color="auto"/>
                                                                <w:left w:val="none" w:sz="0" w:space="0" w:color="auto"/>
                                                                <w:bottom w:val="none" w:sz="0" w:space="0" w:color="auto"/>
                                                                <w:right w:val="none" w:sz="0" w:space="0" w:color="auto"/>
                                                              </w:divBdr>
                                                              <w:divsChild>
                                                                <w:div w:id="1611207724">
                                                                  <w:marLeft w:val="0"/>
                                                                  <w:marRight w:val="0"/>
                                                                  <w:marTop w:val="0"/>
                                                                  <w:marBottom w:val="0"/>
                                                                  <w:divBdr>
                                                                    <w:top w:val="none" w:sz="0" w:space="0" w:color="auto"/>
                                                                    <w:left w:val="none" w:sz="0" w:space="0" w:color="auto"/>
                                                                    <w:bottom w:val="none" w:sz="0" w:space="0" w:color="auto"/>
                                                                    <w:right w:val="none" w:sz="0" w:space="0" w:color="auto"/>
                                                                  </w:divBdr>
                                                                </w:div>
                                                                <w:div w:id="1629822268">
                                                                  <w:marLeft w:val="0"/>
                                                                  <w:marRight w:val="0"/>
                                                                  <w:marTop w:val="0"/>
                                                                  <w:marBottom w:val="0"/>
                                                                  <w:divBdr>
                                                                    <w:top w:val="none" w:sz="0" w:space="0" w:color="auto"/>
                                                                    <w:left w:val="none" w:sz="0" w:space="0" w:color="auto"/>
                                                                    <w:bottom w:val="none" w:sz="0" w:space="0" w:color="auto"/>
                                                                    <w:right w:val="none" w:sz="0" w:space="0" w:color="auto"/>
                                                                  </w:divBdr>
                                                                  <w:divsChild>
                                                                    <w:div w:id="1823355039">
                                                                      <w:marLeft w:val="0"/>
                                                                      <w:marRight w:val="0"/>
                                                                      <w:marTop w:val="0"/>
                                                                      <w:marBottom w:val="0"/>
                                                                      <w:divBdr>
                                                                        <w:top w:val="none" w:sz="0" w:space="0" w:color="auto"/>
                                                                        <w:left w:val="none" w:sz="0" w:space="0" w:color="auto"/>
                                                                        <w:bottom w:val="none" w:sz="0" w:space="0" w:color="auto"/>
                                                                        <w:right w:val="none" w:sz="0" w:space="0" w:color="auto"/>
                                                                      </w:divBdr>
                                                                    </w:div>
                                                                  </w:divsChild>
                                                                </w:div>
                                                                <w:div w:id="160509503">
                                                                  <w:marLeft w:val="0"/>
                                                                  <w:marRight w:val="0"/>
                                                                  <w:marTop w:val="0"/>
                                                                  <w:marBottom w:val="0"/>
                                                                  <w:divBdr>
                                                                    <w:top w:val="none" w:sz="0" w:space="0" w:color="auto"/>
                                                                    <w:left w:val="none" w:sz="0" w:space="0" w:color="auto"/>
                                                                    <w:bottom w:val="none" w:sz="0" w:space="0" w:color="auto"/>
                                                                    <w:right w:val="none" w:sz="0" w:space="0" w:color="auto"/>
                                                                  </w:divBdr>
                                                                  <w:divsChild>
                                                                    <w:div w:id="1959723458">
                                                                      <w:marLeft w:val="0"/>
                                                                      <w:marRight w:val="0"/>
                                                                      <w:marTop w:val="0"/>
                                                                      <w:marBottom w:val="0"/>
                                                                      <w:divBdr>
                                                                        <w:top w:val="none" w:sz="0" w:space="0" w:color="auto"/>
                                                                        <w:left w:val="none" w:sz="0" w:space="0" w:color="auto"/>
                                                                        <w:bottom w:val="none" w:sz="0" w:space="0" w:color="auto"/>
                                                                        <w:right w:val="none" w:sz="0" w:space="0" w:color="auto"/>
                                                                      </w:divBdr>
                                                                    </w:div>
                                                                  </w:divsChild>
                                                                </w:div>
                                                                <w:div w:id="127941627">
                                                                  <w:marLeft w:val="0"/>
                                                                  <w:marRight w:val="0"/>
                                                                  <w:marTop w:val="0"/>
                                                                  <w:marBottom w:val="0"/>
                                                                  <w:divBdr>
                                                                    <w:top w:val="none" w:sz="0" w:space="0" w:color="auto"/>
                                                                    <w:left w:val="none" w:sz="0" w:space="0" w:color="auto"/>
                                                                    <w:bottom w:val="none" w:sz="0" w:space="0" w:color="auto"/>
                                                                    <w:right w:val="none" w:sz="0" w:space="0" w:color="auto"/>
                                                                  </w:divBdr>
                                                                  <w:divsChild>
                                                                    <w:div w:id="6171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47277867">
      <w:bodyDiv w:val="1"/>
      <w:marLeft w:val="0"/>
      <w:marRight w:val="0"/>
      <w:marTop w:val="0"/>
      <w:marBottom w:val="0"/>
      <w:divBdr>
        <w:top w:val="none" w:sz="0" w:space="0" w:color="auto"/>
        <w:left w:val="none" w:sz="0" w:space="0" w:color="auto"/>
        <w:bottom w:val="none" w:sz="0" w:space="0" w:color="auto"/>
        <w:right w:val="none" w:sz="0" w:space="0" w:color="auto"/>
      </w:divBdr>
      <w:divsChild>
        <w:div w:id="59407139">
          <w:marLeft w:val="0"/>
          <w:marRight w:val="0"/>
          <w:marTop w:val="0"/>
          <w:marBottom w:val="0"/>
          <w:divBdr>
            <w:top w:val="none" w:sz="0" w:space="0" w:color="auto"/>
            <w:left w:val="none" w:sz="0" w:space="0" w:color="auto"/>
            <w:bottom w:val="none" w:sz="0" w:space="0" w:color="auto"/>
            <w:right w:val="none" w:sz="0" w:space="0" w:color="auto"/>
          </w:divBdr>
          <w:divsChild>
            <w:div w:id="1066297578">
              <w:marLeft w:val="0"/>
              <w:marRight w:val="0"/>
              <w:marTop w:val="0"/>
              <w:marBottom w:val="0"/>
              <w:divBdr>
                <w:top w:val="none" w:sz="0" w:space="0" w:color="auto"/>
                <w:left w:val="none" w:sz="0" w:space="0" w:color="auto"/>
                <w:bottom w:val="none" w:sz="0" w:space="0" w:color="auto"/>
                <w:right w:val="none" w:sz="0" w:space="0" w:color="auto"/>
              </w:divBdr>
              <w:divsChild>
                <w:div w:id="114955734">
                  <w:marLeft w:val="0"/>
                  <w:marRight w:val="0"/>
                  <w:marTop w:val="0"/>
                  <w:marBottom w:val="0"/>
                  <w:divBdr>
                    <w:top w:val="none" w:sz="0" w:space="0" w:color="auto"/>
                    <w:left w:val="none" w:sz="0" w:space="0" w:color="auto"/>
                    <w:bottom w:val="none" w:sz="0" w:space="0" w:color="auto"/>
                    <w:right w:val="none" w:sz="0" w:space="0" w:color="auto"/>
                  </w:divBdr>
                  <w:divsChild>
                    <w:div w:id="1087461819">
                      <w:marLeft w:val="0"/>
                      <w:marRight w:val="0"/>
                      <w:marTop w:val="0"/>
                      <w:marBottom w:val="0"/>
                      <w:divBdr>
                        <w:top w:val="none" w:sz="0" w:space="0" w:color="auto"/>
                        <w:left w:val="none" w:sz="0" w:space="0" w:color="auto"/>
                        <w:bottom w:val="none" w:sz="0" w:space="0" w:color="auto"/>
                        <w:right w:val="none" w:sz="0" w:space="0" w:color="auto"/>
                      </w:divBdr>
                      <w:divsChild>
                        <w:div w:id="537201917">
                          <w:marLeft w:val="0"/>
                          <w:marRight w:val="0"/>
                          <w:marTop w:val="0"/>
                          <w:marBottom w:val="0"/>
                          <w:divBdr>
                            <w:top w:val="none" w:sz="0" w:space="0" w:color="auto"/>
                            <w:left w:val="none" w:sz="0" w:space="0" w:color="auto"/>
                            <w:bottom w:val="none" w:sz="0" w:space="0" w:color="auto"/>
                            <w:right w:val="none" w:sz="0" w:space="0" w:color="auto"/>
                          </w:divBdr>
                          <w:divsChild>
                            <w:div w:id="102069854">
                              <w:marLeft w:val="0"/>
                              <w:marRight w:val="0"/>
                              <w:marTop w:val="0"/>
                              <w:marBottom w:val="0"/>
                              <w:divBdr>
                                <w:top w:val="none" w:sz="0" w:space="0" w:color="auto"/>
                                <w:left w:val="none" w:sz="0" w:space="0" w:color="auto"/>
                                <w:bottom w:val="none" w:sz="0" w:space="0" w:color="auto"/>
                                <w:right w:val="none" w:sz="0" w:space="0" w:color="auto"/>
                              </w:divBdr>
                              <w:divsChild>
                                <w:div w:id="2062099091">
                                  <w:marLeft w:val="0"/>
                                  <w:marRight w:val="0"/>
                                  <w:marTop w:val="0"/>
                                  <w:marBottom w:val="0"/>
                                  <w:divBdr>
                                    <w:top w:val="none" w:sz="0" w:space="0" w:color="auto"/>
                                    <w:left w:val="none" w:sz="0" w:space="0" w:color="auto"/>
                                    <w:bottom w:val="none" w:sz="0" w:space="0" w:color="auto"/>
                                    <w:right w:val="none" w:sz="0" w:space="0" w:color="auto"/>
                                  </w:divBdr>
                                  <w:divsChild>
                                    <w:div w:id="217203556">
                                      <w:marLeft w:val="0"/>
                                      <w:marRight w:val="0"/>
                                      <w:marTop w:val="0"/>
                                      <w:marBottom w:val="0"/>
                                      <w:divBdr>
                                        <w:top w:val="none" w:sz="0" w:space="0" w:color="auto"/>
                                        <w:left w:val="none" w:sz="0" w:space="0" w:color="auto"/>
                                        <w:bottom w:val="none" w:sz="0" w:space="0" w:color="auto"/>
                                        <w:right w:val="none" w:sz="0" w:space="0" w:color="auto"/>
                                      </w:divBdr>
                                      <w:divsChild>
                                        <w:div w:id="1772700527">
                                          <w:marLeft w:val="0"/>
                                          <w:marRight w:val="0"/>
                                          <w:marTop w:val="0"/>
                                          <w:marBottom w:val="0"/>
                                          <w:divBdr>
                                            <w:top w:val="none" w:sz="0" w:space="0" w:color="auto"/>
                                            <w:left w:val="none" w:sz="0" w:space="0" w:color="auto"/>
                                            <w:bottom w:val="none" w:sz="0" w:space="0" w:color="auto"/>
                                            <w:right w:val="none" w:sz="0" w:space="0" w:color="auto"/>
                                          </w:divBdr>
                                          <w:divsChild>
                                            <w:div w:id="1292444057">
                                              <w:marLeft w:val="4500"/>
                                              <w:marRight w:val="0"/>
                                              <w:marTop w:val="0"/>
                                              <w:marBottom w:val="0"/>
                                              <w:divBdr>
                                                <w:top w:val="none" w:sz="0" w:space="0" w:color="auto"/>
                                                <w:left w:val="none" w:sz="0" w:space="0" w:color="auto"/>
                                                <w:bottom w:val="none" w:sz="0" w:space="0" w:color="auto"/>
                                                <w:right w:val="none" w:sz="0" w:space="0" w:color="auto"/>
                                              </w:divBdr>
                                              <w:divsChild>
                                                <w:div w:id="2088573152">
                                                  <w:marLeft w:val="0"/>
                                                  <w:marRight w:val="0"/>
                                                  <w:marTop w:val="0"/>
                                                  <w:marBottom w:val="0"/>
                                                  <w:divBdr>
                                                    <w:top w:val="none" w:sz="0" w:space="0" w:color="auto"/>
                                                    <w:left w:val="none" w:sz="0" w:space="0" w:color="auto"/>
                                                    <w:bottom w:val="none" w:sz="0" w:space="0" w:color="auto"/>
                                                    <w:right w:val="none" w:sz="0" w:space="0" w:color="auto"/>
                                                  </w:divBdr>
                                                  <w:divsChild>
                                                    <w:div w:id="16736808">
                                                      <w:marLeft w:val="0"/>
                                                      <w:marRight w:val="0"/>
                                                      <w:marTop w:val="0"/>
                                                      <w:marBottom w:val="0"/>
                                                      <w:divBdr>
                                                        <w:top w:val="none" w:sz="0" w:space="0" w:color="auto"/>
                                                        <w:left w:val="none" w:sz="0" w:space="0" w:color="auto"/>
                                                        <w:bottom w:val="none" w:sz="0" w:space="0" w:color="auto"/>
                                                        <w:right w:val="none" w:sz="0" w:space="0" w:color="auto"/>
                                                      </w:divBdr>
                                                      <w:divsChild>
                                                        <w:div w:id="454370210">
                                                          <w:marLeft w:val="0"/>
                                                          <w:marRight w:val="0"/>
                                                          <w:marTop w:val="0"/>
                                                          <w:marBottom w:val="0"/>
                                                          <w:divBdr>
                                                            <w:top w:val="single" w:sz="6" w:space="1" w:color="D6E9C6"/>
                                                            <w:left w:val="single" w:sz="6" w:space="15" w:color="D6E9C6"/>
                                                            <w:bottom w:val="single" w:sz="6" w:space="1" w:color="D6E9C6"/>
                                                            <w:right w:val="single" w:sz="6" w:space="26" w:color="D6E9C6"/>
                                                          </w:divBdr>
                                                          <w:divsChild>
                                                            <w:div w:id="1066147526">
                                                              <w:marLeft w:val="0"/>
                                                              <w:marRight w:val="0"/>
                                                              <w:marTop w:val="0"/>
                                                              <w:marBottom w:val="0"/>
                                                              <w:divBdr>
                                                                <w:top w:val="none" w:sz="0" w:space="0" w:color="auto"/>
                                                                <w:left w:val="none" w:sz="0" w:space="0" w:color="auto"/>
                                                                <w:bottom w:val="none" w:sz="0" w:space="0" w:color="auto"/>
                                                                <w:right w:val="none" w:sz="0" w:space="0" w:color="auto"/>
                                                              </w:divBdr>
                                                            </w:div>
                                                            <w:div w:id="6978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181">
                                                      <w:marLeft w:val="0"/>
                                                      <w:marRight w:val="0"/>
                                                      <w:marTop w:val="0"/>
                                                      <w:marBottom w:val="0"/>
                                                      <w:divBdr>
                                                        <w:top w:val="none" w:sz="0" w:space="0" w:color="auto"/>
                                                        <w:left w:val="none" w:sz="0" w:space="0" w:color="auto"/>
                                                        <w:bottom w:val="none" w:sz="0" w:space="0" w:color="auto"/>
                                                        <w:right w:val="none" w:sz="0" w:space="0" w:color="auto"/>
                                                      </w:divBdr>
                                                      <w:divsChild>
                                                        <w:div w:id="407268049">
                                                          <w:marLeft w:val="0"/>
                                                          <w:marRight w:val="0"/>
                                                          <w:marTop w:val="0"/>
                                                          <w:marBottom w:val="0"/>
                                                          <w:divBdr>
                                                            <w:top w:val="none" w:sz="0" w:space="0" w:color="auto"/>
                                                            <w:left w:val="none" w:sz="0" w:space="0" w:color="auto"/>
                                                            <w:bottom w:val="none" w:sz="0" w:space="0" w:color="auto"/>
                                                            <w:right w:val="none" w:sz="0" w:space="0" w:color="auto"/>
                                                          </w:divBdr>
                                                          <w:divsChild>
                                                            <w:div w:id="887302754">
                                                              <w:marLeft w:val="0"/>
                                                              <w:marRight w:val="0"/>
                                                              <w:marTop w:val="0"/>
                                                              <w:marBottom w:val="0"/>
                                                              <w:divBdr>
                                                                <w:top w:val="none" w:sz="0" w:space="0" w:color="auto"/>
                                                                <w:left w:val="none" w:sz="0" w:space="0" w:color="auto"/>
                                                                <w:bottom w:val="none" w:sz="0" w:space="0" w:color="auto"/>
                                                                <w:right w:val="none" w:sz="0" w:space="0" w:color="auto"/>
                                                              </w:divBdr>
                                                              <w:divsChild>
                                                                <w:div w:id="1002590030">
                                                                  <w:marLeft w:val="0"/>
                                                                  <w:marRight w:val="0"/>
                                                                  <w:marTop w:val="0"/>
                                                                  <w:marBottom w:val="0"/>
                                                                  <w:divBdr>
                                                                    <w:top w:val="none" w:sz="0" w:space="0" w:color="auto"/>
                                                                    <w:left w:val="none" w:sz="0" w:space="0" w:color="auto"/>
                                                                    <w:bottom w:val="none" w:sz="0" w:space="0" w:color="auto"/>
                                                                    <w:right w:val="none" w:sz="0" w:space="0" w:color="auto"/>
                                                                  </w:divBdr>
                                                                </w:div>
                                                                <w:div w:id="17658976">
                                                                  <w:marLeft w:val="0"/>
                                                                  <w:marRight w:val="0"/>
                                                                  <w:marTop w:val="0"/>
                                                                  <w:marBottom w:val="0"/>
                                                                  <w:divBdr>
                                                                    <w:top w:val="none" w:sz="0" w:space="0" w:color="auto"/>
                                                                    <w:left w:val="none" w:sz="0" w:space="0" w:color="auto"/>
                                                                    <w:bottom w:val="none" w:sz="0" w:space="0" w:color="auto"/>
                                                                    <w:right w:val="none" w:sz="0" w:space="0" w:color="auto"/>
                                                                  </w:divBdr>
                                                                  <w:divsChild>
                                                                    <w:div w:id="20921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44400475">
      <w:bodyDiv w:val="1"/>
      <w:marLeft w:val="0"/>
      <w:marRight w:val="0"/>
      <w:marTop w:val="0"/>
      <w:marBottom w:val="0"/>
      <w:divBdr>
        <w:top w:val="none" w:sz="0" w:space="0" w:color="auto"/>
        <w:left w:val="none" w:sz="0" w:space="0" w:color="auto"/>
        <w:bottom w:val="none" w:sz="0" w:space="0" w:color="auto"/>
        <w:right w:val="none" w:sz="0" w:space="0" w:color="auto"/>
      </w:divBdr>
      <w:divsChild>
        <w:div w:id="288783723">
          <w:marLeft w:val="0"/>
          <w:marRight w:val="0"/>
          <w:marTop w:val="0"/>
          <w:marBottom w:val="0"/>
          <w:divBdr>
            <w:top w:val="none" w:sz="0" w:space="0" w:color="auto"/>
            <w:left w:val="none" w:sz="0" w:space="0" w:color="auto"/>
            <w:bottom w:val="none" w:sz="0" w:space="0" w:color="auto"/>
            <w:right w:val="none" w:sz="0" w:space="0" w:color="auto"/>
          </w:divBdr>
          <w:divsChild>
            <w:div w:id="1867324592">
              <w:marLeft w:val="0"/>
              <w:marRight w:val="0"/>
              <w:marTop w:val="0"/>
              <w:marBottom w:val="0"/>
              <w:divBdr>
                <w:top w:val="none" w:sz="0" w:space="0" w:color="auto"/>
                <w:left w:val="none" w:sz="0" w:space="0" w:color="auto"/>
                <w:bottom w:val="none" w:sz="0" w:space="0" w:color="auto"/>
                <w:right w:val="none" w:sz="0" w:space="0" w:color="auto"/>
              </w:divBdr>
              <w:divsChild>
                <w:div w:id="1012881267">
                  <w:marLeft w:val="0"/>
                  <w:marRight w:val="0"/>
                  <w:marTop w:val="0"/>
                  <w:marBottom w:val="0"/>
                  <w:divBdr>
                    <w:top w:val="none" w:sz="0" w:space="0" w:color="auto"/>
                    <w:left w:val="none" w:sz="0" w:space="0" w:color="auto"/>
                    <w:bottom w:val="none" w:sz="0" w:space="0" w:color="auto"/>
                    <w:right w:val="none" w:sz="0" w:space="0" w:color="auto"/>
                  </w:divBdr>
                  <w:divsChild>
                    <w:div w:id="1892035168">
                      <w:marLeft w:val="0"/>
                      <w:marRight w:val="0"/>
                      <w:marTop w:val="0"/>
                      <w:marBottom w:val="0"/>
                      <w:divBdr>
                        <w:top w:val="none" w:sz="0" w:space="0" w:color="auto"/>
                        <w:left w:val="none" w:sz="0" w:space="0" w:color="auto"/>
                        <w:bottom w:val="none" w:sz="0" w:space="0" w:color="auto"/>
                        <w:right w:val="none" w:sz="0" w:space="0" w:color="auto"/>
                      </w:divBdr>
                      <w:divsChild>
                        <w:div w:id="279799658">
                          <w:marLeft w:val="0"/>
                          <w:marRight w:val="0"/>
                          <w:marTop w:val="0"/>
                          <w:marBottom w:val="0"/>
                          <w:divBdr>
                            <w:top w:val="none" w:sz="0" w:space="0" w:color="auto"/>
                            <w:left w:val="none" w:sz="0" w:space="0" w:color="auto"/>
                            <w:bottom w:val="none" w:sz="0" w:space="0" w:color="auto"/>
                            <w:right w:val="none" w:sz="0" w:space="0" w:color="auto"/>
                          </w:divBdr>
                          <w:divsChild>
                            <w:div w:id="703671193">
                              <w:marLeft w:val="0"/>
                              <w:marRight w:val="0"/>
                              <w:marTop w:val="0"/>
                              <w:marBottom w:val="0"/>
                              <w:divBdr>
                                <w:top w:val="none" w:sz="0" w:space="0" w:color="auto"/>
                                <w:left w:val="none" w:sz="0" w:space="0" w:color="auto"/>
                                <w:bottom w:val="none" w:sz="0" w:space="0" w:color="auto"/>
                                <w:right w:val="none" w:sz="0" w:space="0" w:color="auto"/>
                              </w:divBdr>
                              <w:divsChild>
                                <w:div w:id="991300056">
                                  <w:marLeft w:val="0"/>
                                  <w:marRight w:val="0"/>
                                  <w:marTop w:val="0"/>
                                  <w:marBottom w:val="0"/>
                                  <w:divBdr>
                                    <w:top w:val="none" w:sz="0" w:space="0" w:color="auto"/>
                                    <w:left w:val="none" w:sz="0" w:space="0" w:color="auto"/>
                                    <w:bottom w:val="none" w:sz="0" w:space="0" w:color="auto"/>
                                    <w:right w:val="none" w:sz="0" w:space="0" w:color="auto"/>
                                  </w:divBdr>
                                  <w:divsChild>
                                    <w:div w:id="355039639">
                                      <w:marLeft w:val="0"/>
                                      <w:marRight w:val="0"/>
                                      <w:marTop w:val="0"/>
                                      <w:marBottom w:val="0"/>
                                      <w:divBdr>
                                        <w:top w:val="none" w:sz="0" w:space="0" w:color="auto"/>
                                        <w:left w:val="none" w:sz="0" w:space="0" w:color="auto"/>
                                        <w:bottom w:val="none" w:sz="0" w:space="0" w:color="auto"/>
                                        <w:right w:val="none" w:sz="0" w:space="0" w:color="auto"/>
                                      </w:divBdr>
                                      <w:divsChild>
                                        <w:div w:id="272518637">
                                          <w:marLeft w:val="0"/>
                                          <w:marRight w:val="0"/>
                                          <w:marTop w:val="0"/>
                                          <w:marBottom w:val="0"/>
                                          <w:divBdr>
                                            <w:top w:val="none" w:sz="0" w:space="0" w:color="auto"/>
                                            <w:left w:val="none" w:sz="0" w:space="0" w:color="auto"/>
                                            <w:bottom w:val="none" w:sz="0" w:space="0" w:color="auto"/>
                                            <w:right w:val="none" w:sz="0" w:space="0" w:color="auto"/>
                                          </w:divBdr>
                                          <w:divsChild>
                                            <w:div w:id="147094373">
                                              <w:marLeft w:val="4500"/>
                                              <w:marRight w:val="0"/>
                                              <w:marTop w:val="0"/>
                                              <w:marBottom w:val="0"/>
                                              <w:divBdr>
                                                <w:top w:val="none" w:sz="0" w:space="0" w:color="auto"/>
                                                <w:left w:val="none" w:sz="0" w:space="0" w:color="auto"/>
                                                <w:bottom w:val="none" w:sz="0" w:space="0" w:color="auto"/>
                                                <w:right w:val="none" w:sz="0" w:space="0" w:color="auto"/>
                                              </w:divBdr>
                                              <w:divsChild>
                                                <w:div w:id="1851984637">
                                                  <w:marLeft w:val="0"/>
                                                  <w:marRight w:val="0"/>
                                                  <w:marTop w:val="0"/>
                                                  <w:marBottom w:val="0"/>
                                                  <w:divBdr>
                                                    <w:top w:val="none" w:sz="0" w:space="0" w:color="auto"/>
                                                    <w:left w:val="none" w:sz="0" w:space="0" w:color="auto"/>
                                                    <w:bottom w:val="none" w:sz="0" w:space="0" w:color="auto"/>
                                                    <w:right w:val="none" w:sz="0" w:space="0" w:color="auto"/>
                                                  </w:divBdr>
                                                  <w:divsChild>
                                                    <w:div w:id="266739839">
                                                      <w:marLeft w:val="0"/>
                                                      <w:marRight w:val="0"/>
                                                      <w:marTop w:val="0"/>
                                                      <w:marBottom w:val="0"/>
                                                      <w:divBdr>
                                                        <w:top w:val="none" w:sz="0" w:space="0" w:color="auto"/>
                                                        <w:left w:val="none" w:sz="0" w:space="0" w:color="auto"/>
                                                        <w:bottom w:val="none" w:sz="0" w:space="0" w:color="auto"/>
                                                        <w:right w:val="none" w:sz="0" w:space="0" w:color="auto"/>
                                                      </w:divBdr>
                                                      <w:divsChild>
                                                        <w:div w:id="1853950397">
                                                          <w:marLeft w:val="0"/>
                                                          <w:marRight w:val="0"/>
                                                          <w:marTop w:val="0"/>
                                                          <w:marBottom w:val="0"/>
                                                          <w:divBdr>
                                                            <w:top w:val="single" w:sz="6" w:space="1" w:color="D6E9C6"/>
                                                            <w:left w:val="single" w:sz="6" w:space="15" w:color="D6E9C6"/>
                                                            <w:bottom w:val="single" w:sz="6" w:space="1" w:color="D6E9C6"/>
                                                            <w:right w:val="single" w:sz="6" w:space="26" w:color="D6E9C6"/>
                                                          </w:divBdr>
                                                          <w:divsChild>
                                                            <w:div w:id="789279244">
                                                              <w:marLeft w:val="0"/>
                                                              <w:marRight w:val="0"/>
                                                              <w:marTop w:val="0"/>
                                                              <w:marBottom w:val="0"/>
                                                              <w:divBdr>
                                                                <w:top w:val="none" w:sz="0" w:space="0" w:color="auto"/>
                                                                <w:left w:val="none" w:sz="0" w:space="0" w:color="auto"/>
                                                                <w:bottom w:val="none" w:sz="0" w:space="0" w:color="auto"/>
                                                                <w:right w:val="none" w:sz="0" w:space="0" w:color="auto"/>
                                                              </w:divBdr>
                                                            </w:div>
                                                            <w:div w:id="213509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8516">
                                                      <w:marLeft w:val="0"/>
                                                      <w:marRight w:val="0"/>
                                                      <w:marTop w:val="0"/>
                                                      <w:marBottom w:val="0"/>
                                                      <w:divBdr>
                                                        <w:top w:val="none" w:sz="0" w:space="0" w:color="auto"/>
                                                        <w:left w:val="none" w:sz="0" w:space="0" w:color="auto"/>
                                                        <w:bottom w:val="none" w:sz="0" w:space="0" w:color="auto"/>
                                                        <w:right w:val="none" w:sz="0" w:space="0" w:color="auto"/>
                                                      </w:divBdr>
                                                      <w:divsChild>
                                                        <w:div w:id="1463501964">
                                                          <w:marLeft w:val="0"/>
                                                          <w:marRight w:val="0"/>
                                                          <w:marTop w:val="0"/>
                                                          <w:marBottom w:val="0"/>
                                                          <w:divBdr>
                                                            <w:top w:val="none" w:sz="0" w:space="0" w:color="auto"/>
                                                            <w:left w:val="none" w:sz="0" w:space="0" w:color="auto"/>
                                                            <w:bottom w:val="none" w:sz="0" w:space="0" w:color="auto"/>
                                                            <w:right w:val="none" w:sz="0" w:space="0" w:color="auto"/>
                                                          </w:divBdr>
                                                          <w:divsChild>
                                                            <w:div w:id="842934767">
                                                              <w:marLeft w:val="0"/>
                                                              <w:marRight w:val="0"/>
                                                              <w:marTop w:val="0"/>
                                                              <w:marBottom w:val="0"/>
                                                              <w:divBdr>
                                                                <w:top w:val="none" w:sz="0" w:space="0" w:color="auto"/>
                                                                <w:left w:val="none" w:sz="0" w:space="0" w:color="auto"/>
                                                                <w:bottom w:val="none" w:sz="0" w:space="0" w:color="auto"/>
                                                                <w:right w:val="none" w:sz="0" w:space="0" w:color="auto"/>
                                                              </w:divBdr>
                                                              <w:divsChild>
                                                                <w:div w:id="1270890608">
                                                                  <w:marLeft w:val="0"/>
                                                                  <w:marRight w:val="0"/>
                                                                  <w:marTop w:val="0"/>
                                                                  <w:marBottom w:val="0"/>
                                                                  <w:divBdr>
                                                                    <w:top w:val="none" w:sz="0" w:space="0" w:color="auto"/>
                                                                    <w:left w:val="none" w:sz="0" w:space="0" w:color="auto"/>
                                                                    <w:bottom w:val="none" w:sz="0" w:space="0" w:color="auto"/>
                                                                    <w:right w:val="none" w:sz="0" w:space="0" w:color="auto"/>
                                                                  </w:divBdr>
                                                                </w:div>
                                                                <w:div w:id="19422985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9450605">
      <w:bodyDiv w:val="1"/>
      <w:marLeft w:val="0"/>
      <w:marRight w:val="0"/>
      <w:marTop w:val="0"/>
      <w:marBottom w:val="0"/>
      <w:divBdr>
        <w:top w:val="none" w:sz="0" w:space="0" w:color="auto"/>
        <w:left w:val="none" w:sz="0" w:space="0" w:color="auto"/>
        <w:bottom w:val="none" w:sz="0" w:space="0" w:color="auto"/>
        <w:right w:val="none" w:sz="0" w:space="0" w:color="auto"/>
      </w:divBdr>
      <w:divsChild>
        <w:div w:id="1195079082">
          <w:marLeft w:val="0"/>
          <w:marRight w:val="0"/>
          <w:marTop w:val="0"/>
          <w:marBottom w:val="0"/>
          <w:divBdr>
            <w:top w:val="none" w:sz="0" w:space="0" w:color="auto"/>
            <w:left w:val="none" w:sz="0" w:space="0" w:color="auto"/>
            <w:bottom w:val="none" w:sz="0" w:space="0" w:color="auto"/>
            <w:right w:val="none" w:sz="0" w:space="0" w:color="auto"/>
          </w:divBdr>
          <w:divsChild>
            <w:div w:id="1479567312">
              <w:marLeft w:val="0"/>
              <w:marRight w:val="0"/>
              <w:marTop w:val="0"/>
              <w:marBottom w:val="0"/>
              <w:divBdr>
                <w:top w:val="none" w:sz="0" w:space="0" w:color="auto"/>
                <w:left w:val="none" w:sz="0" w:space="0" w:color="auto"/>
                <w:bottom w:val="none" w:sz="0" w:space="0" w:color="auto"/>
                <w:right w:val="none" w:sz="0" w:space="0" w:color="auto"/>
              </w:divBdr>
              <w:divsChild>
                <w:div w:id="263731063">
                  <w:marLeft w:val="0"/>
                  <w:marRight w:val="0"/>
                  <w:marTop w:val="0"/>
                  <w:marBottom w:val="0"/>
                  <w:divBdr>
                    <w:top w:val="none" w:sz="0" w:space="0" w:color="auto"/>
                    <w:left w:val="none" w:sz="0" w:space="0" w:color="auto"/>
                    <w:bottom w:val="none" w:sz="0" w:space="0" w:color="auto"/>
                    <w:right w:val="none" w:sz="0" w:space="0" w:color="auto"/>
                  </w:divBdr>
                  <w:divsChild>
                    <w:div w:id="1761948442">
                      <w:marLeft w:val="0"/>
                      <w:marRight w:val="0"/>
                      <w:marTop w:val="0"/>
                      <w:marBottom w:val="0"/>
                      <w:divBdr>
                        <w:top w:val="none" w:sz="0" w:space="0" w:color="auto"/>
                        <w:left w:val="none" w:sz="0" w:space="0" w:color="auto"/>
                        <w:bottom w:val="none" w:sz="0" w:space="0" w:color="auto"/>
                        <w:right w:val="none" w:sz="0" w:space="0" w:color="auto"/>
                      </w:divBdr>
                      <w:divsChild>
                        <w:div w:id="135339196">
                          <w:marLeft w:val="0"/>
                          <w:marRight w:val="0"/>
                          <w:marTop w:val="0"/>
                          <w:marBottom w:val="0"/>
                          <w:divBdr>
                            <w:top w:val="none" w:sz="0" w:space="0" w:color="auto"/>
                            <w:left w:val="none" w:sz="0" w:space="0" w:color="auto"/>
                            <w:bottom w:val="none" w:sz="0" w:space="0" w:color="auto"/>
                            <w:right w:val="none" w:sz="0" w:space="0" w:color="auto"/>
                          </w:divBdr>
                          <w:divsChild>
                            <w:div w:id="297613923">
                              <w:marLeft w:val="0"/>
                              <w:marRight w:val="0"/>
                              <w:marTop w:val="0"/>
                              <w:marBottom w:val="0"/>
                              <w:divBdr>
                                <w:top w:val="none" w:sz="0" w:space="0" w:color="auto"/>
                                <w:left w:val="none" w:sz="0" w:space="0" w:color="auto"/>
                                <w:bottom w:val="none" w:sz="0" w:space="0" w:color="auto"/>
                                <w:right w:val="none" w:sz="0" w:space="0" w:color="auto"/>
                              </w:divBdr>
                              <w:divsChild>
                                <w:div w:id="27338875">
                                  <w:marLeft w:val="0"/>
                                  <w:marRight w:val="0"/>
                                  <w:marTop w:val="0"/>
                                  <w:marBottom w:val="0"/>
                                  <w:divBdr>
                                    <w:top w:val="none" w:sz="0" w:space="0" w:color="auto"/>
                                    <w:left w:val="none" w:sz="0" w:space="0" w:color="auto"/>
                                    <w:bottom w:val="none" w:sz="0" w:space="0" w:color="auto"/>
                                    <w:right w:val="none" w:sz="0" w:space="0" w:color="auto"/>
                                  </w:divBdr>
                                  <w:divsChild>
                                    <w:div w:id="1308851435">
                                      <w:marLeft w:val="0"/>
                                      <w:marRight w:val="0"/>
                                      <w:marTop w:val="0"/>
                                      <w:marBottom w:val="0"/>
                                      <w:divBdr>
                                        <w:top w:val="none" w:sz="0" w:space="0" w:color="auto"/>
                                        <w:left w:val="none" w:sz="0" w:space="0" w:color="auto"/>
                                        <w:bottom w:val="none" w:sz="0" w:space="0" w:color="auto"/>
                                        <w:right w:val="none" w:sz="0" w:space="0" w:color="auto"/>
                                      </w:divBdr>
                                      <w:divsChild>
                                        <w:div w:id="396441649">
                                          <w:marLeft w:val="0"/>
                                          <w:marRight w:val="0"/>
                                          <w:marTop w:val="0"/>
                                          <w:marBottom w:val="0"/>
                                          <w:divBdr>
                                            <w:top w:val="none" w:sz="0" w:space="0" w:color="auto"/>
                                            <w:left w:val="none" w:sz="0" w:space="0" w:color="auto"/>
                                            <w:bottom w:val="none" w:sz="0" w:space="0" w:color="auto"/>
                                            <w:right w:val="none" w:sz="0" w:space="0" w:color="auto"/>
                                          </w:divBdr>
                                          <w:divsChild>
                                            <w:div w:id="798839304">
                                              <w:marLeft w:val="4500"/>
                                              <w:marRight w:val="0"/>
                                              <w:marTop w:val="0"/>
                                              <w:marBottom w:val="0"/>
                                              <w:divBdr>
                                                <w:top w:val="none" w:sz="0" w:space="0" w:color="auto"/>
                                                <w:left w:val="none" w:sz="0" w:space="0" w:color="auto"/>
                                                <w:bottom w:val="none" w:sz="0" w:space="0" w:color="auto"/>
                                                <w:right w:val="none" w:sz="0" w:space="0" w:color="auto"/>
                                              </w:divBdr>
                                              <w:divsChild>
                                                <w:div w:id="1003705838">
                                                  <w:marLeft w:val="0"/>
                                                  <w:marRight w:val="0"/>
                                                  <w:marTop w:val="0"/>
                                                  <w:marBottom w:val="0"/>
                                                  <w:divBdr>
                                                    <w:top w:val="none" w:sz="0" w:space="0" w:color="auto"/>
                                                    <w:left w:val="none" w:sz="0" w:space="0" w:color="auto"/>
                                                    <w:bottom w:val="none" w:sz="0" w:space="0" w:color="auto"/>
                                                    <w:right w:val="none" w:sz="0" w:space="0" w:color="auto"/>
                                                  </w:divBdr>
                                                  <w:divsChild>
                                                    <w:div w:id="1421025598">
                                                      <w:marLeft w:val="0"/>
                                                      <w:marRight w:val="0"/>
                                                      <w:marTop w:val="0"/>
                                                      <w:marBottom w:val="0"/>
                                                      <w:divBdr>
                                                        <w:top w:val="none" w:sz="0" w:space="0" w:color="auto"/>
                                                        <w:left w:val="none" w:sz="0" w:space="0" w:color="auto"/>
                                                        <w:bottom w:val="none" w:sz="0" w:space="0" w:color="auto"/>
                                                        <w:right w:val="none" w:sz="0" w:space="0" w:color="auto"/>
                                                      </w:divBdr>
                                                      <w:divsChild>
                                                        <w:div w:id="429207357">
                                                          <w:marLeft w:val="0"/>
                                                          <w:marRight w:val="0"/>
                                                          <w:marTop w:val="0"/>
                                                          <w:marBottom w:val="0"/>
                                                          <w:divBdr>
                                                            <w:top w:val="single" w:sz="6" w:space="1" w:color="D6E9C6"/>
                                                            <w:left w:val="single" w:sz="6" w:space="15" w:color="D6E9C6"/>
                                                            <w:bottom w:val="single" w:sz="6" w:space="1" w:color="D6E9C6"/>
                                                            <w:right w:val="single" w:sz="6" w:space="26" w:color="D6E9C6"/>
                                                          </w:divBdr>
                                                          <w:divsChild>
                                                            <w:div w:id="466162521">
                                                              <w:marLeft w:val="0"/>
                                                              <w:marRight w:val="0"/>
                                                              <w:marTop w:val="0"/>
                                                              <w:marBottom w:val="0"/>
                                                              <w:divBdr>
                                                                <w:top w:val="none" w:sz="0" w:space="0" w:color="auto"/>
                                                                <w:left w:val="none" w:sz="0" w:space="0" w:color="auto"/>
                                                                <w:bottom w:val="none" w:sz="0" w:space="0" w:color="auto"/>
                                                                <w:right w:val="none" w:sz="0" w:space="0" w:color="auto"/>
                                                              </w:divBdr>
                                                            </w:div>
                                                            <w:div w:id="17063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5590">
                                                      <w:marLeft w:val="0"/>
                                                      <w:marRight w:val="0"/>
                                                      <w:marTop w:val="0"/>
                                                      <w:marBottom w:val="0"/>
                                                      <w:divBdr>
                                                        <w:top w:val="none" w:sz="0" w:space="0" w:color="auto"/>
                                                        <w:left w:val="none" w:sz="0" w:space="0" w:color="auto"/>
                                                        <w:bottom w:val="none" w:sz="0" w:space="0" w:color="auto"/>
                                                        <w:right w:val="none" w:sz="0" w:space="0" w:color="auto"/>
                                                      </w:divBdr>
                                                      <w:divsChild>
                                                        <w:div w:id="1807236112">
                                                          <w:marLeft w:val="0"/>
                                                          <w:marRight w:val="0"/>
                                                          <w:marTop w:val="0"/>
                                                          <w:marBottom w:val="0"/>
                                                          <w:divBdr>
                                                            <w:top w:val="none" w:sz="0" w:space="0" w:color="auto"/>
                                                            <w:left w:val="none" w:sz="0" w:space="0" w:color="auto"/>
                                                            <w:bottom w:val="none" w:sz="0" w:space="0" w:color="auto"/>
                                                            <w:right w:val="none" w:sz="0" w:space="0" w:color="auto"/>
                                                          </w:divBdr>
                                                          <w:divsChild>
                                                            <w:div w:id="847406290">
                                                              <w:marLeft w:val="0"/>
                                                              <w:marRight w:val="0"/>
                                                              <w:marTop w:val="0"/>
                                                              <w:marBottom w:val="0"/>
                                                              <w:divBdr>
                                                                <w:top w:val="none" w:sz="0" w:space="0" w:color="auto"/>
                                                                <w:left w:val="none" w:sz="0" w:space="0" w:color="auto"/>
                                                                <w:bottom w:val="none" w:sz="0" w:space="0" w:color="auto"/>
                                                                <w:right w:val="none" w:sz="0" w:space="0" w:color="auto"/>
                                                              </w:divBdr>
                                                              <w:divsChild>
                                                                <w:div w:id="1352563235">
                                                                  <w:marLeft w:val="0"/>
                                                                  <w:marRight w:val="0"/>
                                                                  <w:marTop w:val="0"/>
                                                                  <w:marBottom w:val="0"/>
                                                                  <w:divBdr>
                                                                    <w:top w:val="none" w:sz="0" w:space="0" w:color="auto"/>
                                                                    <w:left w:val="none" w:sz="0" w:space="0" w:color="auto"/>
                                                                    <w:bottom w:val="none" w:sz="0" w:space="0" w:color="auto"/>
                                                                    <w:right w:val="none" w:sz="0" w:space="0" w:color="auto"/>
                                                                  </w:divBdr>
                                                                </w:div>
                                                                <w:div w:id="1090659392">
                                                                  <w:marLeft w:val="0"/>
                                                                  <w:marRight w:val="0"/>
                                                                  <w:marTop w:val="0"/>
                                                                  <w:marBottom w:val="0"/>
                                                                  <w:divBdr>
                                                                    <w:top w:val="none" w:sz="0" w:space="0" w:color="auto"/>
                                                                    <w:left w:val="none" w:sz="0" w:space="0" w:color="auto"/>
                                                                    <w:bottom w:val="none" w:sz="0" w:space="0" w:color="auto"/>
                                                                    <w:right w:val="none" w:sz="0" w:space="0" w:color="auto"/>
                                                                  </w:divBdr>
                                                                  <w:divsChild>
                                                                    <w:div w:id="121538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36226221">
      <w:bodyDiv w:val="1"/>
      <w:marLeft w:val="0"/>
      <w:marRight w:val="0"/>
      <w:marTop w:val="0"/>
      <w:marBottom w:val="0"/>
      <w:divBdr>
        <w:top w:val="none" w:sz="0" w:space="0" w:color="auto"/>
        <w:left w:val="none" w:sz="0" w:space="0" w:color="auto"/>
        <w:bottom w:val="none" w:sz="0" w:space="0" w:color="auto"/>
        <w:right w:val="none" w:sz="0" w:space="0" w:color="auto"/>
      </w:divBdr>
      <w:divsChild>
        <w:div w:id="524711738">
          <w:marLeft w:val="0"/>
          <w:marRight w:val="0"/>
          <w:marTop w:val="0"/>
          <w:marBottom w:val="0"/>
          <w:divBdr>
            <w:top w:val="none" w:sz="0" w:space="0" w:color="auto"/>
            <w:left w:val="none" w:sz="0" w:space="0" w:color="auto"/>
            <w:bottom w:val="none" w:sz="0" w:space="0" w:color="auto"/>
            <w:right w:val="none" w:sz="0" w:space="0" w:color="auto"/>
          </w:divBdr>
          <w:divsChild>
            <w:div w:id="1840076403">
              <w:marLeft w:val="0"/>
              <w:marRight w:val="0"/>
              <w:marTop w:val="0"/>
              <w:marBottom w:val="0"/>
              <w:divBdr>
                <w:top w:val="none" w:sz="0" w:space="0" w:color="auto"/>
                <w:left w:val="none" w:sz="0" w:space="0" w:color="auto"/>
                <w:bottom w:val="none" w:sz="0" w:space="0" w:color="auto"/>
                <w:right w:val="none" w:sz="0" w:space="0" w:color="auto"/>
              </w:divBdr>
              <w:divsChild>
                <w:div w:id="1123425285">
                  <w:marLeft w:val="0"/>
                  <w:marRight w:val="0"/>
                  <w:marTop w:val="0"/>
                  <w:marBottom w:val="0"/>
                  <w:divBdr>
                    <w:top w:val="none" w:sz="0" w:space="0" w:color="auto"/>
                    <w:left w:val="none" w:sz="0" w:space="0" w:color="auto"/>
                    <w:bottom w:val="none" w:sz="0" w:space="0" w:color="auto"/>
                    <w:right w:val="none" w:sz="0" w:space="0" w:color="auto"/>
                  </w:divBdr>
                  <w:divsChild>
                    <w:div w:id="1400664554">
                      <w:marLeft w:val="0"/>
                      <w:marRight w:val="0"/>
                      <w:marTop w:val="0"/>
                      <w:marBottom w:val="0"/>
                      <w:divBdr>
                        <w:top w:val="none" w:sz="0" w:space="0" w:color="auto"/>
                        <w:left w:val="none" w:sz="0" w:space="0" w:color="auto"/>
                        <w:bottom w:val="none" w:sz="0" w:space="0" w:color="auto"/>
                        <w:right w:val="none" w:sz="0" w:space="0" w:color="auto"/>
                      </w:divBdr>
                      <w:divsChild>
                        <w:div w:id="448162455">
                          <w:marLeft w:val="0"/>
                          <w:marRight w:val="0"/>
                          <w:marTop w:val="0"/>
                          <w:marBottom w:val="0"/>
                          <w:divBdr>
                            <w:top w:val="none" w:sz="0" w:space="0" w:color="auto"/>
                            <w:left w:val="none" w:sz="0" w:space="0" w:color="auto"/>
                            <w:bottom w:val="none" w:sz="0" w:space="0" w:color="auto"/>
                            <w:right w:val="none" w:sz="0" w:space="0" w:color="auto"/>
                          </w:divBdr>
                          <w:divsChild>
                            <w:div w:id="113796154">
                              <w:marLeft w:val="0"/>
                              <w:marRight w:val="0"/>
                              <w:marTop w:val="0"/>
                              <w:marBottom w:val="0"/>
                              <w:divBdr>
                                <w:top w:val="none" w:sz="0" w:space="0" w:color="auto"/>
                                <w:left w:val="none" w:sz="0" w:space="0" w:color="auto"/>
                                <w:bottom w:val="none" w:sz="0" w:space="0" w:color="auto"/>
                                <w:right w:val="none" w:sz="0" w:space="0" w:color="auto"/>
                              </w:divBdr>
                              <w:divsChild>
                                <w:div w:id="569120493">
                                  <w:marLeft w:val="0"/>
                                  <w:marRight w:val="0"/>
                                  <w:marTop w:val="0"/>
                                  <w:marBottom w:val="0"/>
                                  <w:divBdr>
                                    <w:top w:val="none" w:sz="0" w:space="0" w:color="auto"/>
                                    <w:left w:val="none" w:sz="0" w:space="0" w:color="auto"/>
                                    <w:bottom w:val="none" w:sz="0" w:space="0" w:color="auto"/>
                                    <w:right w:val="none" w:sz="0" w:space="0" w:color="auto"/>
                                  </w:divBdr>
                                  <w:divsChild>
                                    <w:div w:id="1983536906">
                                      <w:marLeft w:val="0"/>
                                      <w:marRight w:val="0"/>
                                      <w:marTop w:val="0"/>
                                      <w:marBottom w:val="0"/>
                                      <w:divBdr>
                                        <w:top w:val="none" w:sz="0" w:space="0" w:color="auto"/>
                                        <w:left w:val="none" w:sz="0" w:space="0" w:color="auto"/>
                                        <w:bottom w:val="none" w:sz="0" w:space="0" w:color="auto"/>
                                        <w:right w:val="none" w:sz="0" w:space="0" w:color="auto"/>
                                      </w:divBdr>
                                      <w:divsChild>
                                        <w:div w:id="994182097">
                                          <w:marLeft w:val="0"/>
                                          <w:marRight w:val="0"/>
                                          <w:marTop w:val="0"/>
                                          <w:marBottom w:val="0"/>
                                          <w:divBdr>
                                            <w:top w:val="none" w:sz="0" w:space="0" w:color="auto"/>
                                            <w:left w:val="none" w:sz="0" w:space="0" w:color="auto"/>
                                            <w:bottom w:val="none" w:sz="0" w:space="0" w:color="auto"/>
                                            <w:right w:val="none" w:sz="0" w:space="0" w:color="auto"/>
                                          </w:divBdr>
                                          <w:divsChild>
                                            <w:div w:id="1320840208">
                                              <w:marLeft w:val="4500"/>
                                              <w:marRight w:val="0"/>
                                              <w:marTop w:val="0"/>
                                              <w:marBottom w:val="0"/>
                                              <w:divBdr>
                                                <w:top w:val="none" w:sz="0" w:space="0" w:color="auto"/>
                                                <w:left w:val="none" w:sz="0" w:space="0" w:color="auto"/>
                                                <w:bottom w:val="none" w:sz="0" w:space="0" w:color="auto"/>
                                                <w:right w:val="none" w:sz="0" w:space="0" w:color="auto"/>
                                              </w:divBdr>
                                              <w:divsChild>
                                                <w:div w:id="1115951124">
                                                  <w:marLeft w:val="0"/>
                                                  <w:marRight w:val="0"/>
                                                  <w:marTop w:val="0"/>
                                                  <w:marBottom w:val="0"/>
                                                  <w:divBdr>
                                                    <w:top w:val="none" w:sz="0" w:space="0" w:color="auto"/>
                                                    <w:left w:val="none" w:sz="0" w:space="0" w:color="auto"/>
                                                    <w:bottom w:val="none" w:sz="0" w:space="0" w:color="auto"/>
                                                    <w:right w:val="none" w:sz="0" w:space="0" w:color="auto"/>
                                                  </w:divBdr>
                                                  <w:divsChild>
                                                    <w:div w:id="1299186598">
                                                      <w:marLeft w:val="0"/>
                                                      <w:marRight w:val="0"/>
                                                      <w:marTop w:val="0"/>
                                                      <w:marBottom w:val="0"/>
                                                      <w:divBdr>
                                                        <w:top w:val="none" w:sz="0" w:space="0" w:color="auto"/>
                                                        <w:left w:val="none" w:sz="0" w:space="0" w:color="auto"/>
                                                        <w:bottom w:val="none" w:sz="0" w:space="0" w:color="auto"/>
                                                        <w:right w:val="none" w:sz="0" w:space="0" w:color="auto"/>
                                                      </w:divBdr>
                                                      <w:divsChild>
                                                        <w:div w:id="520319733">
                                                          <w:marLeft w:val="0"/>
                                                          <w:marRight w:val="0"/>
                                                          <w:marTop w:val="0"/>
                                                          <w:marBottom w:val="0"/>
                                                          <w:divBdr>
                                                            <w:top w:val="single" w:sz="6" w:space="1" w:color="D6E9C6"/>
                                                            <w:left w:val="single" w:sz="6" w:space="15" w:color="D6E9C6"/>
                                                            <w:bottom w:val="single" w:sz="6" w:space="1" w:color="D6E9C6"/>
                                                            <w:right w:val="single" w:sz="6" w:space="26" w:color="D6E9C6"/>
                                                          </w:divBdr>
                                                          <w:divsChild>
                                                            <w:div w:id="232008191">
                                                              <w:marLeft w:val="0"/>
                                                              <w:marRight w:val="0"/>
                                                              <w:marTop w:val="0"/>
                                                              <w:marBottom w:val="0"/>
                                                              <w:divBdr>
                                                                <w:top w:val="none" w:sz="0" w:space="0" w:color="auto"/>
                                                                <w:left w:val="none" w:sz="0" w:space="0" w:color="auto"/>
                                                                <w:bottom w:val="none" w:sz="0" w:space="0" w:color="auto"/>
                                                                <w:right w:val="none" w:sz="0" w:space="0" w:color="auto"/>
                                                              </w:divBdr>
                                                            </w:div>
                                                            <w:div w:id="2074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123">
                                                      <w:marLeft w:val="0"/>
                                                      <w:marRight w:val="0"/>
                                                      <w:marTop w:val="0"/>
                                                      <w:marBottom w:val="0"/>
                                                      <w:divBdr>
                                                        <w:top w:val="none" w:sz="0" w:space="0" w:color="auto"/>
                                                        <w:left w:val="none" w:sz="0" w:space="0" w:color="auto"/>
                                                        <w:bottom w:val="none" w:sz="0" w:space="0" w:color="auto"/>
                                                        <w:right w:val="none" w:sz="0" w:space="0" w:color="auto"/>
                                                      </w:divBdr>
                                                      <w:divsChild>
                                                        <w:div w:id="2084334921">
                                                          <w:marLeft w:val="0"/>
                                                          <w:marRight w:val="0"/>
                                                          <w:marTop w:val="0"/>
                                                          <w:marBottom w:val="0"/>
                                                          <w:divBdr>
                                                            <w:top w:val="none" w:sz="0" w:space="0" w:color="auto"/>
                                                            <w:left w:val="none" w:sz="0" w:space="0" w:color="auto"/>
                                                            <w:bottom w:val="none" w:sz="0" w:space="0" w:color="auto"/>
                                                            <w:right w:val="none" w:sz="0" w:space="0" w:color="auto"/>
                                                          </w:divBdr>
                                                          <w:divsChild>
                                                            <w:div w:id="784734460">
                                                              <w:marLeft w:val="0"/>
                                                              <w:marRight w:val="0"/>
                                                              <w:marTop w:val="0"/>
                                                              <w:marBottom w:val="0"/>
                                                              <w:divBdr>
                                                                <w:top w:val="none" w:sz="0" w:space="0" w:color="auto"/>
                                                                <w:left w:val="none" w:sz="0" w:space="0" w:color="auto"/>
                                                                <w:bottom w:val="none" w:sz="0" w:space="0" w:color="auto"/>
                                                                <w:right w:val="none" w:sz="0" w:space="0" w:color="auto"/>
                                                              </w:divBdr>
                                                              <w:divsChild>
                                                                <w:div w:id="2090735032">
                                                                  <w:marLeft w:val="0"/>
                                                                  <w:marRight w:val="0"/>
                                                                  <w:marTop w:val="0"/>
                                                                  <w:marBottom w:val="0"/>
                                                                  <w:divBdr>
                                                                    <w:top w:val="none" w:sz="0" w:space="0" w:color="auto"/>
                                                                    <w:left w:val="none" w:sz="0" w:space="0" w:color="auto"/>
                                                                    <w:bottom w:val="none" w:sz="0" w:space="0" w:color="auto"/>
                                                                    <w:right w:val="none" w:sz="0" w:space="0" w:color="auto"/>
                                                                  </w:divBdr>
                                                                </w:div>
                                                                <w:div w:id="818615791">
                                                                  <w:marLeft w:val="0"/>
                                                                  <w:marRight w:val="0"/>
                                                                  <w:marTop w:val="0"/>
                                                                  <w:marBottom w:val="0"/>
                                                                  <w:divBdr>
                                                                    <w:top w:val="none" w:sz="0" w:space="0" w:color="auto"/>
                                                                    <w:left w:val="none" w:sz="0" w:space="0" w:color="auto"/>
                                                                    <w:bottom w:val="none" w:sz="0" w:space="0" w:color="auto"/>
                                                                    <w:right w:val="none" w:sz="0" w:space="0" w:color="auto"/>
                                                                  </w:divBdr>
                                                                </w:div>
                                                                <w:div w:id="43455561">
                                                                  <w:marLeft w:val="0"/>
                                                                  <w:marRight w:val="0"/>
                                                                  <w:marTop w:val="0"/>
                                                                  <w:marBottom w:val="0"/>
                                                                  <w:divBdr>
                                                                    <w:top w:val="none" w:sz="0" w:space="0" w:color="auto"/>
                                                                    <w:left w:val="none" w:sz="0" w:space="0" w:color="auto"/>
                                                                    <w:bottom w:val="none" w:sz="0" w:space="0" w:color="auto"/>
                                                                    <w:right w:val="none" w:sz="0" w:space="0" w:color="auto"/>
                                                                  </w:divBdr>
                                                                </w:div>
                                                                <w:div w:id="1040084910">
                                                                  <w:marLeft w:val="0"/>
                                                                  <w:marRight w:val="0"/>
                                                                  <w:marTop w:val="0"/>
                                                                  <w:marBottom w:val="0"/>
                                                                  <w:divBdr>
                                                                    <w:top w:val="none" w:sz="0" w:space="0" w:color="auto"/>
                                                                    <w:left w:val="none" w:sz="0" w:space="0" w:color="auto"/>
                                                                    <w:bottom w:val="none" w:sz="0" w:space="0" w:color="auto"/>
                                                                    <w:right w:val="none" w:sz="0" w:space="0" w:color="auto"/>
                                                                  </w:divBdr>
                                                                </w:div>
                                                                <w:div w:id="21370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8873395">
      <w:bodyDiv w:val="1"/>
      <w:marLeft w:val="0"/>
      <w:marRight w:val="0"/>
      <w:marTop w:val="0"/>
      <w:marBottom w:val="0"/>
      <w:divBdr>
        <w:top w:val="none" w:sz="0" w:space="0" w:color="auto"/>
        <w:left w:val="none" w:sz="0" w:space="0" w:color="auto"/>
        <w:bottom w:val="none" w:sz="0" w:space="0" w:color="auto"/>
        <w:right w:val="none" w:sz="0" w:space="0" w:color="auto"/>
      </w:divBdr>
      <w:divsChild>
        <w:div w:id="892346818">
          <w:marLeft w:val="0"/>
          <w:marRight w:val="0"/>
          <w:marTop w:val="0"/>
          <w:marBottom w:val="0"/>
          <w:divBdr>
            <w:top w:val="none" w:sz="0" w:space="0" w:color="auto"/>
            <w:left w:val="none" w:sz="0" w:space="0" w:color="auto"/>
            <w:bottom w:val="none" w:sz="0" w:space="0" w:color="auto"/>
            <w:right w:val="none" w:sz="0" w:space="0" w:color="auto"/>
          </w:divBdr>
          <w:divsChild>
            <w:div w:id="1609896876">
              <w:marLeft w:val="0"/>
              <w:marRight w:val="0"/>
              <w:marTop w:val="0"/>
              <w:marBottom w:val="0"/>
              <w:divBdr>
                <w:top w:val="none" w:sz="0" w:space="0" w:color="auto"/>
                <w:left w:val="none" w:sz="0" w:space="0" w:color="auto"/>
                <w:bottom w:val="none" w:sz="0" w:space="0" w:color="auto"/>
                <w:right w:val="none" w:sz="0" w:space="0" w:color="auto"/>
              </w:divBdr>
              <w:divsChild>
                <w:div w:id="540048902">
                  <w:marLeft w:val="0"/>
                  <w:marRight w:val="0"/>
                  <w:marTop w:val="0"/>
                  <w:marBottom w:val="0"/>
                  <w:divBdr>
                    <w:top w:val="none" w:sz="0" w:space="0" w:color="auto"/>
                    <w:left w:val="none" w:sz="0" w:space="0" w:color="auto"/>
                    <w:bottom w:val="none" w:sz="0" w:space="0" w:color="auto"/>
                    <w:right w:val="none" w:sz="0" w:space="0" w:color="auto"/>
                  </w:divBdr>
                  <w:divsChild>
                    <w:div w:id="1891377645">
                      <w:marLeft w:val="0"/>
                      <w:marRight w:val="0"/>
                      <w:marTop w:val="0"/>
                      <w:marBottom w:val="0"/>
                      <w:divBdr>
                        <w:top w:val="none" w:sz="0" w:space="0" w:color="auto"/>
                        <w:left w:val="none" w:sz="0" w:space="0" w:color="auto"/>
                        <w:bottom w:val="none" w:sz="0" w:space="0" w:color="auto"/>
                        <w:right w:val="none" w:sz="0" w:space="0" w:color="auto"/>
                      </w:divBdr>
                      <w:divsChild>
                        <w:div w:id="574509221">
                          <w:marLeft w:val="0"/>
                          <w:marRight w:val="0"/>
                          <w:marTop w:val="0"/>
                          <w:marBottom w:val="0"/>
                          <w:divBdr>
                            <w:top w:val="none" w:sz="0" w:space="0" w:color="auto"/>
                            <w:left w:val="none" w:sz="0" w:space="0" w:color="auto"/>
                            <w:bottom w:val="none" w:sz="0" w:space="0" w:color="auto"/>
                            <w:right w:val="none" w:sz="0" w:space="0" w:color="auto"/>
                          </w:divBdr>
                          <w:divsChild>
                            <w:div w:id="1886987144">
                              <w:marLeft w:val="0"/>
                              <w:marRight w:val="0"/>
                              <w:marTop w:val="0"/>
                              <w:marBottom w:val="0"/>
                              <w:divBdr>
                                <w:top w:val="none" w:sz="0" w:space="0" w:color="auto"/>
                                <w:left w:val="none" w:sz="0" w:space="0" w:color="auto"/>
                                <w:bottom w:val="none" w:sz="0" w:space="0" w:color="auto"/>
                                <w:right w:val="none" w:sz="0" w:space="0" w:color="auto"/>
                              </w:divBdr>
                              <w:divsChild>
                                <w:div w:id="106048905">
                                  <w:marLeft w:val="0"/>
                                  <w:marRight w:val="0"/>
                                  <w:marTop w:val="0"/>
                                  <w:marBottom w:val="0"/>
                                  <w:divBdr>
                                    <w:top w:val="none" w:sz="0" w:space="0" w:color="auto"/>
                                    <w:left w:val="none" w:sz="0" w:space="0" w:color="auto"/>
                                    <w:bottom w:val="none" w:sz="0" w:space="0" w:color="auto"/>
                                    <w:right w:val="none" w:sz="0" w:space="0" w:color="auto"/>
                                  </w:divBdr>
                                  <w:divsChild>
                                    <w:div w:id="1042945049">
                                      <w:marLeft w:val="0"/>
                                      <w:marRight w:val="0"/>
                                      <w:marTop w:val="0"/>
                                      <w:marBottom w:val="0"/>
                                      <w:divBdr>
                                        <w:top w:val="none" w:sz="0" w:space="0" w:color="auto"/>
                                        <w:left w:val="none" w:sz="0" w:space="0" w:color="auto"/>
                                        <w:bottom w:val="none" w:sz="0" w:space="0" w:color="auto"/>
                                        <w:right w:val="none" w:sz="0" w:space="0" w:color="auto"/>
                                      </w:divBdr>
                                      <w:divsChild>
                                        <w:div w:id="1720742531">
                                          <w:marLeft w:val="0"/>
                                          <w:marRight w:val="0"/>
                                          <w:marTop w:val="0"/>
                                          <w:marBottom w:val="0"/>
                                          <w:divBdr>
                                            <w:top w:val="none" w:sz="0" w:space="0" w:color="auto"/>
                                            <w:left w:val="none" w:sz="0" w:space="0" w:color="auto"/>
                                            <w:bottom w:val="none" w:sz="0" w:space="0" w:color="auto"/>
                                            <w:right w:val="none" w:sz="0" w:space="0" w:color="auto"/>
                                          </w:divBdr>
                                          <w:divsChild>
                                            <w:div w:id="92168652">
                                              <w:marLeft w:val="4500"/>
                                              <w:marRight w:val="0"/>
                                              <w:marTop w:val="0"/>
                                              <w:marBottom w:val="0"/>
                                              <w:divBdr>
                                                <w:top w:val="none" w:sz="0" w:space="0" w:color="auto"/>
                                                <w:left w:val="none" w:sz="0" w:space="0" w:color="auto"/>
                                                <w:bottom w:val="none" w:sz="0" w:space="0" w:color="auto"/>
                                                <w:right w:val="none" w:sz="0" w:space="0" w:color="auto"/>
                                              </w:divBdr>
                                              <w:divsChild>
                                                <w:div w:id="1891305119">
                                                  <w:marLeft w:val="0"/>
                                                  <w:marRight w:val="0"/>
                                                  <w:marTop w:val="0"/>
                                                  <w:marBottom w:val="0"/>
                                                  <w:divBdr>
                                                    <w:top w:val="none" w:sz="0" w:space="0" w:color="auto"/>
                                                    <w:left w:val="none" w:sz="0" w:space="0" w:color="auto"/>
                                                    <w:bottom w:val="none" w:sz="0" w:space="0" w:color="auto"/>
                                                    <w:right w:val="none" w:sz="0" w:space="0" w:color="auto"/>
                                                  </w:divBdr>
                                                  <w:divsChild>
                                                    <w:div w:id="589238563">
                                                      <w:marLeft w:val="0"/>
                                                      <w:marRight w:val="0"/>
                                                      <w:marTop w:val="0"/>
                                                      <w:marBottom w:val="0"/>
                                                      <w:divBdr>
                                                        <w:top w:val="none" w:sz="0" w:space="0" w:color="auto"/>
                                                        <w:left w:val="none" w:sz="0" w:space="0" w:color="auto"/>
                                                        <w:bottom w:val="none" w:sz="0" w:space="0" w:color="auto"/>
                                                        <w:right w:val="none" w:sz="0" w:space="0" w:color="auto"/>
                                                      </w:divBdr>
                                                      <w:divsChild>
                                                        <w:div w:id="658390338">
                                                          <w:marLeft w:val="0"/>
                                                          <w:marRight w:val="0"/>
                                                          <w:marTop w:val="0"/>
                                                          <w:marBottom w:val="0"/>
                                                          <w:divBdr>
                                                            <w:top w:val="single" w:sz="6" w:space="1" w:color="D6E9C6"/>
                                                            <w:left w:val="single" w:sz="6" w:space="15" w:color="D6E9C6"/>
                                                            <w:bottom w:val="single" w:sz="6" w:space="1" w:color="D6E9C6"/>
                                                            <w:right w:val="single" w:sz="6" w:space="26" w:color="D6E9C6"/>
                                                          </w:divBdr>
                                                          <w:divsChild>
                                                            <w:div w:id="1718158991">
                                                              <w:marLeft w:val="0"/>
                                                              <w:marRight w:val="0"/>
                                                              <w:marTop w:val="0"/>
                                                              <w:marBottom w:val="0"/>
                                                              <w:divBdr>
                                                                <w:top w:val="none" w:sz="0" w:space="0" w:color="auto"/>
                                                                <w:left w:val="none" w:sz="0" w:space="0" w:color="auto"/>
                                                                <w:bottom w:val="none" w:sz="0" w:space="0" w:color="auto"/>
                                                                <w:right w:val="none" w:sz="0" w:space="0" w:color="auto"/>
                                                              </w:divBdr>
                                                            </w:div>
                                                            <w:div w:id="14753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464">
                                                      <w:marLeft w:val="0"/>
                                                      <w:marRight w:val="0"/>
                                                      <w:marTop w:val="0"/>
                                                      <w:marBottom w:val="0"/>
                                                      <w:divBdr>
                                                        <w:top w:val="none" w:sz="0" w:space="0" w:color="auto"/>
                                                        <w:left w:val="none" w:sz="0" w:space="0" w:color="auto"/>
                                                        <w:bottom w:val="none" w:sz="0" w:space="0" w:color="auto"/>
                                                        <w:right w:val="none" w:sz="0" w:space="0" w:color="auto"/>
                                                      </w:divBdr>
                                                      <w:divsChild>
                                                        <w:div w:id="357586403">
                                                          <w:marLeft w:val="0"/>
                                                          <w:marRight w:val="0"/>
                                                          <w:marTop w:val="0"/>
                                                          <w:marBottom w:val="0"/>
                                                          <w:divBdr>
                                                            <w:top w:val="none" w:sz="0" w:space="0" w:color="auto"/>
                                                            <w:left w:val="none" w:sz="0" w:space="0" w:color="auto"/>
                                                            <w:bottom w:val="none" w:sz="0" w:space="0" w:color="auto"/>
                                                            <w:right w:val="none" w:sz="0" w:space="0" w:color="auto"/>
                                                          </w:divBdr>
                                                          <w:divsChild>
                                                            <w:div w:id="1426003076">
                                                              <w:marLeft w:val="0"/>
                                                              <w:marRight w:val="0"/>
                                                              <w:marTop w:val="0"/>
                                                              <w:marBottom w:val="0"/>
                                                              <w:divBdr>
                                                                <w:top w:val="none" w:sz="0" w:space="0" w:color="auto"/>
                                                                <w:left w:val="none" w:sz="0" w:space="0" w:color="auto"/>
                                                                <w:bottom w:val="none" w:sz="0" w:space="0" w:color="auto"/>
                                                                <w:right w:val="none" w:sz="0" w:space="0" w:color="auto"/>
                                                              </w:divBdr>
                                                              <w:divsChild>
                                                                <w:div w:id="1891648154">
                                                                  <w:marLeft w:val="0"/>
                                                                  <w:marRight w:val="0"/>
                                                                  <w:marTop w:val="0"/>
                                                                  <w:marBottom w:val="0"/>
                                                                  <w:divBdr>
                                                                    <w:top w:val="none" w:sz="0" w:space="0" w:color="auto"/>
                                                                    <w:left w:val="none" w:sz="0" w:space="0" w:color="auto"/>
                                                                    <w:bottom w:val="none" w:sz="0" w:space="0" w:color="auto"/>
                                                                    <w:right w:val="none" w:sz="0" w:space="0" w:color="auto"/>
                                                                  </w:divBdr>
                                                                </w:div>
                                                                <w:div w:id="506018936">
                                                                  <w:marLeft w:val="0"/>
                                                                  <w:marRight w:val="0"/>
                                                                  <w:marTop w:val="0"/>
                                                                  <w:marBottom w:val="0"/>
                                                                  <w:divBdr>
                                                                    <w:top w:val="none" w:sz="0" w:space="0" w:color="auto"/>
                                                                    <w:left w:val="none" w:sz="0" w:space="0" w:color="auto"/>
                                                                    <w:bottom w:val="none" w:sz="0" w:space="0" w:color="auto"/>
                                                                    <w:right w:val="none" w:sz="0" w:space="0" w:color="auto"/>
                                                                  </w:divBdr>
                                                                  <w:divsChild>
                                                                    <w:div w:id="19109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00785786">
      <w:bodyDiv w:val="1"/>
      <w:marLeft w:val="0"/>
      <w:marRight w:val="0"/>
      <w:marTop w:val="0"/>
      <w:marBottom w:val="0"/>
      <w:divBdr>
        <w:top w:val="none" w:sz="0" w:space="0" w:color="auto"/>
        <w:left w:val="none" w:sz="0" w:space="0" w:color="auto"/>
        <w:bottom w:val="none" w:sz="0" w:space="0" w:color="auto"/>
        <w:right w:val="none" w:sz="0" w:space="0" w:color="auto"/>
      </w:divBdr>
      <w:divsChild>
        <w:div w:id="1429422549">
          <w:marLeft w:val="0"/>
          <w:marRight w:val="0"/>
          <w:marTop w:val="0"/>
          <w:marBottom w:val="0"/>
          <w:divBdr>
            <w:top w:val="none" w:sz="0" w:space="0" w:color="auto"/>
            <w:left w:val="none" w:sz="0" w:space="0" w:color="auto"/>
            <w:bottom w:val="none" w:sz="0" w:space="0" w:color="auto"/>
            <w:right w:val="none" w:sz="0" w:space="0" w:color="auto"/>
          </w:divBdr>
          <w:divsChild>
            <w:div w:id="1051269788">
              <w:marLeft w:val="0"/>
              <w:marRight w:val="0"/>
              <w:marTop w:val="0"/>
              <w:marBottom w:val="0"/>
              <w:divBdr>
                <w:top w:val="none" w:sz="0" w:space="0" w:color="auto"/>
                <w:left w:val="none" w:sz="0" w:space="0" w:color="auto"/>
                <w:bottom w:val="none" w:sz="0" w:space="0" w:color="auto"/>
                <w:right w:val="none" w:sz="0" w:space="0" w:color="auto"/>
              </w:divBdr>
              <w:divsChild>
                <w:div w:id="1423721635">
                  <w:marLeft w:val="0"/>
                  <w:marRight w:val="0"/>
                  <w:marTop w:val="0"/>
                  <w:marBottom w:val="0"/>
                  <w:divBdr>
                    <w:top w:val="none" w:sz="0" w:space="0" w:color="auto"/>
                    <w:left w:val="none" w:sz="0" w:space="0" w:color="auto"/>
                    <w:bottom w:val="none" w:sz="0" w:space="0" w:color="auto"/>
                    <w:right w:val="none" w:sz="0" w:space="0" w:color="auto"/>
                  </w:divBdr>
                  <w:divsChild>
                    <w:div w:id="1905069626">
                      <w:marLeft w:val="0"/>
                      <w:marRight w:val="0"/>
                      <w:marTop w:val="0"/>
                      <w:marBottom w:val="0"/>
                      <w:divBdr>
                        <w:top w:val="none" w:sz="0" w:space="0" w:color="auto"/>
                        <w:left w:val="none" w:sz="0" w:space="0" w:color="auto"/>
                        <w:bottom w:val="none" w:sz="0" w:space="0" w:color="auto"/>
                        <w:right w:val="none" w:sz="0" w:space="0" w:color="auto"/>
                      </w:divBdr>
                      <w:divsChild>
                        <w:div w:id="1200555995">
                          <w:marLeft w:val="0"/>
                          <w:marRight w:val="0"/>
                          <w:marTop w:val="0"/>
                          <w:marBottom w:val="0"/>
                          <w:divBdr>
                            <w:top w:val="none" w:sz="0" w:space="0" w:color="auto"/>
                            <w:left w:val="none" w:sz="0" w:space="0" w:color="auto"/>
                            <w:bottom w:val="none" w:sz="0" w:space="0" w:color="auto"/>
                            <w:right w:val="none" w:sz="0" w:space="0" w:color="auto"/>
                          </w:divBdr>
                          <w:divsChild>
                            <w:div w:id="911622357">
                              <w:marLeft w:val="0"/>
                              <w:marRight w:val="0"/>
                              <w:marTop w:val="0"/>
                              <w:marBottom w:val="0"/>
                              <w:divBdr>
                                <w:top w:val="none" w:sz="0" w:space="0" w:color="auto"/>
                                <w:left w:val="none" w:sz="0" w:space="0" w:color="auto"/>
                                <w:bottom w:val="none" w:sz="0" w:space="0" w:color="auto"/>
                                <w:right w:val="none" w:sz="0" w:space="0" w:color="auto"/>
                              </w:divBdr>
                              <w:divsChild>
                                <w:div w:id="412630348">
                                  <w:marLeft w:val="0"/>
                                  <w:marRight w:val="0"/>
                                  <w:marTop w:val="0"/>
                                  <w:marBottom w:val="0"/>
                                  <w:divBdr>
                                    <w:top w:val="none" w:sz="0" w:space="0" w:color="auto"/>
                                    <w:left w:val="none" w:sz="0" w:space="0" w:color="auto"/>
                                    <w:bottom w:val="none" w:sz="0" w:space="0" w:color="auto"/>
                                    <w:right w:val="none" w:sz="0" w:space="0" w:color="auto"/>
                                  </w:divBdr>
                                  <w:divsChild>
                                    <w:div w:id="1071999141">
                                      <w:marLeft w:val="0"/>
                                      <w:marRight w:val="0"/>
                                      <w:marTop w:val="0"/>
                                      <w:marBottom w:val="0"/>
                                      <w:divBdr>
                                        <w:top w:val="none" w:sz="0" w:space="0" w:color="auto"/>
                                        <w:left w:val="none" w:sz="0" w:space="0" w:color="auto"/>
                                        <w:bottom w:val="none" w:sz="0" w:space="0" w:color="auto"/>
                                        <w:right w:val="none" w:sz="0" w:space="0" w:color="auto"/>
                                      </w:divBdr>
                                      <w:divsChild>
                                        <w:div w:id="637227192">
                                          <w:marLeft w:val="0"/>
                                          <w:marRight w:val="0"/>
                                          <w:marTop w:val="0"/>
                                          <w:marBottom w:val="0"/>
                                          <w:divBdr>
                                            <w:top w:val="none" w:sz="0" w:space="0" w:color="auto"/>
                                            <w:left w:val="none" w:sz="0" w:space="0" w:color="auto"/>
                                            <w:bottom w:val="none" w:sz="0" w:space="0" w:color="auto"/>
                                            <w:right w:val="none" w:sz="0" w:space="0" w:color="auto"/>
                                          </w:divBdr>
                                          <w:divsChild>
                                            <w:div w:id="149634503">
                                              <w:marLeft w:val="4500"/>
                                              <w:marRight w:val="0"/>
                                              <w:marTop w:val="0"/>
                                              <w:marBottom w:val="0"/>
                                              <w:divBdr>
                                                <w:top w:val="none" w:sz="0" w:space="0" w:color="auto"/>
                                                <w:left w:val="none" w:sz="0" w:space="0" w:color="auto"/>
                                                <w:bottom w:val="none" w:sz="0" w:space="0" w:color="auto"/>
                                                <w:right w:val="none" w:sz="0" w:space="0" w:color="auto"/>
                                              </w:divBdr>
                                              <w:divsChild>
                                                <w:div w:id="2042590883">
                                                  <w:marLeft w:val="0"/>
                                                  <w:marRight w:val="0"/>
                                                  <w:marTop w:val="0"/>
                                                  <w:marBottom w:val="0"/>
                                                  <w:divBdr>
                                                    <w:top w:val="none" w:sz="0" w:space="0" w:color="auto"/>
                                                    <w:left w:val="none" w:sz="0" w:space="0" w:color="auto"/>
                                                    <w:bottom w:val="none" w:sz="0" w:space="0" w:color="auto"/>
                                                    <w:right w:val="none" w:sz="0" w:space="0" w:color="auto"/>
                                                  </w:divBdr>
                                                  <w:divsChild>
                                                    <w:div w:id="457339849">
                                                      <w:marLeft w:val="0"/>
                                                      <w:marRight w:val="0"/>
                                                      <w:marTop w:val="0"/>
                                                      <w:marBottom w:val="0"/>
                                                      <w:divBdr>
                                                        <w:top w:val="none" w:sz="0" w:space="0" w:color="auto"/>
                                                        <w:left w:val="none" w:sz="0" w:space="0" w:color="auto"/>
                                                        <w:bottom w:val="none" w:sz="0" w:space="0" w:color="auto"/>
                                                        <w:right w:val="none" w:sz="0" w:space="0" w:color="auto"/>
                                                      </w:divBdr>
                                                      <w:divsChild>
                                                        <w:div w:id="657803647">
                                                          <w:marLeft w:val="0"/>
                                                          <w:marRight w:val="0"/>
                                                          <w:marTop w:val="0"/>
                                                          <w:marBottom w:val="0"/>
                                                          <w:divBdr>
                                                            <w:top w:val="single" w:sz="6" w:space="1" w:color="D6E9C6"/>
                                                            <w:left w:val="single" w:sz="6" w:space="15" w:color="D6E9C6"/>
                                                            <w:bottom w:val="single" w:sz="6" w:space="1" w:color="D6E9C6"/>
                                                            <w:right w:val="single" w:sz="6" w:space="26" w:color="D6E9C6"/>
                                                          </w:divBdr>
                                                          <w:divsChild>
                                                            <w:div w:id="256251694">
                                                              <w:marLeft w:val="0"/>
                                                              <w:marRight w:val="0"/>
                                                              <w:marTop w:val="0"/>
                                                              <w:marBottom w:val="0"/>
                                                              <w:divBdr>
                                                                <w:top w:val="none" w:sz="0" w:space="0" w:color="auto"/>
                                                                <w:left w:val="none" w:sz="0" w:space="0" w:color="auto"/>
                                                                <w:bottom w:val="none" w:sz="0" w:space="0" w:color="auto"/>
                                                                <w:right w:val="none" w:sz="0" w:space="0" w:color="auto"/>
                                                              </w:divBdr>
                                                            </w:div>
                                                            <w:div w:id="9578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030">
                                                      <w:marLeft w:val="0"/>
                                                      <w:marRight w:val="0"/>
                                                      <w:marTop w:val="0"/>
                                                      <w:marBottom w:val="0"/>
                                                      <w:divBdr>
                                                        <w:top w:val="none" w:sz="0" w:space="0" w:color="auto"/>
                                                        <w:left w:val="none" w:sz="0" w:space="0" w:color="auto"/>
                                                        <w:bottom w:val="none" w:sz="0" w:space="0" w:color="auto"/>
                                                        <w:right w:val="none" w:sz="0" w:space="0" w:color="auto"/>
                                                      </w:divBdr>
                                                      <w:divsChild>
                                                        <w:div w:id="923950254">
                                                          <w:marLeft w:val="0"/>
                                                          <w:marRight w:val="0"/>
                                                          <w:marTop w:val="0"/>
                                                          <w:marBottom w:val="0"/>
                                                          <w:divBdr>
                                                            <w:top w:val="none" w:sz="0" w:space="0" w:color="auto"/>
                                                            <w:left w:val="none" w:sz="0" w:space="0" w:color="auto"/>
                                                            <w:bottom w:val="none" w:sz="0" w:space="0" w:color="auto"/>
                                                            <w:right w:val="none" w:sz="0" w:space="0" w:color="auto"/>
                                                          </w:divBdr>
                                                          <w:divsChild>
                                                            <w:div w:id="248737681">
                                                              <w:marLeft w:val="0"/>
                                                              <w:marRight w:val="0"/>
                                                              <w:marTop w:val="0"/>
                                                              <w:marBottom w:val="0"/>
                                                              <w:divBdr>
                                                                <w:top w:val="none" w:sz="0" w:space="0" w:color="auto"/>
                                                                <w:left w:val="none" w:sz="0" w:space="0" w:color="auto"/>
                                                                <w:bottom w:val="none" w:sz="0" w:space="0" w:color="auto"/>
                                                                <w:right w:val="none" w:sz="0" w:space="0" w:color="auto"/>
                                                              </w:divBdr>
                                                              <w:divsChild>
                                                                <w:div w:id="2325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8695553">
      <w:bodyDiv w:val="1"/>
      <w:marLeft w:val="0"/>
      <w:marRight w:val="0"/>
      <w:marTop w:val="0"/>
      <w:marBottom w:val="0"/>
      <w:divBdr>
        <w:top w:val="none" w:sz="0" w:space="0" w:color="auto"/>
        <w:left w:val="none" w:sz="0" w:space="0" w:color="auto"/>
        <w:bottom w:val="none" w:sz="0" w:space="0" w:color="auto"/>
        <w:right w:val="none" w:sz="0" w:space="0" w:color="auto"/>
      </w:divBdr>
      <w:divsChild>
        <w:div w:id="580332531">
          <w:marLeft w:val="0"/>
          <w:marRight w:val="0"/>
          <w:marTop w:val="0"/>
          <w:marBottom w:val="0"/>
          <w:divBdr>
            <w:top w:val="none" w:sz="0" w:space="0" w:color="auto"/>
            <w:left w:val="none" w:sz="0" w:space="0" w:color="auto"/>
            <w:bottom w:val="none" w:sz="0" w:space="0" w:color="auto"/>
            <w:right w:val="none" w:sz="0" w:space="0" w:color="auto"/>
          </w:divBdr>
          <w:divsChild>
            <w:div w:id="929655229">
              <w:marLeft w:val="0"/>
              <w:marRight w:val="0"/>
              <w:marTop w:val="0"/>
              <w:marBottom w:val="0"/>
              <w:divBdr>
                <w:top w:val="none" w:sz="0" w:space="0" w:color="auto"/>
                <w:left w:val="none" w:sz="0" w:space="0" w:color="auto"/>
                <w:bottom w:val="none" w:sz="0" w:space="0" w:color="auto"/>
                <w:right w:val="none" w:sz="0" w:space="0" w:color="auto"/>
              </w:divBdr>
              <w:divsChild>
                <w:div w:id="566719651">
                  <w:marLeft w:val="0"/>
                  <w:marRight w:val="0"/>
                  <w:marTop w:val="0"/>
                  <w:marBottom w:val="0"/>
                  <w:divBdr>
                    <w:top w:val="none" w:sz="0" w:space="0" w:color="auto"/>
                    <w:left w:val="none" w:sz="0" w:space="0" w:color="auto"/>
                    <w:bottom w:val="none" w:sz="0" w:space="0" w:color="auto"/>
                    <w:right w:val="none" w:sz="0" w:space="0" w:color="auto"/>
                  </w:divBdr>
                  <w:divsChild>
                    <w:div w:id="121266617">
                      <w:marLeft w:val="0"/>
                      <w:marRight w:val="0"/>
                      <w:marTop w:val="0"/>
                      <w:marBottom w:val="0"/>
                      <w:divBdr>
                        <w:top w:val="none" w:sz="0" w:space="0" w:color="auto"/>
                        <w:left w:val="none" w:sz="0" w:space="0" w:color="auto"/>
                        <w:bottom w:val="none" w:sz="0" w:space="0" w:color="auto"/>
                        <w:right w:val="none" w:sz="0" w:space="0" w:color="auto"/>
                      </w:divBdr>
                      <w:divsChild>
                        <w:div w:id="1260137595">
                          <w:marLeft w:val="0"/>
                          <w:marRight w:val="0"/>
                          <w:marTop w:val="0"/>
                          <w:marBottom w:val="0"/>
                          <w:divBdr>
                            <w:top w:val="none" w:sz="0" w:space="0" w:color="auto"/>
                            <w:left w:val="none" w:sz="0" w:space="0" w:color="auto"/>
                            <w:bottom w:val="none" w:sz="0" w:space="0" w:color="auto"/>
                            <w:right w:val="none" w:sz="0" w:space="0" w:color="auto"/>
                          </w:divBdr>
                          <w:divsChild>
                            <w:div w:id="319966579">
                              <w:marLeft w:val="0"/>
                              <w:marRight w:val="0"/>
                              <w:marTop w:val="0"/>
                              <w:marBottom w:val="0"/>
                              <w:divBdr>
                                <w:top w:val="none" w:sz="0" w:space="0" w:color="auto"/>
                                <w:left w:val="none" w:sz="0" w:space="0" w:color="auto"/>
                                <w:bottom w:val="none" w:sz="0" w:space="0" w:color="auto"/>
                                <w:right w:val="none" w:sz="0" w:space="0" w:color="auto"/>
                              </w:divBdr>
                              <w:divsChild>
                                <w:div w:id="1047341513">
                                  <w:marLeft w:val="0"/>
                                  <w:marRight w:val="0"/>
                                  <w:marTop w:val="0"/>
                                  <w:marBottom w:val="0"/>
                                  <w:divBdr>
                                    <w:top w:val="none" w:sz="0" w:space="0" w:color="auto"/>
                                    <w:left w:val="none" w:sz="0" w:space="0" w:color="auto"/>
                                    <w:bottom w:val="none" w:sz="0" w:space="0" w:color="auto"/>
                                    <w:right w:val="none" w:sz="0" w:space="0" w:color="auto"/>
                                  </w:divBdr>
                                  <w:divsChild>
                                    <w:div w:id="1239826545">
                                      <w:marLeft w:val="0"/>
                                      <w:marRight w:val="0"/>
                                      <w:marTop w:val="0"/>
                                      <w:marBottom w:val="0"/>
                                      <w:divBdr>
                                        <w:top w:val="none" w:sz="0" w:space="0" w:color="auto"/>
                                        <w:left w:val="none" w:sz="0" w:space="0" w:color="auto"/>
                                        <w:bottom w:val="none" w:sz="0" w:space="0" w:color="auto"/>
                                        <w:right w:val="none" w:sz="0" w:space="0" w:color="auto"/>
                                      </w:divBdr>
                                      <w:divsChild>
                                        <w:div w:id="1514764508">
                                          <w:marLeft w:val="0"/>
                                          <w:marRight w:val="0"/>
                                          <w:marTop w:val="0"/>
                                          <w:marBottom w:val="0"/>
                                          <w:divBdr>
                                            <w:top w:val="none" w:sz="0" w:space="0" w:color="auto"/>
                                            <w:left w:val="none" w:sz="0" w:space="0" w:color="auto"/>
                                            <w:bottom w:val="none" w:sz="0" w:space="0" w:color="auto"/>
                                            <w:right w:val="none" w:sz="0" w:space="0" w:color="auto"/>
                                          </w:divBdr>
                                          <w:divsChild>
                                            <w:div w:id="933905328">
                                              <w:marLeft w:val="4500"/>
                                              <w:marRight w:val="0"/>
                                              <w:marTop w:val="0"/>
                                              <w:marBottom w:val="0"/>
                                              <w:divBdr>
                                                <w:top w:val="none" w:sz="0" w:space="0" w:color="auto"/>
                                                <w:left w:val="none" w:sz="0" w:space="0" w:color="auto"/>
                                                <w:bottom w:val="none" w:sz="0" w:space="0" w:color="auto"/>
                                                <w:right w:val="none" w:sz="0" w:space="0" w:color="auto"/>
                                              </w:divBdr>
                                              <w:divsChild>
                                                <w:div w:id="1544634270">
                                                  <w:marLeft w:val="0"/>
                                                  <w:marRight w:val="0"/>
                                                  <w:marTop w:val="0"/>
                                                  <w:marBottom w:val="0"/>
                                                  <w:divBdr>
                                                    <w:top w:val="none" w:sz="0" w:space="0" w:color="auto"/>
                                                    <w:left w:val="none" w:sz="0" w:space="0" w:color="auto"/>
                                                    <w:bottom w:val="none" w:sz="0" w:space="0" w:color="auto"/>
                                                    <w:right w:val="none" w:sz="0" w:space="0" w:color="auto"/>
                                                  </w:divBdr>
                                                  <w:divsChild>
                                                    <w:div w:id="728454349">
                                                      <w:marLeft w:val="0"/>
                                                      <w:marRight w:val="0"/>
                                                      <w:marTop w:val="0"/>
                                                      <w:marBottom w:val="0"/>
                                                      <w:divBdr>
                                                        <w:top w:val="none" w:sz="0" w:space="0" w:color="auto"/>
                                                        <w:left w:val="none" w:sz="0" w:space="0" w:color="auto"/>
                                                        <w:bottom w:val="none" w:sz="0" w:space="0" w:color="auto"/>
                                                        <w:right w:val="none" w:sz="0" w:space="0" w:color="auto"/>
                                                      </w:divBdr>
                                                      <w:divsChild>
                                                        <w:div w:id="1983460300">
                                                          <w:marLeft w:val="0"/>
                                                          <w:marRight w:val="0"/>
                                                          <w:marTop w:val="0"/>
                                                          <w:marBottom w:val="0"/>
                                                          <w:divBdr>
                                                            <w:top w:val="single" w:sz="6" w:space="1" w:color="D6E9C6"/>
                                                            <w:left w:val="single" w:sz="6" w:space="15" w:color="D6E9C6"/>
                                                            <w:bottom w:val="single" w:sz="6" w:space="1" w:color="D6E9C6"/>
                                                            <w:right w:val="single" w:sz="6" w:space="26" w:color="D6E9C6"/>
                                                          </w:divBdr>
                                                          <w:divsChild>
                                                            <w:div w:id="24794878">
                                                              <w:marLeft w:val="0"/>
                                                              <w:marRight w:val="0"/>
                                                              <w:marTop w:val="0"/>
                                                              <w:marBottom w:val="0"/>
                                                              <w:divBdr>
                                                                <w:top w:val="none" w:sz="0" w:space="0" w:color="auto"/>
                                                                <w:left w:val="none" w:sz="0" w:space="0" w:color="auto"/>
                                                                <w:bottom w:val="none" w:sz="0" w:space="0" w:color="auto"/>
                                                                <w:right w:val="none" w:sz="0" w:space="0" w:color="auto"/>
                                                              </w:divBdr>
                                                            </w:div>
                                                            <w:div w:id="13417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6698">
                                                      <w:marLeft w:val="0"/>
                                                      <w:marRight w:val="0"/>
                                                      <w:marTop w:val="0"/>
                                                      <w:marBottom w:val="0"/>
                                                      <w:divBdr>
                                                        <w:top w:val="none" w:sz="0" w:space="0" w:color="auto"/>
                                                        <w:left w:val="none" w:sz="0" w:space="0" w:color="auto"/>
                                                        <w:bottom w:val="none" w:sz="0" w:space="0" w:color="auto"/>
                                                        <w:right w:val="none" w:sz="0" w:space="0" w:color="auto"/>
                                                      </w:divBdr>
                                                      <w:divsChild>
                                                        <w:div w:id="1693535409">
                                                          <w:marLeft w:val="0"/>
                                                          <w:marRight w:val="0"/>
                                                          <w:marTop w:val="0"/>
                                                          <w:marBottom w:val="0"/>
                                                          <w:divBdr>
                                                            <w:top w:val="none" w:sz="0" w:space="0" w:color="auto"/>
                                                            <w:left w:val="none" w:sz="0" w:space="0" w:color="auto"/>
                                                            <w:bottom w:val="none" w:sz="0" w:space="0" w:color="auto"/>
                                                            <w:right w:val="none" w:sz="0" w:space="0" w:color="auto"/>
                                                          </w:divBdr>
                                                          <w:divsChild>
                                                            <w:div w:id="1436942352">
                                                              <w:marLeft w:val="0"/>
                                                              <w:marRight w:val="0"/>
                                                              <w:marTop w:val="0"/>
                                                              <w:marBottom w:val="0"/>
                                                              <w:divBdr>
                                                                <w:top w:val="none" w:sz="0" w:space="0" w:color="auto"/>
                                                                <w:left w:val="none" w:sz="0" w:space="0" w:color="auto"/>
                                                                <w:bottom w:val="none" w:sz="0" w:space="0" w:color="auto"/>
                                                                <w:right w:val="none" w:sz="0" w:space="0" w:color="auto"/>
                                                              </w:divBdr>
                                                              <w:divsChild>
                                                                <w:div w:id="13628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9490386">
      <w:bodyDiv w:val="1"/>
      <w:marLeft w:val="0"/>
      <w:marRight w:val="0"/>
      <w:marTop w:val="0"/>
      <w:marBottom w:val="0"/>
      <w:divBdr>
        <w:top w:val="none" w:sz="0" w:space="0" w:color="auto"/>
        <w:left w:val="none" w:sz="0" w:space="0" w:color="auto"/>
        <w:bottom w:val="none" w:sz="0" w:space="0" w:color="auto"/>
        <w:right w:val="none" w:sz="0" w:space="0" w:color="auto"/>
      </w:divBdr>
      <w:divsChild>
        <w:div w:id="1112087779">
          <w:marLeft w:val="0"/>
          <w:marRight w:val="0"/>
          <w:marTop w:val="0"/>
          <w:marBottom w:val="0"/>
          <w:divBdr>
            <w:top w:val="none" w:sz="0" w:space="0" w:color="auto"/>
            <w:left w:val="none" w:sz="0" w:space="0" w:color="auto"/>
            <w:bottom w:val="none" w:sz="0" w:space="0" w:color="auto"/>
            <w:right w:val="none" w:sz="0" w:space="0" w:color="auto"/>
          </w:divBdr>
          <w:divsChild>
            <w:div w:id="1765765613">
              <w:marLeft w:val="0"/>
              <w:marRight w:val="0"/>
              <w:marTop w:val="0"/>
              <w:marBottom w:val="0"/>
              <w:divBdr>
                <w:top w:val="none" w:sz="0" w:space="0" w:color="auto"/>
                <w:left w:val="none" w:sz="0" w:space="0" w:color="auto"/>
                <w:bottom w:val="none" w:sz="0" w:space="0" w:color="auto"/>
                <w:right w:val="none" w:sz="0" w:space="0" w:color="auto"/>
              </w:divBdr>
              <w:divsChild>
                <w:div w:id="213542368">
                  <w:marLeft w:val="0"/>
                  <w:marRight w:val="0"/>
                  <w:marTop w:val="0"/>
                  <w:marBottom w:val="0"/>
                  <w:divBdr>
                    <w:top w:val="none" w:sz="0" w:space="0" w:color="auto"/>
                    <w:left w:val="none" w:sz="0" w:space="0" w:color="auto"/>
                    <w:bottom w:val="none" w:sz="0" w:space="0" w:color="auto"/>
                    <w:right w:val="none" w:sz="0" w:space="0" w:color="auto"/>
                  </w:divBdr>
                  <w:divsChild>
                    <w:div w:id="2131895649">
                      <w:marLeft w:val="0"/>
                      <w:marRight w:val="0"/>
                      <w:marTop w:val="0"/>
                      <w:marBottom w:val="0"/>
                      <w:divBdr>
                        <w:top w:val="none" w:sz="0" w:space="0" w:color="auto"/>
                        <w:left w:val="none" w:sz="0" w:space="0" w:color="auto"/>
                        <w:bottom w:val="none" w:sz="0" w:space="0" w:color="auto"/>
                        <w:right w:val="none" w:sz="0" w:space="0" w:color="auto"/>
                      </w:divBdr>
                      <w:divsChild>
                        <w:div w:id="149254135">
                          <w:marLeft w:val="0"/>
                          <w:marRight w:val="0"/>
                          <w:marTop w:val="0"/>
                          <w:marBottom w:val="0"/>
                          <w:divBdr>
                            <w:top w:val="none" w:sz="0" w:space="0" w:color="auto"/>
                            <w:left w:val="none" w:sz="0" w:space="0" w:color="auto"/>
                            <w:bottom w:val="none" w:sz="0" w:space="0" w:color="auto"/>
                            <w:right w:val="none" w:sz="0" w:space="0" w:color="auto"/>
                          </w:divBdr>
                          <w:divsChild>
                            <w:div w:id="113258403">
                              <w:marLeft w:val="0"/>
                              <w:marRight w:val="0"/>
                              <w:marTop w:val="0"/>
                              <w:marBottom w:val="0"/>
                              <w:divBdr>
                                <w:top w:val="none" w:sz="0" w:space="0" w:color="auto"/>
                                <w:left w:val="none" w:sz="0" w:space="0" w:color="auto"/>
                                <w:bottom w:val="none" w:sz="0" w:space="0" w:color="auto"/>
                                <w:right w:val="none" w:sz="0" w:space="0" w:color="auto"/>
                              </w:divBdr>
                              <w:divsChild>
                                <w:div w:id="1647271599">
                                  <w:marLeft w:val="0"/>
                                  <w:marRight w:val="0"/>
                                  <w:marTop w:val="0"/>
                                  <w:marBottom w:val="0"/>
                                  <w:divBdr>
                                    <w:top w:val="none" w:sz="0" w:space="0" w:color="auto"/>
                                    <w:left w:val="none" w:sz="0" w:space="0" w:color="auto"/>
                                    <w:bottom w:val="none" w:sz="0" w:space="0" w:color="auto"/>
                                    <w:right w:val="none" w:sz="0" w:space="0" w:color="auto"/>
                                  </w:divBdr>
                                  <w:divsChild>
                                    <w:div w:id="1505391443">
                                      <w:marLeft w:val="0"/>
                                      <w:marRight w:val="0"/>
                                      <w:marTop w:val="0"/>
                                      <w:marBottom w:val="0"/>
                                      <w:divBdr>
                                        <w:top w:val="none" w:sz="0" w:space="0" w:color="auto"/>
                                        <w:left w:val="none" w:sz="0" w:space="0" w:color="auto"/>
                                        <w:bottom w:val="none" w:sz="0" w:space="0" w:color="auto"/>
                                        <w:right w:val="none" w:sz="0" w:space="0" w:color="auto"/>
                                      </w:divBdr>
                                      <w:divsChild>
                                        <w:div w:id="1284271117">
                                          <w:marLeft w:val="0"/>
                                          <w:marRight w:val="0"/>
                                          <w:marTop w:val="0"/>
                                          <w:marBottom w:val="0"/>
                                          <w:divBdr>
                                            <w:top w:val="none" w:sz="0" w:space="0" w:color="auto"/>
                                            <w:left w:val="none" w:sz="0" w:space="0" w:color="auto"/>
                                            <w:bottom w:val="none" w:sz="0" w:space="0" w:color="auto"/>
                                            <w:right w:val="none" w:sz="0" w:space="0" w:color="auto"/>
                                          </w:divBdr>
                                          <w:divsChild>
                                            <w:div w:id="1924759172">
                                              <w:marLeft w:val="4500"/>
                                              <w:marRight w:val="0"/>
                                              <w:marTop w:val="0"/>
                                              <w:marBottom w:val="0"/>
                                              <w:divBdr>
                                                <w:top w:val="none" w:sz="0" w:space="0" w:color="auto"/>
                                                <w:left w:val="none" w:sz="0" w:space="0" w:color="auto"/>
                                                <w:bottom w:val="none" w:sz="0" w:space="0" w:color="auto"/>
                                                <w:right w:val="none" w:sz="0" w:space="0" w:color="auto"/>
                                              </w:divBdr>
                                              <w:divsChild>
                                                <w:div w:id="2020884978">
                                                  <w:marLeft w:val="0"/>
                                                  <w:marRight w:val="0"/>
                                                  <w:marTop w:val="0"/>
                                                  <w:marBottom w:val="0"/>
                                                  <w:divBdr>
                                                    <w:top w:val="none" w:sz="0" w:space="0" w:color="auto"/>
                                                    <w:left w:val="none" w:sz="0" w:space="0" w:color="auto"/>
                                                    <w:bottom w:val="none" w:sz="0" w:space="0" w:color="auto"/>
                                                    <w:right w:val="none" w:sz="0" w:space="0" w:color="auto"/>
                                                  </w:divBdr>
                                                  <w:divsChild>
                                                    <w:div w:id="565724310">
                                                      <w:marLeft w:val="0"/>
                                                      <w:marRight w:val="0"/>
                                                      <w:marTop w:val="0"/>
                                                      <w:marBottom w:val="0"/>
                                                      <w:divBdr>
                                                        <w:top w:val="none" w:sz="0" w:space="0" w:color="auto"/>
                                                        <w:left w:val="none" w:sz="0" w:space="0" w:color="auto"/>
                                                        <w:bottom w:val="none" w:sz="0" w:space="0" w:color="auto"/>
                                                        <w:right w:val="none" w:sz="0" w:space="0" w:color="auto"/>
                                                      </w:divBdr>
                                                      <w:divsChild>
                                                        <w:div w:id="459231942">
                                                          <w:marLeft w:val="0"/>
                                                          <w:marRight w:val="0"/>
                                                          <w:marTop w:val="0"/>
                                                          <w:marBottom w:val="0"/>
                                                          <w:divBdr>
                                                            <w:top w:val="single" w:sz="6" w:space="1" w:color="D6E9C6"/>
                                                            <w:left w:val="single" w:sz="6" w:space="15" w:color="D6E9C6"/>
                                                            <w:bottom w:val="single" w:sz="6" w:space="1" w:color="D6E9C6"/>
                                                            <w:right w:val="single" w:sz="6" w:space="26" w:color="D6E9C6"/>
                                                          </w:divBdr>
                                                          <w:divsChild>
                                                            <w:div w:id="2363518">
                                                              <w:marLeft w:val="0"/>
                                                              <w:marRight w:val="0"/>
                                                              <w:marTop w:val="0"/>
                                                              <w:marBottom w:val="0"/>
                                                              <w:divBdr>
                                                                <w:top w:val="none" w:sz="0" w:space="0" w:color="auto"/>
                                                                <w:left w:val="none" w:sz="0" w:space="0" w:color="auto"/>
                                                                <w:bottom w:val="none" w:sz="0" w:space="0" w:color="auto"/>
                                                                <w:right w:val="none" w:sz="0" w:space="0" w:color="auto"/>
                                                              </w:divBdr>
                                                            </w:div>
                                                            <w:div w:id="10724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5650">
                                                      <w:marLeft w:val="0"/>
                                                      <w:marRight w:val="0"/>
                                                      <w:marTop w:val="0"/>
                                                      <w:marBottom w:val="0"/>
                                                      <w:divBdr>
                                                        <w:top w:val="none" w:sz="0" w:space="0" w:color="auto"/>
                                                        <w:left w:val="none" w:sz="0" w:space="0" w:color="auto"/>
                                                        <w:bottom w:val="none" w:sz="0" w:space="0" w:color="auto"/>
                                                        <w:right w:val="none" w:sz="0" w:space="0" w:color="auto"/>
                                                      </w:divBdr>
                                                      <w:divsChild>
                                                        <w:div w:id="1821458271">
                                                          <w:marLeft w:val="0"/>
                                                          <w:marRight w:val="0"/>
                                                          <w:marTop w:val="0"/>
                                                          <w:marBottom w:val="0"/>
                                                          <w:divBdr>
                                                            <w:top w:val="none" w:sz="0" w:space="0" w:color="auto"/>
                                                            <w:left w:val="none" w:sz="0" w:space="0" w:color="auto"/>
                                                            <w:bottom w:val="none" w:sz="0" w:space="0" w:color="auto"/>
                                                            <w:right w:val="none" w:sz="0" w:space="0" w:color="auto"/>
                                                          </w:divBdr>
                                                          <w:divsChild>
                                                            <w:div w:id="1802307197">
                                                              <w:marLeft w:val="0"/>
                                                              <w:marRight w:val="0"/>
                                                              <w:marTop w:val="0"/>
                                                              <w:marBottom w:val="0"/>
                                                              <w:divBdr>
                                                                <w:top w:val="none" w:sz="0" w:space="0" w:color="auto"/>
                                                                <w:left w:val="none" w:sz="0" w:space="0" w:color="auto"/>
                                                                <w:bottom w:val="none" w:sz="0" w:space="0" w:color="auto"/>
                                                                <w:right w:val="none" w:sz="0" w:space="0" w:color="auto"/>
                                                              </w:divBdr>
                                                              <w:divsChild>
                                                                <w:div w:id="1437797195">
                                                                  <w:marLeft w:val="0"/>
                                                                  <w:marRight w:val="0"/>
                                                                  <w:marTop w:val="0"/>
                                                                  <w:marBottom w:val="0"/>
                                                                  <w:divBdr>
                                                                    <w:top w:val="none" w:sz="0" w:space="0" w:color="auto"/>
                                                                    <w:left w:val="none" w:sz="0" w:space="0" w:color="auto"/>
                                                                    <w:bottom w:val="none" w:sz="0" w:space="0" w:color="auto"/>
                                                                    <w:right w:val="none" w:sz="0" w:space="0" w:color="auto"/>
                                                                  </w:divBdr>
                                                                </w:div>
                                                                <w:div w:id="1285772598">
                                                                  <w:marLeft w:val="0"/>
                                                                  <w:marRight w:val="0"/>
                                                                  <w:marTop w:val="0"/>
                                                                  <w:marBottom w:val="0"/>
                                                                  <w:divBdr>
                                                                    <w:top w:val="none" w:sz="0" w:space="0" w:color="auto"/>
                                                                    <w:left w:val="none" w:sz="0" w:space="0" w:color="auto"/>
                                                                    <w:bottom w:val="none" w:sz="0" w:space="0" w:color="auto"/>
                                                                    <w:right w:val="none" w:sz="0" w:space="0" w:color="auto"/>
                                                                  </w:divBdr>
                                                                  <w:divsChild>
                                                                    <w:div w:id="8894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0287588">
      <w:bodyDiv w:val="1"/>
      <w:marLeft w:val="0"/>
      <w:marRight w:val="0"/>
      <w:marTop w:val="0"/>
      <w:marBottom w:val="0"/>
      <w:divBdr>
        <w:top w:val="none" w:sz="0" w:space="0" w:color="auto"/>
        <w:left w:val="none" w:sz="0" w:space="0" w:color="auto"/>
        <w:bottom w:val="none" w:sz="0" w:space="0" w:color="auto"/>
        <w:right w:val="none" w:sz="0" w:space="0" w:color="auto"/>
      </w:divBdr>
      <w:divsChild>
        <w:div w:id="363021382">
          <w:marLeft w:val="0"/>
          <w:marRight w:val="0"/>
          <w:marTop w:val="0"/>
          <w:marBottom w:val="0"/>
          <w:divBdr>
            <w:top w:val="none" w:sz="0" w:space="0" w:color="auto"/>
            <w:left w:val="none" w:sz="0" w:space="0" w:color="auto"/>
            <w:bottom w:val="none" w:sz="0" w:space="0" w:color="auto"/>
            <w:right w:val="none" w:sz="0" w:space="0" w:color="auto"/>
          </w:divBdr>
          <w:divsChild>
            <w:div w:id="204948045">
              <w:marLeft w:val="0"/>
              <w:marRight w:val="0"/>
              <w:marTop w:val="0"/>
              <w:marBottom w:val="0"/>
              <w:divBdr>
                <w:top w:val="none" w:sz="0" w:space="0" w:color="auto"/>
                <w:left w:val="none" w:sz="0" w:space="0" w:color="auto"/>
                <w:bottom w:val="none" w:sz="0" w:space="0" w:color="auto"/>
                <w:right w:val="none" w:sz="0" w:space="0" w:color="auto"/>
              </w:divBdr>
              <w:divsChild>
                <w:div w:id="226116673">
                  <w:marLeft w:val="0"/>
                  <w:marRight w:val="0"/>
                  <w:marTop w:val="0"/>
                  <w:marBottom w:val="0"/>
                  <w:divBdr>
                    <w:top w:val="none" w:sz="0" w:space="0" w:color="auto"/>
                    <w:left w:val="none" w:sz="0" w:space="0" w:color="auto"/>
                    <w:bottom w:val="none" w:sz="0" w:space="0" w:color="auto"/>
                    <w:right w:val="none" w:sz="0" w:space="0" w:color="auto"/>
                  </w:divBdr>
                  <w:divsChild>
                    <w:div w:id="1841432864">
                      <w:marLeft w:val="0"/>
                      <w:marRight w:val="0"/>
                      <w:marTop w:val="0"/>
                      <w:marBottom w:val="0"/>
                      <w:divBdr>
                        <w:top w:val="none" w:sz="0" w:space="0" w:color="auto"/>
                        <w:left w:val="none" w:sz="0" w:space="0" w:color="auto"/>
                        <w:bottom w:val="none" w:sz="0" w:space="0" w:color="auto"/>
                        <w:right w:val="none" w:sz="0" w:space="0" w:color="auto"/>
                      </w:divBdr>
                      <w:divsChild>
                        <w:div w:id="555623262">
                          <w:marLeft w:val="0"/>
                          <w:marRight w:val="0"/>
                          <w:marTop w:val="0"/>
                          <w:marBottom w:val="0"/>
                          <w:divBdr>
                            <w:top w:val="none" w:sz="0" w:space="0" w:color="auto"/>
                            <w:left w:val="none" w:sz="0" w:space="0" w:color="auto"/>
                            <w:bottom w:val="none" w:sz="0" w:space="0" w:color="auto"/>
                            <w:right w:val="none" w:sz="0" w:space="0" w:color="auto"/>
                          </w:divBdr>
                          <w:divsChild>
                            <w:div w:id="865874518">
                              <w:marLeft w:val="0"/>
                              <w:marRight w:val="0"/>
                              <w:marTop w:val="0"/>
                              <w:marBottom w:val="0"/>
                              <w:divBdr>
                                <w:top w:val="none" w:sz="0" w:space="0" w:color="auto"/>
                                <w:left w:val="none" w:sz="0" w:space="0" w:color="auto"/>
                                <w:bottom w:val="none" w:sz="0" w:space="0" w:color="auto"/>
                                <w:right w:val="none" w:sz="0" w:space="0" w:color="auto"/>
                              </w:divBdr>
                              <w:divsChild>
                                <w:div w:id="1214972112">
                                  <w:marLeft w:val="0"/>
                                  <w:marRight w:val="0"/>
                                  <w:marTop w:val="0"/>
                                  <w:marBottom w:val="0"/>
                                  <w:divBdr>
                                    <w:top w:val="none" w:sz="0" w:space="0" w:color="auto"/>
                                    <w:left w:val="none" w:sz="0" w:space="0" w:color="auto"/>
                                    <w:bottom w:val="none" w:sz="0" w:space="0" w:color="auto"/>
                                    <w:right w:val="none" w:sz="0" w:space="0" w:color="auto"/>
                                  </w:divBdr>
                                  <w:divsChild>
                                    <w:div w:id="386732635">
                                      <w:marLeft w:val="0"/>
                                      <w:marRight w:val="0"/>
                                      <w:marTop w:val="0"/>
                                      <w:marBottom w:val="0"/>
                                      <w:divBdr>
                                        <w:top w:val="none" w:sz="0" w:space="0" w:color="auto"/>
                                        <w:left w:val="none" w:sz="0" w:space="0" w:color="auto"/>
                                        <w:bottom w:val="none" w:sz="0" w:space="0" w:color="auto"/>
                                        <w:right w:val="none" w:sz="0" w:space="0" w:color="auto"/>
                                      </w:divBdr>
                                      <w:divsChild>
                                        <w:div w:id="1051810663">
                                          <w:marLeft w:val="0"/>
                                          <w:marRight w:val="0"/>
                                          <w:marTop w:val="0"/>
                                          <w:marBottom w:val="0"/>
                                          <w:divBdr>
                                            <w:top w:val="none" w:sz="0" w:space="0" w:color="auto"/>
                                            <w:left w:val="none" w:sz="0" w:space="0" w:color="auto"/>
                                            <w:bottom w:val="none" w:sz="0" w:space="0" w:color="auto"/>
                                            <w:right w:val="none" w:sz="0" w:space="0" w:color="auto"/>
                                          </w:divBdr>
                                          <w:divsChild>
                                            <w:div w:id="189799674">
                                              <w:marLeft w:val="4500"/>
                                              <w:marRight w:val="0"/>
                                              <w:marTop w:val="0"/>
                                              <w:marBottom w:val="0"/>
                                              <w:divBdr>
                                                <w:top w:val="none" w:sz="0" w:space="0" w:color="auto"/>
                                                <w:left w:val="none" w:sz="0" w:space="0" w:color="auto"/>
                                                <w:bottom w:val="none" w:sz="0" w:space="0" w:color="auto"/>
                                                <w:right w:val="none" w:sz="0" w:space="0" w:color="auto"/>
                                              </w:divBdr>
                                              <w:divsChild>
                                                <w:div w:id="1538808612">
                                                  <w:marLeft w:val="0"/>
                                                  <w:marRight w:val="0"/>
                                                  <w:marTop w:val="0"/>
                                                  <w:marBottom w:val="0"/>
                                                  <w:divBdr>
                                                    <w:top w:val="none" w:sz="0" w:space="0" w:color="auto"/>
                                                    <w:left w:val="none" w:sz="0" w:space="0" w:color="auto"/>
                                                    <w:bottom w:val="none" w:sz="0" w:space="0" w:color="auto"/>
                                                    <w:right w:val="none" w:sz="0" w:space="0" w:color="auto"/>
                                                  </w:divBdr>
                                                  <w:divsChild>
                                                    <w:div w:id="316230148">
                                                      <w:marLeft w:val="0"/>
                                                      <w:marRight w:val="0"/>
                                                      <w:marTop w:val="0"/>
                                                      <w:marBottom w:val="0"/>
                                                      <w:divBdr>
                                                        <w:top w:val="none" w:sz="0" w:space="0" w:color="auto"/>
                                                        <w:left w:val="none" w:sz="0" w:space="0" w:color="auto"/>
                                                        <w:bottom w:val="none" w:sz="0" w:space="0" w:color="auto"/>
                                                        <w:right w:val="none" w:sz="0" w:space="0" w:color="auto"/>
                                                      </w:divBdr>
                                                      <w:divsChild>
                                                        <w:div w:id="1842040201">
                                                          <w:marLeft w:val="0"/>
                                                          <w:marRight w:val="0"/>
                                                          <w:marTop w:val="0"/>
                                                          <w:marBottom w:val="0"/>
                                                          <w:divBdr>
                                                            <w:top w:val="single" w:sz="6" w:space="1" w:color="D6E9C6"/>
                                                            <w:left w:val="single" w:sz="6" w:space="15" w:color="D6E9C6"/>
                                                            <w:bottom w:val="single" w:sz="6" w:space="1" w:color="D6E9C6"/>
                                                            <w:right w:val="single" w:sz="6" w:space="26" w:color="D6E9C6"/>
                                                          </w:divBdr>
                                                          <w:divsChild>
                                                            <w:div w:id="105321368">
                                                              <w:marLeft w:val="0"/>
                                                              <w:marRight w:val="0"/>
                                                              <w:marTop w:val="0"/>
                                                              <w:marBottom w:val="0"/>
                                                              <w:divBdr>
                                                                <w:top w:val="none" w:sz="0" w:space="0" w:color="auto"/>
                                                                <w:left w:val="none" w:sz="0" w:space="0" w:color="auto"/>
                                                                <w:bottom w:val="none" w:sz="0" w:space="0" w:color="auto"/>
                                                                <w:right w:val="none" w:sz="0" w:space="0" w:color="auto"/>
                                                              </w:divBdr>
                                                            </w:div>
                                                            <w:div w:id="740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30306">
                                                      <w:marLeft w:val="0"/>
                                                      <w:marRight w:val="0"/>
                                                      <w:marTop w:val="0"/>
                                                      <w:marBottom w:val="0"/>
                                                      <w:divBdr>
                                                        <w:top w:val="none" w:sz="0" w:space="0" w:color="auto"/>
                                                        <w:left w:val="none" w:sz="0" w:space="0" w:color="auto"/>
                                                        <w:bottom w:val="none" w:sz="0" w:space="0" w:color="auto"/>
                                                        <w:right w:val="none" w:sz="0" w:space="0" w:color="auto"/>
                                                      </w:divBdr>
                                                      <w:divsChild>
                                                        <w:div w:id="1530070814">
                                                          <w:marLeft w:val="0"/>
                                                          <w:marRight w:val="0"/>
                                                          <w:marTop w:val="0"/>
                                                          <w:marBottom w:val="0"/>
                                                          <w:divBdr>
                                                            <w:top w:val="none" w:sz="0" w:space="0" w:color="auto"/>
                                                            <w:left w:val="none" w:sz="0" w:space="0" w:color="auto"/>
                                                            <w:bottom w:val="none" w:sz="0" w:space="0" w:color="auto"/>
                                                            <w:right w:val="none" w:sz="0" w:space="0" w:color="auto"/>
                                                          </w:divBdr>
                                                          <w:divsChild>
                                                            <w:div w:id="262765749">
                                                              <w:marLeft w:val="0"/>
                                                              <w:marRight w:val="0"/>
                                                              <w:marTop w:val="0"/>
                                                              <w:marBottom w:val="0"/>
                                                              <w:divBdr>
                                                                <w:top w:val="none" w:sz="0" w:space="0" w:color="auto"/>
                                                                <w:left w:val="none" w:sz="0" w:space="0" w:color="auto"/>
                                                                <w:bottom w:val="none" w:sz="0" w:space="0" w:color="auto"/>
                                                                <w:right w:val="none" w:sz="0" w:space="0" w:color="auto"/>
                                                              </w:divBdr>
                                                              <w:divsChild>
                                                                <w:div w:id="23497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64996587">
      <w:bodyDiv w:val="1"/>
      <w:marLeft w:val="0"/>
      <w:marRight w:val="0"/>
      <w:marTop w:val="0"/>
      <w:marBottom w:val="0"/>
      <w:divBdr>
        <w:top w:val="none" w:sz="0" w:space="0" w:color="auto"/>
        <w:left w:val="none" w:sz="0" w:space="0" w:color="auto"/>
        <w:bottom w:val="none" w:sz="0" w:space="0" w:color="auto"/>
        <w:right w:val="none" w:sz="0" w:space="0" w:color="auto"/>
      </w:divBdr>
      <w:divsChild>
        <w:div w:id="1375502107">
          <w:marLeft w:val="0"/>
          <w:marRight w:val="0"/>
          <w:marTop w:val="0"/>
          <w:marBottom w:val="0"/>
          <w:divBdr>
            <w:top w:val="none" w:sz="0" w:space="0" w:color="auto"/>
            <w:left w:val="none" w:sz="0" w:space="0" w:color="auto"/>
            <w:bottom w:val="none" w:sz="0" w:space="0" w:color="auto"/>
            <w:right w:val="none" w:sz="0" w:space="0" w:color="auto"/>
          </w:divBdr>
          <w:divsChild>
            <w:div w:id="1712918061">
              <w:marLeft w:val="0"/>
              <w:marRight w:val="0"/>
              <w:marTop w:val="0"/>
              <w:marBottom w:val="0"/>
              <w:divBdr>
                <w:top w:val="none" w:sz="0" w:space="0" w:color="auto"/>
                <w:left w:val="none" w:sz="0" w:space="0" w:color="auto"/>
                <w:bottom w:val="none" w:sz="0" w:space="0" w:color="auto"/>
                <w:right w:val="none" w:sz="0" w:space="0" w:color="auto"/>
              </w:divBdr>
              <w:divsChild>
                <w:div w:id="1538464058">
                  <w:marLeft w:val="0"/>
                  <w:marRight w:val="0"/>
                  <w:marTop w:val="0"/>
                  <w:marBottom w:val="0"/>
                  <w:divBdr>
                    <w:top w:val="none" w:sz="0" w:space="0" w:color="auto"/>
                    <w:left w:val="none" w:sz="0" w:space="0" w:color="auto"/>
                    <w:bottom w:val="none" w:sz="0" w:space="0" w:color="auto"/>
                    <w:right w:val="none" w:sz="0" w:space="0" w:color="auto"/>
                  </w:divBdr>
                  <w:divsChild>
                    <w:div w:id="2090155849">
                      <w:marLeft w:val="0"/>
                      <w:marRight w:val="0"/>
                      <w:marTop w:val="0"/>
                      <w:marBottom w:val="0"/>
                      <w:divBdr>
                        <w:top w:val="none" w:sz="0" w:space="0" w:color="auto"/>
                        <w:left w:val="none" w:sz="0" w:space="0" w:color="auto"/>
                        <w:bottom w:val="none" w:sz="0" w:space="0" w:color="auto"/>
                        <w:right w:val="none" w:sz="0" w:space="0" w:color="auto"/>
                      </w:divBdr>
                      <w:divsChild>
                        <w:div w:id="293750982">
                          <w:marLeft w:val="0"/>
                          <w:marRight w:val="0"/>
                          <w:marTop w:val="0"/>
                          <w:marBottom w:val="0"/>
                          <w:divBdr>
                            <w:top w:val="none" w:sz="0" w:space="0" w:color="auto"/>
                            <w:left w:val="none" w:sz="0" w:space="0" w:color="auto"/>
                            <w:bottom w:val="none" w:sz="0" w:space="0" w:color="auto"/>
                            <w:right w:val="none" w:sz="0" w:space="0" w:color="auto"/>
                          </w:divBdr>
                          <w:divsChild>
                            <w:div w:id="806363893">
                              <w:marLeft w:val="0"/>
                              <w:marRight w:val="0"/>
                              <w:marTop w:val="0"/>
                              <w:marBottom w:val="0"/>
                              <w:divBdr>
                                <w:top w:val="none" w:sz="0" w:space="0" w:color="auto"/>
                                <w:left w:val="none" w:sz="0" w:space="0" w:color="auto"/>
                                <w:bottom w:val="none" w:sz="0" w:space="0" w:color="auto"/>
                                <w:right w:val="none" w:sz="0" w:space="0" w:color="auto"/>
                              </w:divBdr>
                              <w:divsChild>
                                <w:div w:id="1369910980">
                                  <w:marLeft w:val="0"/>
                                  <w:marRight w:val="0"/>
                                  <w:marTop w:val="0"/>
                                  <w:marBottom w:val="0"/>
                                  <w:divBdr>
                                    <w:top w:val="none" w:sz="0" w:space="0" w:color="auto"/>
                                    <w:left w:val="none" w:sz="0" w:space="0" w:color="auto"/>
                                    <w:bottom w:val="none" w:sz="0" w:space="0" w:color="auto"/>
                                    <w:right w:val="none" w:sz="0" w:space="0" w:color="auto"/>
                                  </w:divBdr>
                                  <w:divsChild>
                                    <w:div w:id="1109545585">
                                      <w:marLeft w:val="0"/>
                                      <w:marRight w:val="0"/>
                                      <w:marTop w:val="0"/>
                                      <w:marBottom w:val="0"/>
                                      <w:divBdr>
                                        <w:top w:val="none" w:sz="0" w:space="0" w:color="auto"/>
                                        <w:left w:val="none" w:sz="0" w:space="0" w:color="auto"/>
                                        <w:bottom w:val="none" w:sz="0" w:space="0" w:color="auto"/>
                                        <w:right w:val="none" w:sz="0" w:space="0" w:color="auto"/>
                                      </w:divBdr>
                                      <w:divsChild>
                                        <w:div w:id="1639528797">
                                          <w:marLeft w:val="0"/>
                                          <w:marRight w:val="0"/>
                                          <w:marTop w:val="0"/>
                                          <w:marBottom w:val="0"/>
                                          <w:divBdr>
                                            <w:top w:val="none" w:sz="0" w:space="0" w:color="auto"/>
                                            <w:left w:val="none" w:sz="0" w:space="0" w:color="auto"/>
                                            <w:bottom w:val="none" w:sz="0" w:space="0" w:color="auto"/>
                                            <w:right w:val="none" w:sz="0" w:space="0" w:color="auto"/>
                                          </w:divBdr>
                                          <w:divsChild>
                                            <w:div w:id="1569145676">
                                              <w:marLeft w:val="4500"/>
                                              <w:marRight w:val="0"/>
                                              <w:marTop w:val="0"/>
                                              <w:marBottom w:val="0"/>
                                              <w:divBdr>
                                                <w:top w:val="none" w:sz="0" w:space="0" w:color="auto"/>
                                                <w:left w:val="none" w:sz="0" w:space="0" w:color="auto"/>
                                                <w:bottom w:val="none" w:sz="0" w:space="0" w:color="auto"/>
                                                <w:right w:val="none" w:sz="0" w:space="0" w:color="auto"/>
                                              </w:divBdr>
                                              <w:divsChild>
                                                <w:div w:id="1585217320">
                                                  <w:marLeft w:val="0"/>
                                                  <w:marRight w:val="0"/>
                                                  <w:marTop w:val="0"/>
                                                  <w:marBottom w:val="0"/>
                                                  <w:divBdr>
                                                    <w:top w:val="none" w:sz="0" w:space="0" w:color="auto"/>
                                                    <w:left w:val="none" w:sz="0" w:space="0" w:color="auto"/>
                                                    <w:bottom w:val="none" w:sz="0" w:space="0" w:color="auto"/>
                                                    <w:right w:val="none" w:sz="0" w:space="0" w:color="auto"/>
                                                  </w:divBdr>
                                                  <w:divsChild>
                                                    <w:div w:id="829827665">
                                                      <w:marLeft w:val="0"/>
                                                      <w:marRight w:val="0"/>
                                                      <w:marTop w:val="0"/>
                                                      <w:marBottom w:val="0"/>
                                                      <w:divBdr>
                                                        <w:top w:val="none" w:sz="0" w:space="0" w:color="auto"/>
                                                        <w:left w:val="none" w:sz="0" w:space="0" w:color="auto"/>
                                                        <w:bottom w:val="none" w:sz="0" w:space="0" w:color="auto"/>
                                                        <w:right w:val="none" w:sz="0" w:space="0" w:color="auto"/>
                                                      </w:divBdr>
                                                      <w:divsChild>
                                                        <w:div w:id="1349483013">
                                                          <w:marLeft w:val="0"/>
                                                          <w:marRight w:val="0"/>
                                                          <w:marTop w:val="0"/>
                                                          <w:marBottom w:val="0"/>
                                                          <w:divBdr>
                                                            <w:top w:val="single" w:sz="6" w:space="1" w:color="D6E9C6"/>
                                                            <w:left w:val="single" w:sz="6" w:space="15" w:color="D6E9C6"/>
                                                            <w:bottom w:val="single" w:sz="6" w:space="1" w:color="D6E9C6"/>
                                                            <w:right w:val="single" w:sz="6" w:space="26" w:color="D6E9C6"/>
                                                          </w:divBdr>
                                                          <w:divsChild>
                                                            <w:div w:id="215438806">
                                                              <w:marLeft w:val="0"/>
                                                              <w:marRight w:val="0"/>
                                                              <w:marTop w:val="0"/>
                                                              <w:marBottom w:val="0"/>
                                                              <w:divBdr>
                                                                <w:top w:val="none" w:sz="0" w:space="0" w:color="auto"/>
                                                                <w:left w:val="none" w:sz="0" w:space="0" w:color="auto"/>
                                                                <w:bottom w:val="none" w:sz="0" w:space="0" w:color="auto"/>
                                                                <w:right w:val="none" w:sz="0" w:space="0" w:color="auto"/>
                                                              </w:divBdr>
                                                            </w:div>
                                                            <w:div w:id="5152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076">
                                                      <w:marLeft w:val="0"/>
                                                      <w:marRight w:val="0"/>
                                                      <w:marTop w:val="0"/>
                                                      <w:marBottom w:val="0"/>
                                                      <w:divBdr>
                                                        <w:top w:val="none" w:sz="0" w:space="0" w:color="auto"/>
                                                        <w:left w:val="none" w:sz="0" w:space="0" w:color="auto"/>
                                                        <w:bottom w:val="none" w:sz="0" w:space="0" w:color="auto"/>
                                                        <w:right w:val="none" w:sz="0" w:space="0" w:color="auto"/>
                                                      </w:divBdr>
                                                      <w:divsChild>
                                                        <w:div w:id="1200121604">
                                                          <w:marLeft w:val="0"/>
                                                          <w:marRight w:val="0"/>
                                                          <w:marTop w:val="0"/>
                                                          <w:marBottom w:val="0"/>
                                                          <w:divBdr>
                                                            <w:top w:val="none" w:sz="0" w:space="0" w:color="auto"/>
                                                            <w:left w:val="none" w:sz="0" w:space="0" w:color="auto"/>
                                                            <w:bottom w:val="none" w:sz="0" w:space="0" w:color="auto"/>
                                                            <w:right w:val="none" w:sz="0" w:space="0" w:color="auto"/>
                                                          </w:divBdr>
                                                          <w:divsChild>
                                                            <w:div w:id="671447554">
                                                              <w:marLeft w:val="0"/>
                                                              <w:marRight w:val="0"/>
                                                              <w:marTop w:val="0"/>
                                                              <w:marBottom w:val="0"/>
                                                              <w:divBdr>
                                                                <w:top w:val="none" w:sz="0" w:space="0" w:color="auto"/>
                                                                <w:left w:val="none" w:sz="0" w:space="0" w:color="auto"/>
                                                                <w:bottom w:val="none" w:sz="0" w:space="0" w:color="auto"/>
                                                                <w:right w:val="none" w:sz="0" w:space="0" w:color="auto"/>
                                                              </w:divBdr>
                                                              <w:divsChild>
                                                                <w:div w:id="68889208">
                                                                  <w:marLeft w:val="0"/>
                                                                  <w:marRight w:val="0"/>
                                                                  <w:marTop w:val="0"/>
                                                                  <w:marBottom w:val="0"/>
                                                                  <w:divBdr>
                                                                    <w:top w:val="none" w:sz="0" w:space="0" w:color="auto"/>
                                                                    <w:left w:val="none" w:sz="0" w:space="0" w:color="auto"/>
                                                                    <w:bottom w:val="none" w:sz="0" w:space="0" w:color="auto"/>
                                                                    <w:right w:val="none" w:sz="0" w:space="0" w:color="auto"/>
                                                                  </w:divBdr>
                                                                </w:div>
                                                                <w:div w:id="1059860526">
                                                                  <w:marLeft w:val="0"/>
                                                                  <w:marRight w:val="0"/>
                                                                  <w:marTop w:val="0"/>
                                                                  <w:marBottom w:val="0"/>
                                                                  <w:divBdr>
                                                                    <w:top w:val="none" w:sz="0" w:space="0" w:color="auto"/>
                                                                    <w:left w:val="none" w:sz="0" w:space="0" w:color="auto"/>
                                                                    <w:bottom w:val="none" w:sz="0" w:space="0" w:color="auto"/>
                                                                    <w:right w:val="none" w:sz="0" w:space="0" w:color="auto"/>
                                                                  </w:divBdr>
                                                                </w:div>
                                                                <w:div w:id="2053267874">
                                                                  <w:marLeft w:val="0"/>
                                                                  <w:marRight w:val="0"/>
                                                                  <w:marTop w:val="0"/>
                                                                  <w:marBottom w:val="0"/>
                                                                  <w:divBdr>
                                                                    <w:top w:val="none" w:sz="0" w:space="0" w:color="auto"/>
                                                                    <w:left w:val="none" w:sz="0" w:space="0" w:color="auto"/>
                                                                    <w:bottom w:val="none" w:sz="0" w:space="0" w:color="auto"/>
                                                                    <w:right w:val="none" w:sz="0" w:space="0" w:color="auto"/>
                                                                  </w:divBdr>
                                                                </w:div>
                                                                <w:div w:id="456071364">
                                                                  <w:marLeft w:val="0"/>
                                                                  <w:marRight w:val="0"/>
                                                                  <w:marTop w:val="0"/>
                                                                  <w:marBottom w:val="0"/>
                                                                  <w:divBdr>
                                                                    <w:top w:val="none" w:sz="0" w:space="0" w:color="auto"/>
                                                                    <w:left w:val="none" w:sz="0" w:space="0" w:color="auto"/>
                                                                    <w:bottom w:val="none" w:sz="0" w:space="0" w:color="auto"/>
                                                                    <w:right w:val="none" w:sz="0" w:space="0" w:color="auto"/>
                                                                  </w:divBdr>
                                                                </w:div>
                                                                <w:div w:id="944074735">
                                                                  <w:marLeft w:val="0"/>
                                                                  <w:marRight w:val="0"/>
                                                                  <w:marTop w:val="0"/>
                                                                  <w:marBottom w:val="0"/>
                                                                  <w:divBdr>
                                                                    <w:top w:val="none" w:sz="0" w:space="0" w:color="auto"/>
                                                                    <w:left w:val="none" w:sz="0" w:space="0" w:color="auto"/>
                                                                    <w:bottom w:val="none" w:sz="0" w:space="0" w:color="auto"/>
                                                                    <w:right w:val="none" w:sz="0" w:space="0" w:color="auto"/>
                                                                  </w:divBdr>
                                                                </w:div>
                                                                <w:div w:id="137693092">
                                                                  <w:marLeft w:val="0"/>
                                                                  <w:marRight w:val="0"/>
                                                                  <w:marTop w:val="0"/>
                                                                  <w:marBottom w:val="0"/>
                                                                  <w:divBdr>
                                                                    <w:top w:val="none" w:sz="0" w:space="0" w:color="auto"/>
                                                                    <w:left w:val="none" w:sz="0" w:space="0" w:color="auto"/>
                                                                    <w:bottom w:val="none" w:sz="0" w:space="0" w:color="auto"/>
                                                                    <w:right w:val="none" w:sz="0" w:space="0" w:color="auto"/>
                                                                  </w:divBdr>
                                                                  <w:divsChild>
                                                                    <w:div w:id="11237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05888681">
      <w:bodyDiv w:val="1"/>
      <w:marLeft w:val="0"/>
      <w:marRight w:val="0"/>
      <w:marTop w:val="0"/>
      <w:marBottom w:val="0"/>
      <w:divBdr>
        <w:top w:val="none" w:sz="0" w:space="0" w:color="auto"/>
        <w:left w:val="none" w:sz="0" w:space="0" w:color="auto"/>
        <w:bottom w:val="none" w:sz="0" w:space="0" w:color="auto"/>
        <w:right w:val="none" w:sz="0" w:space="0" w:color="auto"/>
      </w:divBdr>
      <w:divsChild>
        <w:div w:id="710155698">
          <w:marLeft w:val="0"/>
          <w:marRight w:val="0"/>
          <w:marTop w:val="0"/>
          <w:marBottom w:val="0"/>
          <w:divBdr>
            <w:top w:val="none" w:sz="0" w:space="0" w:color="auto"/>
            <w:left w:val="none" w:sz="0" w:space="0" w:color="auto"/>
            <w:bottom w:val="none" w:sz="0" w:space="0" w:color="auto"/>
            <w:right w:val="none" w:sz="0" w:space="0" w:color="auto"/>
          </w:divBdr>
          <w:divsChild>
            <w:div w:id="2123918521">
              <w:marLeft w:val="0"/>
              <w:marRight w:val="0"/>
              <w:marTop w:val="0"/>
              <w:marBottom w:val="0"/>
              <w:divBdr>
                <w:top w:val="none" w:sz="0" w:space="0" w:color="auto"/>
                <w:left w:val="none" w:sz="0" w:space="0" w:color="auto"/>
                <w:bottom w:val="none" w:sz="0" w:space="0" w:color="auto"/>
                <w:right w:val="none" w:sz="0" w:space="0" w:color="auto"/>
              </w:divBdr>
              <w:divsChild>
                <w:div w:id="1178420786">
                  <w:marLeft w:val="0"/>
                  <w:marRight w:val="0"/>
                  <w:marTop w:val="0"/>
                  <w:marBottom w:val="0"/>
                  <w:divBdr>
                    <w:top w:val="none" w:sz="0" w:space="0" w:color="auto"/>
                    <w:left w:val="none" w:sz="0" w:space="0" w:color="auto"/>
                    <w:bottom w:val="none" w:sz="0" w:space="0" w:color="auto"/>
                    <w:right w:val="none" w:sz="0" w:space="0" w:color="auto"/>
                  </w:divBdr>
                  <w:divsChild>
                    <w:div w:id="1596401682">
                      <w:marLeft w:val="0"/>
                      <w:marRight w:val="0"/>
                      <w:marTop w:val="0"/>
                      <w:marBottom w:val="0"/>
                      <w:divBdr>
                        <w:top w:val="none" w:sz="0" w:space="0" w:color="auto"/>
                        <w:left w:val="none" w:sz="0" w:space="0" w:color="auto"/>
                        <w:bottom w:val="none" w:sz="0" w:space="0" w:color="auto"/>
                        <w:right w:val="none" w:sz="0" w:space="0" w:color="auto"/>
                      </w:divBdr>
                      <w:divsChild>
                        <w:div w:id="1483963807">
                          <w:marLeft w:val="0"/>
                          <w:marRight w:val="0"/>
                          <w:marTop w:val="0"/>
                          <w:marBottom w:val="0"/>
                          <w:divBdr>
                            <w:top w:val="none" w:sz="0" w:space="0" w:color="auto"/>
                            <w:left w:val="none" w:sz="0" w:space="0" w:color="auto"/>
                            <w:bottom w:val="none" w:sz="0" w:space="0" w:color="auto"/>
                            <w:right w:val="none" w:sz="0" w:space="0" w:color="auto"/>
                          </w:divBdr>
                          <w:divsChild>
                            <w:div w:id="1591280335">
                              <w:marLeft w:val="0"/>
                              <w:marRight w:val="0"/>
                              <w:marTop w:val="0"/>
                              <w:marBottom w:val="0"/>
                              <w:divBdr>
                                <w:top w:val="none" w:sz="0" w:space="0" w:color="auto"/>
                                <w:left w:val="none" w:sz="0" w:space="0" w:color="auto"/>
                                <w:bottom w:val="none" w:sz="0" w:space="0" w:color="auto"/>
                                <w:right w:val="none" w:sz="0" w:space="0" w:color="auto"/>
                              </w:divBdr>
                              <w:divsChild>
                                <w:div w:id="1707294330">
                                  <w:marLeft w:val="0"/>
                                  <w:marRight w:val="0"/>
                                  <w:marTop w:val="0"/>
                                  <w:marBottom w:val="0"/>
                                  <w:divBdr>
                                    <w:top w:val="none" w:sz="0" w:space="0" w:color="auto"/>
                                    <w:left w:val="none" w:sz="0" w:space="0" w:color="auto"/>
                                    <w:bottom w:val="none" w:sz="0" w:space="0" w:color="auto"/>
                                    <w:right w:val="none" w:sz="0" w:space="0" w:color="auto"/>
                                  </w:divBdr>
                                  <w:divsChild>
                                    <w:div w:id="1869565560">
                                      <w:marLeft w:val="0"/>
                                      <w:marRight w:val="0"/>
                                      <w:marTop w:val="0"/>
                                      <w:marBottom w:val="0"/>
                                      <w:divBdr>
                                        <w:top w:val="none" w:sz="0" w:space="0" w:color="auto"/>
                                        <w:left w:val="none" w:sz="0" w:space="0" w:color="auto"/>
                                        <w:bottom w:val="none" w:sz="0" w:space="0" w:color="auto"/>
                                        <w:right w:val="none" w:sz="0" w:space="0" w:color="auto"/>
                                      </w:divBdr>
                                      <w:divsChild>
                                        <w:div w:id="1267276878">
                                          <w:marLeft w:val="0"/>
                                          <w:marRight w:val="0"/>
                                          <w:marTop w:val="0"/>
                                          <w:marBottom w:val="0"/>
                                          <w:divBdr>
                                            <w:top w:val="none" w:sz="0" w:space="0" w:color="auto"/>
                                            <w:left w:val="none" w:sz="0" w:space="0" w:color="auto"/>
                                            <w:bottom w:val="none" w:sz="0" w:space="0" w:color="auto"/>
                                            <w:right w:val="none" w:sz="0" w:space="0" w:color="auto"/>
                                          </w:divBdr>
                                          <w:divsChild>
                                            <w:div w:id="688065559">
                                              <w:marLeft w:val="4500"/>
                                              <w:marRight w:val="0"/>
                                              <w:marTop w:val="0"/>
                                              <w:marBottom w:val="0"/>
                                              <w:divBdr>
                                                <w:top w:val="none" w:sz="0" w:space="0" w:color="auto"/>
                                                <w:left w:val="none" w:sz="0" w:space="0" w:color="auto"/>
                                                <w:bottom w:val="none" w:sz="0" w:space="0" w:color="auto"/>
                                                <w:right w:val="none" w:sz="0" w:space="0" w:color="auto"/>
                                              </w:divBdr>
                                              <w:divsChild>
                                                <w:div w:id="1359115196">
                                                  <w:marLeft w:val="0"/>
                                                  <w:marRight w:val="0"/>
                                                  <w:marTop w:val="0"/>
                                                  <w:marBottom w:val="0"/>
                                                  <w:divBdr>
                                                    <w:top w:val="none" w:sz="0" w:space="0" w:color="auto"/>
                                                    <w:left w:val="none" w:sz="0" w:space="0" w:color="auto"/>
                                                    <w:bottom w:val="none" w:sz="0" w:space="0" w:color="auto"/>
                                                    <w:right w:val="none" w:sz="0" w:space="0" w:color="auto"/>
                                                  </w:divBdr>
                                                  <w:divsChild>
                                                    <w:div w:id="1718360097">
                                                      <w:marLeft w:val="0"/>
                                                      <w:marRight w:val="0"/>
                                                      <w:marTop w:val="0"/>
                                                      <w:marBottom w:val="0"/>
                                                      <w:divBdr>
                                                        <w:top w:val="none" w:sz="0" w:space="0" w:color="auto"/>
                                                        <w:left w:val="none" w:sz="0" w:space="0" w:color="auto"/>
                                                        <w:bottom w:val="none" w:sz="0" w:space="0" w:color="auto"/>
                                                        <w:right w:val="none" w:sz="0" w:space="0" w:color="auto"/>
                                                      </w:divBdr>
                                                      <w:divsChild>
                                                        <w:div w:id="1024281037">
                                                          <w:marLeft w:val="0"/>
                                                          <w:marRight w:val="0"/>
                                                          <w:marTop w:val="0"/>
                                                          <w:marBottom w:val="0"/>
                                                          <w:divBdr>
                                                            <w:top w:val="single" w:sz="6" w:space="1" w:color="D6E9C6"/>
                                                            <w:left w:val="single" w:sz="6" w:space="15" w:color="D6E9C6"/>
                                                            <w:bottom w:val="single" w:sz="6" w:space="1" w:color="D6E9C6"/>
                                                            <w:right w:val="single" w:sz="6" w:space="26" w:color="D6E9C6"/>
                                                          </w:divBdr>
                                                          <w:divsChild>
                                                            <w:div w:id="655647815">
                                                              <w:marLeft w:val="0"/>
                                                              <w:marRight w:val="0"/>
                                                              <w:marTop w:val="0"/>
                                                              <w:marBottom w:val="0"/>
                                                              <w:divBdr>
                                                                <w:top w:val="none" w:sz="0" w:space="0" w:color="auto"/>
                                                                <w:left w:val="none" w:sz="0" w:space="0" w:color="auto"/>
                                                                <w:bottom w:val="none" w:sz="0" w:space="0" w:color="auto"/>
                                                                <w:right w:val="none" w:sz="0" w:space="0" w:color="auto"/>
                                                              </w:divBdr>
                                                            </w:div>
                                                            <w:div w:id="1008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1574">
                                                      <w:marLeft w:val="0"/>
                                                      <w:marRight w:val="0"/>
                                                      <w:marTop w:val="0"/>
                                                      <w:marBottom w:val="0"/>
                                                      <w:divBdr>
                                                        <w:top w:val="none" w:sz="0" w:space="0" w:color="auto"/>
                                                        <w:left w:val="none" w:sz="0" w:space="0" w:color="auto"/>
                                                        <w:bottom w:val="none" w:sz="0" w:space="0" w:color="auto"/>
                                                        <w:right w:val="none" w:sz="0" w:space="0" w:color="auto"/>
                                                      </w:divBdr>
                                                      <w:divsChild>
                                                        <w:div w:id="192421410">
                                                          <w:marLeft w:val="0"/>
                                                          <w:marRight w:val="0"/>
                                                          <w:marTop w:val="0"/>
                                                          <w:marBottom w:val="0"/>
                                                          <w:divBdr>
                                                            <w:top w:val="none" w:sz="0" w:space="0" w:color="auto"/>
                                                            <w:left w:val="none" w:sz="0" w:space="0" w:color="auto"/>
                                                            <w:bottom w:val="none" w:sz="0" w:space="0" w:color="auto"/>
                                                            <w:right w:val="none" w:sz="0" w:space="0" w:color="auto"/>
                                                          </w:divBdr>
                                                          <w:divsChild>
                                                            <w:div w:id="1832139860">
                                                              <w:marLeft w:val="0"/>
                                                              <w:marRight w:val="0"/>
                                                              <w:marTop w:val="0"/>
                                                              <w:marBottom w:val="0"/>
                                                              <w:divBdr>
                                                                <w:top w:val="none" w:sz="0" w:space="0" w:color="auto"/>
                                                                <w:left w:val="none" w:sz="0" w:space="0" w:color="auto"/>
                                                                <w:bottom w:val="none" w:sz="0" w:space="0" w:color="auto"/>
                                                                <w:right w:val="none" w:sz="0" w:space="0" w:color="auto"/>
                                                              </w:divBdr>
                                                              <w:divsChild>
                                                                <w:div w:id="691151509">
                                                                  <w:marLeft w:val="0"/>
                                                                  <w:marRight w:val="0"/>
                                                                  <w:marTop w:val="0"/>
                                                                  <w:marBottom w:val="0"/>
                                                                  <w:divBdr>
                                                                    <w:top w:val="none" w:sz="0" w:space="0" w:color="auto"/>
                                                                    <w:left w:val="none" w:sz="0" w:space="0" w:color="auto"/>
                                                                    <w:bottom w:val="none" w:sz="0" w:space="0" w:color="auto"/>
                                                                    <w:right w:val="none" w:sz="0" w:space="0" w:color="auto"/>
                                                                  </w:divBdr>
                                                                </w:div>
                                                                <w:div w:id="855585100">
                                                                  <w:marLeft w:val="0"/>
                                                                  <w:marRight w:val="0"/>
                                                                  <w:marTop w:val="0"/>
                                                                  <w:marBottom w:val="0"/>
                                                                  <w:divBdr>
                                                                    <w:top w:val="none" w:sz="0" w:space="0" w:color="auto"/>
                                                                    <w:left w:val="none" w:sz="0" w:space="0" w:color="auto"/>
                                                                    <w:bottom w:val="none" w:sz="0" w:space="0" w:color="auto"/>
                                                                    <w:right w:val="none" w:sz="0" w:space="0" w:color="auto"/>
                                                                  </w:divBdr>
                                                                  <w:divsChild>
                                                                    <w:div w:id="828138841">
                                                                      <w:marLeft w:val="0"/>
                                                                      <w:marRight w:val="0"/>
                                                                      <w:marTop w:val="0"/>
                                                                      <w:marBottom w:val="0"/>
                                                                      <w:divBdr>
                                                                        <w:top w:val="none" w:sz="0" w:space="0" w:color="auto"/>
                                                                        <w:left w:val="none" w:sz="0" w:space="0" w:color="auto"/>
                                                                        <w:bottom w:val="none" w:sz="0" w:space="0" w:color="auto"/>
                                                                        <w:right w:val="none" w:sz="0" w:space="0" w:color="auto"/>
                                                                      </w:divBdr>
                                                                    </w:div>
                                                                  </w:divsChild>
                                                                </w:div>
                                                                <w:div w:id="1943830138">
                                                                  <w:marLeft w:val="0"/>
                                                                  <w:marRight w:val="0"/>
                                                                  <w:marTop w:val="0"/>
                                                                  <w:marBottom w:val="0"/>
                                                                  <w:divBdr>
                                                                    <w:top w:val="none" w:sz="0" w:space="0" w:color="auto"/>
                                                                    <w:left w:val="none" w:sz="0" w:space="0" w:color="auto"/>
                                                                    <w:bottom w:val="none" w:sz="0" w:space="0" w:color="auto"/>
                                                                    <w:right w:val="none" w:sz="0" w:space="0" w:color="auto"/>
                                                                  </w:divBdr>
                                                                  <w:divsChild>
                                                                    <w:div w:id="1216501999">
                                                                      <w:marLeft w:val="0"/>
                                                                      <w:marRight w:val="0"/>
                                                                      <w:marTop w:val="0"/>
                                                                      <w:marBottom w:val="0"/>
                                                                      <w:divBdr>
                                                                        <w:top w:val="none" w:sz="0" w:space="0" w:color="auto"/>
                                                                        <w:left w:val="none" w:sz="0" w:space="0" w:color="auto"/>
                                                                        <w:bottom w:val="none" w:sz="0" w:space="0" w:color="auto"/>
                                                                        <w:right w:val="none" w:sz="0" w:space="0" w:color="auto"/>
                                                                      </w:divBdr>
                                                                    </w:div>
                                                                  </w:divsChild>
                                                                </w:div>
                                                                <w:div w:id="740834894">
                                                                  <w:marLeft w:val="0"/>
                                                                  <w:marRight w:val="0"/>
                                                                  <w:marTop w:val="0"/>
                                                                  <w:marBottom w:val="0"/>
                                                                  <w:divBdr>
                                                                    <w:top w:val="none" w:sz="0" w:space="0" w:color="auto"/>
                                                                    <w:left w:val="none" w:sz="0" w:space="0" w:color="auto"/>
                                                                    <w:bottom w:val="none" w:sz="0" w:space="0" w:color="auto"/>
                                                                    <w:right w:val="none" w:sz="0" w:space="0" w:color="auto"/>
                                                                  </w:divBdr>
                                                                </w:div>
                                                                <w:div w:id="1137837578">
                                                                  <w:marLeft w:val="0"/>
                                                                  <w:marRight w:val="0"/>
                                                                  <w:marTop w:val="0"/>
                                                                  <w:marBottom w:val="0"/>
                                                                  <w:divBdr>
                                                                    <w:top w:val="none" w:sz="0" w:space="0" w:color="auto"/>
                                                                    <w:left w:val="none" w:sz="0" w:space="0" w:color="auto"/>
                                                                    <w:bottom w:val="none" w:sz="0" w:space="0" w:color="auto"/>
                                                                    <w:right w:val="none" w:sz="0" w:space="0" w:color="auto"/>
                                                                  </w:divBdr>
                                                                </w:div>
                                                                <w:div w:id="816216867">
                                                                  <w:marLeft w:val="0"/>
                                                                  <w:marRight w:val="0"/>
                                                                  <w:marTop w:val="0"/>
                                                                  <w:marBottom w:val="0"/>
                                                                  <w:divBdr>
                                                                    <w:top w:val="none" w:sz="0" w:space="0" w:color="auto"/>
                                                                    <w:left w:val="none" w:sz="0" w:space="0" w:color="auto"/>
                                                                    <w:bottom w:val="none" w:sz="0" w:space="0" w:color="auto"/>
                                                                    <w:right w:val="none" w:sz="0" w:space="0" w:color="auto"/>
                                                                  </w:divBdr>
                                                                </w:div>
                                                                <w:div w:id="3575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87752140">
      <w:bodyDiv w:val="1"/>
      <w:marLeft w:val="0"/>
      <w:marRight w:val="0"/>
      <w:marTop w:val="0"/>
      <w:marBottom w:val="0"/>
      <w:divBdr>
        <w:top w:val="none" w:sz="0" w:space="0" w:color="auto"/>
        <w:left w:val="none" w:sz="0" w:space="0" w:color="auto"/>
        <w:bottom w:val="none" w:sz="0" w:space="0" w:color="auto"/>
        <w:right w:val="none" w:sz="0" w:space="0" w:color="auto"/>
      </w:divBdr>
      <w:divsChild>
        <w:div w:id="7367696">
          <w:marLeft w:val="0"/>
          <w:marRight w:val="0"/>
          <w:marTop w:val="0"/>
          <w:marBottom w:val="0"/>
          <w:divBdr>
            <w:top w:val="none" w:sz="0" w:space="0" w:color="auto"/>
            <w:left w:val="none" w:sz="0" w:space="0" w:color="auto"/>
            <w:bottom w:val="none" w:sz="0" w:space="0" w:color="auto"/>
            <w:right w:val="none" w:sz="0" w:space="0" w:color="auto"/>
          </w:divBdr>
          <w:divsChild>
            <w:div w:id="1245526380">
              <w:marLeft w:val="0"/>
              <w:marRight w:val="0"/>
              <w:marTop w:val="0"/>
              <w:marBottom w:val="0"/>
              <w:divBdr>
                <w:top w:val="none" w:sz="0" w:space="0" w:color="auto"/>
                <w:left w:val="none" w:sz="0" w:space="0" w:color="auto"/>
                <w:bottom w:val="none" w:sz="0" w:space="0" w:color="auto"/>
                <w:right w:val="none" w:sz="0" w:space="0" w:color="auto"/>
              </w:divBdr>
              <w:divsChild>
                <w:div w:id="1594628346">
                  <w:marLeft w:val="0"/>
                  <w:marRight w:val="0"/>
                  <w:marTop w:val="0"/>
                  <w:marBottom w:val="0"/>
                  <w:divBdr>
                    <w:top w:val="none" w:sz="0" w:space="0" w:color="auto"/>
                    <w:left w:val="none" w:sz="0" w:space="0" w:color="auto"/>
                    <w:bottom w:val="none" w:sz="0" w:space="0" w:color="auto"/>
                    <w:right w:val="none" w:sz="0" w:space="0" w:color="auto"/>
                  </w:divBdr>
                  <w:divsChild>
                    <w:div w:id="311832815">
                      <w:marLeft w:val="0"/>
                      <w:marRight w:val="0"/>
                      <w:marTop w:val="0"/>
                      <w:marBottom w:val="0"/>
                      <w:divBdr>
                        <w:top w:val="none" w:sz="0" w:space="0" w:color="auto"/>
                        <w:left w:val="none" w:sz="0" w:space="0" w:color="auto"/>
                        <w:bottom w:val="none" w:sz="0" w:space="0" w:color="auto"/>
                        <w:right w:val="none" w:sz="0" w:space="0" w:color="auto"/>
                      </w:divBdr>
                      <w:divsChild>
                        <w:div w:id="1220894784">
                          <w:marLeft w:val="0"/>
                          <w:marRight w:val="0"/>
                          <w:marTop w:val="0"/>
                          <w:marBottom w:val="0"/>
                          <w:divBdr>
                            <w:top w:val="none" w:sz="0" w:space="0" w:color="auto"/>
                            <w:left w:val="none" w:sz="0" w:space="0" w:color="auto"/>
                            <w:bottom w:val="none" w:sz="0" w:space="0" w:color="auto"/>
                            <w:right w:val="none" w:sz="0" w:space="0" w:color="auto"/>
                          </w:divBdr>
                          <w:divsChild>
                            <w:div w:id="1088233322">
                              <w:marLeft w:val="0"/>
                              <w:marRight w:val="0"/>
                              <w:marTop w:val="0"/>
                              <w:marBottom w:val="0"/>
                              <w:divBdr>
                                <w:top w:val="none" w:sz="0" w:space="0" w:color="auto"/>
                                <w:left w:val="none" w:sz="0" w:space="0" w:color="auto"/>
                                <w:bottom w:val="none" w:sz="0" w:space="0" w:color="auto"/>
                                <w:right w:val="none" w:sz="0" w:space="0" w:color="auto"/>
                              </w:divBdr>
                              <w:divsChild>
                                <w:div w:id="2078480768">
                                  <w:marLeft w:val="0"/>
                                  <w:marRight w:val="0"/>
                                  <w:marTop w:val="0"/>
                                  <w:marBottom w:val="0"/>
                                  <w:divBdr>
                                    <w:top w:val="none" w:sz="0" w:space="0" w:color="auto"/>
                                    <w:left w:val="none" w:sz="0" w:space="0" w:color="auto"/>
                                    <w:bottom w:val="none" w:sz="0" w:space="0" w:color="auto"/>
                                    <w:right w:val="none" w:sz="0" w:space="0" w:color="auto"/>
                                  </w:divBdr>
                                  <w:divsChild>
                                    <w:div w:id="1389113677">
                                      <w:marLeft w:val="0"/>
                                      <w:marRight w:val="0"/>
                                      <w:marTop w:val="0"/>
                                      <w:marBottom w:val="0"/>
                                      <w:divBdr>
                                        <w:top w:val="none" w:sz="0" w:space="0" w:color="auto"/>
                                        <w:left w:val="none" w:sz="0" w:space="0" w:color="auto"/>
                                        <w:bottom w:val="none" w:sz="0" w:space="0" w:color="auto"/>
                                        <w:right w:val="none" w:sz="0" w:space="0" w:color="auto"/>
                                      </w:divBdr>
                                      <w:divsChild>
                                        <w:div w:id="1553492514">
                                          <w:marLeft w:val="0"/>
                                          <w:marRight w:val="0"/>
                                          <w:marTop w:val="0"/>
                                          <w:marBottom w:val="0"/>
                                          <w:divBdr>
                                            <w:top w:val="none" w:sz="0" w:space="0" w:color="auto"/>
                                            <w:left w:val="none" w:sz="0" w:space="0" w:color="auto"/>
                                            <w:bottom w:val="none" w:sz="0" w:space="0" w:color="auto"/>
                                            <w:right w:val="none" w:sz="0" w:space="0" w:color="auto"/>
                                          </w:divBdr>
                                          <w:divsChild>
                                            <w:div w:id="522330870">
                                              <w:marLeft w:val="4500"/>
                                              <w:marRight w:val="0"/>
                                              <w:marTop w:val="0"/>
                                              <w:marBottom w:val="0"/>
                                              <w:divBdr>
                                                <w:top w:val="none" w:sz="0" w:space="0" w:color="auto"/>
                                                <w:left w:val="none" w:sz="0" w:space="0" w:color="auto"/>
                                                <w:bottom w:val="none" w:sz="0" w:space="0" w:color="auto"/>
                                                <w:right w:val="none" w:sz="0" w:space="0" w:color="auto"/>
                                              </w:divBdr>
                                              <w:divsChild>
                                                <w:div w:id="1218470486">
                                                  <w:marLeft w:val="0"/>
                                                  <w:marRight w:val="0"/>
                                                  <w:marTop w:val="0"/>
                                                  <w:marBottom w:val="0"/>
                                                  <w:divBdr>
                                                    <w:top w:val="none" w:sz="0" w:space="0" w:color="auto"/>
                                                    <w:left w:val="none" w:sz="0" w:space="0" w:color="auto"/>
                                                    <w:bottom w:val="none" w:sz="0" w:space="0" w:color="auto"/>
                                                    <w:right w:val="none" w:sz="0" w:space="0" w:color="auto"/>
                                                  </w:divBdr>
                                                  <w:divsChild>
                                                    <w:div w:id="923761021">
                                                      <w:marLeft w:val="0"/>
                                                      <w:marRight w:val="0"/>
                                                      <w:marTop w:val="0"/>
                                                      <w:marBottom w:val="0"/>
                                                      <w:divBdr>
                                                        <w:top w:val="none" w:sz="0" w:space="0" w:color="auto"/>
                                                        <w:left w:val="none" w:sz="0" w:space="0" w:color="auto"/>
                                                        <w:bottom w:val="none" w:sz="0" w:space="0" w:color="auto"/>
                                                        <w:right w:val="none" w:sz="0" w:space="0" w:color="auto"/>
                                                      </w:divBdr>
                                                      <w:divsChild>
                                                        <w:div w:id="1187258482">
                                                          <w:marLeft w:val="0"/>
                                                          <w:marRight w:val="0"/>
                                                          <w:marTop w:val="0"/>
                                                          <w:marBottom w:val="0"/>
                                                          <w:divBdr>
                                                            <w:top w:val="single" w:sz="6" w:space="1" w:color="D6E9C6"/>
                                                            <w:left w:val="single" w:sz="6" w:space="15" w:color="D6E9C6"/>
                                                            <w:bottom w:val="single" w:sz="6" w:space="1" w:color="D6E9C6"/>
                                                            <w:right w:val="single" w:sz="6" w:space="26" w:color="D6E9C6"/>
                                                          </w:divBdr>
                                                          <w:divsChild>
                                                            <w:div w:id="1105152161">
                                                              <w:marLeft w:val="0"/>
                                                              <w:marRight w:val="0"/>
                                                              <w:marTop w:val="0"/>
                                                              <w:marBottom w:val="0"/>
                                                              <w:divBdr>
                                                                <w:top w:val="none" w:sz="0" w:space="0" w:color="auto"/>
                                                                <w:left w:val="none" w:sz="0" w:space="0" w:color="auto"/>
                                                                <w:bottom w:val="none" w:sz="0" w:space="0" w:color="auto"/>
                                                                <w:right w:val="none" w:sz="0" w:space="0" w:color="auto"/>
                                                              </w:divBdr>
                                                            </w:div>
                                                            <w:div w:id="16221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4485">
                                                      <w:marLeft w:val="0"/>
                                                      <w:marRight w:val="0"/>
                                                      <w:marTop w:val="0"/>
                                                      <w:marBottom w:val="0"/>
                                                      <w:divBdr>
                                                        <w:top w:val="none" w:sz="0" w:space="0" w:color="auto"/>
                                                        <w:left w:val="none" w:sz="0" w:space="0" w:color="auto"/>
                                                        <w:bottom w:val="none" w:sz="0" w:space="0" w:color="auto"/>
                                                        <w:right w:val="none" w:sz="0" w:space="0" w:color="auto"/>
                                                      </w:divBdr>
                                                      <w:divsChild>
                                                        <w:div w:id="265578102">
                                                          <w:marLeft w:val="0"/>
                                                          <w:marRight w:val="0"/>
                                                          <w:marTop w:val="0"/>
                                                          <w:marBottom w:val="0"/>
                                                          <w:divBdr>
                                                            <w:top w:val="none" w:sz="0" w:space="0" w:color="auto"/>
                                                            <w:left w:val="none" w:sz="0" w:space="0" w:color="auto"/>
                                                            <w:bottom w:val="none" w:sz="0" w:space="0" w:color="auto"/>
                                                            <w:right w:val="none" w:sz="0" w:space="0" w:color="auto"/>
                                                          </w:divBdr>
                                                          <w:divsChild>
                                                            <w:div w:id="246572980">
                                                              <w:marLeft w:val="0"/>
                                                              <w:marRight w:val="0"/>
                                                              <w:marTop w:val="0"/>
                                                              <w:marBottom w:val="0"/>
                                                              <w:divBdr>
                                                                <w:top w:val="none" w:sz="0" w:space="0" w:color="auto"/>
                                                                <w:left w:val="none" w:sz="0" w:space="0" w:color="auto"/>
                                                                <w:bottom w:val="none" w:sz="0" w:space="0" w:color="auto"/>
                                                                <w:right w:val="none" w:sz="0" w:space="0" w:color="auto"/>
                                                              </w:divBdr>
                                                              <w:divsChild>
                                                                <w:div w:id="1663196503">
                                                                  <w:marLeft w:val="0"/>
                                                                  <w:marRight w:val="0"/>
                                                                  <w:marTop w:val="0"/>
                                                                  <w:marBottom w:val="0"/>
                                                                  <w:divBdr>
                                                                    <w:top w:val="none" w:sz="0" w:space="0" w:color="auto"/>
                                                                    <w:left w:val="none" w:sz="0" w:space="0" w:color="auto"/>
                                                                    <w:bottom w:val="none" w:sz="0" w:space="0" w:color="auto"/>
                                                                    <w:right w:val="none" w:sz="0" w:space="0" w:color="auto"/>
                                                                  </w:divBdr>
                                                                </w:div>
                                                                <w:div w:id="1050037970">
                                                                  <w:marLeft w:val="0"/>
                                                                  <w:marRight w:val="0"/>
                                                                  <w:marTop w:val="0"/>
                                                                  <w:marBottom w:val="0"/>
                                                                  <w:divBdr>
                                                                    <w:top w:val="none" w:sz="0" w:space="0" w:color="auto"/>
                                                                    <w:left w:val="none" w:sz="0" w:space="0" w:color="auto"/>
                                                                    <w:bottom w:val="none" w:sz="0" w:space="0" w:color="auto"/>
                                                                    <w:right w:val="none" w:sz="0" w:space="0" w:color="auto"/>
                                                                  </w:divBdr>
                                                                  <w:divsChild>
                                                                    <w:div w:id="73361660">
                                                                      <w:marLeft w:val="0"/>
                                                                      <w:marRight w:val="0"/>
                                                                      <w:marTop w:val="0"/>
                                                                      <w:marBottom w:val="0"/>
                                                                      <w:divBdr>
                                                                        <w:top w:val="single" w:sz="6" w:space="0" w:color="FFFFFF"/>
                                                                        <w:left w:val="single" w:sz="6" w:space="0" w:color="FFFFFF"/>
                                                                        <w:bottom w:val="single" w:sz="6" w:space="0" w:color="FFFFFF"/>
                                                                        <w:right w:val="single" w:sz="6" w:space="0" w:color="FFFFFF"/>
                                                                      </w:divBdr>
                                                                      <w:divsChild>
                                                                        <w:div w:id="60522235">
                                                                          <w:marLeft w:val="0"/>
                                                                          <w:marRight w:val="0"/>
                                                                          <w:marTop w:val="150"/>
                                                                          <w:marBottom w:val="0"/>
                                                                          <w:divBdr>
                                                                            <w:top w:val="none" w:sz="0" w:space="0" w:color="auto"/>
                                                                            <w:left w:val="none" w:sz="0" w:space="0" w:color="auto"/>
                                                                            <w:bottom w:val="none" w:sz="0" w:space="0" w:color="auto"/>
                                                                            <w:right w:val="none" w:sz="0" w:space="0" w:color="auto"/>
                                                                          </w:divBdr>
                                                                          <w:divsChild>
                                                                            <w:div w:id="1087919284">
                                                                              <w:marLeft w:val="0"/>
                                                                              <w:marRight w:val="0"/>
                                                                              <w:marTop w:val="0"/>
                                                                              <w:marBottom w:val="0"/>
                                                                              <w:divBdr>
                                                                                <w:top w:val="none" w:sz="0" w:space="0" w:color="auto"/>
                                                                                <w:left w:val="none" w:sz="0" w:space="0" w:color="auto"/>
                                                                                <w:bottom w:val="none" w:sz="0" w:space="0" w:color="auto"/>
                                                                                <w:right w:val="none" w:sz="0" w:space="0" w:color="auto"/>
                                                                              </w:divBdr>
                                                                              <w:divsChild>
                                                                                <w:div w:id="2026202141">
                                                                                  <w:marLeft w:val="0"/>
                                                                                  <w:marRight w:val="0"/>
                                                                                  <w:marTop w:val="0"/>
                                                                                  <w:marBottom w:val="0"/>
                                                                                  <w:divBdr>
                                                                                    <w:top w:val="none" w:sz="0" w:space="0" w:color="auto"/>
                                                                                    <w:left w:val="none" w:sz="0" w:space="0" w:color="auto"/>
                                                                                    <w:bottom w:val="none" w:sz="0" w:space="0" w:color="auto"/>
                                                                                    <w:right w:val="none" w:sz="0" w:space="0" w:color="auto"/>
                                                                                  </w:divBdr>
                                                                                </w:div>
                                                                              </w:divsChild>
                                                                            </w:div>
                                                                            <w:div w:id="314797462">
                                                                              <w:marLeft w:val="0"/>
                                                                              <w:marRight w:val="0"/>
                                                                              <w:marTop w:val="0"/>
                                                                              <w:marBottom w:val="0"/>
                                                                              <w:divBdr>
                                                                                <w:top w:val="none" w:sz="0" w:space="0" w:color="auto"/>
                                                                                <w:left w:val="none" w:sz="0" w:space="0" w:color="auto"/>
                                                                                <w:bottom w:val="none" w:sz="0" w:space="0" w:color="auto"/>
                                                                                <w:right w:val="none" w:sz="0" w:space="0" w:color="auto"/>
                                                                              </w:divBdr>
                                                                              <w:divsChild>
                                                                                <w:div w:id="2219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2572939">
      <w:bodyDiv w:val="1"/>
      <w:marLeft w:val="0"/>
      <w:marRight w:val="0"/>
      <w:marTop w:val="0"/>
      <w:marBottom w:val="0"/>
      <w:divBdr>
        <w:top w:val="none" w:sz="0" w:space="0" w:color="auto"/>
        <w:left w:val="none" w:sz="0" w:space="0" w:color="auto"/>
        <w:bottom w:val="none" w:sz="0" w:space="0" w:color="auto"/>
        <w:right w:val="none" w:sz="0" w:space="0" w:color="auto"/>
      </w:divBdr>
      <w:divsChild>
        <w:div w:id="726759118">
          <w:marLeft w:val="0"/>
          <w:marRight w:val="0"/>
          <w:marTop w:val="0"/>
          <w:marBottom w:val="0"/>
          <w:divBdr>
            <w:top w:val="none" w:sz="0" w:space="0" w:color="auto"/>
            <w:left w:val="none" w:sz="0" w:space="0" w:color="auto"/>
            <w:bottom w:val="none" w:sz="0" w:space="0" w:color="auto"/>
            <w:right w:val="none" w:sz="0" w:space="0" w:color="auto"/>
          </w:divBdr>
          <w:divsChild>
            <w:div w:id="1469858975">
              <w:marLeft w:val="0"/>
              <w:marRight w:val="0"/>
              <w:marTop w:val="0"/>
              <w:marBottom w:val="0"/>
              <w:divBdr>
                <w:top w:val="none" w:sz="0" w:space="0" w:color="auto"/>
                <w:left w:val="none" w:sz="0" w:space="0" w:color="auto"/>
                <w:bottom w:val="none" w:sz="0" w:space="0" w:color="auto"/>
                <w:right w:val="none" w:sz="0" w:space="0" w:color="auto"/>
              </w:divBdr>
              <w:divsChild>
                <w:div w:id="1773741601">
                  <w:marLeft w:val="0"/>
                  <w:marRight w:val="0"/>
                  <w:marTop w:val="0"/>
                  <w:marBottom w:val="0"/>
                  <w:divBdr>
                    <w:top w:val="none" w:sz="0" w:space="0" w:color="auto"/>
                    <w:left w:val="none" w:sz="0" w:space="0" w:color="auto"/>
                    <w:bottom w:val="none" w:sz="0" w:space="0" w:color="auto"/>
                    <w:right w:val="none" w:sz="0" w:space="0" w:color="auto"/>
                  </w:divBdr>
                  <w:divsChild>
                    <w:div w:id="809906919">
                      <w:marLeft w:val="0"/>
                      <w:marRight w:val="0"/>
                      <w:marTop w:val="0"/>
                      <w:marBottom w:val="0"/>
                      <w:divBdr>
                        <w:top w:val="none" w:sz="0" w:space="0" w:color="auto"/>
                        <w:left w:val="none" w:sz="0" w:space="0" w:color="auto"/>
                        <w:bottom w:val="none" w:sz="0" w:space="0" w:color="auto"/>
                        <w:right w:val="none" w:sz="0" w:space="0" w:color="auto"/>
                      </w:divBdr>
                      <w:divsChild>
                        <w:div w:id="1875968345">
                          <w:marLeft w:val="0"/>
                          <w:marRight w:val="0"/>
                          <w:marTop w:val="0"/>
                          <w:marBottom w:val="0"/>
                          <w:divBdr>
                            <w:top w:val="none" w:sz="0" w:space="0" w:color="auto"/>
                            <w:left w:val="none" w:sz="0" w:space="0" w:color="auto"/>
                            <w:bottom w:val="none" w:sz="0" w:space="0" w:color="auto"/>
                            <w:right w:val="none" w:sz="0" w:space="0" w:color="auto"/>
                          </w:divBdr>
                          <w:divsChild>
                            <w:div w:id="2042364127">
                              <w:marLeft w:val="0"/>
                              <w:marRight w:val="0"/>
                              <w:marTop w:val="0"/>
                              <w:marBottom w:val="0"/>
                              <w:divBdr>
                                <w:top w:val="none" w:sz="0" w:space="0" w:color="auto"/>
                                <w:left w:val="none" w:sz="0" w:space="0" w:color="auto"/>
                                <w:bottom w:val="none" w:sz="0" w:space="0" w:color="auto"/>
                                <w:right w:val="none" w:sz="0" w:space="0" w:color="auto"/>
                              </w:divBdr>
                              <w:divsChild>
                                <w:div w:id="9988860">
                                  <w:marLeft w:val="0"/>
                                  <w:marRight w:val="0"/>
                                  <w:marTop w:val="0"/>
                                  <w:marBottom w:val="0"/>
                                  <w:divBdr>
                                    <w:top w:val="none" w:sz="0" w:space="0" w:color="auto"/>
                                    <w:left w:val="none" w:sz="0" w:space="0" w:color="auto"/>
                                    <w:bottom w:val="none" w:sz="0" w:space="0" w:color="auto"/>
                                    <w:right w:val="none" w:sz="0" w:space="0" w:color="auto"/>
                                  </w:divBdr>
                                  <w:divsChild>
                                    <w:div w:id="1189487041">
                                      <w:marLeft w:val="0"/>
                                      <w:marRight w:val="0"/>
                                      <w:marTop w:val="0"/>
                                      <w:marBottom w:val="0"/>
                                      <w:divBdr>
                                        <w:top w:val="none" w:sz="0" w:space="0" w:color="auto"/>
                                        <w:left w:val="none" w:sz="0" w:space="0" w:color="auto"/>
                                        <w:bottom w:val="none" w:sz="0" w:space="0" w:color="auto"/>
                                        <w:right w:val="none" w:sz="0" w:space="0" w:color="auto"/>
                                      </w:divBdr>
                                      <w:divsChild>
                                        <w:div w:id="1733850075">
                                          <w:marLeft w:val="0"/>
                                          <w:marRight w:val="0"/>
                                          <w:marTop w:val="0"/>
                                          <w:marBottom w:val="0"/>
                                          <w:divBdr>
                                            <w:top w:val="none" w:sz="0" w:space="0" w:color="auto"/>
                                            <w:left w:val="none" w:sz="0" w:space="0" w:color="auto"/>
                                            <w:bottom w:val="none" w:sz="0" w:space="0" w:color="auto"/>
                                            <w:right w:val="none" w:sz="0" w:space="0" w:color="auto"/>
                                          </w:divBdr>
                                          <w:divsChild>
                                            <w:div w:id="761879191">
                                              <w:marLeft w:val="4500"/>
                                              <w:marRight w:val="0"/>
                                              <w:marTop w:val="0"/>
                                              <w:marBottom w:val="0"/>
                                              <w:divBdr>
                                                <w:top w:val="none" w:sz="0" w:space="0" w:color="auto"/>
                                                <w:left w:val="none" w:sz="0" w:space="0" w:color="auto"/>
                                                <w:bottom w:val="none" w:sz="0" w:space="0" w:color="auto"/>
                                                <w:right w:val="none" w:sz="0" w:space="0" w:color="auto"/>
                                              </w:divBdr>
                                              <w:divsChild>
                                                <w:div w:id="1809055825">
                                                  <w:marLeft w:val="0"/>
                                                  <w:marRight w:val="0"/>
                                                  <w:marTop w:val="0"/>
                                                  <w:marBottom w:val="0"/>
                                                  <w:divBdr>
                                                    <w:top w:val="none" w:sz="0" w:space="0" w:color="auto"/>
                                                    <w:left w:val="none" w:sz="0" w:space="0" w:color="auto"/>
                                                    <w:bottom w:val="none" w:sz="0" w:space="0" w:color="auto"/>
                                                    <w:right w:val="none" w:sz="0" w:space="0" w:color="auto"/>
                                                  </w:divBdr>
                                                  <w:divsChild>
                                                    <w:div w:id="1254779672">
                                                      <w:marLeft w:val="0"/>
                                                      <w:marRight w:val="0"/>
                                                      <w:marTop w:val="0"/>
                                                      <w:marBottom w:val="0"/>
                                                      <w:divBdr>
                                                        <w:top w:val="none" w:sz="0" w:space="0" w:color="auto"/>
                                                        <w:left w:val="none" w:sz="0" w:space="0" w:color="auto"/>
                                                        <w:bottom w:val="none" w:sz="0" w:space="0" w:color="auto"/>
                                                        <w:right w:val="none" w:sz="0" w:space="0" w:color="auto"/>
                                                      </w:divBdr>
                                                      <w:divsChild>
                                                        <w:div w:id="786581324">
                                                          <w:marLeft w:val="0"/>
                                                          <w:marRight w:val="0"/>
                                                          <w:marTop w:val="0"/>
                                                          <w:marBottom w:val="0"/>
                                                          <w:divBdr>
                                                            <w:top w:val="single" w:sz="6" w:space="1" w:color="D6E9C6"/>
                                                            <w:left w:val="single" w:sz="6" w:space="15" w:color="D6E9C6"/>
                                                            <w:bottom w:val="single" w:sz="6" w:space="1" w:color="D6E9C6"/>
                                                            <w:right w:val="single" w:sz="6" w:space="26" w:color="D6E9C6"/>
                                                          </w:divBdr>
                                                          <w:divsChild>
                                                            <w:div w:id="1973559242">
                                                              <w:marLeft w:val="0"/>
                                                              <w:marRight w:val="0"/>
                                                              <w:marTop w:val="0"/>
                                                              <w:marBottom w:val="0"/>
                                                              <w:divBdr>
                                                                <w:top w:val="none" w:sz="0" w:space="0" w:color="auto"/>
                                                                <w:left w:val="none" w:sz="0" w:space="0" w:color="auto"/>
                                                                <w:bottom w:val="none" w:sz="0" w:space="0" w:color="auto"/>
                                                                <w:right w:val="none" w:sz="0" w:space="0" w:color="auto"/>
                                                              </w:divBdr>
                                                            </w:div>
                                                            <w:div w:id="19039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3001">
                                                      <w:marLeft w:val="0"/>
                                                      <w:marRight w:val="0"/>
                                                      <w:marTop w:val="0"/>
                                                      <w:marBottom w:val="0"/>
                                                      <w:divBdr>
                                                        <w:top w:val="none" w:sz="0" w:space="0" w:color="auto"/>
                                                        <w:left w:val="none" w:sz="0" w:space="0" w:color="auto"/>
                                                        <w:bottom w:val="none" w:sz="0" w:space="0" w:color="auto"/>
                                                        <w:right w:val="none" w:sz="0" w:space="0" w:color="auto"/>
                                                      </w:divBdr>
                                                      <w:divsChild>
                                                        <w:div w:id="1178351588">
                                                          <w:marLeft w:val="0"/>
                                                          <w:marRight w:val="0"/>
                                                          <w:marTop w:val="0"/>
                                                          <w:marBottom w:val="0"/>
                                                          <w:divBdr>
                                                            <w:top w:val="none" w:sz="0" w:space="0" w:color="auto"/>
                                                            <w:left w:val="none" w:sz="0" w:space="0" w:color="auto"/>
                                                            <w:bottom w:val="none" w:sz="0" w:space="0" w:color="auto"/>
                                                            <w:right w:val="none" w:sz="0" w:space="0" w:color="auto"/>
                                                          </w:divBdr>
                                                          <w:divsChild>
                                                            <w:div w:id="52699787">
                                                              <w:marLeft w:val="0"/>
                                                              <w:marRight w:val="0"/>
                                                              <w:marTop w:val="0"/>
                                                              <w:marBottom w:val="0"/>
                                                              <w:divBdr>
                                                                <w:top w:val="none" w:sz="0" w:space="0" w:color="auto"/>
                                                                <w:left w:val="none" w:sz="0" w:space="0" w:color="auto"/>
                                                                <w:bottom w:val="none" w:sz="0" w:space="0" w:color="auto"/>
                                                                <w:right w:val="none" w:sz="0" w:space="0" w:color="auto"/>
                                                              </w:divBdr>
                                                              <w:divsChild>
                                                                <w:div w:id="296181292">
                                                                  <w:marLeft w:val="0"/>
                                                                  <w:marRight w:val="0"/>
                                                                  <w:marTop w:val="0"/>
                                                                  <w:marBottom w:val="0"/>
                                                                  <w:divBdr>
                                                                    <w:top w:val="none" w:sz="0" w:space="0" w:color="auto"/>
                                                                    <w:left w:val="none" w:sz="0" w:space="0" w:color="auto"/>
                                                                    <w:bottom w:val="none" w:sz="0" w:space="0" w:color="auto"/>
                                                                    <w:right w:val="none" w:sz="0" w:space="0" w:color="auto"/>
                                                                  </w:divBdr>
                                                                </w:div>
                                                                <w:div w:id="586772327">
                                                                  <w:marLeft w:val="0"/>
                                                                  <w:marRight w:val="0"/>
                                                                  <w:marTop w:val="0"/>
                                                                  <w:marBottom w:val="0"/>
                                                                  <w:divBdr>
                                                                    <w:top w:val="none" w:sz="0" w:space="0" w:color="auto"/>
                                                                    <w:left w:val="none" w:sz="0" w:space="0" w:color="auto"/>
                                                                    <w:bottom w:val="none" w:sz="0" w:space="0" w:color="auto"/>
                                                                    <w:right w:val="none" w:sz="0" w:space="0" w:color="auto"/>
                                                                  </w:divBdr>
                                                                  <w:divsChild>
                                                                    <w:div w:id="88697167">
                                                                      <w:marLeft w:val="0"/>
                                                                      <w:marRight w:val="0"/>
                                                                      <w:marTop w:val="0"/>
                                                                      <w:marBottom w:val="0"/>
                                                                      <w:divBdr>
                                                                        <w:top w:val="none" w:sz="0" w:space="0" w:color="auto"/>
                                                                        <w:left w:val="none" w:sz="0" w:space="0" w:color="auto"/>
                                                                        <w:bottom w:val="none" w:sz="0" w:space="0" w:color="auto"/>
                                                                        <w:right w:val="none" w:sz="0" w:space="0" w:color="auto"/>
                                                                      </w:divBdr>
                                                                    </w:div>
                                                                  </w:divsChild>
                                                                </w:div>
                                                                <w:div w:id="1705594180">
                                                                  <w:marLeft w:val="0"/>
                                                                  <w:marRight w:val="0"/>
                                                                  <w:marTop w:val="0"/>
                                                                  <w:marBottom w:val="0"/>
                                                                  <w:divBdr>
                                                                    <w:top w:val="none" w:sz="0" w:space="0" w:color="auto"/>
                                                                    <w:left w:val="none" w:sz="0" w:space="0" w:color="auto"/>
                                                                    <w:bottom w:val="none" w:sz="0" w:space="0" w:color="auto"/>
                                                                    <w:right w:val="none" w:sz="0" w:space="0" w:color="auto"/>
                                                                  </w:divBdr>
                                                                </w:div>
                                                                <w:div w:id="1162619163">
                                                                  <w:marLeft w:val="0"/>
                                                                  <w:marRight w:val="0"/>
                                                                  <w:marTop w:val="0"/>
                                                                  <w:marBottom w:val="0"/>
                                                                  <w:divBdr>
                                                                    <w:top w:val="none" w:sz="0" w:space="0" w:color="auto"/>
                                                                    <w:left w:val="none" w:sz="0" w:space="0" w:color="auto"/>
                                                                    <w:bottom w:val="none" w:sz="0" w:space="0" w:color="auto"/>
                                                                    <w:right w:val="none" w:sz="0" w:space="0" w:color="auto"/>
                                                                  </w:divBdr>
                                                                </w:div>
                                                                <w:div w:id="314576401">
                                                                  <w:marLeft w:val="0"/>
                                                                  <w:marRight w:val="0"/>
                                                                  <w:marTop w:val="0"/>
                                                                  <w:marBottom w:val="0"/>
                                                                  <w:divBdr>
                                                                    <w:top w:val="none" w:sz="0" w:space="0" w:color="auto"/>
                                                                    <w:left w:val="none" w:sz="0" w:space="0" w:color="auto"/>
                                                                    <w:bottom w:val="none" w:sz="0" w:space="0" w:color="auto"/>
                                                                    <w:right w:val="none" w:sz="0" w:space="0" w:color="auto"/>
                                                                  </w:divBdr>
                                                                </w:div>
                                                                <w:div w:id="863371648">
                                                                  <w:marLeft w:val="0"/>
                                                                  <w:marRight w:val="0"/>
                                                                  <w:marTop w:val="0"/>
                                                                  <w:marBottom w:val="0"/>
                                                                  <w:divBdr>
                                                                    <w:top w:val="none" w:sz="0" w:space="0" w:color="auto"/>
                                                                    <w:left w:val="none" w:sz="0" w:space="0" w:color="auto"/>
                                                                    <w:bottom w:val="none" w:sz="0" w:space="0" w:color="auto"/>
                                                                    <w:right w:val="none" w:sz="0" w:space="0" w:color="auto"/>
                                                                  </w:divBdr>
                                                                </w:div>
                                                                <w:div w:id="351030818">
                                                                  <w:marLeft w:val="0"/>
                                                                  <w:marRight w:val="0"/>
                                                                  <w:marTop w:val="0"/>
                                                                  <w:marBottom w:val="0"/>
                                                                  <w:divBdr>
                                                                    <w:top w:val="none" w:sz="0" w:space="0" w:color="auto"/>
                                                                    <w:left w:val="none" w:sz="0" w:space="0" w:color="auto"/>
                                                                    <w:bottom w:val="none" w:sz="0" w:space="0" w:color="auto"/>
                                                                    <w:right w:val="none" w:sz="0" w:space="0" w:color="auto"/>
                                                                  </w:divBdr>
                                                                </w:div>
                                                                <w:div w:id="237710876">
                                                                  <w:marLeft w:val="0"/>
                                                                  <w:marRight w:val="0"/>
                                                                  <w:marTop w:val="0"/>
                                                                  <w:marBottom w:val="0"/>
                                                                  <w:divBdr>
                                                                    <w:top w:val="none" w:sz="0" w:space="0" w:color="auto"/>
                                                                    <w:left w:val="none" w:sz="0" w:space="0" w:color="auto"/>
                                                                    <w:bottom w:val="none" w:sz="0" w:space="0" w:color="auto"/>
                                                                    <w:right w:val="none" w:sz="0" w:space="0" w:color="auto"/>
                                                                  </w:divBdr>
                                                                </w:div>
                                                                <w:div w:id="261034693">
                                                                  <w:marLeft w:val="0"/>
                                                                  <w:marRight w:val="0"/>
                                                                  <w:marTop w:val="0"/>
                                                                  <w:marBottom w:val="0"/>
                                                                  <w:divBdr>
                                                                    <w:top w:val="none" w:sz="0" w:space="0" w:color="auto"/>
                                                                    <w:left w:val="none" w:sz="0" w:space="0" w:color="auto"/>
                                                                    <w:bottom w:val="none" w:sz="0" w:space="0" w:color="auto"/>
                                                                    <w:right w:val="none" w:sz="0" w:space="0" w:color="auto"/>
                                                                  </w:divBdr>
                                                                </w:div>
                                                                <w:div w:id="567115236">
                                                                  <w:marLeft w:val="0"/>
                                                                  <w:marRight w:val="0"/>
                                                                  <w:marTop w:val="0"/>
                                                                  <w:marBottom w:val="0"/>
                                                                  <w:divBdr>
                                                                    <w:top w:val="none" w:sz="0" w:space="0" w:color="auto"/>
                                                                    <w:left w:val="none" w:sz="0" w:space="0" w:color="auto"/>
                                                                    <w:bottom w:val="none" w:sz="0" w:space="0" w:color="auto"/>
                                                                    <w:right w:val="none" w:sz="0" w:space="0" w:color="auto"/>
                                                                  </w:divBdr>
                                                                </w:div>
                                                                <w:div w:id="132448635">
                                                                  <w:marLeft w:val="0"/>
                                                                  <w:marRight w:val="0"/>
                                                                  <w:marTop w:val="0"/>
                                                                  <w:marBottom w:val="0"/>
                                                                  <w:divBdr>
                                                                    <w:top w:val="none" w:sz="0" w:space="0" w:color="auto"/>
                                                                    <w:left w:val="none" w:sz="0" w:space="0" w:color="auto"/>
                                                                    <w:bottom w:val="none" w:sz="0" w:space="0" w:color="auto"/>
                                                                    <w:right w:val="none" w:sz="0" w:space="0" w:color="auto"/>
                                                                  </w:divBdr>
                                                                  <w:divsChild>
                                                                    <w:div w:id="1151096731">
                                                                      <w:marLeft w:val="0"/>
                                                                      <w:marRight w:val="0"/>
                                                                      <w:marTop w:val="0"/>
                                                                      <w:marBottom w:val="0"/>
                                                                      <w:divBdr>
                                                                        <w:top w:val="none" w:sz="0" w:space="0" w:color="auto"/>
                                                                        <w:left w:val="none" w:sz="0" w:space="0" w:color="auto"/>
                                                                        <w:bottom w:val="none" w:sz="0" w:space="0" w:color="auto"/>
                                                                        <w:right w:val="none" w:sz="0" w:space="0" w:color="auto"/>
                                                                      </w:divBdr>
                                                                    </w:div>
                                                                  </w:divsChild>
                                                                </w:div>
                                                                <w:div w:id="1260524741">
                                                                  <w:marLeft w:val="0"/>
                                                                  <w:marRight w:val="0"/>
                                                                  <w:marTop w:val="0"/>
                                                                  <w:marBottom w:val="0"/>
                                                                  <w:divBdr>
                                                                    <w:top w:val="none" w:sz="0" w:space="0" w:color="auto"/>
                                                                    <w:left w:val="none" w:sz="0" w:space="0" w:color="auto"/>
                                                                    <w:bottom w:val="none" w:sz="0" w:space="0" w:color="auto"/>
                                                                    <w:right w:val="none" w:sz="0" w:space="0" w:color="auto"/>
                                                                  </w:divBdr>
                                                                </w:div>
                                                                <w:div w:id="1655599369">
                                                                  <w:marLeft w:val="0"/>
                                                                  <w:marRight w:val="0"/>
                                                                  <w:marTop w:val="0"/>
                                                                  <w:marBottom w:val="0"/>
                                                                  <w:divBdr>
                                                                    <w:top w:val="none" w:sz="0" w:space="0" w:color="auto"/>
                                                                    <w:left w:val="none" w:sz="0" w:space="0" w:color="auto"/>
                                                                    <w:bottom w:val="none" w:sz="0" w:space="0" w:color="auto"/>
                                                                    <w:right w:val="none" w:sz="0" w:space="0" w:color="auto"/>
                                                                  </w:divBdr>
                                                                </w:div>
                                                                <w:div w:id="342051513">
                                                                  <w:marLeft w:val="0"/>
                                                                  <w:marRight w:val="0"/>
                                                                  <w:marTop w:val="0"/>
                                                                  <w:marBottom w:val="0"/>
                                                                  <w:divBdr>
                                                                    <w:top w:val="none" w:sz="0" w:space="0" w:color="auto"/>
                                                                    <w:left w:val="none" w:sz="0" w:space="0" w:color="auto"/>
                                                                    <w:bottom w:val="none" w:sz="0" w:space="0" w:color="auto"/>
                                                                    <w:right w:val="none" w:sz="0" w:space="0" w:color="auto"/>
                                                                  </w:divBdr>
                                                                </w:div>
                                                                <w:div w:id="1185750261">
                                                                  <w:marLeft w:val="0"/>
                                                                  <w:marRight w:val="0"/>
                                                                  <w:marTop w:val="0"/>
                                                                  <w:marBottom w:val="0"/>
                                                                  <w:divBdr>
                                                                    <w:top w:val="none" w:sz="0" w:space="0" w:color="auto"/>
                                                                    <w:left w:val="none" w:sz="0" w:space="0" w:color="auto"/>
                                                                    <w:bottom w:val="none" w:sz="0" w:space="0" w:color="auto"/>
                                                                    <w:right w:val="none" w:sz="0" w:space="0" w:color="auto"/>
                                                                  </w:divBdr>
                                                                </w:div>
                                                                <w:div w:id="1871721410">
                                                                  <w:marLeft w:val="0"/>
                                                                  <w:marRight w:val="0"/>
                                                                  <w:marTop w:val="0"/>
                                                                  <w:marBottom w:val="0"/>
                                                                  <w:divBdr>
                                                                    <w:top w:val="none" w:sz="0" w:space="0" w:color="auto"/>
                                                                    <w:left w:val="none" w:sz="0" w:space="0" w:color="auto"/>
                                                                    <w:bottom w:val="none" w:sz="0" w:space="0" w:color="auto"/>
                                                                    <w:right w:val="none" w:sz="0" w:space="0" w:color="auto"/>
                                                                  </w:divBdr>
                                                                </w:div>
                                                                <w:div w:id="693460911">
                                                                  <w:marLeft w:val="0"/>
                                                                  <w:marRight w:val="0"/>
                                                                  <w:marTop w:val="0"/>
                                                                  <w:marBottom w:val="0"/>
                                                                  <w:divBdr>
                                                                    <w:top w:val="none" w:sz="0" w:space="0" w:color="auto"/>
                                                                    <w:left w:val="none" w:sz="0" w:space="0" w:color="auto"/>
                                                                    <w:bottom w:val="none" w:sz="0" w:space="0" w:color="auto"/>
                                                                    <w:right w:val="none" w:sz="0" w:space="0" w:color="auto"/>
                                                                  </w:divBdr>
                                                                </w:div>
                                                                <w:div w:id="1872303419">
                                                                  <w:marLeft w:val="0"/>
                                                                  <w:marRight w:val="0"/>
                                                                  <w:marTop w:val="0"/>
                                                                  <w:marBottom w:val="0"/>
                                                                  <w:divBdr>
                                                                    <w:top w:val="none" w:sz="0" w:space="0" w:color="auto"/>
                                                                    <w:left w:val="none" w:sz="0" w:space="0" w:color="auto"/>
                                                                    <w:bottom w:val="none" w:sz="0" w:space="0" w:color="auto"/>
                                                                    <w:right w:val="none" w:sz="0" w:space="0" w:color="auto"/>
                                                                  </w:divBdr>
                                                                  <w:divsChild>
                                                                    <w:div w:id="2837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89589836">
      <w:bodyDiv w:val="1"/>
      <w:marLeft w:val="0"/>
      <w:marRight w:val="0"/>
      <w:marTop w:val="0"/>
      <w:marBottom w:val="0"/>
      <w:divBdr>
        <w:top w:val="none" w:sz="0" w:space="0" w:color="auto"/>
        <w:left w:val="none" w:sz="0" w:space="0" w:color="auto"/>
        <w:bottom w:val="none" w:sz="0" w:space="0" w:color="auto"/>
        <w:right w:val="none" w:sz="0" w:space="0" w:color="auto"/>
      </w:divBdr>
      <w:divsChild>
        <w:div w:id="721634288">
          <w:marLeft w:val="0"/>
          <w:marRight w:val="0"/>
          <w:marTop w:val="0"/>
          <w:marBottom w:val="0"/>
          <w:divBdr>
            <w:top w:val="none" w:sz="0" w:space="0" w:color="auto"/>
            <w:left w:val="none" w:sz="0" w:space="0" w:color="auto"/>
            <w:bottom w:val="none" w:sz="0" w:space="0" w:color="auto"/>
            <w:right w:val="none" w:sz="0" w:space="0" w:color="auto"/>
          </w:divBdr>
          <w:divsChild>
            <w:div w:id="603079409">
              <w:marLeft w:val="0"/>
              <w:marRight w:val="0"/>
              <w:marTop w:val="0"/>
              <w:marBottom w:val="0"/>
              <w:divBdr>
                <w:top w:val="none" w:sz="0" w:space="0" w:color="auto"/>
                <w:left w:val="none" w:sz="0" w:space="0" w:color="auto"/>
                <w:bottom w:val="none" w:sz="0" w:space="0" w:color="auto"/>
                <w:right w:val="none" w:sz="0" w:space="0" w:color="auto"/>
              </w:divBdr>
              <w:divsChild>
                <w:div w:id="737168764">
                  <w:marLeft w:val="0"/>
                  <w:marRight w:val="0"/>
                  <w:marTop w:val="0"/>
                  <w:marBottom w:val="0"/>
                  <w:divBdr>
                    <w:top w:val="none" w:sz="0" w:space="0" w:color="auto"/>
                    <w:left w:val="none" w:sz="0" w:space="0" w:color="auto"/>
                    <w:bottom w:val="none" w:sz="0" w:space="0" w:color="auto"/>
                    <w:right w:val="none" w:sz="0" w:space="0" w:color="auto"/>
                  </w:divBdr>
                  <w:divsChild>
                    <w:div w:id="1103383462">
                      <w:marLeft w:val="0"/>
                      <w:marRight w:val="0"/>
                      <w:marTop w:val="0"/>
                      <w:marBottom w:val="0"/>
                      <w:divBdr>
                        <w:top w:val="none" w:sz="0" w:space="0" w:color="auto"/>
                        <w:left w:val="none" w:sz="0" w:space="0" w:color="auto"/>
                        <w:bottom w:val="none" w:sz="0" w:space="0" w:color="auto"/>
                        <w:right w:val="none" w:sz="0" w:space="0" w:color="auto"/>
                      </w:divBdr>
                      <w:divsChild>
                        <w:div w:id="1540360217">
                          <w:marLeft w:val="0"/>
                          <w:marRight w:val="0"/>
                          <w:marTop w:val="0"/>
                          <w:marBottom w:val="0"/>
                          <w:divBdr>
                            <w:top w:val="none" w:sz="0" w:space="0" w:color="auto"/>
                            <w:left w:val="none" w:sz="0" w:space="0" w:color="auto"/>
                            <w:bottom w:val="none" w:sz="0" w:space="0" w:color="auto"/>
                            <w:right w:val="none" w:sz="0" w:space="0" w:color="auto"/>
                          </w:divBdr>
                          <w:divsChild>
                            <w:div w:id="1242831519">
                              <w:marLeft w:val="0"/>
                              <w:marRight w:val="0"/>
                              <w:marTop w:val="0"/>
                              <w:marBottom w:val="0"/>
                              <w:divBdr>
                                <w:top w:val="none" w:sz="0" w:space="0" w:color="auto"/>
                                <w:left w:val="none" w:sz="0" w:space="0" w:color="auto"/>
                                <w:bottom w:val="none" w:sz="0" w:space="0" w:color="auto"/>
                                <w:right w:val="none" w:sz="0" w:space="0" w:color="auto"/>
                              </w:divBdr>
                              <w:divsChild>
                                <w:div w:id="108207325">
                                  <w:marLeft w:val="0"/>
                                  <w:marRight w:val="0"/>
                                  <w:marTop w:val="0"/>
                                  <w:marBottom w:val="0"/>
                                  <w:divBdr>
                                    <w:top w:val="none" w:sz="0" w:space="0" w:color="auto"/>
                                    <w:left w:val="none" w:sz="0" w:space="0" w:color="auto"/>
                                    <w:bottom w:val="none" w:sz="0" w:space="0" w:color="auto"/>
                                    <w:right w:val="none" w:sz="0" w:space="0" w:color="auto"/>
                                  </w:divBdr>
                                  <w:divsChild>
                                    <w:div w:id="1073697891">
                                      <w:marLeft w:val="0"/>
                                      <w:marRight w:val="0"/>
                                      <w:marTop w:val="0"/>
                                      <w:marBottom w:val="0"/>
                                      <w:divBdr>
                                        <w:top w:val="none" w:sz="0" w:space="0" w:color="auto"/>
                                        <w:left w:val="none" w:sz="0" w:space="0" w:color="auto"/>
                                        <w:bottom w:val="none" w:sz="0" w:space="0" w:color="auto"/>
                                        <w:right w:val="none" w:sz="0" w:space="0" w:color="auto"/>
                                      </w:divBdr>
                                      <w:divsChild>
                                        <w:div w:id="1664894973">
                                          <w:marLeft w:val="0"/>
                                          <w:marRight w:val="0"/>
                                          <w:marTop w:val="0"/>
                                          <w:marBottom w:val="0"/>
                                          <w:divBdr>
                                            <w:top w:val="none" w:sz="0" w:space="0" w:color="auto"/>
                                            <w:left w:val="none" w:sz="0" w:space="0" w:color="auto"/>
                                            <w:bottom w:val="none" w:sz="0" w:space="0" w:color="auto"/>
                                            <w:right w:val="none" w:sz="0" w:space="0" w:color="auto"/>
                                          </w:divBdr>
                                          <w:divsChild>
                                            <w:div w:id="471026722">
                                              <w:marLeft w:val="4500"/>
                                              <w:marRight w:val="0"/>
                                              <w:marTop w:val="0"/>
                                              <w:marBottom w:val="0"/>
                                              <w:divBdr>
                                                <w:top w:val="none" w:sz="0" w:space="0" w:color="auto"/>
                                                <w:left w:val="none" w:sz="0" w:space="0" w:color="auto"/>
                                                <w:bottom w:val="none" w:sz="0" w:space="0" w:color="auto"/>
                                                <w:right w:val="none" w:sz="0" w:space="0" w:color="auto"/>
                                              </w:divBdr>
                                              <w:divsChild>
                                                <w:div w:id="985821683">
                                                  <w:marLeft w:val="0"/>
                                                  <w:marRight w:val="0"/>
                                                  <w:marTop w:val="0"/>
                                                  <w:marBottom w:val="0"/>
                                                  <w:divBdr>
                                                    <w:top w:val="none" w:sz="0" w:space="0" w:color="auto"/>
                                                    <w:left w:val="none" w:sz="0" w:space="0" w:color="auto"/>
                                                    <w:bottom w:val="none" w:sz="0" w:space="0" w:color="auto"/>
                                                    <w:right w:val="none" w:sz="0" w:space="0" w:color="auto"/>
                                                  </w:divBdr>
                                                  <w:divsChild>
                                                    <w:div w:id="916327134">
                                                      <w:marLeft w:val="0"/>
                                                      <w:marRight w:val="0"/>
                                                      <w:marTop w:val="0"/>
                                                      <w:marBottom w:val="0"/>
                                                      <w:divBdr>
                                                        <w:top w:val="none" w:sz="0" w:space="0" w:color="auto"/>
                                                        <w:left w:val="none" w:sz="0" w:space="0" w:color="auto"/>
                                                        <w:bottom w:val="none" w:sz="0" w:space="0" w:color="auto"/>
                                                        <w:right w:val="none" w:sz="0" w:space="0" w:color="auto"/>
                                                      </w:divBdr>
                                                      <w:divsChild>
                                                        <w:div w:id="2130313604">
                                                          <w:marLeft w:val="0"/>
                                                          <w:marRight w:val="0"/>
                                                          <w:marTop w:val="0"/>
                                                          <w:marBottom w:val="0"/>
                                                          <w:divBdr>
                                                            <w:top w:val="single" w:sz="6" w:space="1" w:color="D6E9C6"/>
                                                            <w:left w:val="single" w:sz="6" w:space="15" w:color="D6E9C6"/>
                                                            <w:bottom w:val="single" w:sz="6" w:space="1" w:color="D6E9C6"/>
                                                            <w:right w:val="single" w:sz="6" w:space="26" w:color="D6E9C6"/>
                                                          </w:divBdr>
                                                          <w:divsChild>
                                                            <w:div w:id="265114000">
                                                              <w:marLeft w:val="0"/>
                                                              <w:marRight w:val="0"/>
                                                              <w:marTop w:val="0"/>
                                                              <w:marBottom w:val="0"/>
                                                              <w:divBdr>
                                                                <w:top w:val="none" w:sz="0" w:space="0" w:color="auto"/>
                                                                <w:left w:val="none" w:sz="0" w:space="0" w:color="auto"/>
                                                                <w:bottom w:val="none" w:sz="0" w:space="0" w:color="auto"/>
                                                                <w:right w:val="none" w:sz="0" w:space="0" w:color="auto"/>
                                                              </w:divBdr>
                                                            </w:div>
                                                            <w:div w:id="18069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4051">
                                                      <w:marLeft w:val="0"/>
                                                      <w:marRight w:val="0"/>
                                                      <w:marTop w:val="0"/>
                                                      <w:marBottom w:val="0"/>
                                                      <w:divBdr>
                                                        <w:top w:val="none" w:sz="0" w:space="0" w:color="auto"/>
                                                        <w:left w:val="none" w:sz="0" w:space="0" w:color="auto"/>
                                                        <w:bottom w:val="none" w:sz="0" w:space="0" w:color="auto"/>
                                                        <w:right w:val="none" w:sz="0" w:space="0" w:color="auto"/>
                                                      </w:divBdr>
                                                      <w:divsChild>
                                                        <w:div w:id="1039665059">
                                                          <w:marLeft w:val="0"/>
                                                          <w:marRight w:val="0"/>
                                                          <w:marTop w:val="0"/>
                                                          <w:marBottom w:val="0"/>
                                                          <w:divBdr>
                                                            <w:top w:val="none" w:sz="0" w:space="0" w:color="auto"/>
                                                            <w:left w:val="none" w:sz="0" w:space="0" w:color="auto"/>
                                                            <w:bottom w:val="none" w:sz="0" w:space="0" w:color="auto"/>
                                                            <w:right w:val="none" w:sz="0" w:space="0" w:color="auto"/>
                                                          </w:divBdr>
                                                          <w:divsChild>
                                                            <w:div w:id="977994957">
                                                              <w:marLeft w:val="0"/>
                                                              <w:marRight w:val="0"/>
                                                              <w:marTop w:val="0"/>
                                                              <w:marBottom w:val="0"/>
                                                              <w:divBdr>
                                                                <w:top w:val="none" w:sz="0" w:space="0" w:color="auto"/>
                                                                <w:left w:val="none" w:sz="0" w:space="0" w:color="auto"/>
                                                                <w:bottom w:val="none" w:sz="0" w:space="0" w:color="auto"/>
                                                                <w:right w:val="none" w:sz="0" w:space="0" w:color="auto"/>
                                                              </w:divBdr>
                                                              <w:divsChild>
                                                                <w:div w:id="2041512146">
                                                                  <w:marLeft w:val="0"/>
                                                                  <w:marRight w:val="0"/>
                                                                  <w:marTop w:val="0"/>
                                                                  <w:marBottom w:val="0"/>
                                                                  <w:divBdr>
                                                                    <w:top w:val="none" w:sz="0" w:space="0" w:color="auto"/>
                                                                    <w:left w:val="none" w:sz="0" w:space="0" w:color="auto"/>
                                                                    <w:bottom w:val="none" w:sz="0" w:space="0" w:color="auto"/>
                                                                    <w:right w:val="none" w:sz="0" w:space="0" w:color="auto"/>
                                                                  </w:divBdr>
                                                                </w:div>
                                                                <w:div w:id="1138690098">
                                                                  <w:marLeft w:val="0"/>
                                                                  <w:marRight w:val="0"/>
                                                                  <w:marTop w:val="0"/>
                                                                  <w:marBottom w:val="0"/>
                                                                  <w:divBdr>
                                                                    <w:top w:val="none" w:sz="0" w:space="0" w:color="auto"/>
                                                                    <w:left w:val="none" w:sz="0" w:space="0" w:color="auto"/>
                                                                    <w:bottom w:val="none" w:sz="0" w:space="0" w:color="auto"/>
                                                                    <w:right w:val="none" w:sz="0" w:space="0" w:color="auto"/>
                                                                  </w:divBdr>
                                                                </w:div>
                                                                <w:div w:id="1602953241">
                                                                  <w:marLeft w:val="0"/>
                                                                  <w:marRight w:val="0"/>
                                                                  <w:marTop w:val="0"/>
                                                                  <w:marBottom w:val="0"/>
                                                                  <w:divBdr>
                                                                    <w:top w:val="none" w:sz="0" w:space="0" w:color="auto"/>
                                                                    <w:left w:val="none" w:sz="0" w:space="0" w:color="auto"/>
                                                                    <w:bottom w:val="none" w:sz="0" w:space="0" w:color="auto"/>
                                                                    <w:right w:val="none" w:sz="0" w:space="0" w:color="auto"/>
                                                                  </w:divBdr>
                                                                </w:div>
                                                                <w:div w:id="1899781317">
                                                                  <w:marLeft w:val="0"/>
                                                                  <w:marRight w:val="0"/>
                                                                  <w:marTop w:val="0"/>
                                                                  <w:marBottom w:val="0"/>
                                                                  <w:divBdr>
                                                                    <w:top w:val="none" w:sz="0" w:space="0" w:color="auto"/>
                                                                    <w:left w:val="none" w:sz="0" w:space="0" w:color="auto"/>
                                                                    <w:bottom w:val="none" w:sz="0" w:space="0" w:color="auto"/>
                                                                    <w:right w:val="none" w:sz="0" w:space="0" w:color="auto"/>
                                                                  </w:divBdr>
                                                                </w:div>
                                                                <w:div w:id="105004177">
                                                                  <w:marLeft w:val="0"/>
                                                                  <w:marRight w:val="0"/>
                                                                  <w:marTop w:val="0"/>
                                                                  <w:marBottom w:val="0"/>
                                                                  <w:divBdr>
                                                                    <w:top w:val="none" w:sz="0" w:space="0" w:color="auto"/>
                                                                    <w:left w:val="none" w:sz="0" w:space="0" w:color="auto"/>
                                                                    <w:bottom w:val="none" w:sz="0" w:space="0" w:color="auto"/>
                                                                    <w:right w:val="none" w:sz="0" w:space="0" w:color="auto"/>
                                                                  </w:divBdr>
                                                                </w:div>
                                                                <w:div w:id="219633746">
                                                                  <w:marLeft w:val="0"/>
                                                                  <w:marRight w:val="0"/>
                                                                  <w:marTop w:val="0"/>
                                                                  <w:marBottom w:val="0"/>
                                                                  <w:divBdr>
                                                                    <w:top w:val="none" w:sz="0" w:space="0" w:color="auto"/>
                                                                    <w:left w:val="none" w:sz="0" w:space="0" w:color="auto"/>
                                                                    <w:bottom w:val="none" w:sz="0" w:space="0" w:color="auto"/>
                                                                    <w:right w:val="none" w:sz="0" w:space="0" w:color="auto"/>
                                                                  </w:divBdr>
                                                                </w:div>
                                                                <w:div w:id="1422530228">
                                                                  <w:marLeft w:val="0"/>
                                                                  <w:marRight w:val="0"/>
                                                                  <w:marTop w:val="0"/>
                                                                  <w:marBottom w:val="0"/>
                                                                  <w:divBdr>
                                                                    <w:top w:val="none" w:sz="0" w:space="0" w:color="auto"/>
                                                                    <w:left w:val="none" w:sz="0" w:space="0" w:color="auto"/>
                                                                    <w:bottom w:val="none" w:sz="0" w:space="0" w:color="auto"/>
                                                                    <w:right w:val="none" w:sz="0" w:space="0" w:color="auto"/>
                                                                  </w:divBdr>
                                                                </w:div>
                                                                <w:div w:id="311057849">
                                                                  <w:marLeft w:val="0"/>
                                                                  <w:marRight w:val="0"/>
                                                                  <w:marTop w:val="0"/>
                                                                  <w:marBottom w:val="0"/>
                                                                  <w:divBdr>
                                                                    <w:top w:val="none" w:sz="0" w:space="0" w:color="auto"/>
                                                                    <w:left w:val="none" w:sz="0" w:space="0" w:color="auto"/>
                                                                    <w:bottom w:val="none" w:sz="0" w:space="0" w:color="auto"/>
                                                                    <w:right w:val="none" w:sz="0" w:space="0" w:color="auto"/>
                                                                  </w:divBdr>
                                                                </w:div>
                                                                <w:div w:id="56407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12083042">
      <w:bodyDiv w:val="1"/>
      <w:marLeft w:val="0"/>
      <w:marRight w:val="0"/>
      <w:marTop w:val="0"/>
      <w:marBottom w:val="0"/>
      <w:divBdr>
        <w:top w:val="none" w:sz="0" w:space="0" w:color="auto"/>
        <w:left w:val="none" w:sz="0" w:space="0" w:color="auto"/>
        <w:bottom w:val="none" w:sz="0" w:space="0" w:color="auto"/>
        <w:right w:val="none" w:sz="0" w:space="0" w:color="auto"/>
      </w:divBdr>
      <w:divsChild>
        <w:div w:id="533545467">
          <w:marLeft w:val="0"/>
          <w:marRight w:val="0"/>
          <w:marTop w:val="0"/>
          <w:marBottom w:val="0"/>
          <w:divBdr>
            <w:top w:val="none" w:sz="0" w:space="0" w:color="auto"/>
            <w:left w:val="none" w:sz="0" w:space="0" w:color="auto"/>
            <w:bottom w:val="none" w:sz="0" w:space="0" w:color="auto"/>
            <w:right w:val="none" w:sz="0" w:space="0" w:color="auto"/>
          </w:divBdr>
          <w:divsChild>
            <w:div w:id="149446200">
              <w:marLeft w:val="0"/>
              <w:marRight w:val="0"/>
              <w:marTop w:val="0"/>
              <w:marBottom w:val="0"/>
              <w:divBdr>
                <w:top w:val="none" w:sz="0" w:space="0" w:color="auto"/>
                <w:left w:val="none" w:sz="0" w:space="0" w:color="auto"/>
                <w:bottom w:val="none" w:sz="0" w:space="0" w:color="auto"/>
                <w:right w:val="none" w:sz="0" w:space="0" w:color="auto"/>
              </w:divBdr>
              <w:divsChild>
                <w:div w:id="805048274">
                  <w:marLeft w:val="0"/>
                  <w:marRight w:val="0"/>
                  <w:marTop w:val="0"/>
                  <w:marBottom w:val="0"/>
                  <w:divBdr>
                    <w:top w:val="none" w:sz="0" w:space="0" w:color="auto"/>
                    <w:left w:val="none" w:sz="0" w:space="0" w:color="auto"/>
                    <w:bottom w:val="none" w:sz="0" w:space="0" w:color="auto"/>
                    <w:right w:val="none" w:sz="0" w:space="0" w:color="auto"/>
                  </w:divBdr>
                  <w:divsChild>
                    <w:div w:id="1369843325">
                      <w:marLeft w:val="0"/>
                      <w:marRight w:val="0"/>
                      <w:marTop w:val="0"/>
                      <w:marBottom w:val="0"/>
                      <w:divBdr>
                        <w:top w:val="none" w:sz="0" w:space="0" w:color="auto"/>
                        <w:left w:val="none" w:sz="0" w:space="0" w:color="auto"/>
                        <w:bottom w:val="none" w:sz="0" w:space="0" w:color="auto"/>
                        <w:right w:val="none" w:sz="0" w:space="0" w:color="auto"/>
                      </w:divBdr>
                      <w:divsChild>
                        <w:div w:id="122238712">
                          <w:marLeft w:val="0"/>
                          <w:marRight w:val="0"/>
                          <w:marTop w:val="0"/>
                          <w:marBottom w:val="0"/>
                          <w:divBdr>
                            <w:top w:val="none" w:sz="0" w:space="0" w:color="auto"/>
                            <w:left w:val="none" w:sz="0" w:space="0" w:color="auto"/>
                            <w:bottom w:val="none" w:sz="0" w:space="0" w:color="auto"/>
                            <w:right w:val="none" w:sz="0" w:space="0" w:color="auto"/>
                          </w:divBdr>
                          <w:divsChild>
                            <w:div w:id="1306546318">
                              <w:marLeft w:val="0"/>
                              <w:marRight w:val="0"/>
                              <w:marTop w:val="0"/>
                              <w:marBottom w:val="0"/>
                              <w:divBdr>
                                <w:top w:val="none" w:sz="0" w:space="0" w:color="auto"/>
                                <w:left w:val="none" w:sz="0" w:space="0" w:color="auto"/>
                                <w:bottom w:val="none" w:sz="0" w:space="0" w:color="auto"/>
                                <w:right w:val="none" w:sz="0" w:space="0" w:color="auto"/>
                              </w:divBdr>
                              <w:divsChild>
                                <w:div w:id="36198398">
                                  <w:marLeft w:val="0"/>
                                  <w:marRight w:val="0"/>
                                  <w:marTop w:val="0"/>
                                  <w:marBottom w:val="0"/>
                                  <w:divBdr>
                                    <w:top w:val="none" w:sz="0" w:space="0" w:color="auto"/>
                                    <w:left w:val="none" w:sz="0" w:space="0" w:color="auto"/>
                                    <w:bottom w:val="none" w:sz="0" w:space="0" w:color="auto"/>
                                    <w:right w:val="none" w:sz="0" w:space="0" w:color="auto"/>
                                  </w:divBdr>
                                  <w:divsChild>
                                    <w:div w:id="594630362">
                                      <w:marLeft w:val="0"/>
                                      <w:marRight w:val="0"/>
                                      <w:marTop w:val="0"/>
                                      <w:marBottom w:val="0"/>
                                      <w:divBdr>
                                        <w:top w:val="none" w:sz="0" w:space="0" w:color="auto"/>
                                        <w:left w:val="none" w:sz="0" w:space="0" w:color="auto"/>
                                        <w:bottom w:val="none" w:sz="0" w:space="0" w:color="auto"/>
                                        <w:right w:val="none" w:sz="0" w:space="0" w:color="auto"/>
                                      </w:divBdr>
                                      <w:divsChild>
                                        <w:div w:id="1312245913">
                                          <w:marLeft w:val="0"/>
                                          <w:marRight w:val="0"/>
                                          <w:marTop w:val="0"/>
                                          <w:marBottom w:val="0"/>
                                          <w:divBdr>
                                            <w:top w:val="none" w:sz="0" w:space="0" w:color="auto"/>
                                            <w:left w:val="none" w:sz="0" w:space="0" w:color="auto"/>
                                            <w:bottom w:val="none" w:sz="0" w:space="0" w:color="auto"/>
                                            <w:right w:val="none" w:sz="0" w:space="0" w:color="auto"/>
                                          </w:divBdr>
                                          <w:divsChild>
                                            <w:div w:id="1022972519">
                                              <w:marLeft w:val="4500"/>
                                              <w:marRight w:val="0"/>
                                              <w:marTop w:val="0"/>
                                              <w:marBottom w:val="0"/>
                                              <w:divBdr>
                                                <w:top w:val="none" w:sz="0" w:space="0" w:color="auto"/>
                                                <w:left w:val="none" w:sz="0" w:space="0" w:color="auto"/>
                                                <w:bottom w:val="none" w:sz="0" w:space="0" w:color="auto"/>
                                                <w:right w:val="none" w:sz="0" w:space="0" w:color="auto"/>
                                              </w:divBdr>
                                              <w:divsChild>
                                                <w:div w:id="1871870799">
                                                  <w:marLeft w:val="0"/>
                                                  <w:marRight w:val="0"/>
                                                  <w:marTop w:val="0"/>
                                                  <w:marBottom w:val="0"/>
                                                  <w:divBdr>
                                                    <w:top w:val="none" w:sz="0" w:space="0" w:color="auto"/>
                                                    <w:left w:val="none" w:sz="0" w:space="0" w:color="auto"/>
                                                    <w:bottom w:val="none" w:sz="0" w:space="0" w:color="auto"/>
                                                    <w:right w:val="none" w:sz="0" w:space="0" w:color="auto"/>
                                                  </w:divBdr>
                                                  <w:divsChild>
                                                    <w:div w:id="1794328068">
                                                      <w:marLeft w:val="0"/>
                                                      <w:marRight w:val="0"/>
                                                      <w:marTop w:val="0"/>
                                                      <w:marBottom w:val="0"/>
                                                      <w:divBdr>
                                                        <w:top w:val="none" w:sz="0" w:space="0" w:color="auto"/>
                                                        <w:left w:val="none" w:sz="0" w:space="0" w:color="auto"/>
                                                        <w:bottom w:val="none" w:sz="0" w:space="0" w:color="auto"/>
                                                        <w:right w:val="none" w:sz="0" w:space="0" w:color="auto"/>
                                                      </w:divBdr>
                                                      <w:divsChild>
                                                        <w:div w:id="2088533557">
                                                          <w:marLeft w:val="0"/>
                                                          <w:marRight w:val="0"/>
                                                          <w:marTop w:val="0"/>
                                                          <w:marBottom w:val="0"/>
                                                          <w:divBdr>
                                                            <w:top w:val="single" w:sz="6" w:space="1" w:color="D6E9C6"/>
                                                            <w:left w:val="single" w:sz="6" w:space="15" w:color="D6E9C6"/>
                                                            <w:bottom w:val="single" w:sz="6" w:space="1" w:color="D6E9C6"/>
                                                            <w:right w:val="single" w:sz="6" w:space="26" w:color="D6E9C6"/>
                                                          </w:divBdr>
                                                          <w:divsChild>
                                                            <w:div w:id="2025593331">
                                                              <w:marLeft w:val="0"/>
                                                              <w:marRight w:val="0"/>
                                                              <w:marTop w:val="0"/>
                                                              <w:marBottom w:val="0"/>
                                                              <w:divBdr>
                                                                <w:top w:val="none" w:sz="0" w:space="0" w:color="auto"/>
                                                                <w:left w:val="none" w:sz="0" w:space="0" w:color="auto"/>
                                                                <w:bottom w:val="none" w:sz="0" w:space="0" w:color="auto"/>
                                                                <w:right w:val="none" w:sz="0" w:space="0" w:color="auto"/>
                                                              </w:divBdr>
                                                            </w:div>
                                                            <w:div w:id="5156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8107">
                                                      <w:marLeft w:val="0"/>
                                                      <w:marRight w:val="0"/>
                                                      <w:marTop w:val="0"/>
                                                      <w:marBottom w:val="0"/>
                                                      <w:divBdr>
                                                        <w:top w:val="none" w:sz="0" w:space="0" w:color="auto"/>
                                                        <w:left w:val="none" w:sz="0" w:space="0" w:color="auto"/>
                                                        <w:bottom w:val="none" w:sz="0" w:space="0" w:color="auto"/>
                                                        <w:right w:val="none" w:sz="0" w:space="0" w:color="auto"/>
                                                      </w:divBdr>
                                                      <w:divsChild>
                                                        <w:div w:id="383523351">
                                                          <w:marLeft w:val="0"/>
                                                          <w:marRight w:val="0"/>
                                                          <w:marTop w:val="0"/>
                                                          <w:marBottom w:val="0"/>
                                                          <w:divBdr>
                                                            <w:top w:val="none" w:sz="0" w:space="0" w:color="auto"/>
                                                            <w:left w:val="none" w:sz="0" w:space="0" w:color="auto"/>
                                                            <w:bottom w:val="none" w:sz="0" w:space="0" w:color="auto"/>
                                                            <w:right w:val="none" w:sz="0" w:space="0" w:color="auto"/>
                                                          </w:divBdr>
                                                          <w:divsChild>
                                                            <w:div w:id="1135877146">
                                                              <w:marLeft w:val="0"/>
                                                              <w:marRight w:val="0"/>
                                                              <w:marTop w:val="0"/>
                                                              <w:marBottom w:val="0"/>
                                                              <w:divBdr>
                                                                <w:top w:val="none" w:sz="0" w:space="0" w:color="auto"/>
                                                                <w:left w:val="none" w:sz="0" w:space="0" w:color="auto"/>
                                                                <w:bottom w:val="none" w:sz="0" w:space="0" w:color="auto"/>
                                                                <w:right w:val="none" w:sz="0" w:space="0" w:color="auto"/>
                                                              </w:divBdr>
                                                              <w:divsChild>
                                                                <w:div w:id="8931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60040702">
      <w:bodyDiv w:val="1"/>
      <w:marLeft w:val="0"/>
      <w:marRight w:val="0"/>
      <w:marTop w:val="0"/>
      <w:marBottom w:val="0"/>
      <w:divBdr>
        <w:top w:val="none" w:sz="0" w:space="0" w:color="auto"/>
        <w:left w:val="none" w:sz="0" w:space="0" w:color="auto"/>
        <w:bottom w:val="none" w:sz="0" w:space="0" w:color="auto"/>
        <w:right w:val="none" w:sz="0" w:space="0" w:color="auto"/>
      </w:divBdr>
      <w:divsChild>
        <w:div w:id="451244296">
          <w:marLeft w:val="0"/>
          <w:marRight w:val="0"/>
          <w:marTop w:val="0"/>
          <w:marBottom w:val="0"/>
          <w:divBdr>
            <w:top w:val="none" w:sz="0" w:space="0" w:color="auto"/>
            <w:left w:val="none" w:sz="0" w:space="0" w:color="auto"/>
            <w:bottom w:val="none" w:sz="0" w:space="0" w:color="auto"/>
            <w:right w:val="none" w:sz="0" w:space="0" w:color="auto"/>
          </w:divBdr>
          <w:divsChild>
            <w:div w:id="1917669335">
              <w:marLeft w:val="0"/>
              <w:marRight w:val="0"/>
              <w:marTop w:val="0"/>
              <w:marBottom w:val="0"/>
              <w:divBdr>
                <w:top w:val="none" w:sz="0" w:space="0" w:color="auto"/>
                <w:left w:val="none" w:sz="0" w:space="0" w:color="auto"/>
                <w:bottom w:val="none" w:sz="0" w:space="0" w:color="auto"/>
                <w:right w:val="none" w:sz="0" w:space="0" w:color="auto"/>
              </w:divBdr>
              <w:divsChild>
                <w:div w:id="131094487">
                  <w:marLeft w:val="0"/>
                  <w:marRight w:val="0"/>
                  <w:marTop w:val="0"/>
                  <w:marBottom w:val="0"/>
                  <w:divBdr>
                    <w:top w:val="none" w:sz="0" w:space="0" w:color="auto"/>
                    <w:left w:val="none" w:sz="0" w:space="0" w:color="auto"/>
                    <w:bottom w:val="none" w:sz="0" w:space="0" w:color="auto"/>
                    <w:right w:val="none" w:sz="0" w:space="0" w:color="auto"/>
                  </w:divBdr>
                  <w:divsChild>
                    <w:div w:id="2052878284">
                      <w:marLeft w:val="0"/>
                      <w:marRight w:val="0"/>
                      <w:marTop w:val="0"/>
                      <w:marBottom w:val="0"/>
                      <w:divBdr>
                        <w:top w:val="none" w:sz="0" w:space="0" w:color="auto"/>
                        <w:left w:val="none" w:sz="0" w:space="0" w:color="auto"/>
                        <w:bottom w:val="none" w:sz="0" w:space="0" w:color="auto"/>
                        <w:right w:val="none" w:sz="0" w:space="0" w:color="auto"/>
                      </w:divBdr>
                      <w:divsChild>
                        <w:div w:id="1165052346">
                          <w:marLeft w:val="0"/>
                          <w:marRight w:val="0"/>
                          <w:marTop w:val="0"/>
                          <w:marBottom w:val="0"/>
                          <w:divBdr>
                            <w:top w:val="none" w:sz="0" w:space="0" w:color="auto"/>
                            <w:left w:val="none" w:sz="0" w:space="0" w:color="auto"/>
                            <w:bottom w:val="none" w:sz="0" w:space="0" w:color="auto"/>
                            <w:right w:val="none" w:sz="0" w:space="0" w:color="auto"/>
                          </w:divBdr>
                          <w:divsChild>
                            <w:div w:id="1259409094">
                              <w:marLeft w:val="0"/>
                              <w:marRight w:val="0"/>
                              <w:marTop w:val="0"/>
                              <w:marBottom w:val="0"/>
                              <w:divBdr>
                                <w:top w:val="none" w:sz="0" w:space="0" w:color="auto"/>
                                <w:left w:val="none" w:sz="0" w:space="0" w:color="auto"/>
                                <w:bottom w:val="none" w:sz="0" w:space="0" w:color="auto"/>
                                <w:right w:val="none" w:sz="0" w:space="0" w:color="auto"/>
                              </w:divBdr>
                              <w:divsChild>
                                <w:div w:id="696345696">
                                  <w:marLeft w:val="0"/>
                                  <w:marRight w:val="0"/>
                                  <w:marTop w:val="0"/>
                                  <w:marBottom w:val="0"/>
                                  <w:divBdr>
                                    <w:top w:val="none" w:sz="0" w:space="0" w:color="auto"/>
                                    <w:left w:val="none" w:sz="0" w:space="0" w:color="auto"/>
                                    <w:bottom w:val="none" w:sz="0" w:space="0" w:color="auto"/>
                                    <w:right w:val="none" w:sz="0" w:space="0" w:color="auto"/>
                                  </w:divBdr>
                                  <w:divsChild>
                                    <w:div w:id="2065323268">
                                      <w:marLeft w:val="0"/>
                                      <w:marRight w:val="0"/>
                                      <w:marTop w:val="0"/>
                                      <w:marBottom w:val="0"/>
                                      <w:divBdr>
                                        <w:top w:val="none" w:sz="0" w:space="0" w:color="auto"/>
                                        <w:left w:val="none" w:sz="0" w:space="0" w:color="auto"/>
                                        <w:bottom w:val="none" w:sz="0" w:space="0" w:color="auto"/>
                                        <w:right w:val="none" w:sz="0" w:space="0" w:color="auto"/>
                                      </w:divBdr>
                                      <w:divsChild>
                                        <w:div w:id="1860194957">
                                          <w:marLeft w:val="0"/>
                                          <w:marRight w:val="0"/>
                                          <w:marTop w:val="0"/>
                                          <w:marBottom w:val="0"/>
                                          <w:divBdr>
                                            <w:top w:val="none" w:sz="0" w:space="0" w:color="auto"/>
                                            <w:left w:val="none" w:sz="0" w:space="0" w:color="auto"/>
                                            <w:bottom w:val="none" w:sz="0" w:space="0" w:color="auto"/>
                                            <w:right w:val="none" w:sz="0" w:space="0" w:color="auto"/>
                                          </w:divBdr>
                                          <w:divsChild>
                                            <w:div w:id="2041928433">
                                              <w:marLeft w:val="4500"/>
                                              <w:marRight w:val="0"/>
                                              <w:marTop w:val="0"/>
                                              <w:marBottom w:val="0"/>
                                              <w:divBdr>
                                                <w:top w:val="none" w:sz="0" w:space="0" w:color="auto"/>
                                                <w:left w:val="none" w:sz="0" w:space="0" w:color="auto"/>
                                                <w:bottom w:val="none" w:sz="0" w:space="0" w:color="auto"/>
                                                <w:right w:val="none" w:sz="0" w:space="0" w:color="auto"/>
                                              </w:divBdr>
                                              <w:divsChild>
                                                <w:div w:id="1735271613">
                                                  <w:marLeft w:val="0"/>
                                                  <w:marRight w:val="0"/>
                                                  <w:marTop w:val="0"/>
                                                  <w:marBottom w:val="0"/>
                                                  <w:divBdr>
                                                    <w:top w:val="none" w:sz="0" w:space="0" w:color="auto"/>
                                                    <w:left w:val="none" w:sz="0" w:space="0" w:color="auto"/>
                                                    <w:bottom w:val="none" w:sz="0" w:space="0" w:color="auto"/>
                                                    <w:right w:val="none" w:sz="0" w:space="0" w:color="auto"/>
                                                  </w:divBdr>
                                                  <w:divsChild>
                                                    <w:div w:id="1585185617">
                                                      <w:marLeft w:val="0"/>
                                                      <w:marRight w:val="0"/>
                                                      <w:marTop w:val="0"/>
                                                      <w:marBottom w:val="0"/>
                                                      <w:divBdr>
                                                        <w:top w:val="none" w:sz="0" w:space="0" w:color="auto"/>
                                                        <w:left w:val="none" w:sz="0" w:space="0" w:color="auto"/>
                                                        <w:bottom w:val="none" w:sz="0" w:space="0" w:color="auto"/>
                                                        <w:right w:val="none" w:sz="0" w:space="0" w:color="auto"/>
                                                      </w:divBdr>
                                                      <w:divsChild>
                                                        <w:div w:id="1633100658">
                                                          <w:marLeft w:val="0"/>
                                                          <w:marRight w:val="0"/>
                                                          <w:marTop w:val="0"/>
                                                          <w:marBottom w:val="0"/>
                                                          <w:divBdr>
                                                            <w:top w:val="single" w:sz="6" w:space="1" w:color="D6E9C6"/>
                                                            <w:left w:val="single" w:sz="6" w:space="15" w:color="D6E9C6"/>
                                                            <w:bottom w:val="single" w:sz="6" w:space="1" w:color="D6E9C6"/>
                                                            <w:right w:val="single" w:sz="6" w:space="26" w:color="D6E9C6"/>
                                                          </w:divBdr>
                                                          <w:divsChild>
                                                            <w:div w:id="2079018153">
                                                              <w:marLeft w:val="0"/>
                                                              <w:marRight w:val="0"/>
                                                              <w:marTop w:val="0"/>
                                                              <w:marBottom w:val="0"/>
                                                              <w:divBdr>
                                                                <w:top w:val="none" w:sz="0" w:space="0" w:color="auto"/>
                                                                <w:left w:val="none" w:sz="0" w:space="0" w:color="auto"/>
                                                                <w:bottom w:val="none" w:sz="0" w:space="0" w:color="auto"/>
                                                                <w:right w:val="none" w:sz="0" w:space="0" w:color="auto"/>
                                                              </w:divBdr>
                                                            </w:div>
                                                            <w:div w:id="7601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855">
                                                      <w:marLeft w:val="0"/>
                                                      <w:marRight w:val="0"/>
                                                      <w:marTop w:val="0"/>
                                                      <w:marBottom w:val="0"/>
                                                      <w:divBdr>
                                                        <w:top w:val="none" w:sz="0" w:space="0" w:color="auto"/>
                                                        <w:left w:val="none" w:sz="0" w:space="0" w:color="auto"/>
                                                        <w:bottom w:val="none" w:sz="0" w:space="0" w:color="auto"/>
                                                        <w:right w:val="none" w:sz="0" w:space="0" w:color="auto"/>
                                                      </w:divBdr>
                                                      <w:divsChild>
                                                        <w:div w:id="2096507607">
                                                          <w:marLeft w:val="0"/>
                                                          <w:marRight w:val="0"/>
                                                          <w:marTop w:val="0"/>
                                                          <w:marBottom w:val="0"/>
                                                          <w:divBdr>
                                                            <w:top w:val="none" w:sz="0" w:space="0" w:color="auto"/>
                                                            <w:left w:val="none" w:sz="0" w:space="0" w:color="auto"/>
                                                            <w:bottom w:val="none" w:sz="0" w:space="0" w:color="auto"/>
                                                            <w:right w:val="none" w:sz="0" w:space="0" w:color="auto"/>
                                                          </w:divBdr>
                                                          <w:divsChild>
                                                            <w:div w:id="1581864539">
                                                              <w:marLeft w:val="0"/>
                                                              <w:marRight w:val="0"/>
                                                              <w:marTop w:val="0"/>
                                                              <w:marBottom w:val="0"/>
                                                              <w:divBdr>
                                                                <w:top w:val="none" w:sz="0" w:space="0" w:color="auto"/>
                                                                <w:left w:val="none" w:sz="0" w:space="0" w:color="auto"/>
                                                                <w:bottom w:val="none" w:sz="0" w:space="0" w:color="auto"/>
                                                                <w:right w:val="none" w:sz="0" w:space="0" w:color="auto"/>
                                                              </w:divBdr>
                                                              <w:divsChild>
                                                                <w:div w:id="881674846">
                                                                  <w:marLeft w:val="0"/>
                                                                  <w:marRight w:val="0"/>
                                                                  <w:marTop w:val="0"/>
                                                                  <w:marBottom w:val="0"/>
                                                                  <w:divBdr>
                                                                    <w:top w:val="none" w:sz="0" w:space="0" w:color="auto"/>
                                                                    <w:left w:val="none" w:sz="0" w:space="0" w:color="auto"/>
                                                                    <w:bottom w:val="none" w:sz="0" w:space="0" w:color="auto"/>
                                                                    <w:right w:val="none" w:sz="0" w:space="0" w:color="auto"/>
                                                                  </w:divBdr>
                                                                </w:div>
                                                                <w:div w:id="1044981515">
                                                                  <w:marLeft w:val="0"/>
                                                                  <w:marRight w:val="0"/>
                                                                  <w:marTop w:val="0"/>
                                                                  <w:marBottom w:val="0"/>
                                                                  <w:divBdr>
                                                                    <w:top w:val="none" w:sz="0" w:space="0" w:color="auto"/>
                                                                    <w:left w:val="none" w:sz="0" w:space="0" w:color="auto"/>
                                                                    <w:bottom w:val="none" w:sz="0" w:space="0" w:color="auto"/>
                                                                    <w:right w:val="none" w:sz="0" w:space="0" w:color="auto"/>
                                                                  </w:divBdr>
                                                                  <w:divsChild>
                                                                    <w:div w:id="568924503">
                                                                      <w:marLeft w:val="0"/>
                                                                      <w:marRight w:val="0"/>
                                                                      <w:marTop w:val="0"/>
                                                                      <w:marBottom w:val="0"/>
                                                                      <w:divBdr>
                                                                        <w:top w:val="none" w:sz="0" w:space="0" w:color="auto"/>
                                                                        <w:left w:val="none" w:sz="0" w:space="0" w:color="auto"/>
                                                                        <w:bottom w:val="none" w:sz="0" w:space="0" w:color="auto"/>
                                                                        <w:right w:val="none" w:sz="0" w:space="0" w:color="auto"/>
                                                                      </w:divBdr>
                                                                    </w:div>
                                                                  </w:divsChild>
                                                                </w:div>
                                                                <w:div w:id="1630814669">
                                                                  <w:marLeft w:val="0"/>
                                                                  <w:marRight w:val="0"/>
                                                                  <w:marTop w:val="0"/>
                                                                  <w:marBottom w:val="0"/>
                                                                  <w:divBdr>
                                                                    <w:top w:val="none" w:sz="0" w:space="0" w:color="auto"/>
                                                                    <w:left w:val="none" w:sz="0" w:space="0" w:color="auto"/>
                                                                    <w:bottom w:val="none" w:sz="0" w:space="0" w:color="auto"/>
                                                                    <w:right w:val="none" w:sz="0" w:space="0" w:color="auto"/>
                                                                  </w:divBdr>
                                                                </w:div>
                                                                <w:div w:id="1702777865">
                                                                  <w:marLeft w:val="0"/>
                                                                  <w:marRight w:val="0"/>
                                                                  <w:marTop w:val="0"/>
                                                                  <w:marBottom w:val="0"/>
                                                                  <w:divBdr>
                                                                    <w:top w:val="none" w:sz="0" w:space="0" w:color="auto"/>
                                                                    <w:left w:val="none" w:sz="0" w:space="0" w:color="auto"/>
                                                                    <w:bottom w:val="none" w:sz="0" w:space="0" w:color="auto"/>
                                                                    <w:right w:val="none" w:sz="0" w:space="0" w:color="auto"/>
                                                                  </w:divBdr>
                                                                </w:div>
                                                                <w:div w:id="2005425245">
                                                                  <w:marLeft w:val="0"/>
                                                                  <w:marRight w:val="0"/>
                                                                  <w:marTop w:val="0"/>
                                                                  <w:marBottom w:val="0"/>
                                                                  <w:divBdr>
                                                                    <w:top w:val="none" w:sz="0" w:space="0" w:color="auto"/>
                                                                    <w:left w:val="none" w:sz="0" w:space="0" w:color="auto"/>
                                                                    <w:bottom w:val="none" w:sz="0" w:space="0" w:color="auto"/>
                                                                    <w:right w:val="none" w:sz="0" w:space="0" w:color="auto"/>
                                                                  </w:divBdr>
                                                                </w:div>
                                                                <w:div w:id="2140686588">
                                                                  <w:marLeft w:val="0"/>
                                                                  <w:marRight w:val="0"/>
                                                                  <w:marTop w:val="0"/>
                                                                  <w:marBottom w:val="0"/>
                                                                  <w:divBdr>
                                                                    <w:top w:val="none" w:sz="0" w:space="0" w:color="auto"/>
                                                                    <w:left w:val="none" w:sz="0" w:space="0" w:color="auto"/>
                                                                    <w:bottom w:val="none" w:sz="0" w:space="0" w:color="auto"/>
                                                                    <w:right w:val="none" w:sz="0" w:space="0" w:color="auto"/>
                                                                  </w:divBdr>
                                                                </w:div>
                                                                <w:div w:id="449053402">
                                                                  <w:marLeft w:val="0"/>
                                                                  <w:marRight w:val="0"/>
                                                                  <w:marTop w:val="0"/>
                                                                  <w:marBottom w:val="0"/>
                                                                  <w:divBdr>
                                                                    <w:top w:val="none" w:sz="0" w:space="0" w:color="auto"/>
                                                                    <w:left w:val="none" w:sz="0" w:space="0" w:color="auto"/>
                                                                    <w:bottom w:val="none" w:sz="0" w:space="0" w:color="auto"/>
                                                                    <w:right w:val="none" w:sz="0" w:space="0" w:color="auto"/>
                                                                  </w:divBdr>
                                                                  <w:divsChild>
                                                                    <w:div w:id="4223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42894009">
      <w:bodyDiv w:val="1"/>
      <w:marLeft w:val="0"/>
      <w:marRight w:val="0"/>
      <w:marTop w:val="0"/>
      <w:marBottom w:val="0"/>
      <w:divBdr>
        <w:top w:val="none" w:sz="0" w:space="0" w:color="auto"/>
        <w:left w:val="none" w:sz="0" w:space="0" w:color="auto"/>
        <w:bottom w:val="none" w:sz="0" w:space="0" w:color="auto"/>
        <w:right w:val="none" w:sz="0" w:space="0" w:color="auto"/>
      </w:divBdr>
      <w:divsChild>
        <w:div w:id="240875742">
          <w:marLeft w:val="0"/>
          <w:marRight w:val="0"/>
          <w:marTop w:val="0"/>
          <w:marBottom w:val="0"/>
          <w:divBdr>
            <w:top w:val="none" w:sz="0" w:space="0" w:color="auto"/>
            <w:left w:val="none" w:sz="0" w:space="0" w:color="auto"/>
            <w:bottom w:val="none" w:sz="0" w:space="0" w:color="auto"/>
            <w:right w:val="none" w:sz="0" w:space="0" w:color="auto"/>
          </w:divBdr>
          <w:divsChild>
            <w:div w:id="186649030">
              <w:marLeft w:val="0"/>
              <w:marRight w:val="0"/>
              <w:marTop w:val="0"/>
              <w:marBottom w:val="0"/>
              <w:divBdr>
                <w:top w:val="none" w:sz="0" w:space="0" w:color="auto"/>
                <w:left w:val="none" w:sz="0" w:space="0" w:color="auto"/>
                <w:bottom w:val="none" w:sz="0" w:space="0" w:color="auto"/>
                <w:right w:val="none" w:sz="0" w:space="0" w:color="auto"/>
              </w:divBdr>
              <w:divsChild>
                <w:div w:id="1594629112">
                  <w:marLeft w:val="0"/>
                  <w:marRight w:val="0"/>
                  <w:marTop w:val="0"/>
                  <w:marBottom w:val="0"/>
                  <w:divBdr>
                    <w:top w:val="none" w:sz="0" w:space="0" w:color="auto"/>
                    <w:left w:val="none" w:sz="0" w:space="0" w:color="auto"/>
                    <w:bottom w:val="none" w:sz="0" w:space="0" w:color="auto"/>
                    <w:right w:val="none" w:sz="0" w:space="0" w:color="auto"/>
                  </w:divBdr>
                  <w:divsChild>
                    <w:div w:id="376705254">
                      <w:marLeft w:val="0"/>
                      <w:marRight w:val="0"/>
                      <w:marTop w:val="0"/>
                      <w:marBottom w:val="0"/>
                      <w:divBdr>
                        <w:top w:val="none" w:sz="0" w:space="0" w:color="auto"/>
                        <w:left w:val="none" w:sz="0" w:space="0" w:color="auto"/>
                        <w:bottom w:val="none" w:sz="0" w:space="0" w:color="auto"/>
                        <w:right w:val="none" w:sz="0" w:space="0" w:color="auto"/>
                      </w:divBdr>
                      <w:divsChild>
                        <w:div w:id="216480729">
                          <w:marLeft w:val="0"/>
                          <w:marRight w:val="0"/>
                          <w:marTop w:val="0"/>
                          <w:marBottom w:val="0"/>
                          <w:divBdr>
                            <w:top w:val="none" w:sz="0" w:space="0" w:color="auto"/>
                            <w:left w:val="none" w:sz="0" w:space="0" w:color="auto"/>
                            <w:bottom w:val="none" w:sz="0" w:space="0" w:color="auto"/>
                            <w:right w:val="none" w:sz="0" w:space="0" w:color="auto"/>
                          </w:divBdr>
                          <w:divsChild>
                            <w:div w:id="1900356244">
                              <w:marLeft w:val="0"/>
                              <w:marRight w:val="0"/>
                              <w:marTop w:val="0"/>
                              <w:marBottom w:val="0"/>
                              <w:divBdr>
                                <w:top w:val="none" w:sz="0" w:space="0" w:color="auto"/>
                                <w:left w:val="none" w:sz="0" w:space="0" w:color="auto"/>
                                <w:bottom w:val="none" w:sz="0" w:space="0" w:color="auto"/>
                                <w:right w:val="none" w:sz="0" w:space="0" w:color="auto"/>
                              </w:divBdr>
                              <w:divsChild>
                                <w:div w:id="1229802918">
                                  <w:marLeft w:val="0"/>
                                  <w:marRight w:val="0"/>
                                  <w:marTop w:val="0"/>
                                  <w:marBottom w:val="0"/>
                                  <w:divBdr>
                                    <w:top w:val="none" w:sz="0" w:space="0" w:color="auto"/>
                                    <w:left w:val="none" w:sz="0" w:space="0" w:color="auto"/>
                                    <w:bottom w:val="none" w:sz="0" w:space="0" w:color="auto"/>
                                    <w:right w:val="none" w:sz="0" w:space="0" w:color="auto"/>
                                  </w:divBdr>
                                  <w:divsChild>
                                    <w:div w:id="1542741898">
                                      <w:marLeft w:val="0"/>
                                      <w:marRight w:val="0"/>
                                      <w:marTop w:val="0"/>
                                      <w:marBottom w:val="0"/>
                                      <w:divBdr>
                                        <w:top w:val="none" w:sz="0" w:space="0" w:color="auto"/>
                                        <w:left w:val="none" w:sz="0" w:space="0" w:color="auto"/>
                                        <w:bottom w:val="none" w:sz="0" w:space="0" w:color="auto"/>
                                        <w:right w:val="none" w:sz="0" w:space="0" w:color="auto"/>
                                      </w:divBdr>
                                      <w:divsChild>
                                        <w:div w:id="800340798">
                                          <w:marLeft w:val="0"/>
                                          <w:marRight w:val="0"/>
                                          <w:marTop w:val="0"/>
                                          <w:marBottom w:val="0"/>
                                          <w:divBdr>
                                            <w:top w:val="none" w:sz="0" w:space="0" w:color="auto"/>
                                            <w:left w:val="none" w:sz="0" w:space="0" w:color="auto"/>
                                            <w:bottom w:val="none" w:sz="0" w:space="0" w:color="auto"/>
                                            <w:right w:val="none" w:sz="0" w:space="0" w:color="auto"/>
                                          </w:divBdr>
                                          <w:divsChild>
                                            <w:div w:id="393091689">
                                              <w:marLeft w:val="4500"/>
                                              <w:marRight w:val="0"/>
                                              <w:marTop w:val="0"/>
                                              <w:marBottom w:val="0"/>
                                              <w:divBdr>
                                                <w:top w:val="none" w:sz="0" w:space="0" w:color="auto"/>
                                                <w:left w:val="none" w:sz="0" w:space="0" w:color="auto"/>
                                                <w:bottom w:val="none" w:sz="0" w:space="0" w:color="auto"/>
                                                <w:right w:val="none" w:sz="0" w:space="0" w:color="auto"/>
                                              </w:divBdr>
                                              <w:divsChild>
                                                <w:div w:id="158888018">
                                                  <w:marLeft w:val="0"/>
                                                  <w:marRight w:val="0"/>
                                                  <w:marTop w:val="0"/>
                                                  <w:marBottom w:val="0"/>
                                                  <w:divBdr>
                                                    <w:top w:val="none" w:sz="0" w:space="0" w:color="auto"/>
                                                    <w:left w:val="none" w:sz="0" w:space="0" w:color="auto"/>
                                                    <w:bottom w:val="none" w:sz="0" w:space="0" w:color="auto"/>
                                                    <w:right w:val="none" w:sz="0" w:space="0" w:color="auto"/>
                                                  </w:divBdr>
                                                  <w:divsChild>
                                                    <w:div w:id="828865539">
                                                      <w:marLeft w:val="0"/>
                                                      <w:marRight w:val="0"/>
                                                      <w:marTop w:val="0"/>
                                                      <w:marBottom w:val="0"/>
                                                      <w:divBdr>
                                                        <w:top w:val="none" w:sz="0" w:space="0" w:color="auto"/>
                                                        <w:left w:val="none" w:sz="0" w:space="0" w:color="auto"/>
                                                        <w:bottom w:val="none" w:sz="0" w:space="0" w:color="auto"/>
                                                        <w:right w:val="none" w:sz="0" w:space="0" w:color="auto"/>
                                                      </w:divBdr>
                                                      <w:divsChild>
                                                        <w:div w:id="843058899">
                                                          <w:marLeft w:val="0"/>
                                                          <w:marRight w:val="0"/>
                                                          <w:marTop w:val="0"/>
                                                          <w:marBottom w:val="0"/>
                                                          <w:divBdr>
                                                            <w:top w:val="single" w:sz="6" w:space="1" w:color="D6E9C6"/>
                                                            <w:left w:val="single" w:sz="6" w:space="15" w:color="D6E9C6"/>
                                                            <w:bottom w:val="single" w:sz="6" w:space="1" w:color="D6E9C6"/>
                                                            <w:right w:val="single" w:sz="6" w:space="26" w:color="D6E9C6"/>
                                                          </w:divBdr>
                                                          <w:divsChild>
                                                            <w:div w:id="843202460">
                                                              <w:marLeft w:val="0"/>
                                                              <w:marRight w:val="0"/>
                                                              <w:marTop w:val="0"/>
                                                              <w:marBottom w:val="0"/>
                                                              <w:divBdr>
                                                                <w:top w:val="none" w:sz="0" w:space="0" w:color="auto"/>
                                                                <w:left w:val="none" w:sz="0" w:space="0" w:color="auto"/>
                                                                <w:bottom w:val="none" w:sz="0" w:space="0" w:color="auto"/>
                                                                <w:right w:val="none" w:sz="0" w:space="0" w:color="auto"/>
                                                              </w:divBdr>
                                                            </w:div>
                                                            <w:div w:id="158795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0988">
                                                      <w:marLeft w:val="0"/>
                                                      <w:marRight w:val="0"/>
                                                      <w:marTop w:val="0"/>
                                                      <w:marBottom w:val="0"/>
                                                      <w:divBdr>
                                                        <w:top w:val="none" w:sz="0" w:space="0" w:color="auto"/>
                                                        <w:left w:val="none" w:sz="0" w:space="0" w:color="auto"/>
                                                        <w:bottom w:val="none" w:sz="0" w:space="0" w:color="auto"/>
                                                        <w:right w:val="none" w:sz="0" w:space="0" w:color="auto"/>
                                                      </w:divBdr>
                                                      <w:divsChild>
                                                        <w:div w:id="2093547805">
                                                          <w:marLeft w:val="0"/>
                                                          <w:marRight w:val="0"/>
                                                          <w:marTop w:val="0"/>
                                                          <w:marBottom w:val="0"/>
                                                          <w:divBdr>
                                                            <w:top w:val="none" w:sz="0" w:space="0" w:color="auto"/>
                                                            <w:left w:val="none" w:sz="0" w:space="0" w:color="auto"/>
                                                            <w:bottom w:val="none" w:sz="0" w:space="0" w:color="auto"/>
                                                            <w:right w:val="none" w:sz="0" w:space="0" w:color="auto"/>
                                                          </w:divBdr>
                                                          <w:divsChild>
                                                            <w:div w:id="1428774148">
                                                              <w:marLeft w:val="0"/>
                                                              <w:marRight w:val="0"/>
                                                              <w:marTop w:val="0"/>
                                                              <w:marBottom w:val="0"/>
                                                              <w:divBdr>
                                                                <w:top w:val="none" w:sz="0" w:space="0" w:color="auto"/>
                                                                <w:left w:val="none" w:sz="0" w:space="0" w:color="auto"/>
                                                                <w:bottom w:val="none" w:sz="0" w:space="0" w:color="auto"/>
                                                                <w:right w:val="none" w:sz="0" w:space="0" w:color="auto"/>
                                                              </w:divBdr>
                                                              <w:divsChild>
                                                                <w:div w:id="528296497">
                                                                  <w:marLeft w:val="0"/>
                                                                  <w:marRight w:val="0"/>
                                                                  <w:marTop w:val="0"/>
                                                                  <w:marBottom w:val="0"/>
                                                                  <w:divBdr>
                                                                    <w:top w:val="none" w:sz="0" w:space="0" w:color="auto"/>
                                                                    <w:left w:val="none" w:sz="0" w:space="0" w:color="auto"/>
                                                                    <w:bottom w:val="none" w:sz="0" w:space="0" w:color="auto"/>
                                                                    <w:right w:val="none" w:sz="0" w:space="0" w:color="auto"/>
                                                                  </w:divBdr>
                                                                </w:div>
                                                                <w:div w:id="340082531">
                                                                  <w:marLeft w:val="0"/>
                                                                  <w:marRight w:val="0"/>
                                                                  <w:marTop w:val="0"/>
                                                                  <w:marBottom w:val="0"/>
                                                                  <w:divBdr>
                                                                    <w:top w:val="none" w:sz="0" w:space="0" w:color="auto"/>
                                                                    <w:left w:val="none" w:sz="0" w:space="0" w:color="auto"/>
                                                                    <w:bottom w:val="none" w:sz="0" w:space="0" w:color="auto"/>
                                                                    <w:right w:val="none" w:sz="0" w:space="0" w:color="auto"/>
                                                                  </w:divBdr>
                                                                  <w:divsChild>
                                                                    <w:div w:id="4668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78935168">
      <w:bodyDiv w:val="1"/>
      <w:marLeft w:val="0"/>
      <w:marRight w:val="0"/>
      <w:marTop w:val="0"/>
      <w:marBottom w:val="0"/>
      <w:divBdr>
        <w:top w:val="none" w:sz="0" w:space="0" w:color="auto"/>
        <w:left w:val="none" w:sz="0" w:space="0" w:color="auto"/>
        <w:bottom w:val="none" w:sz="0" w:space="0" w:color="auto"/>
        <w:right w:val="none" w:sz="0" w:space="0" w:color="auto"/>
      </w:divBdr>
      <w:divsChild>
        <w:div w:id="560868658">
          <w:marLeft w:val="0"/>
          <w:marRight w:val="0"/>
          <w:marTop w:val="0"/>
          <w:marBottom w:val="0"/>
          <w:divBdr>
            <w:top w:val="none" w:sz="0" w:space="0" w:color="auto"/>
            <w:left w:val="none" w:sz="0" w:space="0" w:color="auto"/>
            <w:bottom w:val="none" w:sz="0" w:space="0" w:color="auto"/>
            <w:right w:val="none" w:sz="0" w:space="0" w:color="auto"/>
          </w:divBdr>
          <w:divsChild>
            <w:div w:id="1320229764">
              <w:marLeft w:val="0"/>
              <w:marRight w:val="0"/>
              <w:marTop w:val="0"/>
              <w:marBottom w:val="0"/>
              <w:divBdr>
                <w:top w:val="none" w:sz="0" w:space="0" w:color="auto"/>
                <w:left w:val="none" w:sz="0" w:space="0" w:color="auto"/>
                <w:bottom w:val="none" w:sz="0" w:space="0" w:color="auto"/>
                <w:right w:val="none" w:sz="0" w:space="0" w:color="auto"/>
              </w:divBdr>
              <w:divsChild>
                <w:div w:id="24060889">
                  <w:marLeft w:val="0"/>
                  <w:marRight w:val="0"/>
                  <w:marTop w:val="0"/>
                  <w:marBottom w:val="0"/>
                  <w:divBdr>
                    <w:top w:val="none" w:sz="0" w:space="0" w:color="auto"/>
                    <w:left w:val="none" w:sz="0" w:space="0" w:color="auto"/>
                    <w:bottom w:val="none" w:sz="0" w:space="0" w:color="auto"/>
                    <w:right w:val="none" w:sz="0" w:space="0" w:color="auto"/>
                  </w:divBdr>
                  <w:divsChild>
                    <w:div w:id="1509521353">
                      <w:marLeft w:val="0"/>
                      <w:marRight w:val="0"/>
                      <w:marTop w:val="0"/>
                      <w:marBottom w:val="0"/>
                      <w:divBdr>
                        <w:top w:val="none" w:sz="0" w:space="0" w:color="auto"/>
                        <w:left w:val="none" w:sz="0" w:space="0" w:color="auto"/>
                        <w:bottom w:val="none" w:sz="0" w:space="0" w:color="auto"/>
                        <w:right w:val="none" w:sz="0" w:space="0" w:color="auto"/>
                      </w:divBdr>
                      <w:divsChild>
                        <w:div w:id="526145137">
                          <w:marLeft w:val="0"/>
                          <w:marRight w:val="0"/>
                          <w:marTop w:val="0"/>
                          <w:marBottom w:val="0"/>
                          <w:divBdr>
                            <w:top w:val="none" w:sz="0" w:space="0" w:color="auto"/>
                            <w:left w:val="none" w:sz="0" w:space="0" w:color="auto"/>
                            <w:bottom w:val="none" w:sz="0" w:space="0" w:color="auto"/>
                            <w:right w:val="none" w:sz="0" w:space="0" w:color="auto"/>
                          </w:divBdr>
                          <w:divsChild>
                            <w:div w:id="1618369086">
                              <w:marLeft w:val="0"/>
                              <w:marRight w:val="0"/>
                              <w:marTop w:val="0"/>
                              <w:marBottom w:val="0"/>
                              <w:divBdr>
                                <w:top w:val="none" w:sz="0" w:space="0" w:color="auto"/>
                                <w:left w:val="none" w:sz="0" w:space="0" w:color="auto"/>
                                <w:bottom w:val="none" w:sz="0" w:space="0" w:color="auto"/>
                                <w:right w:val="none" w:sz="0" w:space="0" w:color="auto"/>
                              </w:divBdr>
                              <w:divsChild>
                                <w:div w:id="1038434915">
                                  <w:marLeft w:val="0"/>
                                  <w:marRight w:val="0"/>
                                  <w:marTop w:val="0"/>
                                  <w:marBottom w:val="0"/>
                                  <w:divBdr>
                                    <w:top w:val="none" w:sz="0" w:space="0" w:color="auto"/>
                                    <w:left w:val="none" w:sz="0" w:space="0" w:color="auto"/>
                                    <w:bottom w:val="none" w:sz="0" w:space="0" w:color="auto"/>
                                    <w:right w:val="none" w:sz="0" w:space="0" w:color="auto"/>
                                  </w:divBdr>
                                  <w:divsChild>
                                    <w:div w:id="681972248">
                                      <w:marLeft w:val="0"/>
                                      <w:marRight w:val="0"/>
                                      <w:marTop w:val="0"/>
                                      <w:marBottom w:val="0"/>
                                      <w:divBdr>
                                        <w:top w:val="none" w:sz="0" w:space="0" w:color="auto"/>
                                        <w:left w:val="none" w:sz="0" w:space="0" w:color="auto"/>
                                        <w:bottom w:val="none" w:sz="0" w:space="0" w:color="auto"/>
                                        <w:right w:val="none" w:sz="0" w:space="0" w:color="auto"/>
                                      </w:divBdr>
                                      <w:divsChild>
                                        <w:div w:id="594242942">
                                          <w:marLeft w:val="0"/>
                                          <w:marRight w:val="0"/>
                                          <w:marTop w:val="0"/>
                                          <w:marBottom w:val="0"/>
                                          <w:divBdr>
                                            <w:top w:val="none" w:sz="0" w:space="0" w:color="auto"/>
                                            <w:left w:val="none" w:sz="0" w:space="0" w:color="auto"/>
                                            <w:bottom w:val="none" w:sz="0" w:space="0" w:color="auto"/>
                                            <w:right w:val="none" w:sz="0" w:space="0" w:color="auto"/>
                                          </w:divBdr>
                                          <w:divsChild>
                                            <w:div w:id="1076779799">
                                              <w:marLeft w:val="4500"/>
                                              <w:marRight w:val="0"/>
                                              <w:marTop w:val="0"/>
                                              <w:marBottom w:val="0"/>
                                              <w:divBdr>
                                                <w:top w:val="none" w:sz="0" w:space="0" w:color="auto"/>
                                                <w:left w:val="none" w:sz="0" w:space="0" w:color="auto"/>
                                                <w:bottom w:val="none" w:sz="0" w:space="0" w:color="auto"/>
                                                <w:right w:val="none" w:sz="0" w:space="0" w:color="auto"/>
                                              </w:divBdr>
                                              <w:divsChild>
                                                <w:div w:id="172261133">
                                                  <w:marLeft w:val="0"/>
                                                  <w:marRight w:val="0"/>
                                                  <w:marTop w:val="0"/>
                                                  <w:marBottom w:val="0"/>
                                                  <w:divBdr>
                                                    <w:top w:val="none" w:sz="0" w:space="0" w:color="auto"/>
                                                    <w:left w:val="none" w:sz="0" w:space="0" w:color="auto"/>
                                                    <w:bottom w:val="none" w:sz="0" w:space="0" w:color="auto"/>
                                                    <w:right w:val="none" w:sz="0" w:space="0" w:color="auto"/>
                                                  </w:divBdr>
                                                  <w:divsChild>
                                                    <w:div w:id="39256574">
                                                      <w:marLeft w:val="0"/>
                                                      <w:marRight w:val="0"/>
                                                      <w:marTop w:val="0"/>
                                                      <w:marBottom w:val="0"/>
                                                      <w:divBdr>
                                                        <w:top w:val="none" w:sz="0" w:space="0" w:color="auto"/>
                                                        <w:left w:val="none" w:sz="0" w:space="0" w:color="auto"/>
                                                        <w:bottom w:val="none" w:sz="0" w:space="0" w:color="auto"/>
                                                        <w:right w:val="none" w:sz="0" w:space="0" w:color="auto"/>
                                                      </w:divBdr>
                                                      <w:divsChild>
                                                        <w:div w:id="1447655215">
                                                          <w:marLeft w:val="0"/>
                                                          <w:marRight w:val="0"/>
                                                          <w:marTop w:val="0"/>
                                                          <w:marBottom w:val="0"/>
                                                          <w:divBdr>
                                                            <w:top w:val="single" w:sz="6" w:space="1" w:color="D6E9C6"/>
                                                            <w:left w:val="single" w:sz="6" w:space="15" w:color="D6E9C6"/>
                                                            <w:bottom w:val="single" w:sz="6" w:space="1" w:color="D6E9C6"/>
                                                            <w:right w:val="single" w:sz="6" w:space="26" w:color="D6E9C6"/>
                                                          </w:divBdr>
                                                          <w:divsChild>
                                                            <w:div w:id="1052071211">
                                                              <w:marLeft w:val="0"/>
                                                              <w:marRight w:val="0"/>
                                                              <w:marTop w:val="0"/>
                                                              <w:marBottom w:val="0"/>
                                                              <w:divBdr>
                                                                <w:top w:val="none" w:sz="0" w:space="0" w:color="auto"/>
                                                                <w:left w:val="none" w:sz="0" w:space="0" w:color="auto"/>
                                                                <w:bottom w:val="none" w:sz="0" w:space="0" w:color="auto"/>
                                                                <w:right w:val="none" w:sz="0" w:space="0" w:color="auto"/>
                                                              </w:divBdr>
                                                            </w:div>
                                                            <w:div w:id="12135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390">
                                                      <w:marLeft w:val="0"/>
                                                      <w:marRight w:val="0"/>
                                                      <w:marTop w:val="0"/>
                                                      <w:marBottom w:val="0"/>
                                                      <w:divBdr>
                                                        <w:top w:val="none" w:sz="0" w:space="0" w:color="auto"/>
                                                        <w:left w:val="none" w:sz="0" w:space="0" w:color="auto"/>
                                                        <w:bottom w:val="none" w:sz="0" w:space="0" w:color="auto"/>
                                                        <w:right w:val="none" w:sz="0" w:space="0" w:color="auto"/>
                                                      </w:divBdr>
                                                      <w:divsChild>
                                                        <w:div w:id="18437120">
                                                          <w:marLeft w:val="0"/>
                                                          <w:marRight w:val="0"/>
                                                          <w:marTop w:val="0"/>
                                                          <w:marBottom w:val="0"/>
                                                          <w:divBdr>
                                                            <w:top w:val="none" w:sz="0" w:space="0" w:color="auto"/>
                                                            <w:left w:val="none" w:sz="0" w:space="0" w:color="auto"/>
                                                            <w:bottom w:val="none" w:sz="0" w:space="0" w:color="auto"/>
                                                            <w:right w:val="none" w:sz="0" w:space="0" w:color="auto"/>
                                                          </w:divBdr>
                                                          <w:divsChild>
                                                            <w:div w:id="1340348761">
                                                              <w:marLeft w:val="0"/>
                                                              <w:marRight w:val="0"/>
                                                              <w:marTop w:val="0"/>
                                                              <w:marBottom w:val="0"/>
                                                              <w:divBdr>
                                                                <w:top w:val="none" w:sz="0" w:space="0" w:color="auto"/>
                                                                <w:left w:val="none" w:sz="0" w:space="0" w:color="auto"/>
                                                                <w:bottom w:val="none" w:sz="0" w:space="0" w:color="auto"/>
                                                                <w:right w:val="none" w:sz="0" w:space="0" w:color="auto"/>
                                                              </w:divBdr>
                                                              <w:divsChild>
                                                                <w:div w:id="21325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27.wmf"/><Relationship Id="rId21" Type="http://schemas.openxmlformats.org/officeDocument/2006/relationships/control" Target="activeX/activeX8.xml"/><Relationship Id="rId63" Type="http://schemas.openxmlformats.org/officeDocument/2006/relationships/image" Target="media/image29.wmf"/><Relationship Id="rId159" Type="http://schemas.openxmlformats.org/officeDocument/2006/relationships/hyperlink" Target="https://docs.bmc.com/docs/display/change80/Adding+approvers" TargetMode="External"/><Relationship Id="rId324" Type="http://schemas.openxmlformats.org/officeDocument/2006/relationships/image" Target="media/image139.wmf"/><Relationship Id="rId366" Type="http://schemas.openxmlformats.org/officeDocument/2006/relationships/image" Target="media/image160.wmf"/><Relationship Id="rId531" Type="http://schemas.openxmlformats.org/officeDocument/2006/relationships/control" Target="activeX/activeX213.xml"/><Relationship Id="rId573" Type="http://schemas.openxmlformats.org/officeDocument/2006/relationships/control" Target="activeX/activeX234.xml"/><Relationship Id="rId170" Type="http://schemas.openxmlformats.org/officeDocument/2006/relationships/image" Target="media/image74.wmf"/><Relationship Id="rId226" Type="http://schemas.openxmlformats.org/officeDocument/2006/relationships/control" Target="activeX/activeX93.xml"/><Relationship Id="rId433" Type="http://schemas.openxmlformats.org/officeDocument/2006/relationships/image" Target="media/image192.wmf"/><Relationship Id="rId268" Type="http://schemas.openxmlformats.org/officeDocument/2006/relationships/hyperlink" Target="https://docs.bmc.com/docs/download/attachments/151453940/Quick-Start-approv-r_62499_516.gif" TargetMode="External"/><Relationship Id="rId475" Type="http://schemas.openxmlformats.org/officeDocument/2006/relationships/image" Target="media/image214.wmf"/><Relationship Id="rId32" Type="http://schemas.openxmlformats.org/officeDocument/2006/relationships/image" Target="media/image14.wmf"/><Relationship Id="rId74" Type="http://schemas.openxmlformats.org/officeDocument/2006/relationships/hyperlink" Target="https://docs.bmc.com/docs/display/ars8000/Enabling+submitters+to+modify+requests" TargetMode="External"/><Relationship Id="rId128" Type="http://schemas.openxmlformats.org/officeDocument/2006/relationships/hyperlink" Target="https://docs.bmc.com/docs/display/ars8000/Groups+in+BMC+Remedy+AR+System" TargetMode="External"/><Relationship Id="rId335" Type="http://schemas.openxmlformats.org/officeDocument/2006/relationships/control" Target="activeX/activeX127.xml"/><Relationship Id="rId377" Type="http://schemas.openxmlformats.org/officeDocument/2006/relationships/image" Target="media/image164.wmf"/><Relationship Id="rId500" Type="http://schemas.openxmlformats.org/officeDocument/2006/relationships/control" Target="activeX/activeX198.xml"/><Relationship Id="rId542" Type="http://schemas.openxmlformats.org/officeDocument/2006/relationships/image" Target="media/image249.wmf"/><Relationship Id="rId584" Type="http://schemas.openxmlformats.org/officeDocument/2006/relationships/image" Target="media/image270.wmf"/><Relationship Id="rId5" Type="http://schemas.openxmlformats.org/officeDocument/2006/relationships/webSettings" Target="webSettings.xml"/><Relationship Id="rId181" Type="http://schemas.openxmlformats.org/officeDocument/2006/relationships/control" Target="activeX/activeX77.xml"/><Relationship Id="rId237" Type="http://schemas.openxmlformats.org/officeDocument/2006/relationships/image" Target="media/image102.wmf"/><Relationship Id="rId402" Type="http://schemas.openxmlformats.org/officeDocument/2006/relationships/image" Target="media/image175.png"/><Relationship Id="rId279" Type="http://schemas.openxmlformats.org/officeDocument/2006/relationships/image" Target="media/image117.wmf"/><Relationship Id="rId444" Type="http://schemas.openxmlformats.org/officeDocument/2006/relationships/control" Target="activeX/activeX173.xml"/><Relationship Id="rId486" Type="http://schemas.openxmlformats.org/officeDocument/2006/relationships/control" Target="activeX/activeX191.xml"/><Relationship Id="rId43" Type="http://schemas.openxmlformats.org/officeDocument/2006/relationships/control" Target="activeX/activeX19.xml"/><Relationship Id="rId139" Type="http://schemas.openxmlformats.org/officeDocument/2006/relationships/image" Target="media/image61.wmf"/><Relationship Id="rId290" Type="http://schemas.openxmlformats.org/officeDocument/2006/relationships/control" Target="activeX/activeX105.xml"/><Relationship Id="rId304" Type="http://schemas.openxmlformats.org/officeDocument/2006/relationships/control" Target="activeX/activeX112.xml"/><Relationship Id="rId346" Type="http://schemas.openxmlformats.org/officeDocument/2006/relationships/hyperlink" Target="https://docs.bmc.com/docs/download/attachments/151454096/AP-Admin-Process_62537_516.gif" TargetMode="External"/><Relationship Id="rId388" Type="http://schemas.openxmlformats.org/officeDocument/2006/relationships/control" Target="activeX/activeX149.xml"/><Relationship Id="rId511" Type="http://schemas.openxmlformats.org/officeDocument/2006/relationships/control" Target="activeX/activeX203.xml"/><Relationship Id="rId553" Type="http://schemas.openxmlformats.org/officeDocument/2006/relationships/control" Target="activeX/activeX224.xml"/><Relationship Id="rId609" Type="http://schemas.openxmlformats.org/officeDocument/2006/relationships/image" Target="media/image283.wmf"/><Relationship Id="rId85" Type="http://schemas.openxmlformats.org/officeDocument/2006/relationships/control" Target="activeX/activeX36.xml"/><Relationship Id="rId150" Type="http://schemas.openxmlformats.org/officeDocument/2006/relationships/control" Target="activeX/activeX65.xml"/><Relationship Id="rId192" Type="http://schemas.openxmlformats.org/officeDocument/2006/relationships/image" Target="media/image85.wmf"/><Relationship Id="rId206" Type="http://schemas.openxmlformats.org/officeDocument/2006/relationships/hyperlink" Target="https://docs.bmc.com/docs/display/change80/Configuring+approvals+-+Quick+start" TargetMode="External"/><Relationship Id="rId413" Type="http://schemas.openxmlformats.org/officeDocument/2006/relationships/control" Target="activeX/activeX159.xml"/><Relationship Id="rId595" Type="http://schemas.openxmlformats.org/officeDocument/2006/relationships/image" Target="media/image276.wmf"/><Relationship Id="rId248" Type="http://schemas.openxmlformats.org/officeDocument/2006/relationships/hyperlink" Target="https://docs.bmc.com/docs/display/change80/Approval+mappings" TargetMode="External"/><Relationship Id="rId455" Type="http://schemas.openxmlformats.org/officeDocument/2006/relationships/image" Target="media/image204.wmf"/><Relationship Id="rId497" Type="http://schemas.openxmlformats.org/officeDocument/2006/relationships/image" Target="media/image226.wmf"/><Relationship Id="rId12" Type="http://schemas.openxmlformats.org/officeDocument/2006/relationships/image" Target="media/image4.wmf"/><Relationship Id="rId108" Type="http://schemas.openxmlformats.org/officeDocument/2006/relationships/control" Target="activeX/activeX46.xml"/><Relationship Id="rId315" Type="http://schemas.openxmlformats.org/officeDocument/2006/relationships/image" Target="media/image135.wmf"/><Relationship Id="rId357" Type="http://schemas.openxmlformats.org/officeDocument/2006/relationships/control" Target="activeX/activeX136.xml"/><Relationship Id="rId522" Type="http://schemas.openxmlformats.org/officeDocument/2006/relationships/image" Target="media/image239.wmf"/><Relationship Id="rId54" Type="http://schemas.openxmlformats.org/officeDocument/2006/relationships/control" Target="activeX/activeX24.xml"/><Relationship Id="rId96" Type="http://schemas.openxmlformats.org/officeDocument/2006/relationships/image" Target="media/image42.wmf"/><Relationship Id="rId161" Type="http://schemas.openxmlformats.org/officeDocument/2006/relationships/control" Target="activeX/activeX67.xml"/><Relationship Id="rId217" Type="http://schemas.openxmlformats.org/officeDocument/2006/relationships/image" Target="media/image92.wmf"/><Relationship Id="rId399" Type="http://schemas.openxmlformats.org/officeDocument/2006/relationships/hyperlink" Target="https://docs.bmc.com/docs/display/ars8000/Defining+an+approval+process" TargetMode="External"/><Relationship Id="rId564" Type="http://schemas.openxmlformats.org/officeDocument/2006/relationships/image" Target="media/image260.wmf"/><Relationship Id="rId259" Type="http://schemas.openxmlformats.org/officeDocument/2006/relationships/hyperlink" Target="https://docs.bmc.com/docs/download/attachments/151453940/Global-Approval-Proc_62491_516.gif" TargetMode="External"/><Relationship Id="rId424" Type="http://schemas.openxmlformats.org/officeDocument/2006/relationships/image" Target="media/image187.wmf"/><Relationship Id="rId466" Type="http://schemas.openxmlformats.org/officeDocument/2006/relationships/control" Target="activeX/activeX182.xml"/><Relationship Id="rId23" Type="http://schemas.openxmlformats.org/officeDocument/2006/relationships/control" Target="activeX/activeX9.xml"/><Relationship Id="rId119" Type="http://schemas.openxmlformats.org/officeDocument/2006/relationships/image" Target="media/image52.wmf"/><Relationship Id="rId270" Type="http://schemas.openxmlformats.org/officeDocument/2006/relationships/hyperlink" Target="https://docs.bmc.com/docs/download/attachments/151453940/Quick-Start-next-app_62501_516.gif" TargetMode="External"/><Relationship Id="rId326" Type="http://schemas.openxmlformats.org/officeDocument/2006/relationships/image" Target="media/image140.wmf"/><Relationship Id="rId533" Type="http://schemas.openxmlformats.org/officeDocument/2006/relationships/control" Target="activeX/activeX214.xml"/><Relationship Id="rId65" Type="http://schemas.openxmlformats.org/officeDocument/2006/relationships/image" Target="media/image30.wmf"/><Relationship Id="rId130" Type="http://schemas.openxmlformats.org/officeDocument/2006/relationships/image" Target="media/image56.gif"/><Relationship Id="rId368" Type="http://schemas.openxmlformats.org/officeDocument/2006/relationships/image" Target="media/image161.wmf"/><Relationship Id="rId575" Type="http://schemas.openxmlformats.org/officeDocument/2006/relationships/control" Target="activeX/activeX235.xml"/><Relationship Id="rId172" Type="http://schemas.openxmlformats.org/officeDocument/2006/relationships/image" Target="media/image75.wmf"/><Relationship Id="rId228" Type="http://schemas.openxmlformats.org/officeDocument/2006/relationships/control" Target="activeX/activeX94.xml"/><Relationship Id="rId435" Type="http://schemas.openxmlformats.org/officeDocument/2006/relationships/image" Target="media/image193.wmf"/><Relationship Id="rId477" Type="http://schemas.openxmlformats.org/officeDocument/2006/relationships/image" Target="media/image215.gif"/><Relationship Id="rId600" Type="http://schemas.openxmlformats.org/officeDocument/2006/relationships/control" Target="activeX/activeX247.xml"/><Relationship Id="rId281" Type="http://schemas.openxmlformats.org/officeDocument/2006/relationships/image" Target="media/image118.wmf"/><Relationship Id="rId337" Type="http://schemas.openxmlformats.org/officeDocument/2006/relationships/control" Target="activeX/activeX128.xml"/><Relationship Id="rId502" Type="http://schemas.openxmlformats.org/officeDocument/2006/relationships/image" Target="media/image229.wmf"/><Relationship Id="rId34" Type="http://schemas.openxmlformats.org/officeDocument/2006/relationships/image" Target="media/image15.wmf"/><Relationship Id="rId76" Type="http://schemas.openxmlformats.org/officeDocument/2006/relationships/hyperlink" Target="https://docs.bmc.com/docs/display/ars8000/Subadministrator+security+role" TargetMode="External"/><Relationship Id="rId141" Type="http://schemas.openxmlformats.org/officeDocument/2006/relationships/image" Target="media/image62.wmf"/><Relationship Id="rId379" Type="http://schemas.openxmlformats.org/officeDocument/2006/relationships/image" Target="media/image165.wmf"/><Relationship Id="rId544" Type="http://schemas.openxmlformats.org/officeDocument/2006/relationships/image" Target="media/image250.wmf"/><Relationship Id="rId586" Type="http://schemas.openxmlformats.org/officeDocument/2006/relationships/image" Target="media/image271.wmf"/><Relationship Id="rId7" Type="http://schemas.openxmlformats.org/officeDocument/2006/relationships/control" Target="activeX/activeX1.xml"/><Relationship Id="rId183" Type="http://schemas.openxmlformats.org/officeDocument/2006/relationships/hyperlink" Target="https://docs.bmc.com/docs/display/change80/Approval+mappings" TargetMode="External"/><Relationship Id="rId239" Type="http://schemas.openxmlformats.org/officeDocument/2006/relationships/hyperlink" Target="https://docs.bmc.com/docs/display/public/change80/Configuring+approvals+-+Quick+start" TargetMode="External"/><Relationship Id="rId390" Type="http://schemas.openxmlformats.org/officeDocument/2006/relationships/control" Target="activeX/activeX150.xml"/><Relationship Id="rId404" Type="http://schemas.openxmlformats.org/officeDocument/2006/relationships/image" Target="media/image177.wmf"/><Relationship Id="rId446" Type="http://schemas.openxmlformats.org/officeDocument/2006/relationships/control" Target="activeX/activeX174.xml"/><Relationship Id="rId611" Type="http://schemas.openxmlformats.org/officeDocument/2006/relationships/image" Target="media/image284.wmf"/><Relationship Id="rId250" Type="http://schemas.openxmlformats.org/officeDocument/2006/relationships/hyperlink" Target="https://docs.bmc.com/docs/display/change80/Release+Management+approval+mappings" TargetMode="External"/><Relationship Id="rId292" Type="http://schemas.openxmlformats.org/officeDocument/2006/relationships/control" Target="activeX/activeX106.xml"/><Relationship Id="rId306" Type="http://schemas.openxmlformats.org/officeDocument/2006/relationships/control" Target="activeX/activeX113.xml"/><Relationship Id="rId488" Type="http://schemas.openxmlformats.org/officeDocument/2006/relationships/control" Target="activeX/activeX192.xml"/><Relationship Id="rId45" Type="http://schemas.openxmlformats.org/officeDocument/2006/relationships/control" Target="activeX/activeX20.xml"/><Relationship Id="rId87" Type="http://schemas.openxmlformats.org/officeDocument/2006/relationships/control" Target="activeX/activeX37.xml"/><Relationship Id="rId110" Type="http://schemas.openxmlformats.org/officeDocument/2006/relationships/control" Target="activeX/activeX47.xml"/><Relationship Id="rId348" Type="http://schemas.openxmlformats.org/officeDocument/2006/relationships/hyperlink" Target="https://docs.bmc.com/docs/display/ars8000/Creating+new+approval+requests" TargetMode="External"/><Relationship Id="rId513" Type="http://schemas.openxmlformats.org/officeDocument/2006/relationships/control" Target="activeX/activeX204.xml"/><Relationship Id="rId555" Type="http://schemas.openxmlformats.org/officeDocument/2006/relationships/control" Target="activeX/activeX225.xml"/><Relationship Id="rId597" Type="http://schemas.openxmlformats.org/officeDocument/2006/relationships/image" Target="media/image277.wmf"/><Relationship Id="rId152" Type="http://schemas.openxmlformats.org/officeDocument/2006/relationships/control" Target="activeX/activeX66.xml"/><Relationship Id="rId194" Type="http://schemas.openxmlformats.org/officeDocument/2006/relationships/image" Target="media/image86.wmf"/><Relationship Id="rId208" Type="http://schemas.openxmlformats.org/officeDocument/2006/relationships/hyperlink" Target="https://docs.bmc.com/docs/display/change80/Approval+states+on+the+Status+Flow+tab" TargetMode="External"/><Relationship Id="rId415" Type="http://schemas.openxmlformats.org/officeDocument/2006/relationships/control" Target="activeX/activeX160.xml"/><Relationship Id="rId457" Type="http://schemas.openxmlformats.org/officeDocument/2006/relationships/image" Target="media/image205.wmf"/><Relationship Id="rId261" Type="http://schemas.openxmlformats.org/officeDocument/2006/relationships/hyperlink" Target="https://docs.bmc.com/docs/download/attachments/151453940/Quick-Start-Status-F_62493_516.gif" TargetMode="External"/><Relationship Id="rId499" Type="http://schemas.openxmlformats.org/officeDocument/2006/relationships/image" Target="media/image227.wmf"/><Relationship Id="rId14" Type="http://schemas.openxmlformats.org/officeDocument/2006/relationships/image" Target="media/image5.wmf"/><Relationship Id="rId56" Type="http://schemas.openxmlformats.org/officeDocument/2006/relationships/control" Target="activeX/activeX25.xml"/><Relationship Id="rId317" Type="http://schemas.openxmlformats.org/officeDocument/2006/relationships/image" Target="media/image136.wmf"/><Relationship Id="rId359" Type="http://schemas.openxmlformats.org/officeDocument/2006/relationships/control" Target="activeX/activeX137.xml"/><Relationship Id="rId524" Type="http://schemas.openxmlformats.org/officeDocument/2006/relationships/image" Target="media/image240.wmf"/><Relationship Id="rId566" Type="http://schemas.openxmlformats.org/officeDocument/2006/relationships/image" Target="media/image261.wmf"/><Relationship Id="rId98" Type="http://schemas.openxmlformats.org/officeDocument/2006/relationships/image" Target="media/image43.wmf"/><Relationship Id="rId121" Type="http://schemas.openxmlformats.org/officeDocument/2006/relationships/image" Target="media/image53.wmf"/><Relationship Id="rId163" Type="http://schemas.openxmlformats.org/officeDocument/2006/relationships/control" Target="activeX/activeX68.xml"/><Relationship Id="rId219" Type="http://schemas.openxmlformats.org/officeDocument/2006/relationships/image" Target="media/image93.wmf"/><Relationship Id="rId370" Type="http://schemas.openxmlformats.org/officeDocument/2006/relationships/image" Target="media/image162.wmf"/><Relationship Id="rId426" Type="http://schemas.openxmlformats.org/officeDocument/2006/relationships/hyperlink" Target="https://docs.bmc.com/docs/download/attachments/151454020/approvals-tab_62574_516.gif" TargetMode="External"/><Relationship Id="rId230" Type="http://schemas.openxmlformats.org/officeDocument/2006/relationships/control" Target="activeX/activeX95.xml"/><Relationship Id="rId468" Type="http://schemas.openxmlformats.org/officeDocument/2006/relationships/control" Target="activeX/activeX183.xml"/><Relationship Id="rId25" Type="http://schemas.openxmlformats.org/officeDocument/2006/relationships/control" Target="activeX/activeX10.xml"/><Relationship Id="rId67" Type="http://schemas.openxmlformats.org/officeDocument/2006/relationships/image" Target="media/image31.wmf"/><Relationship Id="rId272" Type="http://schemas.openxmlformats.org/officeDocument/2006/relationships/image" Target="media/image110.gif"/><Relationship Id="rId328" Type="http://schemas.openxmlformats.org/officeDocument/2006/relationships/image" Target="media/image141.wmf"/><Relationship Id="rId535" Type="http://schemas.openxmlformats.org/officeDocument/2006/relationships/control" Target="activeX/activeX215.xml"/><Relationship Id="rId577" Type="http://schemas.openxmlformats.org/officeDocument/2006/relationships/control" Target="activeX/activeX236.xml"/><Relationship Id="rId132" Type="http://schemas.openxmlformats.org/officeDocument/2006/relationships/control" Target="activeX/activeX56.xml"/><Relationship Id="rId174" Type="http://schemas.openxmlformats.org/officeDocument/2006/relationships/image" Target="media/image76.wmf"/><Relationship Id="rId381" Type="http://schemas.openxmlformats.org/officeDocument/2006/relationships/image" Target="media/image166.wmf"/><Relationship Id="rId602" Type="http://schemas.openxmlformats.org/officeDocument/2006/relationships/control" Target="activeX/activeX248.xml"/><Relationship Id="rId241" Type="http://schemas.openxmlformats.org/officeDocument/2006/relationships/hyperlink" Target="https://docs.bmc.com/docs/display/public/change80/Configuring+approvals+-+Quick+start" TargetMode="External"/><Relationship Id="rId437" Type="http://schemas.openxmlformats.org/officeDocument/2006/relationships/image" Target="media/image194.wmf"/><Relationship Id="rId479" Type="http://schemas.openxmlformats.org/officeDocument/2006/relationships/image" Target="media/image217.wmf"/><Relationship Id="rId36" Type="http://schemas.openxmlformats.org/officeDocument/2006/relationships/image" Target="media/image16.wmf"/><Relationship Id="rId283" Type="http://schemas.openxmlformats.org/officeDocument/2006/relationships/image" Target="media/image119.wmf"/><Relationship Id="rId339" Type="http://schemas.openxmlformats.org/officeDocument/2006/relationships/control" Target="activeX/activeX129.xml"/><Relationship Id="rId490" Type="http://schemas.openxmlformats.org/officeDocument/2006/relationships/control" Target="activeX/activeX193.xml"/><Relationship Id="rId504" Type="http://schemas.openxmlformats.org/officeDocument/2006/relationships/image" Target="media/image230.wmf"/><Relationship Id="rId546" Type="http://schemas.openxmlformats.org/officeDocument/2006/relationships/image" Target="media/image251.wmf"/><Relationship Id="rId78" Type="http://schemas.openxmlformats.org/officeDocument/2006/relationships/hyperlink" Target="https://docs.bmc.com/docs/display/ars8000/Form%2C+active+link+guide%2C+and+application+permissions" TargetMode="External"/><Relationship Id="rId101" Type="http://schemas.openxmlformats.org/officeDocument/2006/relationships/control" Target="activeX/activeX44.xml"/><Relationship Id="rId143" Type="http://schemas.openxmlformats.org/officeDocument/2006/relationships/image" Target="media/image63.wmf"/><Relationship Id="rId185" Type="http://schemas.openxmlformats.org/officeDocument/2006/relationships/control" Target="activeX/activeX78.xml"/><Relationship Id="rId350" Type="http://schemas.openxmlformats.org/officeDocument/2006/relationships/image" Target="media/image152.wmf"/><Relationship Id="rId406" Type="http://schemas.openxmlformats.org/officeDocument/2006/relationships/image" Target="media/image178.wmf"/><Relationship Id="rId588" Type="http://schemas.openxmlformats.org/officeDocument/2006/relationships/image" Target="media/image272.wmf"/><Relationship Id="rId9" Type="http://schemas.openxmlformats.org/officeDocument/2006/relationships/control" Target="activeX/activeX2.xml"/><Relationship Id="rId210" Type="http://schemas.openxmlformats.org/officeDocument/2006/relationships/hyperlink" Target="https://docs.bmc.com/docs/display/change80/BMC+Change+Management+approval+state+transitions" TargetMode="External"/><Relationship Id="rId392" Type="http://schemas.openxmlformats.org/officeDocument/2006/relationships/control" Target="activeX/activeX151.xml"/><Relationship Id="rId448" Type="http://schemas.openxmlformats.org/officeDocument/2006/relationships/control" Target="activeX/activeX175.xml"/><Relationship Id="rId613" Type="http://schemas.openxmlformats.org/officeDocument/2006/relationships/hyperlink" Target="https://docs.bmc.com/docs/display/itsm80/Multi-tenancy" TargetMode="External"/><Relationship Id="rId252" Type="http://schemas.openxmlformats.org/officeDocument/2006/relationships/hyperlink" Target="https://docs.bmc.com/docs/display/change80/Using+Release+Management" TargetMode="External"/><Relationship Id="rId294" Type="http://schemas.openxmlformats.org/officeDocument/2006/relationships/control" Target="activeX/activeX107.xml"/><Relationship Id="rId308" Type="http://schemas.openxmlformats.org/officeDocument/2006/relationships/control" Target="activeX/activeX114.xml"/><Relationship Id="rId515" Type="http://schemas.openxmlformats.org/officeDocument/2006/relationships/control" Target="activeX/activeX205.xml"/><Relationship Id="rId47" Type="http://schemas.openxmlformats.org/officeDocument/2006/relationships/control" Target="activeX/activeX21.xml"/><Relationship Id="rId89" Type="http://schemas.openxmlformats.org/officeDocument/2006/relationships/control" Target="activeX/activeX38.xml"/><Relationship Id="rId112" Type="http://schemas.openxmlformats.org/officeDocument/2006/relationships/control" Target="activeX/activeX48.xml"/><Relationship Id="rId154" Type="http://schemas.openxmlformats.org/officeDocument/2006/relationships/image" Target="media/image68.gif"/><Relationship Id="rId361" Type="http://schemas.openxmlformats.org/officeDocument/2006/relationships/control" Target="activeX/activeX138.xml"/><Relationship Id="rId557" Type="http://schemas.openxmlformats.org/officeDocument/2006/relationships/control" Target="activeX/activeX226.xml"/><Relationship Id="rId599" Type="http://schemas.openxmlformats.org/officeDocument/2006/relationships/image" Target="media/image278.wmf"/><Relationship Id="rId196" Type="http://schemas.openxmlformats.org/officeDocument/2006/relationships/image" Target="media/image87.wmf"/><Relationship Id="rId417" Type="http://schemas.openxmlformats.org/officeDocument/2006/relationships/control" Target="activeX/activeX161.xml"/><Relationship Id="rId459" Type="http://schemas.openxmlformats.org/officeDocument/2006/relationships/image" Target="media/image206.wmf"/><Relationship Id="rId16" Type="http://schemas.openxmlformats.org/officeDocument/2006/relationships/image" Target="media/image6.wmf"/><Relationship Id="rId221" Type="http://schemas.openxmlformats.org/officeDocument/2006/relationships/image" Target="media/image94.wmf"/><Relationship Id="rId263" Type="http://schemas.openxmlformats.org/officeDocument/2006/relationships/hyperlink" Target="https://docs.bmc.com/docs/download/attachments/151453940/Quick-Start-approval.gif" TargetMode="External"/><Relationship Id="rId319" Type="http://schemas.openxmlformats.org/officeDocument/2006/relationships/image" Target="media/image137.wmf"/><Relationship Id="rId470" Type="http://schemas.openxmlformats.org/officeDocument/2006/relationships/control" Target="activeX/activeX184.xml"/><Relationship Id="rId526" Type="http://schemas.openxmlformats.org/officeDocument/2006/relationships/image" Target="media/image241.wmf"/><Relationship Id="rId58" Type="http://schemas.openxmlformats.org/officeDocument/2006/relationships/control" Target="activeX/activeX26.xml"/><Relationship Id="rId123" Type="http://schemas.openxmlformats.org/officeDocument/2006/relationships/image" Target="media/image54.wmf"/><Relationship Id="rId330" Type="http://schemas.openxmlformats.org/officeDocument/2006/relationships/image" Target="media/image142.wmf"/><Relationship Id="rId568" Type="http://schemas.openxmlformats.org/officeDocument/2006/relationships/image" Target="media/image262.wmf"/><Relationship Id="rId165" Type="http://schemas.openxmlformats.org/officeDocument/2006/relationships/control" Target="activeX/activeX69.xml"/><Relationship Id="rId372" Type="http://schemas.openxmlformats.org/officeDocument/2006/relationships/hyperlink" Target="https://docs.bmc.com/docs/display/change80/Default+global+approval+processes+for+BMC+Change+Management" TargetMode="External"/><Relationship Id="rId428" Type="http://schemas.openxmlformats.org/officeDocument/2006/relationships/image" Target="media/image189.gif"/><Relationship Id="rId232" Type="http://schemas.openxmlformats.org/officeDocument/2006/relationships/control" Target="activeX/activeX96.xml"/><Relationship Id="rId274" Type="http://schemas.openxmlformats.org/officeDocument/2006/relationships/image" Target="media/image112.gif"/><Relationship Id="rId481" Type="http://schemas.openxmlformats.org/officeDocument/2006/relationships/image" Target="media/image218.wmf"/><Relationship Id="rId27" Type="http://schemas.openxmlformats.org/officeDocument/2006/relationships/control" Target="activeX/activeX11.xml"/><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49.wmf"/><Relationship Id="rId134" Type="http://schemas.openxmlformats.org/officeDocument/2006/relationships/control" Target="activeX/activeX57.xml"/><Relationship Id="rId320" Type="http://schemas.openxmlformats.org/officeDocument/2006/relationships/control" Target="activeX/activeX120.xml"/><Relationship Id="rId537" Type="http://schemas.openxmlformats.org/officeDocument/2006/relationships/control" Target="activeX/activeX216.xml"/><Relationship Id="rId558" Type="http://schemas.openxmlformats.org/officeDocument/2006/relationships/image" Target="media/image257.wmf"/><Relationship Id="rId579" Type="http://schemas.openxmlformats.org/officeDocument/2006/relationships/control" Target="activeX/activeX237.xml"/><Relationship Id="rId80" Type="http://schemas.openxmlformats.org/officeDocument/2006/relationships/image" Target="media/image34.wmf"/><Relationship Id="rId155" Type="http://schemas.openxmlformats.org/officeDocument/2006/relationships/hyperlink" Target="https://docs.bmc.com/docs/display/ars8000/Defining+roles" TargetMode="External"/><Relationship Id="rId176" Type="http://schemas.openxmlformats.org/officeDocument/2006/relationships/image" Target="media/image77.wmf"/><Relationship Id="rId197" Type="http://schemas.openxmlformats.org/officeDocument/2006/relationships/control" Target="activeX/activeX84.xml"/><Relationship Id="rId341" Type="http://schemas.openxmlformats.org/officeDocument/2006/relationships/control" Target="activeX/activeX130.xml"/><Relationship Id="rId362" Type="http://schemas.openxmlformats.org/officeDocument/2006/relationships/image" Target="media/image158.wmf"/><Relationship Id="rId383" Type="http://schemas.openxmlformats.org/officeDocument/2006/relationships/image" Target="media/image167.wmf"/><Relationship Id="rId418" Type="http://schemas.openxmlformats.org/officeDocument/2006/relationships/image" Target="media/image184.wmf"/><Relationship Id="rId439" Type="http://schemas.openxmlformats.org/officeDocument/2006/relationships/image" Target="media/image195.wmf"/><Relationship Id="rId590" Type="http://schemas.openxmlformats.org/officeDocument/2006/relationships/image" Target="media/image273.png"/><Relationship Id="rId604" Type="http://schemas.openxmlformats.org/officeDocument/2006/relationships/control" Target="activeX/activeX249.xml"/><Relationship Id="rId201" Type="http://schemas.openxmlformats.org/officeDocument/2006/relationships/control" Target="activeX/activeX86.xml"/><Relationship Id="rId222" Type="http://schemas.openxmlformats.org/officeDocument/2006/relationships/control" Target="activeX/activeX91.xml"/><Relationship Id="rId243" Type="http://schemas.openxmlformats.org/officeDocument/2006/relationships/hyperlink" Target="https://docs.bmc.com/docs/display/change80/BMC+Change+Management+approval+state+transitions" TargetMode="External"/><Relationship Id="rId264" Type="http://schemas.openxmlformats.org/officeDocument/2006/relationships/image" Target="media/image106.png"/><Relationship Id="rId285" Type="http://schemas.openxmlformats.org/officeDocument/2006/relationships/image" Target="media/image120.wmf"/><Relationship Id="rId450" Type="http://schemas.openxmlformats.org/officeDocument/2006/relationships/control" Target="activeX/activeX176.xml"/><Relationship Id="rId471" Type="http://schemas.openxmlformats.org/officeDocument/2006/relationships/image" Target="media/image212.wmf"/><Relationship Id="rId506" Type="http://schemas.openxmlformats.org/officeDocument/2006/relationships/image" Target="media/image231.wmf"/><Relationship Id="rId17" Type="http://schemas.openxmlformats.org/officeDocument/2006/relationships/control" Target="activeX/activeX6.xml"/><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hyperlink" Target="https://docs.bmc.com/docs/display/ars8000/Creating+groups" TargetMode="External"/><Relationship Id="rId124" Type="http://schemas.openxmlformats.org/officeDocument/2006/relationships/control" Target="activeX/activeX54.xml"/><Relationship Id="rId310" Type="http://schemas.openxmlformats.org/officeDocument/2006/relationships/control" Target="activeX/activeX115.xml"/><Relationship Id="rId492" Type="http://schemas.openxmlformats.org/officeDocument/2006/relationships/control" Target="activeX/activeX194.xml"/><Relationship Id="rId527" Type="http://schemas.openxmlformats.org/officeDocument/2006/relationships/control" Target="activeX/activeX211.xml"/><Relationship Id="rId548" Type="http://schemas.openxmlformats.org/officeDocument/2006/relationships/image" Target="media/image252.wmf"/><Relationship Id="rId569" Type="http://schemas.openxmlformats.org/officeDocument/2006/relationships/control" Target="activeX/activeX232.xml"/><Relationship Id="rId70" Type="http://schemas.openxmlformats.org/officeDocument/2006/relationships/control" Target="activeX/activeX32.xml"/><Relationship Id="rId91" Type="http://schemas.openxmlformats.org/officeDocument/2006/relationships/control" Target="activeX/activeX39.xml"/><Relationship Id="rId145" Type="http://schemas.openxmlformats.org/officeDocument/2006/relationships/image" Target="media/image64.wmf"/><Relationship Id="rId166" Type="http://schemas.openxmlformats.org/officeDocument/2006/relationships/image" Target="media/image72.wmf"/><Relationship Id="rId187" Type="http://schemas.openxmlformats.org/officeDocument/2006/relationships/control" Target="activeX/activeX79.xml"/><Relationship Id="rId331" Type="http://schemas.openxmlformats.org/officeDocument/2006/relationships/control" Target="activeX/activeX125.xml"/><Relationship Id="rId352" Type="http://schemas.openxmlformats.org/officeDocument/2006/relationships/image" Target="media/image153.wmf"/><Relationship Id="rId373" Type="http://schemas.openxmlformats.org/officeDocument/2006/relationships/image" Target="media/image163.gif"/><Relationship Id="rId394" Type="http://schemas.openxmlformats.org/officeDocument/2006/relationships/control" Target="activeX/activeX152.xml"/><Relationship Id="rId408" Type="http://schemas.openxmlformats.org/officeDocument/2006/relationships/image" Target="media/image179.wmf"/><Relationship Id="rId429" Type="http://schemas.openxmlformats.org/officeDocument/2006/relationships/image" Target="media/image190.wmf"/><Relationship Id="rId580" Type="http://schemas.openxmlformats.org/officeDocument/2006/relationships/image" Target="media/image268.wmf"/><Relationship Id="rId615"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hyperlink" Target="https://docs.bmc.com/docs/display/change80/Default+global+approval+processes+for+Release+Management" TargetMode="External"/><Relationship Id="rId233" Type="http://schemas.openxmlformats.org/officeDocument/2006/relationships/image" Target="media/image100.wmf"/><Relationship Id="rId254" Type="http://schemas.openxmlformats.org/officeDocument/2006/relationships/hyperlink" Target="https://docs.bmc.com/docs/display/change80/Approvals+-+Approving+change+requests" TargetMode="External"/><Relationship Id="rId440" Type="http://schemas.openxmlformats.org/officeDocument/2006/relationships/control" Target="activeX/activeX171.xml"/><Relationship Id="rId28" Type="http://schemas.openxmlformats.org/officeDocument/2006/relationships/image" Target="media/image12.wmf"/><Relationship Id="rId49" Type="http://schemas.openxmlformats.org/officeDocument/2006/relationships/control" Target="activeX/activeX22.xml"/><Relationship Id="rId114" Type="http://schemas.openxmlformats.org/officeDocument/2006/relationships/control" Target="activeX/activeX49.xml"/><Relationship Id="rId275" Type="http://schemas.openxmlformats.org/officeDocument/2006/relationships/image" Target="media/image113.gif"/><Relationship Id="rId296" Type="http://schemas.openxmlformats.org/officeDocument/2006/relationships/control" Target="activeX/activeX108.xml"/><Relationship Id="rId300" Type="http://schemas.openxmlformats.org/officeDocument/2006/relationships/control" Target="activeX/activeX110.xml"/><Relationship Id="rId461" Type="http://schemas.openxmlformats.org/officeDocument/2006/relationships/image" Target="media/image207.wmf"/><Relationship Id="rId482" Type="http://schemas.openxmlformats.org/officeDocument/2006/relationships/control" Target="activeX/activeX189.xml"/><Relationship Id="rId517" Type="http://schemas.openxmlformats.org/officeDocument/2006/relationships/control" Target="activeX/activeX206.xml"/><Relationship Id="rId538" Type="http://schemas.openxmlformats.org/officeDocument/2006/relationships/image" Target="media/image247.wmf"/><Relationship Id="rId559" Type="http://schemas.openxmlformats.org/officeDocument/2006/relationships/control" Target="activeX/activeX227.xml"/><Relationship Id="rId60" Type="http://schemas.openxmlformats.org/officeDocument/2006/relationships/control" Target="activeX/activeX27.xml"/><Relationship Id="rId81" Type="http://schemas.openxmlformats.org/officeDocument/2006/relationships/control" Target="activeX/activeX34.xml"/><Relationship Id="rId135" Type="http://schemas.openxmlformats.org/officeDocument/2006/relationships/image" Target="media/image59.wmf"/><Relationship Id="rId156" Type="http://schemas.openxmlformats.org/officeDocument/2006/relationships/hyperlink" Target="https://docs.bmc.com/docs/display/change80/Approving+changes+using+Approval+Central" TargetMode="External"/><Relationship Id="rId177" Type="http://schemas.openxmlformats.org/officeDocument/2006/relationships/control" Target="activeX/activeX75.xml"/><Relationship Id="rId198" Type="http://schemas.openxmlformats.org/officeDocument/2006/relationships/image" Target="media/image88.wmf"/><Relationship Id="rId321" Type="http://schemas.openxmlformats.org/officeDocument/2006/relationships/image" Target="media/image138.wmf"/><Relationship Id="rId342" Type="http://schemas.openxmlformats.org/officeDocument/2006/relationships/image" Target="media/image148.wmf"/><Relationship Id="rId363" Type="http://schemas.openxmlformats.org/officeDocument/2006/relationships/control" Target="activeX/activeX139.xml"/><Relationship Id="rId384" Type="http://schemas.openxmlformats.org/officeDocument/2006/relationships/control" Target="activeX/activeX147.xml"/><Relationship Id="rId419" Type="http://schemas.openxmlformats.org/officeDocument/2006/relationships/control" Target="activeX/activeX162.xml"/><Relationship Id="rId570" Type="http://schemas.openxmlformats.org/officeDocument/2006/relationships/image" Target="media/image263.wmf"/><Relationship Id="rId591" Type="http://schemas.openxmlformats.org/officeDocument/2006/relationships/image" Target="media/image274.wmf"/><Relationship Id="rId605" Type="http://schemas.openxmlformats.org/officeDocument/2006/relationships/image" Target="media/image281.wmf"/><Relationship Id="rId202" Type="http://schemas.openxmlformats.org/officeDocument/2006/relationships/image" Target="media/image90.wmf"/><Relationship Id="rId223" Type="http://schemas.openxmlformats.org/officeDocument/2006/relationships/image" Target="media/image95.wmf"/><Relationship Id="rId244" Type="http://schemas.openxmlformats.org/officeDocument/2006/relationships/hyperlink" Target="https://docs.bmc.com/docs/display/ars8000/Setting+up+the+approval+process" TargetMode="External"/><Relationship Id="rId430" Type="http://schemas.openxmlformats.org/officeDocument/2006/relationships/control" Target="activeX/activeX166.xml"/><Relationship Id="rId18" Type="http://schemas.openxmlformats.org/officeDocument/2006/relationships/image" Target="media/image7.wmf"/><Relationship Id="rId39" Type="http://schemas.openxmlformats.org/officeDocument/2006/relationships/control" Target="activeX/activeX17.xml"/><Relationship Id="rId265" Type="http://schemas.openxmlformats.org/officeDocument/2006/relationships/hyperlink" Target="https://docs.bmc.com/docs/display/change80/Approval+mappings" TargetMode="External"/><Relationship Id="rId286" Type="http://schemas.openxmlformats.org/officeDocument/2006/relationships/control" Target="activeX/activeX103.xml"/><Relationship Id="rId451" Type="http://schemas.openxmlformats.org/officeDocument/2006/relationships/hyperlink" Target="https://docs.bmc.com/docs/download/attachments/151454026/approving-CRs_62577_516.gif" TargetMode="External"/><Relationship Id="rId472" Type="http://schemas.openxmlformats.org/officeDocument/2006/relationships/control" Target="activeX/activeX185.xml"/><Relationship Id="rId493" Type="http://schemas.openxmlformats.org/officeDocument/2006/relationships/image" Target="media/image224.wmf"/><Relationship Id="rId507" Type="http://schemas.openxmlformats.org/officeDocument/2006/relationships/control" Target="activeX/activeX201.xml"/><Relationship Id="rId528" Type="http://schemas.openxmlformats.org/officeDocument/2006/relationships/image" Target="media/image242.wmf"/><Relationship Id="rId549" Type="http://schemas.openxmlformats.org/officeDocument/2006/relationships/control" Target="activeX/activeX222.xml"/><Relationship Id="rId50" Type="http://schemas.openxmlformats.org/officeDocument/2006/relationships/hyperlink" Target="https://docs.bmc.com/docs/display/ars8000/Creating+and+managing+groups" TargetMode="External"/><Relationship Id="rId104" Type="http://schemas.openxmlformats.org/officeDocument/2006/relationships/hyperlink" Target="https://docs.bmc.com/docs/display/ars8000/Access+level+options+for+administrators" TargetMode="External"/><Relationship Id="rId125" Type="http://schemas.openxmlformats.org/officeDocument/2006/relationships/image" Target="media/image55.wmf"/><Relationship Id="rId146" Type="http://schemas.openxmlformats.org/officeDocument/2006/relationships/control" Target="activeX/activeX63.xml"/><Relationship Id="rId167" Type="http://schemas.openxmlformats.org/officeDocument/2006/relationships/control" Target="activeX/activeX70.xml"/><Relationship Id="rId188" Type="http://schemas.openxmlformats.org/officeDocument/2006/relationships/image" Target="media/image83.wmf"/><Relationship Id="rId311" Type="http://schemas.openxmlformats.org/officeDocument/2006/relationships/image" Target="media/image133.wmf"/><Relationship Id="rId332" Type="http://schemas.openxmlformats.org/officeDocument/2006/relationships/image" Target="media/image143.wmf"/><Relationship Id="rId353" Type="http://schemas.openxmlformats.org/officeDocument/2006/relationships/control" Target="activeX/activeX134.xml"/><Relationship Id="rId374" Type="http://schemas.openxmlformats.org/officeDocument/2006/relationships/hyperlink" Target="https://docs.bmc.com/docs/display/change80/Approval+mappings" TargetMode="External"/><Relationship Id="rId395" Type="http://schemas.openxmlformats.org/officeDocument/2006/relationships/image" Target="media/image173.wmf"/><Relationship Id="rId409" Type="http://schemas.openxmlformats.org/officeDocument/2006/relationships/control" Target="activeX/activeX157.xml"/><Relationship Id="rId560" Type="http://schemas.openxmlformats.org/officeDocument/2006/relationships/image" Target="media/image258.wmf"/><Relationship Id="rId581" Type="http://schemas.openxmlformats.org/officeDocument/2006/relationships/control" Target="activeX/activeX238.xml"/><Relationship Id="rId71" Type="http://schemas.openxmlformats.org/officeDocument/2006/relationships/image" Target="media/image33.wmf"/><Relationship Id="rId92" Type="http://schemas.openxmlformats.org/officeDocument/2006/relationships/image" Target="media/image40.wmf"/><Relationship Id="rId213" Type="http://schemas.openxmlformats.org/officeDocument/2006/relationships/hyperlink" Target="https://docs.bmc.com/docs/display/change80/Default+global+approval+processes+for+BMC+Change+Management" TargetMode="External"/><Relationship Id="rId234" Type="http://schemas.openxmlformats.org/officeDocument/2006/relationships/control" Target="activeX/activeX97.xml"/><Relationship Id="rId420" Type="http://schemas.openxmlformats.org/officeDocument/2006/relationships/image" Target="media/image185.wmf"/><Relationship Id="rId616" Type="http://schemas.openxmlformats.org/officeDocument/2006/relationships/theme" Target="theme/theme1.xml"/><Relationship Id="rId2" Type="http://schemas.openxmlformats.org/officeDocument/2006/relationships/styles" Target="styles.xml"/><Relationship Id="rId29" Type="http://schemas.openxmlformats.org/officeDocument/2006/relationships/control" Target="activeX/activeX12.xml"/><Relationship Id="rId255" Type="http://schemas.openxmlformats.org/officeDocument/2006/relationships/hyperlink" Target="https://docs.bmc.com/docs/display/change80/Managing+release+management+approvals" TargetMode="External"/><Relationship Id="rId276" Type="http://schemas.openxmlformats.org/officeDocument/2006/relationships/image" Target="media/image114.gif"/><Relationship Id="rId297" Type="http://schemas.openxmlformats.org/officeDocument/2006/relationships/image" Target="media/image126.wmf"/><Relationship Id="rId441" Type="http://schemas.openxmlformats.org/officeDocument/2006/relationships/image" Target="media/image196.wmf"/><Relationship Id="rId462" Type="http://schemas.openxmlformats.org/officeDocument/2006/relationships/control" Target="activeX/activeX180.xml"/><Relationship Id="rId483" Type="http://schemas.openxmlformats.org/officeDocument/2006/relationships/image" Target="media/image219.wmf"/><Relationship Id="rId518" Type="http://schemas.openxmlformats.org/officeDocument/2006/relationships/image" Target="media/image237.wmf"/><Relationship Id="rId539" Type="http://schemas.openxmlformats.org/officeDocument/2006/relationships/control" Target="activeX/activeX217.xml"/><Relationship Id="rId40" Type="http://schemas.openxmlformats.org/officeDocument/2006/relationships/image" Target="media/image18.wmf"/><Relationship Id="rId115" Type="http://schemas.openxmlformats.org/officeDocument/2006/relationships/image" Target="media/image50.wmf"/><Relationship Id="rId136" Type="http://schemas.openxmlformats.org/officeDocument/2006/relationships/control" Target="activeX/activeX58.xml"/><Relationship Id="rId157" Type="http://schemas.openxmlformats.org/officeDocument/2006/relationships/hyperlink" Target="https://docs.bmc.com/docs/display/change80/Handling+approvals+for+emergency+change+requests" TargetMode="External"/><Relationship Id="rId178" Type="http://schemas.openxmlformats.org/officeDocument/2006/relationships/image" Target="media/image78.wmf"/><Relationship Id="rId301" Type="http://schemas.openxmlformats.org/officeDocument/2006/relationships/image" Target="media/image128.wmf"/><Relationship Id="rId322" Type="http://schemas.openxmlformats.org/officeDocument/2006/relationships/control" Target="activeX/activeX121.xml"/><Relationship Id="rId343" Type="http://schemas.openxmlformats.org/officeDocument/2006/relationships/control" Target="activeX/activeX131.xml"/><Relationship Id="rId364" Type="http://schemas.openxmlformats.org/officeDocument/2006/relationships/image" Target="media/image159.wmf"/><Relationship Id="rId550" Type="http://schemas.openxmlformats.org/officeDocument/2006/relationships/image" Target="media/image253.wmf"/><Relationship Id="rId61" Type="http://schemas.openxmlformats.org/officeDocument/2006/relationships/image" Target="media/image28.wmf"/><Relationship Id="rId82" Type="http://schemas.openxmlformats.org/officeDocument/2006/relationships/image" Target="media/image35.wmf"/><Relationship Id="rId199" Type="http://schemas.openxmlformats.org/officeDocument/2006/relationships/control" Target="activeX/activeX85.xml"/><Relationship Id="rId203" Type="http://schemas.openxmlformats.org/officeDocument/2006/relationships/control" Target="activeX/activeX87.xml"/><Relationship Id="rId385" Type="http://schemas.openxmlformats.org/officeDocument/2006/relationships/image" Target="media/image168.wmf"/><Relationship Id="rId571" Type="http://schemas.openxmlformats.org/officeDocument/2006/relationships/control" Target="activeX/activeX233.xml"/><Relationship Id="rId592" Type="http://schemas.openxmlformats.org/officeDocument/2006/relationships/control" Target="activeX/activeX243.xml"/><Relationship Id="rId606" Type="http://schemas.openxmlformats.org/officeDocument/2006/relationships/control" Target="activeX/activeX250.xml"/><Relationship Id="rId19" Type="http://schemas.openxmlformats.org/officeDocument/2006/relationships/control" Target="activeX/activeX7.xml"/><Relationship Id="rId224" Type="http://schemas.openxmlformats.org/officeDocument/2006/relationships/control" Target="activeX/activeX92.xml"/><Relationship Id="rId245" Type="http://schemas.openxmlformats.org/officeDocument/2006/relationships/hyperlink" Target="https://docs.bmc.com/docs/display/public/change80/Configuring+approvals+-+Quick+start" TargetMode="External"/><Relationship Id="rId266" Type="http://schemas.openxmlformats.org/officeDocument/2006/relationships/hyperlink" Target="https://docs.bmc.com/docs/download/attachments/151453940/Quick-Start-change-r_62497_516.gif" TargetMode="External"/><Relationship Id="rId287" Type="http://schemas.openxmlformats.org/officeDocument/2006/relationships/image" Target="media/image121.wmf"/><Relationship Id="rId410" Type="http://schemas.openxmlformats.org/officeDocument/2006/relationships/image" Target="media/image180.wmf"/><Relationship Id="rId431" Type="http://schemas.openxmlformats.org/officeDocument/2006/relationships/image" Target="media/image191.wmf"/><Relationship Id="rId452" Type="http://schemas.openxmlformats.org/officeDocument/2006/relationships/image" Target="media/image201.png"/><Relationship Id="rId473" Type="http://schemas.openxmlformats.org/officeDocument/2006/relationships/image" Target="media/image213.wmf"/><Relationship Id="rId494" Type="http://schemas.openxmlformats.org/officeDocument/2006/relationships/control" Target="activeX/activeX195.xml"/><Relationship Id="rId508" Type="http://schemas.openxmlformats.org/officeDocument/2006/relationships/image" Target="media/image232.wmf"/><Relationship Id="rId529" Type="http://schemas.openxmlformats.org/officeDocument/2006/relationships/control" Target="activeX/activeX212.xml"/><Relationship Id="rId30" Type="http://schemas.openxmlformats.org/officeDocument/2006/relationships/image" Target="media/image13.wmf"/><Relationship Id="rId105" Type="http://schemas.openxmlformats.org/officeDocument/2006/relationships/image" Target="media/image45.wmf"/><Relationship Id="rId126" Type="http://schemas.openxmlformats.org/officeDocument/2006/relationships/control" Target="activeX/activeX55.xml"/><Relationship Id="rId147" Type="http://schemas.openxmlformats.org/officeDocument/2006/relationships/image" Target="media/image65.wmf"/><Relationship Id="rId168" Type="http://schemas.openxmlformats.org/officeDocument/2006/relationships/image" Target="media/image73.wmf"/><Relationship Id="rId312" Type="http://schemas.openxmlformats.org/officeDocument/2006/relationships/control" Target="activeX/activeX116.xml"/><Relationship Id="rId333" Type="http://schemas.openxmlformats.org/officeDocument/2006/relationships/control" Target="activeX/activeX126.xml"/><Relationship Id="rId354" Type="http://schemas.openxmlformats.org/officeDocument/2006/relationships/image" Target="media/image154.wmf"/><Relationship Id="rId540" Type="http://schemas.openxmlformats.org/officeDocument/2006/relationships/image" Target="media/image248.wmf"/><Relationship Id="rId51" Type="http://schemas.openxmlformats.org/officeDocument/2006/relationships/image" Target="media/image23.wmf"/><Relationship Id="rId72" Type="http://schemas.openxmlformats.org/officeDocument/2006/relationships/control" Target="activeX/activeX33.xml"/><Relationship Id="rId93" Type="http://schemas.openxmlformats.org/officeDocument/2006/relationships/control" Target="activeX/activeX40.xml"/><Relationship Id="rId189" Type="http://schemas.openxmlformats.org/officeDocument/2006/relationships/control" Target="activeX/activeX80.xml"/><Relationship Id="rId375" Type="http://schemas.openxmlformats.org/officeDocument/2006/relationships/hyperlink" Target="https://docs.bmc.com/docs/display/change80/Approval+states+on+the+Status+Flow+tab" TargetMode="External"/><Relationship Id="rId396" Type="http://schemas.openxmlformats.org/officeDocument/2006/relationships/control" Target="activeX/activeX153.xml"/><Relationship Id="rId561" Type="http://schemas.openxmlformats.org/officeDocument/2006/relationships/control" Target="activeX/activeX228.xml"/><Relationship Id="rId582" Type="http://schemas.openxmlformats.org/officeDocument/2006/relationships/image" Target="media/image269.wmf"/><Relationship Id="rId3" Type="http://schemas.microsoft.com/office/2007/relationships/stylesWithEffects" Target="stylesWithEffects.xml"/><Relationship Id="rId214" Type="http://schemas.openxmlformats.org/officeDocument/2006/relationships/hyperlink" Target="https://docs.bmc.com/docs/display/change80/Approval+process+types" TargetMode="External"/><Relationship Id="rId235" Type="http://schemas.openxmlformats.org/officeDocument/2006/relationships/image" Target="media/image101.wmf"/><Relationship Id="rId256" Type="http://schemas.openxmlformats.org/officeDocument/2006/relationships/hyperlink" Target="https://docs.bmc.com/docs/display/public/change80/Configuring+approvals+-+Quick+start" TargetMode="External"/><Relationship Id="rId277" Type="http://schemas.openxmlformats.org/officeDocument/2006/relationships/image" Target="media/image115.gif"/><Relationship Id="rId298" Type="http://schemas.openxmlformats.org/officeDocument/2006/relationships/control" Target="activeX/activeX109.xml"/><Relationship Id="rId400" Type="http://schemas.openxmlformats.org/officeDocument/2006/relationships/hyperlink" Target="https://docs.bmc.com/docs/display/ars8000/Defining+approval+rules" TargetMode="External"/><Relationship Id="rId421" Type="http://schemas.openxmlformats.org/officeDocument/2006/relationships/control" Target="activeX/activeX163.xml"/><Relationship Id="rId442" Type="http://schemas.openxmlformats.org/officeDocument/2006/relationships/control" Target="activeX/activeX172.xml"/><Relationship Id="rId463" Type="http://schemas.openxmlformats.org/officeDocument/2006/relationships/image" Target="media/image208.wmf"/><Relationship Id="rId484" Type="http://schemas.openxmlformats.org/officeDocument/2006/relationships/control" Target="activeX/activeX190.xml"/><Relationship Id="rId519" Type="http://schemas.openxmlformats.org/officeDocument/2006/relationships/control" Target="activeX/activeX207.xml"/><Relationship Id="rId116" Type="http://schemas.openxmlformats.org/officeDocument/2006/relationships/control" Target="activeX/activeX50.xml"/><Relationship Id="rId137" Type="http://schemas.openxmlformats.org/officeDocument/2006/relationships/image" Target="media/image60.wmf"/><Relationship Id="rId158" Type="http://schemas.openxmlformats.org/officeDocument/2006/relationships/hyperlink" Target="https://docs.bmc.com/docs/display/change80/Working+with+BMC+Change+Management+as+an+approver" TargetMode="External"/><Relationship Id="rId302" Type="http://schemas.openxmlformats.org/officeDocument/2006/relationships/control" Target="activeX/activeX111.xml"/><Relationship Id="rId323" Type="http://schemas.openxmlformats.org/officeDocument/2006/relationships/hyperlink" Target="https://docs.bmc.com/docs/display/ars8000/Approval+rules" TargetMode="External"/><Relationship Id="rId344" Type="http://schemas.openxmlformats.org/officeDocument/2006/relationships/image" Target="media/image149.wmf"/><Relationship Id="rId530" Type="http://schemas.openxmlformats.org/officeDocument/2006/relationships/image" Target="media/image243.wmf"/><Relationship Id="rId20" Type="http://schemas.openxmlformats.org/officeDocument/2006/relationships/image" Target="media/image8.wmf"/><Relationship Id="rId41" Type="http://schemas.openxmlformats.org/officeDocument/2006/relationships/control" Target="activeX/activeX18.xml"/><Relationship Id="rId62" Type="http://schemas.openxmlformats.org/officeDocument/2006/relationships/control" Target="activeX/activeX28.xml"/><Relationship Id="rId83" Type="http://schemas.openxmlformats.org/officeDocument/2006/relationships/control" Target="activeX/activeX35.xml"/><Relationship Id="rId179" Type="http://schemas.openxmlformats.org/officeDocument/2006/relationships/control" Target="activeX/activeX76.xml"/><Relationship Id="rId365" Type="http://schemas.openxmlformats.org/officeDocument/2006/relationships/control" Target="activeX/activeX140.xml"/><Relationship Id="rId386" Type="http://schemas.openxmlformats.org/officeDocument/2006/relationships/control" Target="activeX/activeX148.xml"/><Relationship Id="rId551" Type="http://schemas.openxmlformats.org/officeDocument/2006/relationships/control" Target="activeX/activeX223.xml"/><Relationship Id="rId572" Type="http://schemas.openxmlformats.org/officeDocument/2006/relationships/image" Target="media/image264.wmf"/><Relationship Id="rId593" Type="http://schemas.openxmlformats.org/officeDocument/2006/relationships/image" Target="media/image275.wmf"/><Relationship Id="rId607" Type="http://schemas.openxmlformats.org/officeDocument/2006/relationships/image" Target="media/image282.wmf"/><Relationship Id="rId190" Type="http://schemas.openxmlformats.org/officeDocument/2006/relationships/image" Target="media/image84.wmf"/><Relationship Id="rId204" Type="http://schemas.openxmlformats.org/officeDocument/2006/relationships/image" Target="media/image91.wmf"/><Relationship Id="rId225" Type="http://schemas.openxmlformats.org/officeDocument/2006/relationships/image" Target="media/image96.wmf"/><Relationship Id="rId246" Type="http://schemas.openxmlformats.org/officeDocument/2006/relationships/hyperlink" Target="https://docs.bmc.com/docs/display/change80/Approval+states+on+the+Status+Flow+tab" TargetMode="External"/><Relationship Id="rId267" Type="http://schemas.openxmlformats.org/officeDocument/2006/relationships/image" Target="media/image107.png"/><Relationship Id="rId288" Type="http://schemas.openxmlformats.org/officeDocument/2006/relationships/control" Target="activeX/activeX104.xml"/><Relationship Id="rId411" Type="http://schemas.openxmlformats.org/officeDocument/2006/relationships/control" Target="activeX/activeX158.xml"/><Relationship Id="rId432" Type="http://schemas.openxmlformats.org/officeDocument/2006/relationships/control" Target="activeX/activeX167.xml"/><Relationship Id="rId453" Type="http://schemas.openxmlformats.org/officeDocument/2006/relationships/image" Target="media/image202.gif"/><Relationship Id="rId474" Type="http://schemas.openxmlformats.org/officeDocument/2006/relationships/control" Target="activeX/activeX186.xml"/><Relationship Id="rId509" Type="http://schemas.openxmlformats.org/officeDocument/2006/relationships/control" Target="activeX/activeX202.xml"/><Relationship Id="rId106" Type="http://schemas.openxmlformats.org/officeDocument/2006/relationships/control" Target="activeX/activeX45.xml"/><Relationship Id="rId127" Type="http://schemas.openxmlformats.org/officeDocument/2006/relationships/hyperlink" Target="https://docs.bmc.com/docs/display/ars8000/Creating+groups" TargetMode="External"/><Relationship Id="rId313" Type="http://schemas.openxmlformats.org/officeDocument/2006/relationships/image" Target="media/image134.wmf"/><Relationship Id="rId495" Type="http://schemas.openxmlformats.org/officeDocument/2006/relationships/image" Target="media/image225.wmf"/><Relationship Id="rId10" Type="http://schemas.openxmlformats.org/officeDocument/2006/relationships/image" Target="media/image3.wmf"/><Relationship Id="rId31" Type="http://schemas.openxmlformats.org/officeDocument/2006/relationships/control" Target="activeX/activeX13.xml"/><Relationship Id="rId52" Type="http://schemas.openxmlformats.org/officeDocument/2006/relationships/control" Target="activeX/activeX23.xml"/><Relationship Id="rId73" Type="http://schemas.openxmlformats.org/officeDocument/2006/relationships/hyperlink" Target="https://docs.bmc.com/docs/display/ars8000/Submitter+and+Assignee+access" TargetMode="External"/><Relationship Id="rId94" Type="http://schemas.openxmlformats.org/officeDocument/2006/relationships/image" Target="media/image41.wmf"/><Relationship Id="rId148" Type="http://schemas.openxmlformats.org/officeDocument/2006/relationships/control" Target="activeX/activeX64.xml"/><Relationship Id="rId169" Type="http://schemas.openxmlformats.org/officeDocument/2006/relationships/control" Target="activeX/activeX71.xml"/><Relationship Id="rId334" Type="http://schemas.openxmlformats.org/officeDocument/2006/relationships/image" Target="media/image144.wmf"/><Relationship Id="rId355" Type="http://schemas.openxmlformats.org/officeDocument/2006/relationships/control" Target="activeX/activeX135.xml"/><Relationship Id="rId376" Type="http://schemas.openxmlformats.org/officeDocument/2006/relationships/hyperlink" Target="https://docs.bmc.com/docs/display/ars8000/Completion+Check+stage" TargetMode="External"/><Relationship Id="rId397" Type="http://schemas.openxmlformats.org/officeDocument/2006/relationships/image" Target="media/image174.wmf"/><Relationship Id="rId520" Type="http://schemas.openxmlformats.org/officeDocument/2006/relationships/image" Target="media/image238.wmf"/><Relationship Id="rId541" Type="http://schemas.openxmlformats.org/officeDocument/2006/relationships/control" Target="activeX/activeX218.xml"/><Relationship Id="rId562" Type="http://schemas.openxmlformats.org/officeDocument/2006/relationships/image" Target="media/image259.wmf"/><Relationship Id="rId583" Type="http://schemas.openxmlformats.org/officeDocument/2006/relationships/control" Target="activeX/activeX239.xml"/><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hyperlink" Target="https://docs.bmc.com/docs/display/change80/How+approvals+work+with+change+requests" TargetMode="External"/><Relationship Id="rId236" Type="http://schemas.openxmlformats.org/officeDocument/2006/relationships/control" Target="activeX/activeX98.xml"/><Relationship Id="rId257" Type="http://schemas.openxmlformats.org/officeDocument/2006/relationships/hyperlink" Target="https://docs.bmc.com/docs/download/attachments/151453940/cm_custom_process.gif" TargetMode="External"/><Relationship Id="rId278" Type="http://schemas.openxmlformats.org/officeDocument/2006/relationships/image" Target="media/image116.gif"/><Relationship Id="rId401" Type="http://schemas.openxmlformats.org/officeDocument/2006/relationships/hyperlink" Target="https://docs.bmc.com/docs/download/attachments/151454103/change-mgt-chain_62533_516.gif" TargetMode="External"/><Relationship Id="rId422" Type="http://schemas.openxmlformats.org/officeDocument/2006/relationships/image" Target="media/image186.wmf"/><Relationship Id="rId443" Type="http://schemas.openxmlformats.org/officeDocument/2006/relationships/image" Target="media/image197.wmf"/><Relationship Id="rId464" Type="http://schemas.openxmlformats.org/officeDocument/2006/relationships/control" Target="activeX/activeX181.xml"/><Relationship Id="rId303" Type="http://schemas.openxmlformats.org/officeDocument/2006/relationships/image" Target="media/image129.wmf"/><Relationship Id="rId485" Type="http://schemas.openxmlformats.org/officeDocument/2006/relationships/image" Target="media/image220.wmf"/><Relationship Id="rId42" Type="http://schemas.openxmlformats.org/officeDocument/2006/relationships/image" Target="media/image19.wmf"/><Relationship Id="rId84" Type="http://schemas.openxmlformats.org/officeDocument/2006/relationships/image" Target="media/image36.wmf"/><Relationship Id="rId138" Type="http://schemas.openxmlformats.org/officeDocument/2006/relationships/control" Target="activeX/activeX59.xml"/><Relationship Id="rId345" Type="http://schemas.openxmlformats.org/officeDocument/2006/relationships/control" Target="activeX/activeX132.xml"/><Relationship Id="rId387" Type="http://schemas.openxmlformats.org/officeDocument/2006/relationships/image" Target="media/image169.wmf"/><Relationship Id="rId510" Type="http://schemas.openxmlformats.org/officeDocument/2006/relationships/image" Target="media/image233.wmf"/><Relationship Id="rId552" Type="http://schemas.openxmlformats.org/officeDocument/2006/relationships/image" Target="media/image254.wmf"/><Relationship Id="rId594" Type="http://schemas.openxmlformats.org/officeDocument/2006/relationships/control" Target="activeX/activeX244.xml"/><Relationship Id="rId608" Type="http://schemas.openxmlformats.org/officeDocument/2006/relationships/control" Target="activeX/activeX251.xml"/><Relationship Id="rId191" Type="http://schemas.openxmlformats.org/officeDocument/2006/relationships/control" Target="activeX/activeX81.xml"/><Relationship Id="rId205" Type="http://schemas.openxmlformats.org/officeDocument/2006/relationships/control" Target="activeX/activeX88.xml"/><Relationship Id="rId247" Type="http://schemas.openxmlformats.org/officeDocument/2006/relationships/hyperlink" Target="https://docs.bmc.com/docs/display/public/change80/Configuring+approvals+-+Quick+start" TargetMode="External"/><Relationship Id="rId412" Type="http://schemas.openxmlformats.org/officeDocument/2006/relationships/image" Target="media/image181.wmf"/><Relationship Id="rId107" Type="http://schemas.openxmlformats.org/officeDocument/2006/relationships/image" Target="media/image46.wmf"/><Relationship Id="rId289" Type="http://schemas.openxmlformats.org/officeDocument/2006/relationships/image" Target="media/image122.wmf"/><Relationship Id="rId454" Type="http://schemas.openxmlformats.org/officeDocument/2006/relationships/image" Target="media/image203.png"/><Relationship Id="rId496" Type="http://schemas.openxmlformats.org/officeDocument/2006/relationships/control" Target="activeX/activeX196.xml"/><Relationship Id="rId11" Type="http://schemas.openxmlformats.org/officeDocument/2006/relationships/control" Target="activeX/activeX3.xml"/><Relationship Id="rId53" Type="http://schemas.openxmlformats.org/officeDocument/2006/relationships/image" Target="media/image24.wmf"/><Relationship Id="rId149" Type="http://schemas.openxmlformats.org/officeDocument/2006/relationships/image" Target="media/image66.wmf"/><Relationship Id="rId314" Type="http://schemas.openxmlformats.org/officeDocument/2006/relationships/control" Target="activeX/activeX117.xml"/><Relationship Id="rId356" Type="http://schemas.openxmlformats.org/officeDocument/2006/relationships/image" Target="media/image155.wmf"/><Relationship Id="rId398" Type="http://schemas.openxmlformats.org/officeDocument/2006/relationships/control" Target="activeX/activeX154.xml"/><Relationship Id="rId521" Type="http://schemas.openxmlformats.org/officeDocument/2006/relationships/control" Target="activeX/activeX208.xml"/><Relationship Id="rId563" Type="http://schemas.openxmlformats.org/officeDocument/2006/relationships/control" Target="activeX/activeX229.xml"/><Relationship Id="rId95" Type="http://schemas.openxmlformats.org/officeDocument/2006/relationships/control" Target="activeX/activeX41.xml"/><Relationship Id="rId160" Type="http://schemas.openxmlformats.org/officeDocument/2006/relationships/image" Target="media/image69.wmf"/><Relationship Id="rId216" Type="http://schemas.openxmlformats.org/officeDocument/2006/relationships/hyperlink" Target="https://docs.bmc.com/docs/display/change80/Working+requests+through+the+approval+phases" TargetMode="External"/><Relationship Id="rId423" Type="http://schemas.openxmlformats.org/officeDocument/2006/relationships/control" Target="activeX/activeX164.xml"/><Relationship Id="rId258" Type="http://schemas.openxmlformats.org/officeDocument/2006/relationships/image" Target="media/image103.png"/><Relationship Id="rId465" Type="http://schemas.openxmlformats.org/officeDocument/2006/relationships/image" Target="media/image209.wmf"/><Relationship Id="rId22" Type="http://schemas.openxmlformats.org/officeDocument/2006/relationships/image" Target="media/image9.wmf"/><Relationship Id="rId64" Type="http://schemas.openxmlformats.org/officeDocument/2006/relationships/control" Target="activeX/activeX29.xml"/><Relationship Id="rId118" Type="http://schemas.openxmlformats.org/officeDocument/2006/relationships/control" Target="activeX/activeX51.xml"/><Relationship Id="rId325" Type="http://schemas.openxmlformats.org/officeDocument/2006/relationships/control" Target="activeX/activeX122.xml"/><Relationship Id="rId367" Type="http://schemas.openxmlformats.org/officeDocument/2006/relationships/control" Target="activeX/activeX141.xml"/><Relationship Id="rId532" Type="http://schemas.openxmlformats.org/officeDocument/2006/relationships/image" Target="media/image244.wmf"/><Relationship Id="rId574" Type="http://schemas.openxmlformats.org/officeDocument/2006/relationships/image" Target="media/image265.wmf"/><Relationship Id="rId171" Type="http://schemas.openxmlformats.org/officeDocument/2006/relationships/control" Target="activeX/activeX72.xml"/><Relationship Id="rId227" Type="http://schemas.openxmlformats.org/officeDocument/2006/relationships/image" Target="media/image97.wmf"/><Relationship Id="rId269" Type="http://schemas.openxmlformats.org/officeDocument/2006/relationships/image" Target="media/image108.png"/><Relationship Id="rId434" Type="http://schemas.openxmlformats.org/officeDocument/2006/relationships/control" Target="activeX/activeX168.xml"/><Relationship Id="rId476" Type="http://schemas.openxmlformats.org/officeDocument/2006/relationships/control" Target="activeX/activeX187.xml"/><Relationship Id="rId33" Type="http://schemas.openxmlformats.org/officeDocument/2006/relationships/control" Target="activeX/activeX14.xml"/><Relationship Id="rId129" Type="http://schemas.openxmlformats.org/officeDocument/2006/relationships/hyperlink" Target="https://docs.bmc.com/docs/display/ars8000/Operations+on+objects+restricted+by+development+mode" TargetMode="External"/><Relationship Id="rId280" Type="http://schemas.openxmlformats.org/officeDocument/2006/relationships/control" Target="activeX/activeX100.xml"/><Relationship Id="rId336" Type="http://schemas.openxmlformats.org/officeDocument/2006/relationships/image" Target="media/image145.wmf"/><Relationship Id="rId501" Type="http://schemas.openxmlformats.org/officeDocument/2006/relationships/image" Target="media/image228.gif"/><Relationship Id="rId543" Type="http://schemas.openxmlformats.org/officeDocument/2006/relationships/control" Target="activeX/activeX219.xml"/><Relationship Id="rId75" Type="http://schemas.openxmlformats.org/officeDocument/2006/relationships/hyperlink" Target="https://docs.bmc.com/docs/display/ars8000/Submitter+and+Assignee+access" TargetMode="External"/><Relationship Id="rId140" Type="http://schemas.openxmlformats.org/officeDocument/2006/relationships/control" Target="activeX/activeX60.xml"/><Relationship Id="rId182" Type="http://schemas.openxmlformats.org/officeDocument/2006/relationships/image" Target="media/image80.gif"/><Relationship Id="rId378" Type="http://schemas.openxmlformats.org/officeDocument/2006/relationships/control" Target="activeX/activeX144.xml"/><Relationship Id="rId403" Type="http://schemas.openxmlformats.org/officeDocument/2006/relationships/image" Target="media/image176.gif"/><Relationship Id="rId585" Type="http://schemas.openxmlformats.org/officeDocument/2006/relationships/control" Target="activeX/activeX240.xml"/><Relationship Id="rId6" Type="http://schemas.openxmlformats.org/officeDocument/2006/relationships/image" Target="media/image1.wmf"/><Relationship Id="rId238" Type="http://schemas.openxmlformats.org/officeDocument/2006/relationships/control" Target="activeX/activeX99.xml"/><Relationship Id="rId445" Type="http://schemas.openxmlformats.org/officeDocument/2006/relationships/image" Target="media/image198.wmf"/><Relationship Id="rId487" Type="http://schemas.openxmlformats.org/officeDocument/2006/relationships/image" Target="media/image221.wmf"/><Relationship Id="rId610" Type="http://schemas.openxmlformats.org/officeDocument/2006/relationships/control" Target="activeX/activeX252.xml"/><Relationship Id="rId291" Type="http://schemas.openxmlformats.org/officeDocument/2006/relationships/image" Target="media/image123.wmf"/><Relationship Id="rId305" Type="http://schemas.openxmlformats.org/officeDocument/2006/relationships/image" Target="media/image130.wmf"/><Relationship Id="rId347" Type="http://schemas.openxmlformats.org/officeDocument/2006/relationships/image" Target="media/image150.png"/><Relationship Id="rId512" Type="http://schemas.openxmlformats.org/officeDocument/2006/relationships/image" Target="media/image234.wmf"/><Relationship Id="rId44" Type="http://schemas.openxmlformats.org/officeDocument/2006/relationships/image" Target="media/image20.wmf"/><Relationship Id="rId86" Type="http://schemas.openxmlformats.org/officeDocument/2006/relationships/image" Target="media/image37.wmf"/><Relationship Id="rId151" Type="http://schemas.openxmlformats.org/officeDocument/2006/relationships/image" Target="media/image67.wmf"/><Relationship Id="rId389" Type="http://schemas.openxmlformats.org/officeDocument/2006/relationships/image" Target="media/image170.wmf"/><Relationship Id="rId554" Type="http://schemas.openxmlformats.org/officeDocument/2006/relationships/image" Target="media/image255.wmf"/><Relationship Id="rId596" Type="http://schemas.openxmlformats.org/officeDocument/2006/relationships/control" Target="activeX/activeX245.xml"/><Relationship Id="rId193" Type="http://schemas.openxmlformats.org/officeDocument/2006/relationships/control" Target="activeX/activeX82.xml"/><Relationship Id="rId207" Type="http://schemas.openxmlformats.org/officeDocument/2006/relationships/hyperlink" Target="https://docs.bmc.com/docs/display/change80/Permissions+and+roles+required+to+configure+BMC+Change+Management++approvals" TargetMode="External"/><Relationship Id="rId249" Type="http://schemas.openxmlformats.org/officeDocument/2006/relationships/hyperlink" Target="https://docs.bmc.com/docs/display/change80/BMC+Change+Management+approval+mappings" TargetMode="External"/><Relationship Id="rId414" Type="http://schemas.openxmlformats.org/officeDocument/2006/relationships/image" Target="media/image182.wmf"/><Relationship Id="rId456" Type="http://schemas.openxmlformats.org/officeDocument/2006/relationships/control" Target="activeX/activeX177.xml"/><Relationship Id="rId498" Type="http://schemas.openxmlformats.org/officeDocument/2006/relationships/control" Target="activeX/activeX197.xml"/><Relationship Id="rId13" Type="http://schemas.openxmlformats.org/officeDocument/2006/relationships/control" Target="activeX/activeX4.xml"/><Relationship Id="rId109" Type="http://schemas.openxmlformats.org/officeDocument/2006/relationships/image" Target="media/image47.wmf"/><Relationship Id="rId260" Type="http://schemas.openxmlformats.org/officeDocument/2006/relationships/image" Target="media/image104.png"/><Relationship Id="rId316" Type="http://schemas.openxmlformats.org/officeDocument/2006/relationships/control" Target="activeX/activeX118.xml"/><Relationship Id="rId523" Type="http://schemas.openxmlformats.org/officeDocument/2006/relationships/control" Target="activeX/activeX209.xml"/><Relationship Id="rId55" Type="http://schemas.openxmlformats.org/officeDocument/2006/relationships/image" Target="media/image25.wmf"/><Relationship Id="rId97" Type="http://schemas.openxmlformats.org/officeDocument/2006/relationships/control" Target="activeX/activeX42.xml"/><Relationship Id="rId120" Type="http://schemas.openxmlformats.org/officeDocument/2006/relationships/control" Target="activeX/activeX52.xml"/><Relationship Id="rId358" Type="http://schemas.openxmlformats.org/officeDocument/2006/relationships/image" Target="media/image156.wmf"/><Relationship Id="rId565" Type="http://schemas.openxmlformats.org/officeDocument/2006/relationships/control" Target="activeX/activeX230.xml"/><Relationship Id="rId162" Type="http://schemas.openxmlformats.org/officeDocument/2006/relationships/image" Target="media/image70.wmf"/><Relationship Id="rId218" Type="http://schemas.openxmlformats.org/officeDocument/2006/relationships/control" Target="activeX/activeX89.xml"/><Relationship Id="rId425" Type="http://schemas.openxmlformats.org/officeDocument/2006/relationships/control" Target="activeX/activeX165.xml"/><Relationship Id="rId467" Type="http://schemas.openxmlformats.org/officeDocument/2006/relationships/image" Target="media/image210.wmf"/><Relationship Id="rId271" Type="http://schemas.openxmlformats.org/officeDocument/2006/relationships/image" Target="media/image109.png"/><Relationship Id="rId24" Type="http://schemas.openxmlformats.org/officeDocument/2006/relationships/image" Target="media/image10.wmf"/><Relationship Id="rId66" Type="http://schemas.openxmlformats.org/officeDocument/2006/relationships/control" Target="activeX/activeX30.xml"/><Relationship Id="rId131" Type="http://schemas.openxmlformats.org/officeDocument/2006/relationships/image" Target="media/image57.wmf"/><Relationship Id="rId327" Type="http://schemas.openxmlformats.org/officeDocument/2006/relationships/control" Target="activeX/activeX123.xml"/><Relationship Id="rId369" Type="http://schemas.openxmlformats.org/officeDocument/2006/relationships/control" Target="activeX/activeX142.xml"/><Relationship Id="rId534" Type="http://schemas.openxmlformats.org/officeDocument/2006/relationships/image" Target="media/image245.wmf"/><Relationship Id="rId576" Type="http://schemas.openxmlformats.org/officeDocument/2006/relationships/image" Target="media/image266.wmf"/><Relationship Id="rId173" Type="http://schemas.openxmlformats.org/officeDocument/2006/relationships/control" Target="activeX/activeX73.xml"/><Relationship Id="rId229" Type="http://schemas.openxmlformats.org/officeDocument/2006/relationships/image" Target="media/image98.wmf"/><Relationship Id="rId380" Type="http://schemas.openxmlformats.org/officeDocument/2006/relationships/control" Target="activeX/activeX145.xml"/><Relationship Id="rId436" Type="http://schemas.openxmlformats.org/officeDocument/2006/relationships/control" Target="activeX/activeX169.xml"/><Relationship Id="rId601" Type="http://schemas.openxmlformats.org/officeDocument/2006/relationships/image" Target="media/image279.wmf"/><Relationship Id="rId240" Type="http://schemas.openxmlformats.org/officeDocument/2006/relationships/hyperlink" Target="https://docs.bmc.com/docs/display/change80/Configuring+custom+process+flows" TargetMode="External"/><Relationship Id="rId478" Type="http://schemas.openxmlformats.org/officeDocument/2006/relationships/image" Target="media/image216.gif"/><Relationship Id="rId35" Type="http://schemas.openxmlformats.org/officeDocument/2006/relationships/control" Target="activeX/activeX15.xml"/><Relationship Id="rId77" Type="http://schemas.openxmlformats.org/officeDocument/2006/relationships/hyperlink" Target="https://docs.bmc.com/docs/display/ars8000/Assignee+Group+access" TargetMode="External"/><Relationship Id="rId100" Type="http://schemas.openxmlformats.org/officeDocument/2006/relationships/image" Target="media/image44.wmf"/><Relationship Id="rId282" Type="http://schemas.openxmlformats.org/officeDocument/2006/relationships/control" Target="activeX/activeX101.xml"/><Relationship Id="rId338" Type="http://schemas.openxmlformats.org/officeDocument/2006/relationships/image" Target="media/image146.wmf"/><Relationship Id="rId503" Type="http://schemas.openxmlformats.org/officeDocument/2006/relationships/control" Target="activeX/activeX199.xml"/><Relationship Id="rId545" Type="http://schemas.openxmlformats.org/officeDocument/2006/relationships/control" Target="activeX/activeX220.xml"/><Relationship Id="rId587" Type="http://schemas.openxmlformats.org/officeDocument/2006/relationships/control" Target="activeX/activeX241.xml"/><Relationship Id="rId8" Type="http://schemas.openxmlformats.org/officeDocument/2006/relationships/image" Target="media/image2.wmf"/><Relationship Id="rId142" Type="http://schemas.openxmlformats.org/officeDocument/2006/relationships/control" Target="activeX/activeX61.xml"/><Relationship Id="rId184" Type="http://schemas.openxmlformats.org/officeDocument/2006/relationships/image" Target="media/image81.wmf"/><Relationship Id="rId391" Type="http://schemas.openxmlformats.org/officeDocument/2006/relationships/image" Target="media/image171.wmf"/><Relationship Id="rId405" Type="http://schemas.openxmlformats.org/officeDocument/2006/relationships/control" Target="activeX/activeX155.xml"/><Relationship Id="rId447" Type="http://schemas.openxmlformats.org/officeDocument/2006/relationships/image" Target="media/image199.wmf"/><Relationship Id="rId612" Type="http://schemas.openxmlformats.org/officeDocument/2006/relationships/control" Target="activeX/activeX253.xml"/><Relationship Id="rId251" Type="http://schemas.openxmlformats.org/officeDocument/2006/relationships/hyperlink" Target="https://docs.bmc.com/docs/display/public/change80/Configuring+approvals+-+Quick+start" TargetMode="External"/><Relationship Id="rId489" Type="http://schemas.openxmlformats.org/officeDocument/2006/relationships/image" Target="media/image222.wmf"/><Relationship Id="rId46" Type="http://schemas.openxmlformats.org/officeDocument/2006/relationships/image" Target="media/image21.wmf"/><Relationship Id="rId293" Type="http://schemas.openxmlformats.org/officeDocument/2006/relationships/image" Target="media/image124.wmf"/><Relationship Id="rId307" Type="http://schemas.openxmlformats.org/officeDocument/2006/relationships/image" Target="media/image131.wmf"/><Relationship Id="rId349" Type="http://schemas.openxmlformats.org/officeDocument/2006/relationships/image" Target="media/image151.gif"/><Relationship Id="rId514" Type="http://schemas.openxmlformats.org/officeDocument/2006/relationships/image" Target="media/image235.wmf"/><Relationship Id="rId556" Type="http://schemas.openxmlformats.org/officeDocument/2006/relationships/image" Target="media/image256.wmf"/><Relationship Id="rId88" Type="http://schemas.openxmlformats.org/officeDocument/2006/relationships/image" Target="media/image38.wmf"/><Relationship Id="rId111" Type="http://schemas.openxmlformats.org/officeDocument/2006/relationships/image" Target="media/image48.wmf"/><Relationship Id="rId153" Type="http://schemas.openxmlformats.org/officeDocument/2006/relationships/hyperlink" Target="https://docs.bmc.com/docs/display/change80/Adding+approvers" TargetMode="External"/><Relationship Id="rId195" Type="http://schemas.openxmlformats.org/officeDocument/2006/relationships/control" Target="activeX/activeX83.xml"/><Relationship Id="rId209" Type="http://schemas.openxmlformats.org/officeDocument/2006/relationships/hyperlink" Target="https://docs.bmc.com/docs/pages/viewpage.action?pageId=151454096" TargetMode="External"/><Relationship Id="rId360" Type="http://schemas.openxmlformats.org/officeDocument/2006/relationships/image" Target="media/image157.wmf"/><Relationship Id="rId416" Type="http://schemas.openxmlformats.org/officeDocument/2006/relationships/image" Target="media/image183.wmf"/><Relationship Id="rId598" Type="http://schemas.openxmlformats.org/officeDocument/2006/relationships/control" Target="activeX/activeX246.xml"/><Relationship Id="rId220" Type="http://schemas.openxmlformats.org/officeDocument/2006/relationships/control" Target="activeX/activeX90.xml"/><Relationship Id="rId458" Type="http://schemas.openxmlformats.org/officeDocument/2006/relationships/control" Target="activeX/activeX178.xml"/><Relationship Id="rId15" Type="http://schemas.openxmlformats.org/officeDocument/2006/relationships/control" Target="activeX/activeX5.xml"/><Relationship Id="rId57" Type="http://schemas.openxmlformats.org/officeDocument/2006/relationships/image" Target="media/image26.wmf"/><Relationship Id="rId262" Type="http://schemas.openxmlformats.org/officeDocument/2006/relationships/image" Target="media/image105.png"/><Relationship Id="rId318" Type="http://schemas.openxmlformats.org/officeDocument/2006/relationships/control" Target="activeX/activeX119.xml"/><Relationship Id="rId525" Type="http://schemas.openxmlformats.org/officeDocument/2006/relationships/control" Target="activeX/activeX210.xml"/><Relationship Id="rId567" Type="http://schemas.openxmlformats.org/officeDocument/2006/relationships/control" Target="activeX/activeX231.xml"/><Relationship Id="rId99" Type="http://schemas.openxmlformats.org/officeDocument/2006/relationships/control" Target="activeX/activeX43.xml"/><Relationship Id="rId122" Type="http://schemas.openxmlformats.org/officeDocument/2006/relationships/control" Target="activeX/activeX53.xml"/><Relationship Id="rId164" Type="http://schemas.openxmlformats.org/officeDocument/2006/relationships/image" Target="media/image71.wmf"/><Relationship Id="rId371" Type="http://schemas.openxmlformats.org/officeDocument/2006/relationships/control" Target="activeX/activeX143.xml"/><Relationship Id="rId427" Type="http://schemas.openxmlformats.org/officeDocument/2006/relationships/image" Target="media/image188.png"/><Relationship Id="rId469" Type="http://schemas.openxmlformats.org/officeDocument/2006/relationships/image" Target="media/image211.wmf"/><Relationship Id="rId26" Type="http://schemas.openxmlformats.org/officeDocument/2006/relationships/image" Target="media/image11.wmf"/><Relationship Id="rId231" Type="http://schemas.openxmlformats.org/officeDocument/2006/relationships/image" Target="media/image99.wmf"/><Relationship Id="rId273" Type="http://schemas.openxmlformats.org/officeDocument/2006/relationships/image" Target="media/image111.gif"/><Relationship Id="rId329" Type="http://schemas.openxmlformats.org/officeDocument/2006/relationships/control" Target="activeX/activeX124.xml"/><Relationship Id="rId480" Type="http://schemas.openxmlformats.org/officeDocument/2006/relationships/control" Target="activeX/activeX188.xml"/><Relationship Id="rId536" Type="http://schemas.openxmlformats.org/officeDocument/2006/relationships/image" Target="media/image246.wmf"/><Relationship Id="rId68" Type="http://schemas.openxmlformats.org/officeDocument/2006/relationships/control" Target="activeX/activeX31.xml"/><Relationship Id="rId133" Type="http://schemas.openxmlformats.org/officeDocument/2006/relationships/image" Target="media/image58.wmf"/><Relationship Id="rId175" Type="http://schemas.openxmlformats.org/officeDocument/2006/relationships/control" Target="activeX/activeX74.xml"/><Relationship Id="rId340" Type="http://schemas.openxmlformats.org/officeDocument/2006/relationships/image" Target="media/image147.wmf"/><Relationship Id="rId578" Type="http://schemas.openxmlformats.org/officeDocument/2006/relationships/image" Target="media/image267.wmf"/><Relationship Id="rId200" Type="http://schemas.openxmlformats.org/officeDocument/2006/relationships/image" Target="media/image89.wmf"/><Relationship Id="rId382" Type="http://schemas.openxmlformats.org/officeDocument/2006/relationships/control" Target="activeX/activeX146.xml"/><Relationship Id="rId438" Type="http://schemas.openxmlformats.org/officeDocument/2006/relationships/control" Target="activeX/activeX170.xml"/><Relationship Id="rId603" Type="http://schemas.openxmlformats.org/officeDocument/2006/relationships/image" Target="media/image280.wmf"/><Relationship Id="rId242" Type="http://schemas.openxmlformats.org/officeDocument/2006/relationships/hyperlink" Target="https://docs.bmc.com/docs/display/change80/Setting+up+approval+process+configuration+records+for+your+company" TargetMode="External"/><Relationship Id="rId284" Type="http://schemas.openxmlformats.org/officeDocument/2006/relationships/control" Target="activeX/activeX102.xml"/><Relationship Id="rId491" Type="http://schemas.openxmlformats.org/officeDocument/2006/relationships/image" Target="media/image223.wmf"/><Relationship Id="rId505" Type="http://schemas.openxmlformats.org/officeDocument/2006/relationships/control" Target="activeX/activeX200.xml"/><Relationship Id="rId37" Type="http://schemas.openxmlformats.org/officeDocument/2006/relationships/control" Target="activeX/activeX16.xml"/><Relationship Id="rId79" Type="http://schemas.openxmlformats.org/officeDocument/2006/relationships/hyperlink" Target="https://docs.bmc.com/docs/display/ars8000/Struct+Admin+group+permissions" TargetMode="External"/><Relationship Id="rId102" Type="http://schemas.openxmlformats.org/officeDocument/2006/relationships/hyperlink" Target="https://docs.bmc.com/docs/display/ars8000/Special+groups+in+BMC+Remedy+AR+System" TargetMode="External"/><Relationship Id="rId144" Type="http://schemas.openxmlformats.org/officeDocument/2006/relationships/control" Target="activeX/activeX62.xml"/><Relationship Id="rId547" Type="http://schemas.openxmlformats.org/officeDocument/2006/relationships/control" Target="activeX/activeX221.xml"/><Relationship Id="rId589" Type="http://schemas.openxmlformats.org/officeDocument/2006/relationships/control" Target="activeX/activeX242.xml"/><Relationship Id="rId90" Type="http://schemas.openxmlformats.org/officeDocument/2006/relationships/image" Target="media/image39.wmf"/><Relationship Id="rId186" Type="http://schemas.openxmlformats.org/officeDocument/2006/relationships/image" Target="media/image82.wmf"/><Relationship Id="rId351" Type="http://schemas.openxmlformats.org/officeDocument/2006/relationships/control" Target="activeX/activeX133.xml"/><Relationship Id="rId393" Type="http://schemas.openxmlformats.org/officeDocument/2006/relationships/image" Target="media/image172.wmf"/><Relationship Id="rId407" Type="http://schemas.openxmlformats.org/officeDocument/2006/relationships/control" Target="activeX/activeX156.xml"/><Relationship Id="rId449" Type="http://schemas.openxmlformats.org/officeDocument/2006/relationships/image" Target="media/image200.wmf"/><Relationship Id="rId614" Type="http://schemas.openxmlformats.org/officeDocument/2006/relationships/hyperlink" Target="https://docs.bmc.com/docs/display/itsm80/Multi-tenancy" TargetMode="External"/><Relationship Id="rId211" Type="http://schemas.openxmlformats.org/officeDocument/2006/relationships/hyperlink" Target="https://docs.bmc.com/docs/display/change80/Understanding+the+relationship+between+company+and+global+approval+process+configuration" TargetMode="External"/><Relationship Id="rId253" Type="http://schemas.openxmlformats.org/officeDocument/2006/relationships/hyperlink" Target="https://docs.bmc.com/docs/display/public/change80/Configuring+approvals+-+Quick+start" TargetMode="External"/><Relationship Id="rId295" Type="http://schemas.openxmlformats.org/officeDocument/2006/relationships/image" Target="media/image125.wmf"/><Relationship Id="rId309" Type="http://schemas.openxmlformats.org/officeDocument/2006/relationships/image" Target="media/image132.wmf"/><Relationship Id="rId460" Type="http://schemas.openxmlformats.org/officeDocument/2006/relationships/control" Target="activeX/activeX179.xml"/><Relationship Id="rId516" Type="http://schemas.openxmlformats.org/officeDocument/2006/relationships/image" Target="media/image236.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100.xml><?xml version="1.0" encoding="utf-8"?>
<ax:ocx xmlns:ax="http://schemas.microsoft.com/office/2006/activeX" xmlns:r="http://schemas.openxmlformats.org/officeDocument/2006/relationships" ax:classid="{5512D11C-5CC6-11CF-8D67-00AA00BDCE1D}" ax:persistence="persistStream" r:id="rId1"/>
</file>

<file path=word/activeX/activeX101.xml><?xml version="1.0" encoding="utf-8"?>
<ax:ocx xmlns:ax="http://schemas.microsoft.com/office/2006/activeX" xmlns:r="http://schemas.openxmlformats.org/officeDocument/2006/relationships" ax:classid="{5512D11C-5CC6-11CF-8D67-00AA00BDCE1D}" ax:persistence="persistStream" r:id="rId1"/>
</file>

<file path=word/activeX/activeX102.xml><?xml version="1.0" encoding="utf-8"?>
<ax:ocx xmlns:ax="http://schemas.microsoft.com/office/2006/activeX" xmlns:r="http://schemas.openxmlformats.org/officeDocument/2006/relationships" ax:classid="{5512D11C-5CC6-11CF-8D67-00AA00BDCE1D}" ax:persistence="persistStream" r:id="rId1"/>
</file>

<file path=word/activeX/activeX103.xml><?xml version="1.0" encoding="utf-8"?>
<ax:ocx xmlns:ax="http://schemas.microsoft.com/office/2006/activeX" xmlns:r="http://schemas.openxmlformats.org/officeDocument/2006/relationships" ax:classid="{5512D11C-5CC6-11CF-8D67-00AA00BDCE1D}" ax:persistence="persistStream" r:id="rId1"/>
</file>

<file path=word/activeX/activeX104.xml><?xml version="1.0" encoding="utf-8"?>
<ax:ocx xmlns:ax="http://schemas.microsoft.com/office/2006/activeX" xmlns:r="http://schemas.openxmlformats.org/officeDocument/2006/relationships" ax:classid="{5512D11C-5CC6-11CF-8D67-00AA00BDCE1D}" ax:persistence="persistStream" r:id="rId1"/>
</file>

<file path=word/activeX/activeX105.xml><?xml version="1.0" encoding="utf-8"?>
<ax:ocx xmlns:ax="http://schemas.microsoft.com/office/2006/activeX" xmlns:r="http://schemas.openxmlformats.org/officeDocument/2006/relationships" ax:classid="{5512D11C-5CC6-11CF-8D67-00AA00BDCE1D}" ax:persistence="persistStream" r:id="rId1"/>
</file>

<file path=word/activeX/activeX106.xml><?xml version="1.0" encoding="utf-8"?>
<ax:ocx xmlns:ax="http://schemas.microsoft.com/office/2006/activeX" xmlns:r="http://schemas.openxmlformats.org/officeDocument/2006/relationships" ax:classid="{5512D11C-5CC6-11CF-8D67-00AA00BDCE1D}" ax:persistence="persistStream" r:id="rId1"/>
</file>

<file path=word/activeX/activeX107.xml><?xml version="1.0" encoding="utf-8"?>
<ax:ocx xmlns:ax="http://schemas.microsoft.com/office/2006/activeX" xmlns:r="http://schemas.openxmlformats.org/officeDocument/2006/relationships" ax:classid="{5512D11C-5CC6-11CF-8D67-00AA00BDCE1D}" ax:persistence="persistStream" r:id="rId1"/>
</file>

<file path=word/activeX/activeX108.xml><?xml version="1.0" encoding="utf-8"?>
<ax:ocx xmlns:ax="http://schemas.microsoft.com/office/2006/activeX" xmlns:r="http://schemas.openxmlformats.org/officeDocument/2006/relationships" ax:classid="{5512D11C-5CC6-11CF-8D67-00AA00BDCE1D}" ax:persistence="persistStream" r:id="rId1"/>
</file>

<file path=word/activeX/activeX109.xml><?xml version="1.0" encoding="utf-8"?>
<ax:ocx xmlns:ax="http://schemas.microsoft.com/office/2006/activeX" xmlns:r="http://schemas.openxmlformats.org/officeDocument/2006/relationships" ax:classid="{5512D11C-5CC6-11CF-8D67-00AA00BDCE1D}" ax:persistence="persistStream" r:id="rId1"/>
</file>

<file path=word/activeX/activeX11.xml><?xml version="1.0" encoding="utf-8"?>
<ax:ocx xmlns:ax="http://schemas.microsoft.com/office/2006/activeX" xmlns:r="http://schemas.openxmlformats.org/officeDocument/2006/relationships" ax:classid="{5512D11C-5CC6-11CF-8D67-00AA00BDCE1D}" ax:persistence="persistStream" r:id="rId1"/>
</file>

<file path=word/activeX/activeX110.xml><?xml version="1.0" encoding="utf-8"?>
<ax:ocx xmlns:ax="http://schemas.microsoft.com/office/2006/activeX" xmlns:r="http://schemas.openxmlformats.org/officeDocument/2006/relationships" ax:classid="{5512D11C-5CC6-11CF-8D67-00AA00BDCE1D}" ax:persistence="persistStream" r:id="rId1"/>
</file>

<file path=word/activeX/activeX111.xml><?xml version="1.0" encoding="utf-8"?>
<ax:ocx xmlns:ax="http://schemas.microsoft.com/office/2006/activeX" xmlns:r="http://schemas.openxmlformats.org/officeDocument/2006/relationships" ax:classid="{5512D11C-5CC6-11CF-8D67-00AA00BDCE1D}" ax:persistence="persistStream" r:id="rId1"/>
</file>

<file path=word/activeX/activeX112.xml><?xml version="1.0" encoding="utf-8"?>
<ax:ocx xmlns:ax="http://schemas.microsoft.com/office/2006/activeX" xmlns:r="http://schemas.openxmlformats.org/officeDocument/2006/relationships" ax:classid="{5512D11C-5CC6-11CF-8D67-00AA00BDCE1D}" ax:persistence="persistStream" r:id="rId1"/>
</file>

<file path=word/activeX/activeX113.xml><?xml version="1.0" encoding="utf-8"?>
<ax:ocx xmlns:ax="http://schemas.microsoft.com/office/2006/activeX" xmlns:r="http://schemas.openxmlformats.org/officeDocument/2006/relationships" ax:classid="{5512D11C-5CC6-11CF-8D67-00AA00BDCE1D}" ax:persistence="persistStream" r:id="rId1"/>
</file>

<file path=word/activeX/activeX114.xml><?xml version="1.0" encoding="utf-8"?>
<ax:ocx xmlns:ax="http://schemas.microsoft.com/office/2006/activeX" xmlns:r="http://schemas.openxmlformats.org/officeDocument/2006/relationships" ax:classid="{5512D11C-5CC6-11CF-8D67-00AA00BDCE1D}" ax:persistence="persistStream" r:id="rId1"/>
</file>

<file path=word/activeX/activeX115.xml><?xml version="1.0" encoding="utf-8"?>
<ax:ocx xmlns:ax="http://schemas.microsoft.com/office/2006/activeX" xmlns:r="http://schemas.openxmlformats.org/officeDocument/2006/relationships" ax:classid="{5512D11C-5CC6-11CF-8D67-00AA00BDCE1D}" ax:persistence="persistStream" r:id="rId1"/>
</file>

<file path=word/activeX/activeX116.xml><?xml version="1.0" encoding="utf-8"?>
<ax:ocx xmlns:ax="http://schemas.microsoft.com/office/2006/activeX" xmlns:r="http://schemas.openxmlformats.org/officeDocument/2006/relationships" ax:classid="{5512D11C-5CC6-11CF-8D67-00AA00BDCE1D}" ax:persistence="persistStream" r:id="rId1"/>
</file>

<file path=word/activeX/activeX117.xml><?xml version="1.0" encoding="utf-8"?>
<ax:ocx xmlns:ax="http://schemas.microsoft.com/office/2006/activeX" xmlns:r="http://schemas.openxmlformats.org/officeDocument/2006/relationships" ax:classid="{5512D11C-5CC6-11CF-8D67-00AA00BDCE1D}" ax:persistence="persistStream" r:id="rId1"/>
</file>

<file path=word/activeX/activeX118.xml><?xml version="1.0" encoding="utf-8"?>
<ax:ocx xmlns:ax="http://schemas.microsoft.com/office/2006/activeX" xmlns:r="http://schemas.openxmlformats.org/officeDocument/2006/relationships" ax:classid="{5512D11C-5CC6-11CF-8D67-00AA00BDCE1D}" ax:persistence="persistStream" r:id="rId1"/>
</file>

<file path=word/activeX/activeX119.xml><?xml version="1.0" encoding="utf-8"?>
<ax:ocx xmlns:ax="http://schemas.microsoft.com/office/2006/activeX" xmlns:r="http://schemas.openxmlformats.org/officeDocument/2006/relationships" ax:classid="{5512D11C-5CC6-11CF-8D67-00AA00BDCE1D}" ax:persistence="persistStream" r:id="rId1"/>
</file>

<file path=word/activeX/activeX12.xml><?xml version="1.0" encoding="utf-8"?>
<ax:ocx xmlns:ax="http://schemas.microsoft.com/office/2006/activeX" xmlns:r="http://schemas.openxmlformats.org/officeDocument/2006/relationships" ax:classid="{5512D11C-5CC6-11CF-8D67-00AA00BDCE1D}" ax:persistence="persistStream" r:id="rId1"/>
</file>

<file path=word/activeX/activeX120.xml><?xml version="1.0" encoding="utf-8"?>
<ax:ocx xmlns:ax="http://schemas.microsoft.com/office/2006/activeX" xmlns:r="http://schemas.openxmlformats.org/officeDocument/2006/relationships" ax:classid="{5512D11C-5CC6-11CF-8D67-00AA00BDCE1D}" ax:persistence="persistStream" r:id="rId1"/>
</file>

<file path=word/activeX/activeX121.xml><?xml version="1.0" encoding="utf-8"?>
<ax:ocx xmlns:ax="http://schemas.microsoft.com/office/2006/activeX" xmlns:r="http://schemas.openxmlformats.org/officeDocument/2006/relationships" ax:classid="{5512D11C-5CC6-11CF-8D67-00AA00BDCE1D}" ax:persistence="persistStream" r:id="rId1"/>
</file>

<file path=word/activeX/activeX122.xml><?xml version="1.0" encoding="utf-8"?>
<ax:ocx xmlns:ax="http://schemas.microsoft.com/office/2006/activeX" xmlns:r="http://schemas.openxmlformats.org/officeDocument/2006/relationships" ax:classid="{5512D11C-5CC6-11CF-8D67-00AA00BDCE1D}" ax:persistence="persistStream" r:id="rId1"/>
</file>

<file path=word/activeX/activeX123.xml><?xml version="1.0" encoding="utf-8"?>
<ax:ocx xmlns:ax="http://schemas.microsoft.com/office/2006/activeX" xmlns:r="http://schemas.openxmlformats.org/officeDocument/2006/relationships" ax:classid="{5512D11C-5CC6-11CF-8D67-00AA00BDCE1D}" ax:persistence="persistStream" r:id="rId1"/>
</file>

<file path=word/activeX/activeX124.xml><?xml version="1.0" encoding="utf-8"?>
<ax:ocx xmlns:ax="http://schemas.microsoft.com/office/2006/activeX" xmlns:r="http://schemas.openxmlformats.org/officeDocument/2006/relationships" ax:classid="{5512D11C-5CC6-11CF-8D67-00AA00BDCE1D}" ax:persistence="persistStream" r:id="rId1"/>
</file>

<file path=word/activeX/activeX125.xml><?xml version="1.0" encoding="utf-8"?>
<ax:ocx xmlns:ax="http://schemas.microsoft.com/office/2006/activeX" xmlns:r="http://schemas.openxmlformats.org/officeDocument/2006/relationships" ax:classid="{5512D11C-5CC6-11CF-8D67-00AA00BDCE1D}" ax:persistence="persistStream" r:id="rId1"/>
</file>

<file path=word/activeX/activeX126.xml><?xml version="1.0" encoding="utf-8"?>
<ax:ocx xmlns:ax="http://schemas.microsoft.com/office/2006/activeX" xmlns:r="http://schemas.openxmlformats.org/officeDocument/2006/relationships" ax:classid="{5512D11C-5CC6-11CF-8D67-00AA00BDCE1D}" ax:persistence="persistStream" r:id="rId1"/>
</file>

<file path=word/activeX/activeX127.xml><?xml version="1.0" encoding="utf-8"?>
<ax:ocx xmlns:ax="http://schemas.microsoft.com/office/2006/activeX" xmlns:r="http://schemas.openxmlformats.org/officeDocument/2006/relationships" ax:classid="{5512D11C-5CC6-11CF-8D67-00AA00BDCE1D}" ax:persistence="persistStream" r:id="rId1"/>
</file>

<file path=word/activeX/activeX128.xml><?xml version="1.0" encoding="utf-8"?>
<ax:ocx xmlns:ax="http://schemas.microsoft.com/office/2006/activeX" xmlns:r="http://schemas.openxmlformats.org/officeDocument/2006/relationships" ax:classid="{5512D11C-5CC6-11CF-8D67-00AA00BDCE1D}" ax:persistence="persistStream" r:id="rId1"/>
</file>

<file path=word/activeX/activeX129.xml><?xml version="1.0" encoding="utf-8"?>
<ax:ocx xmlns:ax="http://schemas.microsoft.com/office/2006/activeX" xmlns:r="http://schemas.openxmlformats.org/officeDocument/2006/relationships" ax:classid="{5512D11C-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30.xml><?xml version="1.0" encoding="utf-8"?>
<ax:ocx xmlns:ax="http://schemas.microsoft.com/office/2006/activeX" xmlns:r="http://schemas.openxmlformats.org/officeDocument/2006/relationships" ax:classid="{5512D11C-5CC6-11CF-8D67-00AA00BDCE1D}" ax:persistence="persistStream" r:id="rId1"/>
</file>

<file path=word/activeX/activeX131.xml><?xml version="1.0" encoding="utf-8"?>
<ax:ocx xmlns:ax="http://schemas.microsoft.com/office/2006/activeX" xmlns:r="http://schemas.openxmlformats.org/officeDocument/2006/relationships" ax:classid="{5512D11C-5CC6-11CF-8D67-00AA00BDCE1D}" ax:persistence="persistStream" r:id="rId1"/>
</file>

<file path=word/activeX/activeX132.xml><?xml version="1.0" encoding="utf-8"?>
<ax:ocx xmlns:ax="http://schemas.microsoft.com/office/2006/activeX" xmlns:r="http://schemas.openxmlformats.org/officeDocument/2006/relationships" ax:classid="{5512D11C-5CC6-11CF-8D67-00AA00BDCE1D}" ax:persistence="persistStream" r:id="rId1"/>
</file>

<file path=word/activeX/activeX133.xml><?xml version="1.0" encoding="utf-8"?>
<ax:ocx xmlns:ax="http://schemas.microsoft.com/office/2006/activeX" xmlns:r="http://schemas.openxmlformats.org/officeDocument/2006/relationships" ax:classid="{5512D11C-5CC6-11CF-8D67-00AA00BDCE1D}" ax:persistence="persistStream" r:id="rId1"/>
</file>

<file path=word/activeX/activeX134.xml><?xml version="1.0" encoding="utf-8"?>
<ax:ocx xmlns:ax="http://schemas.microsoft.com/office/2006/activeX" xmlns:r="http://schemas.openxmlformats.org/officeDocument/2006/relationships" ax:classid="{5512D11C-5CC6-11CF-8D67-00AA00BDCE1D}" ax:persistence="persistStream" r:id="rId1"/>
</file>

<file path=word/activeX/activeX135.xml><?xml version="1.0" encoding="utf-8"?>
<ax:ocx xmlns:ax="http://schemas.microsoft.com/office/2006/activeX" xmlns:r="http://schemas.openxmlformats.org/officeDocument/2006/relationships" ax:classid="{5512D11C-5CC6-11CF-8D67-00AA00BDCE1D}" ax:persistence="persistStream" r:id="rId1"/>
</file>

<file path=word/activeX/activeX136.xml><?xml version="1.0" encoding="utf-8"?>
<ax:ocx xmlns:ax="http://schemas.microsoft.com/office/2006/activeX" xmlns:r="http://schemas.openxmlformats.org/officeDocument/2006/relationships" ax:classid="{5512D11C-5CC6-11CF-8D67-00AA00BDCE1D}" ax:persistence="persistStream" r:id="rId1"/>
</file>

<file path=word/activeX/activeX137.xml><?xml version="1.0" encoding="utf-8"?>
<ax:ocx xmlns:ax="http://schemas.microsoft.com/office/2006/activeX" xmlns:r="http://schemas.openxmlformats.org/officeDocument/2006/relationships" ax:classid="{5512D11C-5CC6-11CF-8D67-00AA00BDCE1D}" ax:persistence="persistStream" r:id="rId1"/>
</file>

<file path=word/activeX/activeX138.xml><?xml version="1.0" encoding="utf-8"?>
<ax:ocx xmlns:ax="http://schemas.microsoft.com/office/2006/activeX" xmlns:r="http://schemas.openxmlformats.org/officeDocument/2006/relationships" ax:classid="{5512D11C-5CC6-11CF-8D67-00AA00BDCE1D}" ax:persistence="persistStream" r:id="rId1"/>
</file>

<file path=word/activeX/activeX139.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C-5CC6-11CF-8D67-00AA00BDCE1D}" ax:persistence="persistStream" r:id="rId1"/>
</file>

<file path=word/activeX/activeX140.xml><?xml version="1.0" encoding="utf-8"?>
<ax:ocx xmlns:ax="http://schemas.microsoft.com/office/2006/activeX" xmlns:r="http://schemas.openxmlformats.org/officeDocument/2006/relationships" ax:classid="{5512D11C-5CC6-11CF-8D67-00AA00BDCE1D}" ax:persistence="persistStream" r:id="rId1"/>
</file>

<file path=word/activeX/activeX141.xml><?xml version="1.0" encoding="utf-8"?>
<ax:ocx xmlns:ax="http://schemas.microsoft.com/office/2006/activeX" xmlns:r="http://schemas.openxmlformats.org/officeDocument/2006/relationships" ax:classid="{5512D11C-5CC6-11CF-8D67-00AA00BDCE1D}" ax:persistence="persistStream" r:id="rId1"/>
</file>

<file path=word/activeX/activeX142.xml><?xml version="1.0" encoding="utf-8"?>
<ax:ocx xmlns:ax="http://schemas.microsoft.com/office/2006/activeX" xmlns:r="http://schemas.openxmlformats.org/officeDocument/2006/relationships" ax:classid="{5512D11C-5CC6-11CF-8D67-00AA00BDCE1D}" ax:persistence="persistStream" r:id="rId1"/>
</file>

<file path=word/activeX/activeX143.xml><?xml version="1.0" encoding="utf-8"?>
<ax:ocx xmlns:ax="http://schemas.microsoft.com/office/2006/activeX" xmlns:r="http://schemas.openxmlformats.org/officeDocument/2006/relationships" ax:classid="{5512D11C-5CC6-11CF-8D67-00AA00BDCE1D}" ax:persistence="persistStream" r:id="rId1"/>
</file>

<file path=word/activeX/activeX144.xml><?xml version="1.0" encoding="utf-8"?>
<ax:ocx xmlns:ax="http://schemas.microsoft.com/office/2006/activeX" xmlns:r="http://schemas.openxmlformats.org/officeDocument/2006/relationships" ax:classid="{5512D11C-5CC6-11CF-8D67-00AA00BDCE1D}" ax:persistence="persistStream" r:id="rId1"/>
</file>

<file path=word/activeX/activeX145.xml><?xml version="1.0" encoding="utf-8"?>
<ax:ocx xmlns:ax="http://schemas.microsoft.com/office/2006/activeX" xmlns:r="http://schemas.openxmlformats.org/officeDocument/2006/relationships" ax:classid="{5512D11C-5CC6-11CF-8D67-00AA00BDCE1D}" ax:persistence="persistStream" r:id="rId1"/>
</file>

<file path=word/activeX/activeX146.xml><?xml version="1.0" encoding="utf-8"?>
<ax:ocx xmlns:ax="http://schemas.microsoft.com/office/2006/activeX" xmlns:r="http://schemas.openxmlformats.org/officeDocument/2006/relationships" ax:classid="{5512D11C-5CC6-11CF-8D67-00AA00BDCE1D}" ax:persistence="persistStream" r:id="rId1"/>
</file>

<file path=word/activeX/activeX147.xml><?xml version="1.0" encoding="utf-8"?>
<ax:ocx xmlns:ax="http://schemas.microsoft.com/office/2006/activeX" xmlns:r="http://schemas.openxmlformats.org/officeDocument/2006/relationships" ax:classid="{5512D11C-5CC6-11CF-8D67-00AA00BDCE1D}" ax:persistence="persistStream" r:id="rId1"/>
</file>

<file path=word/activeX/activeX148.xml><?xml version="1.0" encoding="utf-8"?>
<ax:ocx xmlns:ax="http://schemas.microsoft.com/office/2006/activeX" xmlns:r="http://schemas.openxmlformats.org/officeDocument/2006/relationships" ax:classid="{5512D11C-5CC6-11CF-8D67-00AA00BDCE1D}" ax:persistence="persistStream" r:id="rId1"/>
</file>

<file path=word/activeX/activeX149.xml><?xml version="1.0" encoding="utf-8"?>
<ax:ocx xmlns:ax="http://schemas.microsoft.com/office/2006/activeX" xmlns:r="http://schemas.openxmlformats.org/officeDocument/2006/relationships" ax:classid="{5512D11C-5CC6-11CF-8D67-00AA00BDCE1D}" ax:persistence="persistStream" r:id="rId1"/>
</file>

<file path=word/activeX/activeX15.xml><?xml version="1.0" encoding="utf-8"?>
<ax:ocx xmlns:ax="http://schemas.microsoft.com/office/2006/activeX" xmlns:r="http://schemas.openxmlformats.org/officeDocument/2006/relationships" ax:classid="{5512D11C-5CC6-11CF-8D67-00AA00BDCE1D}" ax:persistence="persistStream" r:id="rId1"/>
</file>

<file path=word/activeX/activeX150.xml><?xml version="1.0" encoding="utf-8"?>
<ax:ocx xmlns:ax="http://schemas.microsoft.com/office/2006/activeX" xmlns:r="http://schemas.openxmlformats.org/officeDocument/2006/relationships" ax:classid="{5512D11C-5CC6-11CF-8D67-00AA00BDCE1D}" ax:persistence="persistStream" r:id="rId1"/>
</file>

<file path=word/activeX/activeX151.xml><?xml version="1.0" encoding="utf-8"?>
<ax:ocx xmlns:ax="http://schemas.microsoft.com/office/2006/activeX" xmlns:r="http://schemas.openxmlformats.org/officeDocument/2006/relationships" ax:classid="{5512D11C-5CC6-11CF-8D67-00AA00BDCE1D}" ax:persistence="persistStream" r:id="rId1"/>
</file>

<file path=word/activeX/activeX152.xml><?xml version="1.0" encoding="utf-8"?>
<ax:ocx xmlns:ax="http://schemas.microsoft.com/office/2006/activeX" xmlns:r="http://schemas.openxmlformats.org/officeDocument/2006/relationships" ax:classid="{5512D11C-5CC6-11CF-8D67-00AA00BDCE1D}" ax:persistence="persistStream" r:id="rId1"/>
</file>

<file path=word/activeX/activeX153.xml><?xml version="1.0" encoding="utf-8"?>
<ax:ocx xmlns:ax="http://schemas.microsoft.com/office/2006/activeX" xmlns:r="http://schemas.openxmlformats.org/officeDocument/2006/relationships" ax:classid="{5512D11C-5CC6-11CF-8D67-00AA00BDCE1D}" ax:persistence="persistStream" r:id="rId1"/>
</file>

<file path=word/activeX/activeX154.xml><?xml version="1.0" encoding="utf-8"?>
<ax:ocx xmlns:ax="http://schemas.microsoft.com/office/2006/activeX" xmlns:r="http://schemas.openxmlformats.org/officeDocument/2006/relationships" ax:classid="{5512D11C-5CC6-11CF-8D67-00AA00BDCE1D}" ax:persistence="persistStream" r:id="rId1"/>
</file>

<file path=word/activeX/activeX155.xml><?xml version="1.0" encoding="utf-8"?>
<ax:ocx xmlns:ax="http://schemas.microsoft.com/office/2006/activeX" xmlns:r="http://schemas.openxmlformats.org/officeDocument/2006/relationships" ax:classid="{5512D11C-5CC6-11CF-8D67-00AA00BDCE1D}" ax:persistence="persistStream" r:id="rId1"/>
</file>

<file path=word/activeX/activeX156.xml><?xml version="1.0" encoding="utf-8"?>
<ax:ocx xmlns:ax="http://schemas.microsoft.com/office/2006/activeX" xmlns:r="http://schemas.openxmlformats.org/officeDocument/2006/relationships" ax:classid="{5512D11C-5CC6-11CF-8D67-00AA00BDCE1D}" ax:persistence="persistStream" r:id="rId1"/>
</file>

<file path=word/activeX/activeX157.xml><?xml version="1.0" encoding="utf-8"?>
<ax:ocx xmlns:ax="http://schemas.microsoft.com/office/2006/activeX" xmlns:r="http://schemas.openxmlformats.org/officeDocument/2006/relationships" ax:classid="{5512D11C-5CC6-11CF-8D67-00AA00BDCE1D}" ax:persistence="persistStream" r:id="rId1"/>
</file>

<file path=word/activeX/activeX158.xml><?xml version="1.0" encoding="utf-8"?>
<ax:ocx xmlns:ax="http://schemas.microsoft.com/office/2006/activeX" xmlns:r="http://schemas.openxmlformats.org/officeDocument/2006/relationships" ax:classid="{5512D11C-5CC6-11CF-8D67-00AA00BDCE1D}" ax:persistence="persistStream" r:id="rId1"/>
</file>

<file path=word/activeX/activeX159.xml><?xml version="1.0" encoding="utf-8"?>
<ax:ocx xmlns:ax="http://schemas.microsoft.com/office/2006/activeX" xmlns:r="http://schemas.openxmlformats.org/officeDocument/2006/relationships" ax:classid="{5512D11C-5CC6-11CF-8D67-00AA00BDCE1D}" ax:persistence="persistStream" r:id="rId1"/>
</file>

<file path=word/activeX/activeX16.xml><?xml version="1.0" encoding="utf-8"?>
<ax:ocx xmlns:ax="http://schemas.microsoft.com/office/2006/activeX" xmlns:r="http://schemas.openxmlformats.org/officeDocument/2006/relationships" ax:classid="{5512D11C-5CC6-11CF-8D67-00AA00BDCE1D}" ax:persistence="persistStream" r:id="rId1"/>
</file>

<file path=word/activeX/activeX160.xml><?xml version="1.0" encoding="utf-8"?>
<ax:ocx xmlns:ax="http://schemas.microsoft.com/office/2006/activeX" xmlns:r="http://schemas.openxmlformats.org/officeDocument/2006/relationships" ax:classid="{5512D11C-5CC6-11CF-8D67-00AA00BDCE1D}" ax:persistence="persistStream" r:id="rId1"/>
</file>

<file path=word/activeX/activeX161.xml><?xml version="1.0" encoding="utf-8"?>
<ax:ocx xmlns:ax="http://schemas.microsoft.com/office/2006/activeX" xmlns:r="http://schemas.openxmlformats.org/officeDocument/2006/relationships" ax:classid="{5512D11C-5CC6-11CF-8D67-00AA00BDCE1D}" ax:persistence="persistStream" r:id="rId1"/>
</file>

<file path=word/activeX/activeX162.xml><?xml version="1.0" encoding="utf-8"?>
<ax:ocx xmlns:ax="http://schemas.microsoft.com/office/2006/activeX" xmlns:r="http://schemas.openxmlformats.org/officeDocument/2006/relationships" ax:classid="{5512D11C-5CC6-11CF-8D67-00AA00BDCE1D}" ax:persistence="persistStream" r:id="rId1"/>
</file>

<file path=word/activeX/activeX163.xml><?xml version="1.0" encoding="utf-8"?>
<ax:ocx xmlns:ax="http://schemas.microsoft.com/office/2006/activeX" xmlns:r="http://schemas.openxmlformats.org/officeDocument/2006/relationships" ax:classid="{5512D11C-5CC6-11CF-8D67-00AA00BDCE1D}" ax:persistence="persistStream" r:id="rId1"/>
</file>

<file path=word/activeX/activeX164.xml><?xml version="1.0" encoding="utf-8"?>
<ax:ocx xmlns:ax="http://schemas.microsoft.com/office/2006/activeX" xmlns:r="http://schemas.openxmlformats.org/officeDocument/2006/relationships" ax:classid="{5512D11C-5CC6-11CF-8D67-00AA00BDCE1D}" ax:persistence="persistStream" r:id="rId1"/>
</file>

<file path=word/activeX/activeX165.xml><?xml version="1.0" encoding="utf-8"?>
<ax:ocx xmlns:ax="http://schemas.microsoft.com/office/2006/activeX" xmlns:r="http://schemas.openxmlformats.org/officeDocument/2006/relationships" ax:classid="{5512D11C-5CC6-11CF-8D67-00AA00BDCE1D}" ax:persistence="persistStream" r:id="rId1"/>
</file>

<file path=word/activeX/activeX166.xml><?xml version="1.0" encoding="utf-8"?>
<ax:ocx xmlns:ax="http://schemas.microsoft.com/office/2006/activeX" xmlns:r="http://schemas.openxmlformats.org/officeDocument/2006/relationships" ax:classid="{5512D11C-5CC6-11CF-8D67-00AA00BDCE1D}" ax:persistence="persistStream" r:id="rId1"/>
</file>

<file path=word/activeX/activeX167.xml><?xml version="1.0" encoding="utf-8"?>
<ax:ocx xmlns:ax="http://schemas.microsoft.com/office/2006/activeX" xmlns:r="http://schemas.openxmlformats.org/officeDocument/2006/relationships" ax:classid="{5512D11C-5CC6-11CF-8D67-00AA00BDCE1D}" ax:persistence="persistStream" r:id="rId1"/>
</file>

<file path=word/activeX/activeX168.xml><?xml version="1.0" encoding="utf-8"?>
<ax:ocx xmlns:ax="http://schemas.microsoft.com/office/2006/activeX" xmlns:r="http://schemas.openxmlformats.org/officeDocument/2006/relationships" ax:classid="{5512D11C-5CC6-11CF-8D67-00AA00BDCE1D}" ax:persistence="persistStream" r:id="rId1"/>
</file>

<file path=word/activeX/activeX169.xml><?xml version="1.0" encoding="utf-8"?>
<ax:ocx xmlns:ax="http://schemas.microsoft.com/office/2006/activeX" xmlns:r="http://schemas.openxmlformats.org/officeDocument/2006/relationships" ax:classid="{5512D11C-5CC6-11CF-8D67-00AA00BDCE1D}" ax:persistence="persistStream" r:id="rId1"/>
</file>

<file path=word/activeX/activeX17.xml><?xml version="1.0" encoding="utf-8"?>
<ax:ocx xmlns:ax="http://schemas.microsoft.com/office/2006/activeX" xmlns:r="http://schemas.openxmlformats.org/officeDocument/2006/relationships" ax:classid="{5512D11C-5CC6-11CF-8D67-00AA00BDCE1D}" ax:persistence="persistStream" r:id="rId1"/>
</file>

<file path=word/activeX/activeX170.xml><?xml version="1.0" encoding="utf-8"?>
<ax:ocx xmlns:ax="http://schemas.microsoft.com/office/2006/activeX" xmlns:r="http://schemas.openxmlformats.org/officeDocument/2006/relationships" ax:classid="{5512D11C-5CC6-11CF-8D67-00AA00BDCE1D}" ax:persistence="persistStream" r:id="rId1"/>
</file>

<file path=word/activeX/activeX171.xml><?xml version="1.0" encoding="utf-8"?>
<ax:ocx xmlns:ax="http://schemas.microsoft.com/office/2006/activeX" xmlns:r="http://schemas.openxmlformats.org/officeDocument/2006/relationships" ax:classid="{5512D11C-5CC6-11CF-8D67-00AA00BDCE1D}" ax:persistence="persistStream" r:id="rId1"/>
</file>

<file path=word/activeX/activeX172.xml><?xml version="1.0" encoding="utf-8"?>
<ax:ocx xmlns:ax="http://schemas.microsoft.com/office/2006/activeX" xmlns:r="http://schemas.openxmlformats.org/officeDocument/2006/relationships" ax:classid="{5512D11C-5CC6-11CF-8D67-00AA00BDCE1D}" ax:persistence="persistStream" r:id="rId1"/>
</file>

<file path=word/activeX/activeX173.xml><?xml version="1.0" encoding="utf-8"?>
<ax:ocx xmlns:ax="http://schemas.microsoft.com/office/2006/activeX" xmlns:r="http://schemas.openxmlformats.org/officeDocument/2006/relationships" ax:classid="{5512D11C-5CC6-11CF-8D67-00AA00BDCE1D}" ax:persistence="persistStream" r:id="rId1"/>
</file>

<file path=word/activeX/activeX174.xml><?xml version="1.0" encoding="utf-8"?>
<ax:ocx xmlns:ax="http://schemas.microsoft.com/office/2006/activeX" xmlns:r="http://schemas.openxmlformats.org/officeDocument/2006/relationships" ax:classid="{5512D11C-5CC6-11CF-8D67-00AA00BDCE1D}" ax:persistence="persistStream" r:id="rId1"/>
</file>

<file path=word/activeX/activeX175.xml><?xml version="1.0" encoding="utf-8"?>
<ax:ocx xmlns:ax="http://schemas.microsoft.com/office/2006/activeX" xmlns:r="http://schemas.openxmlformats.org/officeDocument/2006/relationships" ax:classid="{5512D11C-5CC6-11CF-8D67-00AA00BDCE1D}" ax:persistence="persistStream" r:id="rId1"/>
</file>

<file path=word/activeX/activeX176.xml><?xml version="1.0" encoding="utf-8"?>
<ax:ocx xmlns:ax="http://schemas.microsoft.com/office/2006/activeX" xmlns:r="http://schemas.openxmlformats.org/officeDocument/2006/relationships" ax:classid="{5512D11C-5CC6-11CF-8D67-00AA00BDCE1D}" ax:persistence="persistStream" r:id="rId1"/>
</file>

<file path=word/activeX/activeX177.xml><?xml version="1.0" encoding="utf-8"?>
<ax:ocx xmlns:ax="http://schemas.microsoft.com/office/2006/activeX" xmlns:r="http://schemas.openxmlformats.org/officeDocument/2006/relationships" ax:classid="{5512D11C-5CC6-11CF-8D67-00AA00BDCE1D}" ax:persistence="persistStream" r:id="rId1"/>
</file>

<file path=word/activeX/activeX178.xml><?xml version="1.0" encoding="utf-8"?>
<ax:ocx xmlns:ax="http://schemas.microsoft.com/office/2006/activeX" xmlns:r="http://schemas.openxmlformats.org/officeDocument/2006/relationships" ax:classid="{5512D11C-5CC6-11CF-8D67-00AA00BDCE1D}" ax:persistence="persistStream" r:id="rId1"/>
</file>

<file path=word/activeX/activeX179.xml><?xml version="1.0" encoding="utf-8"?>
<ax:ocx xmlns:ax="http://schemas.microsoft.com/office/2006/activeX" xmlns:r="http://schemas.openxmlformats.org/officeDocument/2006/relationships" ax:classid="{5512D11C-5CC6-11CF-8D67-00AA00BDCE1D}" ax:persistence="persistStream" r:id="rId1"/>
</file>

<file path=word/activeX/activeX18.xml><?xml version="1.0" encoding="utf-8"?>
<ax:ocx xmlns:ax="http://schemas.microsoft.com/office/2006/activeX" xmlns:r="http://schemas.openxmlformats.org/officeDocument/2006/relationships" ax:classid="{5512D11C-5CC6-11CF-8D67-00AA00BDCE1D}" ax:persistence="persistStream" r:id="rId1"/>
</file>

<file path=word/activeX/activeX180.xml><?xml version="1.0" encoding="utf-8"?>
<ax:ocx xmlns:ax="http://schemas.microsoft.com/office/2006/activeX" xmlns:r="http://schemas.openxmlformats.org/officeDocument/2006/relationships" ax:classid="{5512D11C-5CC6-11CF-8D67-00AA00BDCE1D}" ax:persistence="persistStream" r:id="rId1"/>
</file>

<file path=word/activeX/activeX181.xml><?xml version="1.0" encoding="utf-8"?>
<ax:ocx xmlns:ax="http://schemas.microsoft.com/office/2006/activeX" xmlns:r="http://schemas.openxmlformats.org/officeDocument/2006/relationships" ax:classid="{5512D11C-5CC6-11CF-8D67-00AA00BDCE1D}" ax:persistence="persistStream" r:id="rId1"/>
</file>

<file path=word/activeX/activeX182.xml><?xml version="1.0" encoding="utf-8"?>
<ax:ocx xmlns:ax="http://schemas.microsoft.com/office/2006/activeX" xmlns:r="http://schemas.openxmlformats.org/officeDocument/2006/relationships" ax:classid="{5512D11C-5CC6-11CF-8D67-00AA00BDCE1D}" ax:persistence="persistStream" r:id="rId1"/>
</file>

<file path=word/activeX/activeX183.xml><?xml version="1.0" encoding="utf-8"?>
<ax:ocx xmlns:ax="http://schemas.microsoft.com/office/2006/activeX" xmlns:r="http://schemas.openxmlformats.org/officeDocument/2006/relationships" ax:classid="{5512D11C-5CC6-11CF-8D67-00AA00BDCE1D}" ax:persistence="persistStream" r:id="rId1"/>
</file>

<file path=word/activeX/activeX184.xml><?xml version="1.0" encoding="utf-8"?>
<ax:ocx xmlns:ax="http://schemas.microsoft.com/office/2006/activeX" xmlns:r="http://schemas.openxmlformats.org/officeDocument/2006/relationships" ax:classid="{5512D11C-5CC6-11CF-8D67-00AA00BDCE1D}" ax:persistence="persistStream" r:id="rId1"/>
</file>

<file path=word/activeX/activeX185.xml><?xml version="1.0" encoding="utf-8"?>
<ax:ocx xmlns:ax="http://schemas.microsoft.com/office/2006/activeX" xmlns:r="http://schemas.openxmlformats.org/officeDocument/2006/relationships" ax:classid="{5512D11C-5CC6-11CF-8D67-00AA00BDCE1D}" ax:persistence="persistStream" r:id="rId1"/>
</file>

<file path=word/activeX/activeX186.xml><?xml version="1.0" encoding="utf-8"?>
<ax:ocx xmlns:ax="http://schemas.microsoft.com/office/2006/activeX" xmlns:r="http://schemas.openxmlformats.org/officeDocument/2006/relationships" ax:classid="{5512D11C-5CC6-11CF-8D67-00AA00BDCE1D}" ax:persistence="persistStream" r:id="rId1"/>
</file>

<file path=word/activeX/activeX187.xml><?xml version="1.0" encoding="utf-8"?>
<ax:ocx xmlns:ax="http://schemas.microsoft.com/office/2006/activeX" xmlns:r="http://schemas.openxmlformats.org/officeDocument/2006/relationships" ax:classid="{5512D11C-5CC6-11CF-8D67-00AA00BDCE1D}" ax:persistence="persistStream" r:id="rId1"/>
</file>

<file path=word/activeX/activeX188.xml><?xml version="1.0" encoding="utf-8"?>
<ax:ocx xmlns:ax="http://schemas.microsoft.com/office/2006/activeX" xmlns:r="http://schemas.openxmlformats.org/officeDocument/2006/relationships" ax:classid="{5512D11C-5CC6-11CF-8D67-00AA00BDCE1D}" ax:persistence="persistStream" r:id="rId1"/>
</file>

<file path=word/activeX/activeX189.xml><?xml version="1.0" encoding="utf-8"?>
<ax:ocx xmlns:ax="http://schemas.microsoft.com/office/2006/activeX" xmlns:r="http://schemas.openxmlformats.org/officeDocument/2006/relationships" ax:classid="{5512D11C-5CC6-11CF-8D67-00AA00BDCE1D}" ax:persistence="persistStream" r:id="rId1"/>
</file>

<file path=word/activeX/activeX19.xml><?xml version="1.0" encoding="utf-8"?>
<ax:ocx xmlns:ax="http://schemas.microsoft.com/office/2006/activeX" xmlns:r="http://schemas.openxmlformats.org/officeDocument/2006/relationships" ax:classid="{5512D11C-5CC6-11CF-8D67-00AA00BDCE1D}" ax:persistence="persistStream" r:id="rId1"/>
</file>

<file path=word/activeX/activeX190.xml><?xml version="1.0" encoding="utf-8"?>
<ax:ocx xmlns:ax="http://schemas.microsoft.com/office/2006/activeX" xmlns:r="http://schemas.openxmlformats.org/officeDocument/2006/relationships" ax:classid="{5512D11C-5CC6-11CF-8D67-00AA00BDCE1D}" ax:persistence="persistStream" r:id="rId1"/>
</file>

<file path=word/activeX/activeX191.xml><?xml version="1.0" encoding="utf-8"?>
<ax:ocx xmlns:ax="http://schemas.microsoft.com/office/2006/activeX" xmlns:r="http://schemas.openxmlformats.org/officeDocument/2006/relationships" ax:classid="{5512D11C-5CC6-11CF-8D67-00AA00BDCE1D}" ax:persistence="persistStream" r:id="rId1"/>
</file>

<file path=word/activeX/activeX192.xml><?xml version="1.0" encoding="utf-8"?>
<ax:ocx xmlns:ax="http://schemas.microsoft.com/office/2006/activeX" xmlns:r="http://schemas.openxmlformats.org/officeDocument/2006/relationships" ax:classid="{5512D11C-5CC6-11CF-8D67-00AA00BDCE1D}" ax:persistence="persistStream" r:id="rId1"/>
</file>

<file path=word/activeX/activeX193.xml><?xml version="1.0" encoding="utf-8"?>
<ax:ocx xmlns:ax="http://schemas.microsoft.com/office/2006/activeX" xmlns:r="http://schemas.openxmlformats.org/officeDocument/2006/relationships" ax:classid="{5512D11C-5CC6-11CF-8D67-00AA00BDCE1D}" ax:persistence="persistStream" r:id="rId1"/>
</file>

<file path=word/activeX/activeX194.xml><?xml version="1.0" encoding="utf-8"?>
<ax:ocx xmlns:ax="http://schemas.microsoft.com/office/2006/activeX" xmlns:r="http://schemas.openxmlformats.org/officeDocument/2006/relationships" ax:classid="{5512D11C-5CC6-11CF-8D67-00AA00BDCE1D}" ax:persistence="persistStream" r:id="rId1"/>
</file>

<file path=word/activeX/activeX195.xml><?xml version="1.0" encoding="utf-8"?>
<ax:ocx xmlns:ax="http://schemas.microsoft.com/office/2006/activeX" xmlns:r="http://schemas.openxmlformats.org/officeDocument/2006/relationships" ax:classid="{5512D11C-5CC6-11CF-8D67-00AA00BDCE1D}" ax:persistence="persistStream" r:id="rId1"/>
</file>

<file path=word/activeX/activeX196.xml><?xml version="1.0" encoding="utf-8"?>
<ax:ocx xmlns:ax="http://schemas.microsoft.com/office/2006/activeX" xmlns:r="http://schemas.openxmlformats.org/officeDocument/2006/relationships" ax:classid="{5512D11C-5CC6-11CF-8D67-00AA00BDCE1D}" ax:persistence="persistStream" r:id="rId1"/>
</file>

<file path=word/activeX/activeX197.xml><?xml version="1.0" encoding="utf-8"?>
<ax:ocx xmlns:ax="http://schemas.microsoft.com/office/2006/activeX" xmlns:r="http://schemas.openxmlformats.org/officeDocument/2006/relationships" ax:classid="{5512D11C-5CC6-11CF-8D67-00AA00BDCE1D}" ax:persistence="persistStream" r:id="rId1"/>
</file>

<file path=word/activeX/activeX198.xml><?xml version="1.0" encoding="utf-8"?>
<ax:ocx xmlns:ax="http://schemas.microsoft.com/office/2006/activeX" xmlns:r="http://schemas.openxmlformats.org/officeDocument/2006/relationships" ax:classid="{5512D11C-5CC6-11CF-8D67-00AA00BDCE1D}" ax:persistence="persistStream" r:id="rId1"/>
</file>

<file path=word/activeX/activeX19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20.xml><?xml version="1.0" encoding="utf-8"?>
<ax:ocx xmlns:ax="http://schemas.microsoft.com/office/2006/activeX" xmlns:r="http://schemas.openxmlformats.org/officeDocument/2006/relationships" ax:classid="{5512D11C-5CC6-11CF-8D67-00AA00BDCE1D}" ax:persistence="persistStream" r:id="rId1"/>
</file>

<file path=word/activeX/activeX200.xml><?xml version="1.0" encoding="utf-8"?>
<ax:ocx xmlns:ax="http://schemas.microsoft.com/office/2006/activeX" xmlns:r="http://schemas.openxmlformats.org/officeDocument/2006/relationships" ax:classid="{5512D11C-5CC6-11CF-8D67-00AA00BDCE1D}" ax:persistence="persistStream" r:id="rId1"/>
</file>

<file path=word/activeX/activeX201.xml><?xml version="1.0" encoding="utf-8"?>
<ax:ocx xmlns:ax="http://schemas.microsoft.com/office/2006/activeX" xmlns:r="http://schemas.openxmlformats.org/officeDocument/2006/relationships" ax:classid="{5512D11C-5CC6-11CF-8D67-00AA00BDCE1D}" ax:persistence="persistStream" r:id="rId1"/>
</file>

<file path=word/activeX/activeX202.xml><?xml version="1.0" encoding="utf-8"?>
<ax:ocx xmlns:ax="http://schemas.microsoft.com/office/2006/activeX" xmlns:r="http://schemas.openxmlformats.org/officeDocument/2006/relationships" ax:classid="{5512D11C-5CC6-11CF-8D67-00AA00BDCE1D}" ax:persistence="persistStream" r:id="rId1"/>
</file>

<file path=word/activeX/activeX203.xml><?xml version="1.0" encoding="utf-8"?>
<ax:ocx xmlns:ax="http://schemas.microsoft.com/office/2006/activeX" xmlns:r="http://schemas.openxmlformats.org/officeDocument/2006/relationships" ax:classid="{5512D11C-5CC6-11CF-8D67-00AA00BDCE1D}" ax:persistence="persistStream" r:id="rId1"/>
</file>

<file path=word/activeX/activeX204.xml><?xml version="1.0" encoding="utf-8"?>
<ax:ocx xmlns:ax="http://schemas.microsoft.com/office/2006/activeX" xmlns:r="http://schemas.openxmlformats.org/officeDocument/2006/relationships" ax:classid="{5512D11C-5CC6-11CF-8D67-00AA00BDCE1D}" ax:persistence="persistStream" r:id="rId1"/>
</file>

<file path=word/activeX/activeX205.xml><?xml version="1.0" encoding="utf-8"?>
<ax:ocx xmlns:ax="http://schemas.microsoft.com/office/2006/activeX" xmlns:r="http://schemas.openxmlformats.org/officeDocument/2006/relationships" ax:classid="{5512D11C-5CC6-11CF-8D67-00AA00BDCE1D}" ax:persistence="persistStream" r:id="rId1"/>
</file>

<file path=word/activeX/activeX206.xml><?xml version="1.0" encoding="utf-8"?>
<ax:ocx xmlns:ax="http://schemas.microsoft.com/office/2006/activeX" xmlns:r="http://schemas.openxmlformats.org/officeDocument/2006/relationships" ax:classid="{5512D11C-5CC6-11CF-8D67-00AA00BDCE1D}" ax:persistence="persistStream" r:id="rId1"/>
</file>

<file path=word/activeX/activeX207.xml><?xml version="1.0" encoding="utf-8"?>
<ax:ocx xmlns:ax="http://schemas.microsoft.com/office/2006/activeX" xmlns:r="http://schemas.openxmlformats.org/officeDocument/2006/relationships" ax:classid="{5512D11C-5CC6-11CF-8D67-00AA00BDCE1D}" ax:persistence="persistStream" r:id="rId1"/>
</file>

<file path=word/activeX/activeX208.xml><?xml version="1.0" encoding="utf-8"?>
<ax:ocx xmlns:ax="http://schemas.microsoft.com/office/2006/activeX" xmlns:r="http://schemas.openxmlformats.org/officeDocument/2006/relationships" ax:classid="{5512D11C-5CC6-11CF-8D67-00AA00BDCE1D}" ax:persistence="persistStream" r:id="rId1"/>
</file>

<file path=word/activeX/activeX209.xml><?xml version="1.0" encoding="utf-8"?>
<ax:ocx xmlns:ax="http://schemas.microsoft.com/office/2006/activeX" xmlns:r="http://schemas.openxmlformats.org/officeDocument/2006/relationships" ax:classid="{5512D11C-5CC6-11CF-8D67-00AA00BDCE1D}" ax:persistence="persistStream" r:id="rId1"/>
</file>

<file path=word/activeX/activeX21.xml><?xml version="1.0" encoding="utf-8"?>
<ax:ocx xmlns:ax="http://schemas.microsoft.com/office/2006/activeX" xmlns:r="http://schemas.openxmlformats.org/officeDocument/2006/relationships" ax:classid="{5512D11C-5CC6-11CF-8D67-00AA00BDCE1D}" ax:persistence="persistStream" r:id="rId1"/>
</file>

<file path=word/activeX/activeX210.xml><?xml version="1.0" encoding="utf-8"?>
<ax:ocx xmlns:ax="http://schemas.microsoft.com/office/2006/activeX" xmlns:r="http://schemas.openxmlformats.org/officeDocument/2006/relationships" ax:classid="{5512D11C-5CC6-11CF-8D67-00AA00BDCE1D}" ax:persistence="persistStream" r:id="rId1"/>
</file>

<file path=word/activeX/activeX211.xml><?xml version="1.0" encoding="utf-8"?>
<ax:ocx xmlns:ax="http://schemas.microsoft.com/office/2006/activeX" xmlns:r="http://schemas.openxmlformats.org/officeDocument/2006/relationships" ax:classid="{5512D11C-5CC6-11CF-8D67-00AA00BDCE1D}" ax:persistence="persistStream" r:id="rId1"/>
</file>

<file path=word/activeX/activeX212.xml><?xml version="1.0" encoding="utf-8"?>
<ax:ocx xmlns:ax="http://schemas.microsoft.com/office/2006/activeX" xmlns:r="http://schemas.openxmlformats.org/officeDocument/2006/relationships" ax:classid="{5512D11C-5CC6-11CF-8D67-00AA00BDCE1D}" ax:persistence="persistStream" r:id="rId1"/>
</file>

<file path=word/activeX/activeX213.xml><?xml version="1.0" encoding="utf-8"?>
<ax:ocx xmlns:ax="http://schemas.microsoft.com/office/2006/activeX" xmlns:r="http://schemas.openxmlformats.org/officeDocument/2006/relationships" ax:classid="{5512D11C-5CC6-11CF-8D67-00AA00BDCE1D}" ax:persistence="persistStream" r:id="rId1"/>
</file>

<file path=word/activeX/activeX214.xml><?xml version="1.0" encoding="utf-8"?>
<ax:ocx xmlns:ax="http://schemas.microsoft.com/office/2006/activeX" xmlns:r="http://schemas.openxmlformats.org/officeDocument/2006/relationships" ax:classid="{5512D11C-5CC6-11CF-8D67-00AA00BDCE1D}" ax:persistence="persistStream" r:id="rId1"/>
</file>

<file path=word/activeX/activeX215.xml><?xml version="1.0" encoding="utf-8"?>
<ax:ocx xmlns:ax="http://schemas.microsoft.com/office/2006/activeX" xmlns:r="http://schemas.openxmlformats.org/officeDocument/2006/relationships" ax:classid="{5512D11C-5CC6-11CF-8D67-00AA00BDCE1D}" ax:persistence="persistStream" r:id="rId1"/>
</file>

<file path=word/activeX/activeX216.xml><?xml version="1.0" encoding="utf-8"?>
<ax:ocx xmlns:ax="http://schemas.microsoft.com/office/2006/activeX" xmlns:r="http://schemas.openxmlformats.org/officeDocument/2006/relationships" ax:classid="{5512D11C-5CC6-11CF-8D67-00AA00BDCE1D}" ax:persistence="persistStream" r:id="rId1"/>
</file>

<file path=word/activeX/activeX217.xml><?xml version="1.0" encoding="utf-8"?>
<ax:ocx xmlns:ax="http://schemas.microsoft.com/office/2006/activeX" xmlns:r="http://schemas.openxmlformats.org/officeDocument/2006/relationships" ax:classid="{5512D11C-5CC6-11CF-8D67-00AA00BDCE1D}" ax:persistence="persistStream" r:id="rId1"/>
</file>

<file path=word/activeX/activeX218.xml><?xml version="1.0" encoding="utf-8"?>
<ax:ocx xmlns:ax="http://schemas.microsoft.com/office/2006/activeX" xmlns:r="http://schemas.openxmlformats.org/officeDocument/2006/relationships" ax:classid="{5512D11C-5CC6-11CF-8D67-00AA00BDCE1D}" ax:persistence="persistStream" r:id="rId1"/>
</file>

<file path=word/activeX/activeX219.xml><?xml version="1.0" encoding="utf-8"?>
<ax:ocx xmlns:ax="http://schemas.microsoft.com/office/2006/activeX" xmlns:r="http://schemas.openxmlformats.org/officeDocument/2006/relationships" ax:classid="{5512D11C-5CC6-11CF-8D67-00AA00BDCE1D}" ax:persistence="persistStream" r:id="rId1"/>
</file>

<file path=word/activeX/activeX22.xml><?xml version="1.0" encoding="utf-8"?>
<ax:ocx xmlns:ax="http://schemas.microsoft.com/office/2006/activeX" xmlns:r="http://schemas.openxmlformats.org/officeDocument/2006/relationships" ax:classid="{5512D11C-5CC6-11CF-8D67-00AA00BDCE1D}" ax:persistence="persistStream" r:id="rId1"/>
</file>

<file path=word/activeX/activeX220.xml><?xml version="1.0" encoding="utf-8"?>
<ax:ocx xmlns:ax="http://schemas.microsoft.com/office/2006/activeX" xmlns:r="http://schemas.openxmlformats.org/officeDocument/2006/relationships" ax:classid="{5512D11C-5CC6-11CF-8D67-00AA00BDCE1D}" ax:persistence="persistStream" r:id="rId1"/>
</file>

<file path=word/activeX/activeX221.xml><?xml version="1.0" encoding="utf-8"?>
<ax:ocx xmlns:ax="http://schemas.microsoft.com/office/2006/activeX" xmlns:r="http://schemas.openxmlformats.org/officeDocument/2006/relationships" ax:classid="{5512D11C-5CC6-11CF-8D67-00AA00BDCE1D}" ax:persistence="persistStream" r:id="rId1"/>
</file>

<file path=word/activeX/activeX222.xml><?xml version="1.0" encoding="utf-8"?>
<ax:ocx xmlns:ax="http://schemas.microsoft.com/office/2006/activeX" xmlns:r="http://schemas.openxmlformats.org/officeDocument/2006/relationships" ax:classid="{5512D11C-5CC6-11CF-8D67-00AA00BDCE1D}" ax:persistence="persistStream" r:id="rId1"/>
</file>

<file path=word/activeX/activeX223.xml><?xml version="1.0" encoding="utf-8"?>
<ax:ocx xmlns:ax="http://schemas.microsoft.com/office/2006/activeX" xmlns:r="http://schemas.openxmlformats.org/officeDocument/2006/relationships" ax:classid="{5512D11C-5CC6-11CF-8D67-00AA00BDCE1D}" ax:persistence="persistStream" r:id="rId1"/>
</file>

<file path=word/activeX/activeX224.xml><?xml version="1.0" encoding="utf-8"?>
<ax:ocx xmlns:ax="http://schemas.microsoft.com/office/2006/activeX" xmlns:r="http://schemas.openxmlformats.org/officeDocument/2006/relationships" ax:classid="{5512D11C-5CC6-11CF-8D67-00AA00BDCE1D}" ax:persistence="persistStream" r:id="rId1"/>
</file>

<file path=word/activeX/activeX225.xml><?xml version="1.0" encoding="utf-8"?>
<ax:ocx xmlns:ax="http://schemas.microsoft.com/office/2006/activeX" xmlns:r="http://schemas.openxmlformats.org/officeDocument/2006/relationships" ax:classid="{5512D11C-5CC6-11CF-8D67-00AA00BDCE1D}" ax:persistence="persistStream" r:id="rId1"/>
</file>

<file path=word/activeX/activeX226.xml><?xml version="1.0" encoding="utf-8"?>
<ax:ocx xmlns:ax="http://schemas.microsoft.com/office/2006/activeX" xmlns:r="http://schemas.openxmlformats.org/officeDocument/2006/relationships" ax:classid="{5512D11C-5CC6-11CF-8D67-00AA00BDCE1D}" ax:persistence="persistStream" r:id="rId1"/>
</file>

<file path=word/activeX/activeX227.xml><?xml version="1.0" encoding="utf-8"?>
<ax:ocx xmlns:ax="http://schemas.microsoft.com/office/2006/activeX" xmlns:r="http://schemas.openxmlformats.org/officeDocument/2006/relationships" ax:classid="{5512D11C-5CC6-11CF-8D67-00AA00BDCE1D}" ax:persistence="persistStream" r:id="rId1"/>
</file>

<file path=word/activeX/activeX228.xml><?xml version="1.0" encoding="utf-8"?>
<ax:ocx xmlns:ax="http://schemas.microsoft.com/office/2006/activeX" xmlns:r="http://schemas.openxmlformats.org/officeDocument/2006/relationships" ax:classid="{5512D11C-5CC6-11CF-8D67-00AA00BDCE1D}" ax:persistence="persistStream" r:id="rId1"/>
</file>

<file path=word/activeX/activeX229.xml><?xml version="1.0" encoding="utf-8"?>
<ax:ocx xmlns:ax="http://schemas.microsoft.com/office/2006/activeX" xmlns:r="http://schemas.openxmlformats.org/officeDocument/2006/relationships" ax:classid="{5512D11C-5CC6-11CF-8D67-00AA00BDCE1D}" ax:persistence="persistStream" r:id="rId1"/>
</file>

<file path=word/activeX/activeX23.xml><?xml version="1.0" encoding="utf-8"?>
<ax:ocx xmlns:ax="http://schemas.microsoft.com/office/2006/activeX" xmlns:r="http://schemas.openxmlformats.org/officeDocument/2006/relationships" ax:classid="{5512D11C-5CC6-11CF-8D67-00AA00BDCE1D}" ax:persistence="persistStream" r:id="rId1"/>
</file>

<file path=word/activeX/activeX230.xml><?xml version="1.0" encoding="utf-8"?>
<ax:ocx xmlns:ax="http://schemas.microsoft.com/office/2006/activeX" xmlns:r="http://schemas.openxmlformats.org/officeDocument/2006/relationships" ax:classid="{5512D11C-5CC6-11CF-8D67-00AA00BDCE1D}" ax:persistence="persistStream" r:id="rId1"/>
</file>

<file path=word/activeX/activeX231.xml><?xml version="1.0" encoding="utf-8"?>
<ax:ocx xmlns:ax="http://schemas.microsoft.com/office/2006/activeX" xmlns:r="http://schemas.openxmlformats.org/officeDocument/2006/relationships" ax:classid="{5512D11C-5CC6-11CF-8D67-00AA00BDCE1D}" ax:persistence="persistStream" r:id="rId1"/>
</file>

<file path=word/activeX/activeX232.xml><?xml version="1.0" encoding="utf-8"?>
<ax:ocx xmlns:ax="http://schemas.microsoft.com/office/2006/activeX" xmlns:r="http://schemas.openxmlformats.org/officeDocument/2006/relationships" ax:classid="{5512D11C-5CC6-11CF-8D67-00AA00BDCE1D}" ax:persistence="persistStream" r:id="rId1"/>
</file>

<file path=word/activeX/activeX233.xml><?xml version="1.0" encoding="utf-8"?>
<ax:ocx xmlns:ax="http://schemas.microsoft.com/office/2006/activeX" xmlns:r="http://schemas.openxmlformats.org/officeDocument/2006/relationships" ax:classid="{5512D11C-5CC6-11CF-8D67-00AA00BDCE1D}" ax:persistence="persistStream" r:id="rId1"/>
</file>

<file path=word/activeX/activeX234.xml><?xml version="1.0" encoding="utf-8"?>
<ax:ocx xmlns:ax="http://schemas.microsoft.com/office/2006/activeX" xmlns:r="http://schemas.openxmlformats.org/officeDocument/2006/relationships" ax:classid="{5512D11C-5CC6-11CF-8D67-00AA00BDCE1D}" ax:persistence="persistStream" r:id="rId1"/>
</file>

<file path=word/activeX/activeX235.xml><?xml version="1.0" encoding="utf-8"?>
<ax:ocx xmlns:ax="http://schemas.microsoft.com/office/2006/activeX" xmlns:r="http://schemas.openxmlformats.org/officeDocument/2006/relationships" ax:classid="{5512D11C-5CC6-11CF-8D67-00AA00BDCE1D}" ax:persistence="persistStream" r:id="rId1"/>
</file>

<file path=word/activeX/activeX236.xml><?xml version="1.0" encoding="utf-8"?>
<ax:ocx xmlns:ax="http://schemas.microsoft.com/office/2006/activeX" xmlns:r="http://schemas.openxmlformats.org/officeDocument/2006/relationships" ax:classid="{5512D11C-5CC6-11CF-8D67-00AA00BDCE1D}" ax:persistence="persistStream" r:id="rId1"/>
</file>

<file path=word/activeX/activeX237.xml><?xml version="1.0" encoding="utf-8"?>
<ax:ocx xmlns:ax="http://schemas.microsoft.com/office/2006/activeX" xmlns:r="http://schemas.openxmlformats.org/officeDocument/2006/relationships" ax:classid="{5512D11C-5CC6-11CF-8D67-00AA00BDCE1D}" ax:persistence="persistStream" r:id="rId1"/>
</file>

<file path=word/activeX/activeX238.xml><?xml version="1.0" encoding="utf-8"?>
<ax:ocx xmlns:ax="http://schemas.microsoft.com/office/2006/activeX" xmlns:r="http://schemas.openxmlformats.org/officeDocument/2006/relationships" ax:classid="{5512D11C-5CC6-11CF-8D67-00AA00BDCE1D}" ax:persistence="persistStream" r:id="rId1"/>
</file>

<file path=word/activeX/activeX239.xml><?xml version="1.0" encoding="utf-8"?>
<ax:ocx xmlns:ax="http://schemas.microsoft.com/office/2006/activeX" xmlns:r="http://schemas.openxmlformats.org/officeDocument/2006/relationships" ax:classid="{5512D11C-5CC6-11CF-8D67-00AA00BDCE1D}" ax:persistence="persistStream" r:id="rId1"/>
</file>

<file path=word/activeX/activeX24.xml><?xml version="1.0" encoding="utf-8"?>
<ax:ocx xmlns:ax="http://schemas.microsoft.com/office/2006/activeX" xmlns:r="http://schemas.openxmlformats.org/officeDocument/2006/relationships" ax:classid="{5512D11C-5CC6-11CF-8D67-00AA00BDCE1D}" ax:persistence="persistStream" r:id="rId1"/>
</file>

<file path=word/activeX/activeX240.xml><?xml version="1.0" encoding="utf-8"?>
<ax:ocx xmlns:ax="http://schemas.microsoft.com/office/2006/activeX" xmlns:r="http://schemas.openxmlformats.org/officeDocument/2006/relationships" ax:classid="{5512D11C-5CC6-11CF-8D67-00AA00BDCE1D}" ax:persistence="persistStream" r:id="rId1"/>
</file>

<file path=word/activeX/activeX241.xml><?xml version="1.0" encoding="utf-8"?>
<ax:ocx xmlns:ax="http://schemas.microsoft.com/office/2006/activeX" xmlns:r="http://schemas.openxmlformats.org/officeDocument/2006/relationships" ax:classid="{5512D11C-5CC6-11CF-8D67-00AA00BDCE1D}" ax:persistence="persistStream" r:id="rId1"/>
</file>

<file path=word/activeX/activeX242.xml><?xml version="1.0" encoding="utf-8"?>
<ax:ocx xmlns:ax="http://schemas.microsoft.com/office/2006/activeX" xmlns:r="http://schemas.openxmlformats.org/officeDocument/2006/relationships" ax:classid="{5512D11C-5CC6-11CF-8D67-00AA00BDCE1D}" ax:persistence="persistStream" r:id="rId1"/>
</file>

<file path=word/activeX/activeX243.xml><?xml version="1.0" encoding="utf-8"?>
<ax:ocx xmlns:ax="http://schemas.microsoft.com/office/2006/activeX" xmlns:r="http://schemas.openxmlformats.org/officeDocument/2006/relationships" ax:classid="{5512D11C-5CC6-11CF-8D67-00AA00BDCE1D}" ax:persistence="persistStream" r:id="rId1"/>
</file>

<file path=word/activeX/activeX244.xml><?xml version="1.0" encoding="utf-8"?>
<ax:ocx xmlns:ax="http://schemas.microsoft.com/office/2006/activeX" xmlns:r="http://schemas.openxmlformats.org/officeDocument/2006/relationships" ax:classid="{5512D11C-5CC6-11CF-8D67-00AA00BDCE1D}" ax:persistence="persistStream" r:id="rId1"/>
</file>

<file path=word/activeX/activeX245.xml><?xml version="1.0" encoding="utf-8"?>
<ax:ocx xmlns:ax="http://schemas.microsoft.com/office/2006/activeX" xmlns:r="http://schemas.openxmlformats.org/officeDocument/2006/relationships" ax:classid="{5512D11C-5CC6-11CF-8D67-00AA00BDCE1D}" ax:persistence="persistStream" r:id="rId1"/>
</file>

<file path=word/activeX/activeX246.xml><?xml version="1.0" encoding="utf-8"?>
<ax:ocx xmlns:ax="http://schemas.microsoft.com/office/2006/activeX" xmlns:r="http://schemas.openxmlformats.org/officeDocument/2006/relationships" ax:classid="{5512D11C-5CC6-11CF-8D67-00AA00BDCE1D}" ax:persistence="persistStream" r:id="rId1"/>
</file>

<file path=word/activeX/activeX247.xml><?xml version="1.0" encoding="utf-8"?>
<ax:ocx xmlns:ax="http://schemas.microsoft.com/office/2006/activeX" xmlns:r="http://schemas.openxmlformats.org/officeDocument/2006/relationships" ax:classid="{5512D11C-5CC6-11CF-8D67-00AA00BDCE1D}" ax:persistence="persistStream" r:id="rId1"/>
</file>

<file path=word/activeX/activeX248.xml><?xml version="1.0" encoding="utf-8"?>
<ax:ocx xmlns:ax="http://schemas.microsoft.com/office/2006/activeX" xmlns:r="http://schemas.openxmlformats.org/officeDocument/2006/relationships" ax:classid="{5512D11C-5CC6-11CF-8D67-00AA00BDCE1D}" ax:persistence="persistStream" r:id="rId1"/>
</file>

<file path=word/activeX/activeX249.xml><?xml version="1.0" encoding="utf-8"?>
<ax:ocx xmlns:ax="http://schemas.microsoft.com/office/2006/activeX" xmlns:r="http://schemas.openxmlformats.org/officeDocument/2006/relationships" ax:classid="{5512D11C-5CC6-11CF-8D67-00AA00BDCE1D}" ax:persistence="persistStream" r:id="rId1"/>
</file>

<file path=word/activeX/activeX25.xml><?xml version="1.0" encoding="utf-8"?>
<ax:ocx xmlns:ax="http://schemas.microsoft.com/office/2006/activeX" xmlns:r="http://schemas.openxmlformats.org/officeDocument/2006/relationships" ax:classid="{5512D11C-5CC6-11CF-8D67-00AA00BDCE1D}" ax:persistence="persistStream" r:id="rId1"/>
</file>

<file path=word/activeX/activeX250.xml><?xml version="1.0" encoding="utf-8"?>
<ax:ocx xmlns:ax="http://schemas.microsoft.com/office/2006/activeX" xmlns:r="http://schemas.openxmlformats.org/officeDocument/2006/relationships" ax:classid="{5512D11C-5CC6-11CF-8D67-00AA00BDCE1D}" ax:persistence="persistStream" r:id="rId1"/>
</file>

<file path=word/activeX/activeX251.xml><?xml version="1.0" encoding="utf-8"?>
<ax:ocx xmlns:ax="http://schemas.microsoft.com/office/2006/activeX" xmlns:r="http://schemas.openxmlformats.org/officeDocument/2006/relationships" ax:classid="{5512D11C-5CC6-11CF-8D67-00AA00BDCE1D}" ax:persistence="persistStream" r:id="rId1"/>
</file>

<file path=word/activeX/activeX252.xml><?xml version="1.0" encoding="utf-8"?>
<ax:ocx xmlns:ax="http://schemas.microsoft.com/office/2006/activeX" xmlns:r="http://schemas.openxmlformats.org/officeDocument/2006/relationships" ax:classid="{5512D11C-5CC6-11CF-8D67-00AA00BDCE1D}" ax:persistence="persistStream" r:id="rId1"/>
</file>

<file path=word/activeX/activeX253.xml><?xml version="1.0" encoding="utf-8"?>
<ax:ocx xmlns:ax="http://schemas.microsoft.com/office/2006/activeX" xmlns:r="http://schemas.openxmlformats.org/officeDocument/2006/relationships" ax:classid="{5512D11C-5CC6-11CF-8D67-00AA00BDCE1D}" ax:persistence="persistStream" r:id="rId1"/>
</file>

<file path=word/activeX/activeX26.xml><?xml version="1.0" encoding="utf-8"?>
<ax:ocx xmlns:ax="http://schemas.microsoft.com/office/2006/activeX" xmlns:r="http://schemas.openxmlformats.org/officeDocument/2006/relationships" ax:classid="{5512D11C-5CC6-11CF-8D67-00AA00BDCE1D}" ax:persistence="persistStream" r:id="rId1"/>
</file>

<file path=word/activeX/activeX27.xml><?xml version="1.0" encoding="utf-8"?>
<ax:ocx xmlns:ax="http://schemas.microsoft.com/office/2006/activeX" xmlns:r="http://schemas.openxmlformats.org/officeDocument/2006/relationships" ax:classid="{5512D11C-5CC6-11CF-8D67-00AA00BDCE1D}" ax:persistence="persistStream" r:id="rId1"/>
</file>

<file path=word/activeX/activeX28.xml><?xml version="1.0" encoding="utf-8"?>
<ax:ocx xmlns:ax="http://schemas.microsoft.com/office/2006/activeX" xmlns:r="http://schemas.openxmlformats.org/officeDocument/2006/relationships" ax:classid="{5512D11C-5CC6-11CF-8D67-00AA00BDCE1D}" ax:persistence="persistStream" r:id="rId1"/>
</file>

<file path=word/activeX/activeX29.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30.xml><?xml version="1.0" encoding="utf-8"?>
<ax:ocx xmlns:ax="http://schemas.microsoft.com/office/2006/activeX" xmlns:r="http://schemas.openxmlformats.org/officeDocument/2006/relationships" ax:classid="{5512D11C-5CC6-11CF-8D67-00AA00BDCE1D}" ax:persistence="persistStream" r:id="rId1"/>
</file>

<file path=word/activeX/activeX31.xml><?xml version="1.0" encoding="utf-8"?>
<ax:ocx xmlns:ax="http://schemas.microsoft.com/office/2006/activeX" xmlns:r="http://schemas.openxmlformats.org/officeDocument/2006/relationships" ax:classid="{5512D11C-5CC6-11CF-8D67-00AA00BDCE1D}" ax:persistence="persistStream" r:id="rId1"/>
</file>

<file path=word/activeX/activeX32.xml><?xml version="1.0" encoding="utf-8"?>
<ax:ocx xmlns:ax="http://schemas.microsoft.com/office/2006/activeX" xmlns:r="http://schemas.openxmlformats.org/officeDocument/2006/relationships" ax:classid="{5512D11C-5CC6-11CF-8D67-00AA00BDCE1D}" ax:persistence="persistStream" r:id="rId1"/>
</file>

<file path=word/activeX/activeX33.xml><?xml version="1.0" encoding="utf-8"?>
<ax:ocx xmlns:ax="http://schemas.microsoft.com/office/2006/activeX" xmlns:r="http://schemas.openxmlformats.org/officeDocument/2006/relationships" ax:classid="{5512D11C-5CC6-11CF-8D67-00AA00BDCE1D}" ax:persistence="persistStream" r:id="rId1"/>
</file>

<file path=word/activeX/activeX34.xml><?xml version="1.0" encoding="utf-8"?>
<ax:ocx xmlns:ax="http://schemas.microsoft.com/office/2006/activeX" xmlns:r="http://schemas.openxmlformats.org/officeDocument/2006/relationships" ax:classid="{5512D11C-5CC6-11CF-8D67-00AA00BDCE1D}" ax:persistence="persistStream" r:id="rId1"/>
</file>

<file path=word/activeX/activeX35.xml><?xml version="1.0" encoding="utf-8"?>
<ax:ocx xmlns:ax="http://schemas.microsoft.com/office/2006/activeX" xmlns:r="http://schemas.openxmlformats.org/officeDocument/2006/relationships" ax:classid="{5512D11C-5CC6-11CF-8D67-00AA00BDCE1D}" ax:persistence="persistStream" r:id="rId1"/>
</file>

<file path=word/activeX/activeX36.xml><?xml version="1.0" encoding="utf-8"?>
<ax:ocx xmlns:ax="http://schemas.microsoft.com/office/2006/activeX" xmlns:r="http://schemas.openxmlformats.org/officeDocument/2006/relationships" ax:classid="{5512D11C-5CC6-11CF-8D67-00AA00BDCE1D}" ax:persistence="persistStream" r:id="rId1"/>
</file>

<file path=word/activeX/activeX37.xml><?xml version="1.0" encoding="utf-8"?>
<ax:ocx xmlns:ax="http://schemas.microsoft.com/office/2006/activeX" xmlns:r="http://schemas.openxmlformats.org/officeDocument/2006/relationships" ax:classid="{5512D11C-5CC6-11CF-8D67-00AA00BDCE1D}" ax:persistence="persistStream" r:id="rId1"/>
</file>

<file path=word/activeX/activeX38.xml><?xml version="1.0" encoding="utf-8"?>
<ax:ocx xmlns:ax="http://schemas.microsoft.com/office/2006/activeX" xmlns:r="http://schemas.openxmlformats.org/officeDocument/2006/relationships" ax:classid="{5512D11C-5CC6-11CF-8D67-00AA00BDCE1D}" ax:persistence="persistStream" r:id="rId1"/>
</file>

<file path=word/activeX/activeX39.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40.xml><?xml version="1.0" encoding="utf-8"?>
<ax:ocx xmlns:ax="http://schemas.microsoft.com/office/2006/activeX" xmlns:r="http://schemas.openxmlformats.org/officeDocument/2006/relationships" ax:classid="{5512D11C-5CC6-11CF-8D67-00AA00BDCE1D}" ax:persistence="persistStream" r:id="rId1"/>
</file>

<file path=word/activeX/activeX41.xml><?xml version="1.0" encoding="utf-8"?>
<ax:ocx xmlns:ax="http://schemas.microsoft.com/office/2006/activeX" xmlns:r="http://schemas.openxmlformats.org/officeDocument/2006/relationships" ax:classid="{5512D11C-5CC6-11CF-8D67-00AA00BDCE1D}" ax:persistence="persistStream" r:id="rId1"/>
</file>

<file path=word/activeX/activeX42.xml><?xml version="1.0" encoding="utf-8"?>
<ax:ocx xmlns:ax="http://schemas.microsoft.com/office/2006/activeX" xmlns:r="http://schemas.openxmlformats.org/officeDocument/2006/relationships" ax:classid="{5512D11C-5CC6-11CF-8D67-00AA00BDCE1D}" ax:persistence="persistStream" r:id="rId1"/>
</file>

<file path=word/activeX/activeX43.xml><?xml version="1.0" encoding="utf-8"?>
<ax:ocx xmlns:ax="http://schemas.microsoft.com/office/2006/activeX" xmlns:r="http://schemas.openxmlformats.org/officeDocument/2006/relationships" ax:classid="{5512D11C-5CC6-11CF-8D67-00AA00BDCE1D}" ax:persistence="persistStream" r:id="rId1"/>
</file>

<file path=word/activeX/activeX44.xml><?xml version="1.0" encoding="utf-8"?>
<ax:ocx xmlns:ax="http://schemas.microsoft.com/office/2006/activeX" xmlns:r="http://schemas.openxmlformats.org/officeDocument/2006/relationships" ax:classid="{5512D11C-5CC6-11CF-8D67-00AA00BDCE1D}" ax:persistence="persistStream" r:id="rId1"/>
</file>

<file path=word/activeX/activeX45.xml><?xml version="1.0" encoding="utf-8"?>
<ax:ocx xmlns:ax="http://schemas.microsoft.com/office/2006/activeX" xmlns:r="http://schemas.openxmlformats.org/officeDocument/2006/relationships" ax:classid="{5512D11C-5CC6-11CF-8D67-00AA00BDCE1D}" ax:persistence="persistStream" r:id="rId1"/>
</file>

<file path=word/activeX/activeX46.xml><?xml version="1.0" encoding="utf-8"?>
<ax:ocx xmlns:ax="http://schemas.microsoft.com/office/2006/activeX" xmlns:r="http://schemas.openxmlformats.org/officeDocument/2006/relationships" ax:classid="{5512D11C-5CC6-11CF-8D67-00AA00BDCE1D}" ax:persistence="persistStream" r:id="rId1"/>
</file>

<file path=word/activeX/activeX47.xml><?xml version="1.0" encoding="utf-8"?>
<ax:ocx xmlns:ax="http://schemas.microsoft.com/office/2006/activeX" xmlns:r="http://schemas.openxmlformats.org/officeDocument/2006/relationships" ax:classid="{5512D11C-5CC6-11CF-8D67-00AA00BDCE1D}" ax:persistence="persistStream" r:id="rId1"/>
</file>

<file path=word/activeX/activeX48.xml><?xml version="1.0" encoding="utf-8"?>
<ax:ocx xmlns:ax="http://schemas.microsoft.com/office/2006/activeX" xmlns:r="http://schemas.openxmlformats.org/officeDocument/2006/relationships" ax:classid="{5512D11C-5CC6-11CF-8D67-00AA00BDCE1D}" ax:persistence="persistStream" r:id="rId1"/>
</file>

<file path=word/activeX/activeX49.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50.xml><?xml version="1.0" encoding="utf-8"?>
<ax:ocx xmlns:ax="http://schemas.microsoft.com/office/2006/activeX" xmlns:r="http://schemas.openxmlformats.org/officeDocument/2006/relationships" ax:classid="{5512D11C-5CC6-11CF-8D67-00AA00BDCE1D}" ax:persistence="persistStream" r:id="rId1"/>
</file>

<file path=word/activeX/activeX51.xml><?xml version="1.0" encoding="utf-8"?>
<ax:ocx xmlns:ax="http://schemas.microsoft.com/office/2006/activeX" xmlns:r="http://schemas.openxmlformats.org/officeDocument/2006/relationships" ax:classid="{5512D11C-5CC6-11CF-8D67-00AA00BDCE1D}" ax:persistence="persistStream" r:id="rId1"/>
</file>

<file path=word/activeX/activeX52.xml><?xml version="1.0" encoding="utf-8"?>
<ax:ocx xmlns:ax="http://schemas.microsoft.com/office/2006/activeX" xmlns:r="http://schemas.openxmlformats.org/officeDocument/2006/relationships" ax:classid="{5512D11C-5CC6-11CF-8D67-00AA00BDCE1D}" ax:persistence="persistStream" r:id="rId1"/>
</file>

<file path=word/activeX/activeX53.xml><?xml version="1.0" encoding="utf-8"?>
<ax:ocx xmlns:ax="http://schemas.microsoft.com/office/2006/activeX" xmlns:r="http://schemas.openxmlformats.org/officeDocument/2006/relationships" ax:classid="{5512D11C-5CC6-11CF-8D67-00AA00BDCE1D}" ax:persistence="persistStream" r:id="rId1"/>
</file>

<file path=word/activeX/activeX54.xml><?xml version="1.0" encoding="utf-8"?>
<ax:ocx xmlns:ax="http://schemas.microsoft.com/office/2006/activeX" xmlns:r="http://schemas.openxmlformats.org/officeDocument/2006/relationships" ax:classid="{5512D11C-5CC6-11CF-8D67-00AA00BDCE1D}" ax:persistence="persistStream" r:id="rId1"/>
</file>

<file path=word/activeX/activeX55.xml><?xml version="1.0" encoding="utf-8"?>
<ax:ocx xmlns:ax="http://schemas.microsoft.com/office/2006/activeX" xmlns:r="http://schemas.openxmlformats.org/officeDocument/2006/relationships" ax:classid="{5512D11C-5CC6-11CF-8D67-00AA00BDCE1D}" ax:persistence="persistStream" r:id="rId1"/>
</file>

<file path=word/activeX/activeX56.xml><?xml version="1.0" encoding="utf-8"?>
<ax:ocx xmlns:ax="http://schemas.microsoft.com/office/2006/activeX" xmlns:r="http://schemas.openxmlformats.org/officeDocument/2006/relationships" ax:classid="{5512D11C-5CC6-11CF-8D67-00AA00BDCE1D}" ax:persistence="persistStream" r:id="rId1"/>
</file>

<file path=word/activeX/activeX57.xml><?xml version="1.0" encoding="utf-8"?>
<ax:ocx xmlns:ax="http://schemas.microsoft.com/office/2006/activeX" xmlns:r="http://schemas.openxmlformats.org/officeDocument/2006/relationships" ax:classid="{5512D11C-5CC6-11CF-8D67-00AA00BDCE1D}" ax:persistence="persistStream" r:id="rId1"/>
</file>

<file path=word/activeX/activeX58.xml><?xml version="1.0" encoding="utf-8"?>
<ax:ocx xmlns:ax="http://schemas.microsoft.com/office/2006/activeX" xmlns:r="http://schemas.openxmlformats.org/officeDocument/2006/relationships" ax:classid="{5512D11C-5CC6-11CF-8D67-00AA00BDCE1D}" ax:persistence="persistStream" r:id="rId1"/>
</file>

<file path=word/activeX/activeX59.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60.xml><?xml version="1.0" encoding="utf-8"?>
<ax:ocx xmlns:ax="http://schemas.microsoft.com/office/2006/activeX" xmlns:r="http://schemas.openxmlformats.org/officeDocument/2006/relationships" ax:classid="{5512D11C-5CC6-11CF-8D67-00AA00BDCE1D}" ax:persistence="persistStream" r:id="rId1"/>
</file>

<file path=word/activeX/activeX61.xml><?xml version="1.0" encoding="utf-8"?>
<ax:ocx xmlns:ax="http://schemas.microsoft.com/office/2006/activeX" xmlns:r="http://schemas.openxmlformats.org/officeDocument/2006/relationships" ax:classid="{5512D11C-5CC6-11CF-8D67-00AA00BDCE1D}" ax:persistence="persistStream" r:id="rId1"/>
</file>

<file path=word/activeX/activeX62.xml><?xml version="1.0" encoding="utf-8"?>
<ax:ocx xmlns:ax="http://schemas.microsoft.com/office/2006/activeX" xmlns:r="http://schemas.openxmlformats.org/officeDocument/2006/relationships" ax:classid="{5512D11C-5CC6-11CF-8D67-00AA00BDCE1D}" ax:persistence="persistStream" r:id="rId1"/>
</file>

<file path=word/activeX/activeX63.xml><?xml version="1.0" encoding="utf-8"?>
<ax:ocx xmlns:ax="http://schemas.microsoft.com/office/2006/activeX" xmlns:r="http://schemas.openxmlformats.org/officeDocument/2006/relationships" ax:classid="{5512D11C-5CC6-11CF-8D67-00AA00BDCE1D}" ax:persistence="persistStream" r:id="rId1"/>
</file>

<file path=word/activeX/activeX64.xml><?xml version="1.0" encoding="utf-8"?>
<ax:ocx xmlns:ax="http://schemas.microsoft.com/office/2006/activeX" xmlns:r="http://schemas.openxmlformats.org/officeDocument/2006/relationships" ax:classid="{5512D11C-5CC6-11CF-8D67-00AA00BDCE1D}" ax:persistence="persistStream" r:id="rId1"/>
</file>

<file path=word/activeX/activeX65.xml><?xml version="1.0" encoding="utf-8"?>
<ax:ocx xmlns:ax="http://schemas.microsoft.com/office/2006/activeX" xmlns:r="http://schemas.openxmlformats.org/officeDocument/2006/relationships" ax:classid="{5512D11C-5CC6-11CF-8D67-00AA00BDCE1D}" ax:persistence="persistStream" r:id="rId1"/>
</file>

<file path=word/activeX/activeX66.xml><?xml version="1.0" encoding="utf-8"?>
<ax:ocx xmlns:ax="http://schemas.microsoft.com/office/2006/activeX" xmlns:r="http://schemas.openxmlformats.org/officeDocument/2006/relationships" ax:classid="{5512D11C-5CC6-11CF-8D67-00AA00BDCE1D}" ax:persistence="persistStream" r:id="rId1"/>
</file>

<file path=word/activeX/activeX67.xml><?xml version="1.0" encoding="utf-8"?>
<ax:ocx xmlns:ax="http://schemas.microsoft.com/office/2006/activeX" xmlns:r="http://schemas.openxmlformats.org/officeDocument/2006/relationships" ax:classid="{5512D11C-5CC6-11CF-8D67-00AA00BDCE1D}" ax:persistence="persistStream" r:id="rId1"/>
</file>

<file path=word/activeX/activeX68.xml><?xml version="1.0" encoding="utf-8"?>
<ax:ocx xmlns:ax="http://schemas.microsoft.com/office/2006/activeX" xmlns:r="http://schemas.openxmlformats.org/officeDocument/2006/relationships" ax:classid="{5512D11C-5CC6-11CF-8D67-00AA00BDCE1D}" ax:persistence="persistStream" r:id="rId1"/>
</file>

<file path=word/activeX/activeX69.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70.xml><?xml version="1.0" encoding="utf-8"?>
<ax:ocx xmlns:ax="http://schemas.microsoft.com/office/2006/activeX" xmlns:r="http://schemas.openxmlformats.org/officeDocument/2006/relationships" ax:classid="{5512D11C-5CC6-11CF-8D67-00AA00BDCE1D}" ax:persistence="persistStream" r:id="rId1"/>
</file>

<file path=word/activeX/activeX71.xml><?xml version="1.0" encoding="utf-8"?>
<ax:ocx xmlns:ax="http://schemas.microsoft.com/office/2006/activeX" xmlns:r="http://schemas.openxmlformats.org/officeDocument/2006/relationships" ax:classid="{5512D11C-5CC6-11CF-8D67-00AA00BDCE1D}" ax:persistence="persistStream" r:id="rId1"/>
</file>

<file path=word/activeX/activeX72.xml><?xml version="1.0" encoding="utf-8"?>
<ax:ocx xmlns:ax="http://schemas.microsoft.com/office/2006/activeX" xmlns:r="http://schemas.openxmlformats.org/officeDocument/2006/relationships" ax:classid="{5512D11C-5CC6-11CF-8D67-00AA00BDCE1D}" ax:persistence="persistStream" r:id="rId1"/>
</file>

<file path=word/activeX/activeX73.xml><?xml version="1.0" encoding="utf-8"?>
<ax:ocx xmlns:ax="http://schemas.microsoft.com/office/2006/activeX" xmlns:r="http://schemas.openxmlformats.org/officeDocument/2006/relationships" ax:classid="{5512D11C-5CC6-11CF-8D67-00AA00BDCE1D}" ax:persistence="persistStream" r:id="rId1"/>
</file>

<file path=word/activeX/activeX74.xml><?xml version="1.0" encoding="utf-8"?>
<ax:ocx xmlns:ax="http://schemas.microsoft.com/office/2006/activeX" xmlns:r="http://schemas.openxmlformats.org/officeDocument/2006/relationships" ax:classid="{5512D11C-5CC6-11CF-8D67-00AA00BDCE1D}" ax:persistence="persistStream" r:id="rId1"/>
</file>

<file path=word/activeX/activeX75.xml><?xml version="1.0" encoding="utf-8"?>
<ax:ocx xmlns:ax="http://schemas.microsoft.com/office/2006/activeX" xmlns:r="http://schemas.openxmlformats.org/officeDocument/2006/relationships" ax:classid="{5512D11C-5CC6-11CF-8D67-00AA00BDCE1D}" ax:persistence="persistStream" r:id="rId1"/>
</file>

<file path=word/activeX/activeX76.xml><?xml version="1.0" encoding="utf-8"?>
<ax:ocx xmlns:ax="http://schemas.microsoft.com/office/2006/activeX" xmlns:r="http://schemas.openxmlformats.org/officeDocument/2006/relationships" ax:classid="{5512D11C-5CC6-11CF-8D67-00AA00BDCE1D}" ax:persistence="persistStream" r:id="rId1"/>
</file>

<file path=word/activeX/activeX77.xml><?xml version="1.0" encoding="utf-8"?>
<ax:ocx xmlns:ax="http://schemas.microsoft.com/office/2006/activeX" xmlns:r="http://schemas.openxmlformats.org/officeDocument/2006/relationships" ax:classid="{5512D11C-5CC6-11CF-8D67-00AA00BDCE1D}" ax:persistence="persistStream" r:id="rId1"/>
</file>

<file path=word/activeX/activeX78.xml><?xml version="1.0" encoding="utf-8"?>
<ax:ocx xmlns:ax="http://schemas.microsoft.com/office/2006/activeX" xmlns:r="http://schemas.openxmlformats.org/officeDocument/2006/relationships" ax:classid="{5512D11C-5CC6-11CF-8D67-00AA00BDCE1D}" ax:persistence="persistStream" r:id="rId1"/>
</file>

<file path=word/activeX/activeX79.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80.xml><?xml version="1.0" encoding="utf-8"?>
<ax:ocx xmlns:ax="http://schemas.microsoft.com/office/2006/activeX" xmlns:r="http://schemas.openxmlformats.org/officeDocument/2006/relationships" ax:classid="{5512D11C-5CC6-11CF-8D67-00AA00BDCE1D}" ax:persistence="persistStream" r:id="rId1"/>
</file>

<file path=word/activeX/activeX81.xml><?xml version="1.0" encoding="utf-8"?>
<ax:ocx xmlns:ax="http://schemas.microsoft.com/office/2006/activeX" xmlns:r="http://schemas.openxmlformats.org/officeDocument/2006/relationships" ax:classid="{5512D11C-5CC6-11CF-8D67-00AA00BDCE1D}" ax:persistence="persistStream" r:id="rId1"/>
</file>

<file path=word/activeX/activeX82.xml><?xml version="1.0" encoding="utf-8"?>
<ax:ocx xmlns:ax="http://schemas.microsoft.com/office/2006/activeX" xmlns:r="http://schemas.openxmlformats.org/officeDocument/2006/relationships" ax:classid="{5512D11C-5CC6-11CF-8D67-00AA00BDCE1D}" ax:persistence="persistStream" r:id="rId1"/>
</file>

<file path=word/activeX/activeX83.xml><?xml version="1.0" encoding="utf-8"?>
<ax:ocx xmlns:ax="http://schemas.microsoft.com/office/2006/activeX" xmlns:r="http://schemas.openxmlformats.org/officeDocument/2006/relationships" ax:classid="{5512D11C-5CC6-11CF-8D67-00AA00BDCE1D}" ax:persistence="persistStream" r:id="rId1"/>
</file>

<file path=word/activeX/activeX84.xml><?xml version="1.0" encoding="utf-8"?>
<ax:ocx xmlns:ax="http://schemas.microsoft.com/office/2006/activeX" xmlns:r="http://schemas.openxmlformats.org/officeDocument/2006/relationships" ax:classid="{5512D11C-5CC6-11CF-8D67-00AA00BDCE1D}" ax:persistence="persistStream" r:id="rId1"/>
</file>

<file path=word/activeX/activeX85.xml><?xml version="1.0" encoding="utf-8"?>
<ax:ocx xmlns:ax="http://schemas.microsoft.com/office/2006/activeX" xmlns:r="http://schemas.openxmlformats.org/officeDocument/2006/relationships" ax:classid="{5512D11C-5CC6-11CF-8D67-00AA00BDCE1D}" ax:persistence="persistStream" r:id="rId1"/>
</file>

<file path=word/activeX/activeX86.xml><?xml version="1.0" encoding="utf-8"?>
<ax:ocx xmlns:ax="http://schemas.microsoft.com/office/2006/activeX" xmlns:r="http://schemas.openxmlformats.org/officeDocument/2006/relationships" ax:classid="{5512D11C-5CC6-11CF-8D67-00AA00BDCE1D}" ax:persistence="persistStream" r:id="rId1"/>
</file>

<file path=word/activeX/activeX87.xml><?xml version="1.0" encoding="utf-8"?>
<ax:ocx xmlns:ax="http://schemas.microsoft.com/office/2006/activeX" xmlns:r="http://schemas.openxmlformats.org/officeDocument/2006/relationships" ax:classid="{5512D11C-5CC6-11CF-8D67-00AA00BDCE1D}" ax:persistence="persistStream" r:id="rId1"/>
</file>

<file path=word/activeX/activeX88.xml><?xml version="1.0" encoding="utf-8"?>
<ax:ocx xmlns:ax="http://schemas.microsoft.com/office/2006/activeX" xmlns:r="http://schemas.openxmlformats.org/officeDocument/2006/relationships" ax:classid="{5512D11C-5CC6-11CF-8D67-00AA00BDCE1D}" ax:persistence="persistStream" r:id="rId1"/>
</file>

<file path=word/activeX/activeX89.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activeX/activeX90.xml><?xml version="1.0" encoding="utf-8"?>
<ax:ocx xmlns:ax="http://schemas.microsoft.com/office/2006/activeX" xmlns:r="http://schemas.openxmlformats.org/officeDocument/2006/relationships" ax:classid="{5512D11C-5CC6-11CF-8D67-00AA00BDCE1D}" ax:persistence="persistStream" r:id="rId1"/>
</file>

<file path=word/activeX/activeX91.xml><?xml version="1.0" encoding="utf-8"?>
<ax:ocx xmlns:ax="http://schemas.microsoft.com/office/2006/activeX" xmlns:r="http://schemas.openxmlformats.org/officeDocument/2006/relationships" ax:classid="{5512D11C-5CC6-11CF-8D67-00AA00BDCE1D}" ax:persistence="persistStream" r:id="rId1"/>
</file>

<file path=word/activeX/activeX92.xml><?xml version="1.0" encoding="utf-8"?>
<ax:ocx xmlns:ax="http://schemas.microsoft.com/office/2006/activeX" xmlns:r="http://schemas.openxmlformats.org/officeDocument/2006/relationships" ax:classid="{5512D11C-5CC6-11CF-8D67-00AA00BDCE1D}" ax:persistence="persistStream" r:id="rId1"/>
</file>

<file path=word/activeX/activeX93.xml><?xml version="1.0" encoding="utf-8"?>
<ax:ocx xmlns:ax="http://schemas.microsoft.com/office/2006/activeX" xmlns:r="http://schemas.openxmlformats.org/officeDocument/2006/relationships" ax:classid="{5512D11C-5CC6-11CF-8D67-00AA00BDCE1D}" ax:persistence="persistStream" r:id="rId1"/>
</file>

<file path=word/activeX/activeX94.xml><?xml version="1.0" encoding="utf-8"?>
<ax:ocx xmlns:ax="http://schemas.microsoft.com/office/2006/activeX" xmlns:r="http://schemas.openxmlformats.org/officeDocument/2006/relationships" ax:classid="{5512D11C-5CC6-11CF-8D67-00AA00BDCE1D}" ax:persistence="persistStream" r:id="rId1"/>
</file>

<file path=word/activeX/activeX95.xml><?xml version="1.0" encoding="utf-8"?>
<ax:ocx xmlns:ax="http://schemas.microsoft.com/office/2006/activeX" xmlns:r="http://schemas.openxmlformats.org/officeDocument/2006/relationships" ax:classid="{5512D11C-5CC6-11CF-8D67-00AA00BDCE1D}" ax:persistence="persistStream" r:id="rId1"/>
</file>

<file path=word/activeX/activeX96.xml><?xml version="1.0" encoding="utf-8"?>
<ax:ocx xmlns:ax="http://schemas.microsoft.com/office/2006/activeX" xmlns:r="http://schemas.openxmlformats.org/officeDocument/2006/relationships" ax:classid="{5512D11C-5CC6-11CF-8D67-00AA00BDCE1D}" ax:persistence="persistStream" r:id="rId1"/>
</file>

<file path=word/activeX/activeX97.xml><?xml version="1.0" encoding="utf-8"?>
<ax:ocx xmlns:ax="http://schemas.microsoft.com/office/2006/activeX" xmlns:r="http://schemas.openxmlformats.org/officeDocument/2006/relationships" ax:classid="{5512D11C-5CC6-11CF-8D67-00AA00BDCE1D}" ax:persistence="persistStream" r:id="rId1"/>
</file>

<file path=word/activeX/activeX98.xml><?xml version="1.0" encoding="utf-8"?>
<ax:ocx xmlns:ax="http://schemas.microsoft.com/office/2006/activeX" xmlns:r="http://schemas.openxmlformats.org/officeDocument/2006/relationships" ax:classid="{5512D11C-5CC6-11CF-8D67-00AA00BDCE1D}" ax:persistence="persistStream" r:id="rId1"/>
</file>

<file path=word/activeX/activeX99.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46</Pages>
  <Words>12785</Words>
  <Characters>72876</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Capita IT Services</Company>
  <LinksUpToDate>false</LinksUpToDate>
  <CharactersWithSpaces>85491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Koli, Sneha (IT Enterprise Services)</dc:creator>
  <cp:lastModifiedBy>Koli, Sneha (IT Enterprise Services)</cp:lastModifiedBy>
  <cp:revision>3</cp:revision>
  <dcterms:created xsi:type="dcterms:W3CDTF">2016-08-01T13:06:00Z</dcterms:created>
  <dcterms:modified xsi:type="dcterms:W3CDTF">2016-08-01T14:11:00Z</dcterms:modified>
</cp:coreProperties>
</file>