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A9" w:rsidRPr="00485800" w:rsidRDefault="00191664" w:rsidP="00485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4"/>
          <w:szCs w:val="4"/>
        </w:rPr>
      </w:pPr>
      <w:r>
        <w:rPr>
          <w:b/>
          <w:noProof/>
          <w:sz w:val="4"/>
          <w:szCs w:val="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-446629</wp:posOffset>
                </wp:positionH>
                <wp:positionV relativeFrom="paragraph">
                  <wp:posOffset>-451914</wp:posOffset>
                </wp:positionV>
                <wp:extent cx="253706" cy="17489882"/>
                <wp:effectExtent l="0" t="0" r="133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174898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CDE1A" id="Rectangle 3" o:spid="_x0000_s1026" style="position:absolute;margin-left:-35.15pt;margin-top:-35.6pt;width:20pt;height:137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" fillcolor="#00b0f0" strokecolor="#1f4d78 [1604]" strokeweight="1pt"/>
            </w:pict>
          </mc:Fallback>
        </mc:AlternateContent>
      </w:r>
    </w:p>
    <w:p w:rsidR="009833B0" w:rsidRDefault="009833B0" w:rsidP="009833B0">
      <w:pPr>
        <w:pStyle w:val="Title"/>
        <w:ind w:left="120"/>
        <w:jc w:val="both"/>
        <w:rPr>
          <w:sz w:val="52"/>
          <w:szCs w:val="52"/>
        </w:rPr>
      </w:pPr>
      <w:r>
        <w:rPr>
          <w:sz w:val="52"/>
          <w:szCs w:val="52"/>
        </w:rPr>
        <w:t>Yash</w:t>
      </w:r>
      <w:r>
        <w:rPr>
          <w:sz w:val="52"/>
          <w:szCs w:val="52"/>
        </w:rPr>
        <w:tab/>
      </w:r>
      <w:r w:rsidR="00DD28A9" w:rsidRPr="00485800">
        <w:rPr>
          <w:sz w:val="52"/>
          <w:szCs w:val="52"/>
        </w:rPr>
        <w:t>Pal</w:t>
      </w:r>
      <w:r>
        <w:rPr>
          <w:sz w:val="52"/>
          <w:szCs w:val="52"/>
        </w:rPr>
        <w:t xml:space="preserve">                                                                                                             </w:t>
      </w:r>
      <w:r w:rsidRPr="009833B0">
        <w:rPr>
          <w:sz w:val="24"/>
          <w:szCs w:val="52"/>
        </w:rPr>
        <w:t xml:space="preserve">Document Controller                                                  </w:t>
      </w:r>
    </w:p>
    <w:tbl>
      <w:tblPr>
        <w:tblW w:w="9720" w:type="dxa"/>
        <w:tblLayout w:type="fixed"/>
        <w:tblLook w:val="0600" w:firstRow="0" w:lastRow="0" w:firstColumn="0" w:lastColumn="0" w:noHBand="1" w:noVBand="1"/>
      </w:tblPr>
      <w:tblGrid>
        <w:gridCol w:w="4855"/>
        <w:gridCol w:w="4865"/>
      </w:tblGrid>
      <w:tr w:rsidR="00DD28A9" w:rsidRPr="00485800" w:rsidTr="00EE546F">
        <w:tc>
          <w:tcPr>
            <w:tcW w:w="9720" w:type="dxa"/>
            <w:gridSpan w:val="2"/>
          </w:tcPr>
          <w:p w:rsidR="00DD28A9" w:rsidRPr="00485800" w:rsidRDefault="00DD28A9" w:rsidP="004854E6">
            <w:pPr>
              <w:pStyle w:val="Subtitle"/>
              <w:jc w:val="both"/>
            </w:pPr>
            <w:r>
              <w:t>Muscat Ruwi, Oman</w:t>
            </w:r>
          </w:p>
          <w:p w:rsidR="00DD28A9" w:rsidRPr="00485800" w:rsidRDefault="00DD28A9" w:rsidP="004854E6">
            <w:pPr>
              <w:pStyle w:val="Subtitle"/>
              <w:jc w:val="both"/>
            </w:pPr>
            <w:r>
              <w:t xml:space="preserve"> 94230481</w:t>
            </w:r>
          </w:p>
          <w:p w:rsidR="00DD28A9" w:rsidRPr="00485800" w:rsidRDefault="00DD28A9" w:rsidP="004854E6">
            <w:pPr>
              <w:pStyle w:val="Subtitle"/>
              <w:jc w:val="both"/>
            </w:pPr>
            <w:r w:rsidRPr="00485800">
              <w:t>paly7841@gmail.com</w:t>
            </w:r>
          </w:p>
          <w:p w:rsidR="00DD28A9" w:rsidRPr="00485800" w:rsidRDefault="00DD28A9" w:rsidP="004854E6">
            <w:pPr>
              <w:pStyle w:val="Subtitle"/>
              <w:jc w:val="both"/>
            </w:pPr>
            <w:r w:rsidRPr="00485800">
              <w:t xml:space="preserve"> Linkedin Profile </w:t>
            </w:r>
          </w:p>
          <w:p w:rsidR="00DD28A9" w:rsidRPr="00485800" w:rsidRDefault="00DC4BBC" w:rsidP="004854E6">
            <w:pPr>
              <w:jc w:val="both"/>
              <w:rPr>
                <w:b/>
              </w:rPr>
            </w:pPr>
            <w:hyperlink r:id="rId5" w:history="1">
              <w:r w:rsidR="00DD28A9" w:rsidRPr="00485800">
                <w:rPr>
                  <w:rStyle w:val="Hyperlink"/>
                  <w:b/>
                  <w:sz w:val="21"/>
                  <w:szCs w:val="21"/>
                  <w:shd w:val="clear" w:color="auto" w:fill="FFFFFF"/>
                </w:rPr>
                <w:t>linkedin.com/in/yash-pal-118751259</w:t>
              </w:r>
            </w:hyperlink>
          </w:p>
          <w:p w:rsidR="00DD28A9" w:rsidRPr="00485800" w:rsidRDefault="00DD28A9" w:rsidP="004854E6">
            <w:pPr>
              <w:jc w:val="both"/>
              <w:rPr>
                <w:b/>
              </w:rPr>
            </w:pPr>
          </w:p>
          <w:p w:rsidR="00DD28A9" w:rsidRPr="00485800" w:rsidRDefault="00DD28A9" w:rsidP="004854E6">
            <w:pPr>
              <w:jc w:val="both"/>
              <w:rPr>
                <w:b/>
              </w:rPr>
            </w:pPr>
            <w:r w:rsidRPr="00DD28A9">
              <w:rPr>
                <w:color w:val="0D0D0D"/>
                <w:shd w:val="clear" w:color="auto" w:fill="FFFFFF"/>
              </w:rPr>
              <w:t xml:space="preserve">Highly organized and detail-oriented professional with </w:t>
            </w:r>
            <w:r w:rsidR="00956B25">
              <w:rPr>
                <w:color w:val="0D0D0D"/>
                <w:shd w:val="clear" w:color="auto" w:fill="FFFFFF"/>
              </w:rPr>
              <w:t xml:space="preserve">9 </w:t>
            </w:r>
            <w:r w:rsidRPr="00DD28A9">
              <w:rPr>
                <w:color w:val="0D0D0D"/>
                <w:shd w:val="clear" w:color="auto" w:fill="FFFFFF"/>
              </w:rPr>
              <w:t xml:space="preserve">experience in </w:t>
            </w:r>
            <w:r w:rsidR="00956B25">
              <w:rPr>
                <w:color w:val="0D0D0D"/>
                <w:shd w:val="clear" w:color="auto" w:fill="FFFFFF"/>
              </w:rPr>
              <w:t xml:space="preserve">“Document Controller” </w:t>
            </w:r>
            <w:r w:rsidRPr="00DD28A9">
              <w:rPr>
                <w:color w:val="0D0D0D"/>
                <w:shd w:val="clear" w:color="auto" w:fill="FFFFFF"/>
              </w:rPr>
              <w:t>processes and procedures. Skilled in document classification, indexing, and archiving, ensuring efficient information retrieval and compliance with regulations. Proven ability to work independently and as part of a team to meet deadlines and maintain accurate records.</w:t>
            </w: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4854E6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19C3" w:rsidP="004854E6">
            <w:pPr>
              <w:pStyle w:val="Heading1"/>
              <w:jc w:val="both"/>
            </w:pPr>
            <w:r>
              <w:t>Experience</w:t>
            </w:r>
            <w:r w:rsidR="00280E20">
              <w:t xml:space="preserve"> (</w:t>
            </w:r>
            <w:r w:rsidR="00956B25">
              <w:t>G</w:t>
            </w:r>
            <w:r w:rsidR="00956B25" w:rsidRPr="009833B0">
              <w:rPr>
                <w:sz w:val="22"/>
              </w:rPr>
              <w:t>ULF</w:t>
            </w:r>
            <w:r w:rsidR="00280E20">
              <w:rPr>
                <w:sz w:val="24"/>
              </w:rPr>
              <w:t xml:space="preserve"> )</w:t>
            </w:r>
          </w:p>
          <w:p w:rsidR="00DD28A9" w:rsidRPr="00485800" w:rsidRDefault="00956B25" w:rsidP="004854E6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Document Controller</w:t>
            </w:r>
            <w:r w:rsidR="00DD28A9">
              <w:rPr>
                <w:smallCaps w:val="0"/>
                <w:sz w:val="20"/>
                <w:szCs w:val="20"/>
              </w:rPr>
              <w:t xml:space="preserve">, ONEIC, SQUH </w:t>
            </w:r>
          </w:p>
          <w:p w:rsidR="00DD28A9" w:rsidRDefault="00DC4BBC" w:rsidP="004854E6">
            <w:pPr>
              <w:pStyle w:val="Heading1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01.09.2018 – Present</w:t>
            </w:r>
          </w:p>
          <w:p w:rsidR="006C1A3B" w:rsidRPr="006C1A3B" w:rsidRDefault="006C1A3B" w:rsidP="004854E6">
            <w:pPr>
              <w:jc w:val="both"/>
            </w:pP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Implemented and maintained document control procedures, ensuring compliance with company standards and industry regulations.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Classified, indexed, and archived documents using a document management system (DMS).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Conducted document reviews for accuracy and completeness.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Managed document revisions and approvals through workflow processes.</w:t>
            </w:r>
          </w:p>
          <w:p w:rsid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Provided training and support to colleagues on document control procedures.</w:t>
            </w:r>
          </w:p>
          <w:p w:rsidR="00DD19C3" w:rsidRPr="00DD19C3" w:rsidRDefault="006C1A3B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 w:val="24"/>
                <w:szCs w:val="24"/>
                <w:lang w:val="en-GB"/>
              </w:rPr>
            </w:pPr>
            <w:r w:rsidRPr="006C1A3B">
              <w:rPr>
                <w:rFonts w:eastAsia="Times New Roman"/>
                <w:color w:val="1F1F1F"/>
                <w:szCs w:val="24"/>
                <w:lang w:val="en-GB"/>
              </w:rPr>
              <w:t>Collaborated with various departments to ensure efficient document flow and accessibility</w:t>
            </w:r>
            <w:r w:rsidRPr="006C1A3B">
              <w:rPr>
                <w:rFonts w:eastAsia="Times New Roman"/>
                <w:color w:val="1F1F1F"/>
                <w:sz w:val="24"/>
                <w:szCs w:val="24"/>
                <w:lang w:val="en-GB"/>
              </w:rPr>
              <w:t>.</w:t>
            </w:r>
          </w:p>
          <w:p w:rsidR="00DD19C3" w:rsidRPr="00DD19C3" w:rsidRDefault="00DD19C3" w:rsidP="004854E6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Utilized Oracle software (e.g., Oracle Inventory Management, Oracle Payables) to manage petty cash transactions, including</w:t>
            </w: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: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Recording petty cash disbursements and reimbursements.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Reconciling petty cash accounts.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Generating reports on petty cash activity.</w:t>
            </w:r>
          </w:p>
          <w:p w:rsidR="00DD19C3" w:rsidRPr="00DD19C3" w:rsidRDefault="00DD19C3" w:rsidP="004854E6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b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Purchase Orders: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Created purchase orders for goods and services using Oracle software, ensuring:</w:t>
            </w:r>
          </w:p>
          <w:p w:rsid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Accuracy of order details (quantities, descriptions, pricing).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Compliance with company purchasing policies and procedures.</w:t>
            </w:r>
          </w:p>
          <w:p w:rsidR="00DD19C3" w:rsidRPr="006C1A3B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Timely submission of orders to vendors.</w:t>
            </w:r>
          </w:p>
          <w:p w:rsidR="006C1A3B" w:rsidRPr="006C1A3B" w:rsidRDefault="006C1A3B" w:rsidP="004854E6">
            <w:pPr>
              <w:jc w:val="both"/>
            </w:pPr>
          </w:p>
          <w:p w:rsidR="006C1A3B" w:rsidRPr="00DD19C3" w:rsidRDefault="006C1A3B" w:rsidP="004854E6">
            <w:pPr>
              <w:pStyle w:val="Heading1"/>
              <w:jc w:val="both"/>
              <w:rPr>
                <w:smallCaps w:val="0"/>
                <w:sz w:val="20"/>
                <w:szCs w:val="20"/>
              </w:rPr>
            </w:pPr>
            <w:r w:rsidRPr="00DD19C3">
              <w:rPr>
                <w:smallCaps w:val="0"/>
                <w:sz w:val="20"/>
                <w:szCs w:val="20"/>
              </w:rPr>
              <w:t>Processed purchase orders through the entire procurement cycle, including: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Receiving and reviewing vendor quotations.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Negotiating pricing and terms with vendors.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Obtaining approvals for purchase orders.</w:t>
            </w:r>
          </w:p>
          <w:p w:rsidR="006C1A3B" w:rsidRPr="006C1A3B" w:rsidRDefault="006C1A3B" w:rsidP="004854E6">
            <w:pPr>
              <w:numPr>
                <w:ilvl w:val="0"/>
                <w:numId w:val="2"/>
              </w:numPr>
              <w:jc w:val="both"/>
            </w:pPr>
            <w:r w:rsidRPr="006C1A3B">
              <w:t>Monitoring order status and delivery schedules.</w:t>
            </w: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Default="00DD28A9" w:rsidP="004854E6">
            <w:pPr>
              <w:jc w:val="both"/>
              <w:rPr>
                <w:b/>
              </w:rPr>
            </w:pPr>
          </w:p>
          <w:p w:rsidR="00956B25" w:rsidRDefault="00956B25" w:rsidP="004854E6">
            <w:pPr>
              <w:jc w:val="both"/>
              <w:rPr>
                <w:b/>
              </w:rPr>
            </w:pPr>
          </w:p>
          <w:p w:rsidR="00280E20" w:rsidRPr="00485800" w:rsidRDefault="009833B0" w:rsidP="00280E20">
            <w:pPr>
              <w:pStyle w:val="Heading1"/>
              <w:jc w:val="both"/>
            </w:pPr>
            <w:r>
              <w:rPr>
                <w:noProof/>
                <w:lang w:val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-531066</wp:posOffset>
                      </wp:positionH>
                      <wp:positionV relativeFrom="paragraph">
                        <wp:posOffset>-4030232</wp:posOffset>
                      </wp:positionV>
                      <wp:extent cx="285060" cy="13605003"/>
                      <wp:effectExtent l="0" t="0" r="20320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060" cy="136050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1CBEF" id="Rectangle 4" o:spid="_x0000_s1026" style="position:absolute;margin-left:-41.8pt;margin-top:-317.35pt;width:22.45pt;height:10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" fillcolor="#00b0f0" strokecolor="#1f4d78 [1604]" strokeweight="1pt"/>
                  </w:pict>
                </mc:Fallback>
              </mc:AlternateContent>
            </w:r>
            <w:r w:rsidR="00280E20">
              <w:t xml:space="preserve">Experience </w:t>
            </w:r>
            <w:r w:rsidR="00280E20">
              <w:t>(India o</w:t>
            </w:r>
            <w:r w:rsidR="00280E20" w:rsidRPr="00280E20">
              <w:rPr>
                <w:sz w:val="24"/>
              </w:rPr>
              <w:t>il</w:t>
            </w:r>
            <w:r w:rsidR="00280E20">
              <w:t xml:space="preserve"> &amp; g</w:t>
            </w:r>
            <w:r w:rsidR="00280E20" w:rsidRPr="00280E20">
              <w:rPr>
                <w:sz w:val="24"/>
              </w:rPr>
              <w:t>as</w:t>
            </w:r>
            <w:r w:rsidR="00280E20">
              <w:t>)</w:t>
            </w:r>
          </w:p>
          <w:p w:rsidR="00956B25" w:rsidRDefault="00280E20" w:rsidP="00280E20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Document Controller</w:t>
            </w:r>
            <w:r w:rsidR="005712B4">
              <w:rPr>
                <w:smallCaps w:val="0"/>
                <w:sz w:val="20"/>
                <w:szCs w:val="20"/>
              </w:rPr>
              <w:t>, Daynite Engineers &amp; Contractor Private Limited,</w:t>
            </w:r>
          </w:p>
          <w:p w:rsidR="00280E20" w:rsidRPr="005712B4" w:rsidRDefault="00280E20" w:rsidP="00280E20">
            <w:pPr>
              <w:rPr>
                <w:b/>
              </w:rPr>
            </w:pPr>
            <w:r w:rsidRPr="005712B4">
              <w:rPr>
                <w:b/>
              </w:rPr>
              <w:t>12/09/2014   -  23/11/2017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Assisted in organizing and categorizing documents for efficient retrieval and storage.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Managed data entry and ensured accuracy in document metadata for compliance audits.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Supported the quality control team by ensuring document integrity and adherence to company standards.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Facilitated document retrieval and distribution, ensuring access controls were in place.</w:t>
            </w:r>
          </w:p>
          <w:p w:rsidR="00191664" w:rsidRDefault="00191664" w:rsidP="00191664">
            <w:pPr>
              <w:pStyle w:val="Heading1"/>
              <w:spacing w:after="0"/>
              <w:jc w:val="both"/>
            </w:pPr>
            <w:r w:rsidRPr="00485800">
              <w:t>Education</w:t>
            </w:r>
          </w:p>
          <w:p w:rsidR="00191664" w:rsidRPr="00C74C52" w:rsidRDefault="00191664" w:rsidP="00191664"/>
          <w:p w:rsidR="00191664" w:rsidRPr="00485800" w:rsidRDefault="00191664" w:rsidP="00191664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 w:rsidRPr="00485800">
              <w:rPr>
                <w:smallCaps w:val="0"/>
                <w:sz w:val="20"/>
                <w:szCs w:val="20"/>
              </w:rPr>
              <w:t>Bachelor of Information Technology (B.Sc.)</w:t>
            </w:r>
            <w:r>
              <w:rPr>
                <w:smallCaps w:val="0"/>
                <w:sz w:val="20"/>
                <w:szCs w:val="20"/>
              </w:rPr>
              <w:t xml:space="preserve"> - 59%</w:t>
            </w:r>
          </w:p>
          <w:p w:rsidR="00191664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 Lovely Professional University, Jalandhar, Punjab</w:t>
            </w:r>
          </w:p>
          <w:p w:rsidR="00191664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191664" w:rsidRDefault="00191664" w:rsidP="0019166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STCW ( Standard Of Training, Certification &amp; Watching Indos No.- 422 ) </w:t>
            </w:r>
          </w:p>
          <w:p w:rsidR="009833B0" w:rsidRDefault="009833B0" w:rsidP="009833B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:rsidR="00191664" w:rsidRDefault="00191664" w:rsidP="0019166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General Purpose Rating</w:t>
            </w:r>
            <w:r w:rsidR="009833B0">
              <w:rPr>
                <w:b/>
              </w:rPr>
              <w:t xml:space="preserve"> (</w:t>
            </w:r>
            <w:r>
              <w:rPr>
                <w:b/>
              </w:rPr>
              <w:t>Elementary First Aid &amp; Fire Fighting).</w:t>
            </w:r>
          </w:p>
          <w:p w:rsidR="00DC4BBC" w:rsidRPr="00DC4BBC" w:rsidRDefault="00DC4BBC" w:rsidP="00DC4BBC">
            <w:pPr>
              <w:pStyle w:val="ListParagraph"/>
              <w:rPr>
                <w:b/>
              </w:rPr>
            </w:pPr>
          </w:p>
          <w:p w:rsidR="00DC4BBC" w:rsidRPr="00DC4BBC" w:rsidRDefault="00DC4BBC" w:rsidP="00DC4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bookmarkStart w:id="0" w:name="_GoBack"/>
            <w:bookmarkEnd w:id="0"/>
          </w:p>
          <w:p w:rsidR="00191664" w:rsidRPr="00C74C52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74C52">
              <w:rPr>
                <w:b/>
              </w:rPr>
              <w:t xml:space="preserve"> </w:t>
            </w:r>
          </w:p>
          <w:p w:rsidR="00191664" w:rsidRDefault="00191664" w:rsidP="00191664">
            <w:pPr>
              <w:pStyle w:val="Heading1"/>
              <w:jc w:val="both"/>
            </w:pPr>
            <w:r w:rsidRPr="00204578">
              <w:t>Technical Skills: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Control Systems (DCS) &amp; Document Management Software (DMS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):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Proficiency in using software specifically designed for document control, such as Laserfiche, OpenText, or E-Builder.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Version Control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Understanding and applying version control practices to track changes, maintain document history, and prevent conflicts.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Quality Assurance and Compliance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Ability to ensure documents meet quality standards and comply with relevant regulations and industry best practices.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Record Keeping and Archiving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effective strategies for storing and maintaining documents according to retention policies and legal requirements.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Classification and Categorization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Organizing documents using logical and consistent classification systems for efficient retrieval.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Retrieval and Distribution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Effectively locating and distributing documents to authorized personnel based on need and access controls.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Data Entry and Management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Accurately entering and managing document metadata for efficient searching and organization.</w:t>
            </w:r>
          </w:p>
          <w:p w:rsidR="00191664" w:rsidRPr="00204578" w:rsidRDefault="00191664" w:rsidP="00191664">
            <w:pPr>
              <w:jc w:val="both"/>
            </w:pPr>
          </w:p>
          <w:p w:rsidR="00280E20" w:rsidRDefault="00280E20" w:rsidP="00280E20">
            <w:pPr>
              <w:jc w:val="both"/>
              <w:rPr>
                <w:sz w:val="22"/>
              </w:rPr>
            </w:pPr>
          </w:p>
          <w:p w:rsidR="00280E20" w:rsidRPr="00485800" w:rsidRDefault="00280E20" w:rsidP="00280E20">
            <w:pPr>
              <w:jc w:val="both"/>
              <w:rPr>
                <w:b/>
              </w:rPr>
            </w:pPr>
          </w:p>
        </w:tc>
      </w:tr>
      <w:tr w:rsidR="00191664" w:rsidRPr="00485800" w:rsidTr="00EE546F">
        <w:trPr>
          <w:trHeight w:val="1338"/>
        </w:trPr>
        <w:tc>
          <w:tcPr>
            <w:tcW w:w="9720" w:type="dxa"/>
            <w:gridSpan w:val="2"/>
          </w:tcPr>
          <w:p w:rsidR="00191664" w:rsidRPr="00ED60A7" w:rsidRDefault="00191664" w:rsidP="00ED60A7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</w:p>
        </w:tc>
      </w:tr>
      <w:tr w:rsidR="00191664" w:rsidRPr="00485800" w:rsidTr="00EE546F">
        <w:trPr>
          <w:trHeight w:val="331"/>
        </w:trPr>
        <w:tc>
          <w:tcPr>
            <w:tcW w:w="9720" w:type="dxa"/>
            <w:gridSpan w:val="2"/>
          </w:tcPr>
          <w:p w:rsidR="00191664" w:rsidRPr="00485800" w:rsidRDefault="00191664" w:rsidP="004854E6">
            <w:pPr>
              <w:jc w:val="both"/>
              <w:rPr>
                <w:b/>
              </w:rPr>
            </w:pPr>
          </w:p>
        </w:tc>
      </w:tr>
      <w:tr w:rsidR="00191664" w:rsidRPr="00485800" w:rsidTr="00EE546F">
        <w:tc>
          <w:tcPr>
            <w:tcW w:w="9720" w:type="dxa"/>
            <w:gridSpan w:val="2"/>
          </w:tcPr>
          <w:p w:rsidR="00191664" w:rsidRPr="006C1A3B" w:rsidRDefault="00191664" w:rsidP="004854E6">
            <w:pPr>
              <w:ind w:left="720"/>
              <w:jc w:val="both"/>
            </w:pPr>
          </w:p>
        </w:tc>
      </w:tr>
      <w:tr w:rsidR="00191664" w:rsidRPr="00485800" w:rsidTr="00EE546F">
        <w:tc>
          <w:tcPr>
            <w:tcW w:w="4855" w:type="dxa"/>
          </w:tcPr>
          <w:p w:rsidR="00191664" w:rsidRPr="00485800" w:rsidRDefault="00191664" w:rsidP="004854E6">
            <w:pPr>
              <w:jc w:val="both"/>
              <w:rPr>
                <w:b/>
              </w:rPr>
            </w:pPr>
          </w:p>
        </w:tc>
        <w:tc>
          <w:tcPr>
            <w:tcW w:w="4865" w:type="dxa"/>
          </w:tcPr>
          <w:p w:rsidR="00191664" w:rsidRPr="00485800" w:rsidRDefault="00191664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360" w:hanging="360"/>
              <w:jc w:val="both"/>
              <w:rPr>
                <w:b/>
              </w:rPr>
            </w:pPr>
          </w:p>
        </w:tc>
      </w:tr>
    </w:tbl>
    <w:p w:rsidR="00DD28A9" w:rsidRPr="00485800" w:rsidRDefault="00DD28A9" w:rsidP="004854E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60" w:hanging="360"/>
        <w:jc w:val="both"/>
        <w:rPr>
          <w:b/>
        </w:rPr>
      </w:pPr>
    </w:p>
    <w:p w:rsidR="00FC1B83" w:rsidRDefault="00FC1B83" w:rsidP="004854E6">
      <w:pPr>
        <w:jc w:val="both"/>
      </w:pPr>
    </w:p>
    <w:sectPr w:rsidR="00FC1B83" w:rsidSect="00191664"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4B5"/>
    <w:multiLevelType w:val="hybridMultilevel"/>
    <w:tmpl w:val="57223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2D49"/>
    <w:multiLevelType w:val="multilevel"/>
    <w:tmpl w:val="F5C65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7E0146"/>
    <w:multiLevelType w:val="hybridMultilevel"/>
    <w:tmpl w:val="158CDB0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B81507D"/>
    <w:multiLevelType w:val="hybridMultilevel"/>
    <w:tmpl w:val="2E887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0C3"/>
    <w:multiLevelType w:val="multilevel"/>
    <w:tmpl w:val="EBA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60802"/>
    <w:multiLevelType w:val="hybridMultilevel"/>
    <w:tmpl w:val="CC8C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A1D"/>
    <w:multiLevelType w:val="hybridMultilevel"/>
    <w:tmpl w:val="2D48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10D75"/>
    <w:multiLevelType w:val="multilevel"/>
    <w:tmpl w:val="CCFC79BE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  <w:color w:val="F15533"/>
        <w:sz w:val="24"/>
        <w:szCs w:val="24"/>
      </w:rPr>
    </w:lvl>
    <w:lvl w:ilvl="2">
      <w:start w:val="1"/>
      <w:numFmt w:val="bullet"/>
      <w:lvlText w:val="▪"/>
      <w:lvlJc w:val="left"/>
      <w:pPr>
        <w:ind w:left="1656" w:hanging="360"/>
      </w:pPr>
      <w:rPr>
        <w:rFonts w:ascii="Noto Sans Symbols" w:eastAsia="Noto Sans Symbols" w:hAnsi="Noto Sans Symbols" w:cs="Noto Sans Symbols"/>
        <w:color w:val="F15533"/>
        <w:sz w:val="24"/>
        <w:szCs w:val="24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652E24"/>
    <w:multiLevelType w:val="hybridMultilevel"/>
    <w:tmpl w:val="3984E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6064"/>
    <w:multiLevelType w:val="multilevel"/>
    <w:tmpl w:val="507E72F8"/>
    <w:lvl w:ilvl="0">
      <w:start w:val="1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5C84153"/>
    <w:multiLevelType w:val="multilevel"/>
    <w:tmpl w:val="C2CEE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7C2113"/>
    <w:multiLevelType w:val="hybridMultilevel"/>
    <w:tmpl w:val="1C38EC1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A9"/>
    <w:rsid w:val="00191664"/>
    <w:rsid w:val="00204578"/>
    <w:rsid w:val="00280E20"/>
    <w:rsid w:val="00374F2F"/>
    <w:rsid w:val="004854E6"/>
    <w:rsid w:val="005712B4"/>
    <w:rsid w:val="006C1A3B"/>
    <w:rsid w:val="00956B25"/>
    <w:rsid w:val="009833B0"/>
    <w:rsid w:val="00B70407"/>
    <w:rsid w:val="00C66C53"/>
    <w:rsid w:val="00C74C52"/>
    <w:rsid w:val="00D15B7C"/>
    <w:rsid w:val="00DC318D"/>
    <w:rsid w:val="00DC4BBC"/>
    <w:rsid w:val="00DC4C41"/>
    <w:rsid w:val="00DD19C3"/>
    <w:rsid w:val="00DD28A9"/>
    <w:rsid w:val="00ED60A7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75D8-4EE0-4863-9C7C-13CE1DA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28A9"/>
    <w:pPr>
      <w:spacing w:after="0" w:line="280" w:lineRule="auto"/>
    </w:pPr>
    <w:rPr>
      <w:rFonts w:ascii="Arial" w:eastAsia="Arial" w:hAnsi="Arial" w:cs="Arial"/>
      <w:color w:val="404040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rsid w:val="00DD28A9"/>
    <w:pPr>
      <w:keepNext/>
      <w:keepLines/>
      <w:spacing w:after="200" w:line="240" w:lineRule="auto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D28A9"/>
    <w:pPr>
      <w:keepNext/>
      <w:keepLines/>
      <w:spacing w:after="60" w:line="240" w:lineRule="auto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8A9"/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customStyle="1" w:styleId="Heading2Char">
    <w:name w:val="Heading 2 Char"/>
    <w:basedOn w:val="DefaultParagraphFont"/>
    <w:link w:val="Heading2"/>
    <w:rsid w:val="00DD28A9"/>
    <w:rPr>
      <w:rFonts w:ascii="Arial" w:eastAsia="Arial" w:hAnsi="Arial" w:cs="Arial"/>
      <w:b/>
      <w:color w:val="000000"/>
      <w:sz w:val="20"/>
      <w:szCs w:val="20"/>
      <w:lang w:val="en-US" w:eastAsia="en-GB"/>
    </w:rPr>
  </w:style>
  <w:style w:type="paragraph" w:styleId="Title">
    <w:name w:val="Title"/>
    <w:basedOn w:val="Normal"/>
    <w:next w:val="Normal"/>
    <w:link w:val="TitleChar"/>
    <w:rsid w:val="00DD28A9"/>
    <w:pPr>
      <w:spacing w:after="240" w:line="240" w:lineRule="auto"/>
    </w:pPr>
    <w:rPr>
      <w:b/>
      <w:smallCaps/>
      <w:color w:val="000000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DD28A9"/>
    <w:rPr>
      <w:rFonts w:ascii="Arial" w:eastAsia="Arial" w:hAnsi="Arial" w:cs="Arial"/>
      <w:b/>
      <w:smallCaps/>
      <w:color w:val="000000"/>
      <w:sz w:val="96"/>
      <w:szCs w:val="96"/>
      <w:lang w:val="en-US" w:eastAsia="en-GB"/>
    </w:rPr>
  </w:style>
  <w:style w:type="paragraph" w:styleId="Subtitle">
    <w:name w:val="Subtitle"/>
    <w:basedOn w:val="Normal"/>
    <w:next w:val="Normal"/>
    <w:link w:val="SubtitleChar"/>
    <w:rsid w:val="00DD28A9"/>
    <w:pPr>
      <w:spacing w:line="240" w:lineRule="auto"/>
    </w:pPr>
    <w:rPr>
      <w:b/>
      <w:color w:val="091916"/>
    </w:rPr>
  </w:style>
  <w:style w:type="character" w:customStyle="1" w:styleId="SubtitleChar">
    <w:name w:val="Subtitle Char"/>
    <w:basedOn w:val="DefaultParagraphFont"/>
    <w:link w:val="Subtitle"/>
    <w:rsid w:val="00DD28A9"/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character" w:styleId="Hyperlink">
    <w:name w:val="Hyperlink"/>
    <w:basedOn w:val="DefaultParagraphFont"/>
    <w:uiPriority w:val="99"/>
    <w:semiHidden/>
    <w:unhideWhenUsed/>
    <w:rsid w:val="00DD28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ash-pal-118751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2024-11-14T16:21:00Z</dcterms:created>
  <dcterms:modified xsi:type="dcterms:W3CDTF">2024-11-14T16:26:00Z</dcterms:modified>
</cp:coreProperties>
</file>