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w:t>
      </w:r>
      <w:r>
        <w:t xml:space="preserve"> </w:t>
      </w:r>
      <w:r>
        <w:t xml:space="preserve">Versioned</w:t>
      </w:r>
      <w:r>
        <w:t xml:space="preserve"> </w:t>
      </w:r>
      <w:r>
        <w:t xml:space="preserve">Literature</w:t>
      </w:r>
      <w:r>
        <w:t xml:space="preserve"> </w:t>
      </w:r>
      <w:r>
        <w:t xml:space="preserve">Corpus</w:t>
      </w:r>
      <w:r>
        <w:t xml:space="preserve"> </w:t>
      </w:r>
      <w:r>
        <w:t xml:space="preserve">derived</w:t>
      </w:r>
      <w:r>
        <w:t xml:space="preserve"> </w:t>
      </w:r>
      <w:r>
        <w:t xml:space="preserve">from</w:t>
      </w:r>
      <w:r>
        <w:t xml:space="preserve"> </w:t>
      </w:r>
      <w:r>
        <w:t xml:space="preserve">Biodiversity</w:t>
      </w:r>
      <w:r>
        <w:t xml:space="preserve"> </w:t>
      </w:r>
      <w:r>
        <w:t xml:space="preserve">Heritage</w:t>
      </w:r>
      <w:r>
        <w:t xml:space="preserve"> </w:t>
      </w:r>
      <w:r>
        <w:t xml:space="preserve">Library</w:t>
      </w:r>
      <w:r>
        <w:t xml:space="preserve"> </w:t>
      </w:r>
      <w:r>
        <w:t xml:space="preserve">hash://md5/53e144641ffded6800dea502a8bb47ed</w:t>
      </w:r>
    </w:p>
    <w:p>
      <w:pPr>
        <w:pStyle w:val="Subtitle"/>
      </w:pPr>
      <w:r>
        <w:t xml:space="preserve">(a</w:t>
      </w:r>
      <w:r>
        <w:t xml:space="preserve"> </w:t>
      </w:r>
      <w:r>
        <w:t xml:space="preserve">working</w:t>
      </w:r>
      <w:r>
        <w:t xml:space="preserve"> </w:t>
      </w:r>
      <w:r>
        <w:t xml:space="preserve">document)</w:t>
      </w:r>
    </w:p>
    <w:p>
      <w:pPr>
        <w:pStyle w:val="Author"/>
      </w:pPr>
      <w:r>
        <w:t xml:space="preserve">Jorrit</w:t>
      </w:r>
      <w:r>
        <w:t xml:space="preserve"> </w:t>
      </w:r>
      <w:r>
        <w:t xml:space="preserve">H.</w:t>
      </w:r>
      <w:r>
        <w:t xml:space="preserve"> </w:t>
      </w:r>
      <w:r>
        <w:t xml:space="preserve">Poelen</w:t>
      </w:r>
    </w:p>
    <w:p>
      <w:pPr>
        <w:pStyle w:val="Author"/>
      </w:pPr>
      <w:r>
        <w:t xml:space="preserve">Donat</w:t>
      </w:r>
      <w:r>
        <w:t xml:space="preserve"> </w:t>
      </w:r>
      <w:r>
        <w:t xml:space="preserve">Agosti</w:t>
      </w:r>
    </w:p>
    <w:p>
      <w:pPr>
        <w:pStyle w:val="Date"/>
      </w:pPr>
      <w:r>
        <w:t xml:space="preserve">2024-09-23</w:t>
      </w:r>
    </w:p>
    <w:p>
      <w:pPr>
        <w:pStyle w:val="FirstParagraph"/>
      </w:pPr>
      <w:hyperlink r:id="rId20">
        <w:r>
          <w:rPr>
            <w:rStyle w:val="Hyperlink"/>
          </w:rPr>
          <w:t xml:space="preserve">pdf</w:t>
        </w:r>
      </w:hyperlink>
      <w:r>
        <w:t xml:space="preserve"> </w:t>
      </w:r>
      <w:r>
        <w:t xml:space="preserve">/</w:t>
      </w:r>
      <w:r>
        <w:t xml:space="preserve"> </w:t>
      </w:r>
      <w:hyperlink r:id="rId21">
        <w:r>
          <w:rPr>
            <w:rStyle w:val="Hyperlink"/>
          </w:rPr>
          <w:t xml:space="preserve">docx</w:t>
        </w:r>
      </w:hyperlink>
      <w:r>
        <w:t xml:space="preserve"> </w:t>
      </w:r>
      <w:r>
        <w:t xml:space="preserve">/</w:t>
      </w:r>
      <w:r>
        <w:t xml:space="preserve"> </w:t>
      </w:r>
      <w:hyperlink r:id="rId22">
        <w:r>
          <w:rPr>
            <w:rStyle w:val="Hyperlink"/>
          </w:rPr>
          <w:t xml:space="preserve">md</w:t>
        </w:r>
      </w:hyperlink>
    </w:p>
    <w:p>
      <w:pPr>
        <w:pStyle w:val="BodyText"/>
      </w:pPr>
      <w:hyperlink r:id="rId23">
        <w:r>
          <w:rPr>
            <w:rStyle w:val="Hyperlink"/>
          </w:rPr>
          <w:t xml:space="preserve">edit source</w:t>
        </w:r>
      </w:hyperlink>
      <w:r>
        <w:t xml:space="preserve"> </w:t>
      </w:r>
      <w:r>
        <w:t xml:space="preserve">/</w:t>
      </w:r>
      <w:r>
        <w:t xml:space="preserve"> </w:t>
      </w:r>
      <w:hyperlink r:id="rId24">
        <w:r>
          <w:rPr>
            <w:rStyle w:val="Hyperlink"/>
          </w:rPr>
          <w:t xml:space="preserve">share suggestions</w:t>
        </w:r>
      </w:hyperlink>
    </w:p>
    <w:p>
      <w:pPr>
        <w:pStyle w:val="BodyText"/>
      </w:pPr>
      <w:r>
        <w:t xml:space="preserve">Biodiversity Heritage Library (BHL,</w:t>
      </w:r>
      <w:r>
        <w:t xml:space="preserve"> </w:t>
      </w:r>
      <w:hyperlink r:id="rId25">
        <w:r>
          <w:rPr>
            <w:rStyle w:val="Hyperlink"/>
          </w:rPr>
          <w:t xml:space="preserve">https://biodiversitylibrary.org</w:t>
        </w:r>
      </w:hyperlink>
      <w:r>
        <w:t xml:space="preserve">) contains hundreds of thousands of digital works related to biodiversity.</w:t>
      </w:r>
    </w:p>
    <w:p>
      <w:pPr>
        <w:pStyle w:val="BodyText"/>
      </w:pPr>
      <w:r>
        <w:t xml:space="preserve">This project,</w:t>
      </w:r>
      <w:r>
        <w:t xml:space="preserve"> </w:t>
      </w:r>
      <w:r>
        <w:t xml:space="preserve">“</w:t>
      </w:r>
      <w:r>
        <w:t xml:space="preserve">Bridging Biodiversity Heritage Library (BHL) to Biodiversity Literature Repository (BLR)</w:t>
      </w:r>
      <w:r>
        <w:t xml:space="preserve">”</w:t>
      </w:r>
      <w:r>
        <w:t xml:space="preserve"> </w:t>
      </w:r>
      <w:r>
        <w:rPr>
          <w:rStyle w:val="FootnoteReference"/>
        </w:rPr>
        <w:footnoteReference w:id="26"/>
      </w:r>
      <w:r>
        <w:t xml:space="preserve">, aims to create a reusable corpus of verifiable digital representations (or digital copies) of existing biodiversity literature. This citable and redistributable collection is anchored in pdfs of known provenance (or origin). In addition, the collection associates metadata to these digital artifacts. This metadata includes author names, journal, publication year, DOI</w:t>
      </w:r>
      <w:r>
        <w:t xml:space="preserve"> </w:t>
      </w:r>
      <w:r>
        <w:rPr>
          <w:rStyle w:val="FootnoteReference"/>
        </w:rPr>
        <w:footnoteReference w:id="29"/>
      </w:r>
      <w:r>
        <w:t xml:space="preserve">, urls and other identifying information.</w:t>
      </w:r>
    </w:p>
    <w:p>
      <w:pPr>
        <w:pStyle w:val="BodyText"/>
      </w:pPr>
      <w:r>
        <w:t xml:space="preserve">With this, this publication creates an explicit, verifiable association between a digital artifacts (the pdf) and their associated metadata, and allows for signed data citations</w:t>
      </w:r>
      <w:r>
        <w:t xml:space="preserve"> </w:t>
      </w:r>
      <w:r>
        <w:rPr>
          <w:rStyle w:val="FootnoteReference"/>
        </w:rPr>
        <w:footnoteReference w:id="30"/>
      </w:r>
      <w:r>
        <w:t xml:space="preserve">. These signed data citations enrich the existing associations with DOIs (or other identifiers) issued by publishers or other entities with verifiable links that do no rely on the complex sequence of dynamic redirection provided through the DOI/Handle System</w:t>
      </w:r>
      <w:r>
        <w:t xml:space="preserve"> </w:t>
      </w:r>
      <w:r>
        <w:rPr>
          <w:rStyle w:val="FootnoteReference"/>
        </w:rPr>
        <w:footnoteReference w:id="33"/>
      </w:r>
      <w:r>
        <w:t xml:space="preserve">. By decoupling the digital representations of works, we allow for verification of digital corpora independent of the type of storage media or communication method (e.g., spinning magnetic disk, http/tcp, Handle system) used.</w:t>
      </w:r>
    </w:p>
    <w:p>
      <w:pPr>
        <w:pStyle w:val="BodyText"/>
      </w:pPr>
      <w:r>
        <w:t xml:space="preserve">The current version of this corpus contains a versioned subset of metadata associated to specific titles (see below), covering over 30k items with references to copies of their associated pdfs.</w:t>
      </w:r>
    </w:p>
    <w:p>
      <w:pPr>
        <w:pStyle w:val="BodyText"/>
      </w:pPr>
      <w:r>
        <w:t xml:space="preserve">Included titles are:</w:t>
      </w:r>
    </w:p>
    <w:p>
      <w:pPr>
        <w:pStyle w:val="SourceCode"/>
      </w:pPr>
      <w:r>
        <w:rPr>
          <w:rStyle w:val="VerbatimChar"/>
        </w:rPr>
        <w:t xml:space="preserve">Records of the Indian Museum</w:t>
      </w:r>
      <w:r>
        <w:br/>
      </w:r>
      <w:r>
        <w:rPr>
          <w:rStyle w:val="VerbatimChar"/>
        </w:rPr>
        <w:t xml:space="preserve">Revue suisse de zoologie</w:t>
      </w:r>
      <w:r>
        <w:br/>
      </w:r>
      <w:r>
        <w:rPr>
          <w:rStyle w:val="VerbatimChar"/>
        </w:rPr>
        <w:t xml:space="preserve">Bulletin of the Museum of Comparative Zoology at Harvard College</w:t>
      </w:r>
      <w:r>
        <w:br/>
      </w:r>
      <w:r>
        <w:rPr>
          <w:rStyle w:val="VerbatimChar"/>
        </w:rPr>
        <w:t xml:space="preserve">Journal of mammalogy</w:t>
      </w:r>
      <w:r>
        <w:br/>
      </w:r>
      <w:r>
        <w:rPr>
          <w:rStyle w:val="VerbatimChar"/>
        </w:rPr>
        <w:t xml:space="preserve">Proceedings of the Zoological Society of London</w:t>
      </w:r>
      <w:r>
        <w:br/>
      </w:r>
      <w:r>
        <w:rPr>
          <w:rStyle w:val="VerbatimChar"/>
        </w:rPr>
        <w:t xml:space="preserve">Archivos do Museu Nacional do Rio de Janeiro</w:t>
      </w:r>
      <w:r>
        <w:br/>
      </w:r>
      <w:r>
        <w:rPr>
          <w:rStyle w:val="VerbatimChar"/>
        </w:rPr>
        <w:t xml:space="preserve">The journal of the Bombay Natural History Society</w:t>
      </w:r>
      <w:r>
        <w:br/>
      </w:r>
      <w:r>
        <w:rPr>
          <w:rStyle w:val="VerbatimChar"/>
        </w:rPr>
        <w:t xml:space="preserve">Proceedings of the Biological Society of Washington</w:t>
      </w:r>
      <w:r>
        <w:br/>
      </w:r>
      <w:r>
        <w:rPr>
          <w:rStyle w:val="VerbatimChar"/>
        </w:rPr>
        <w:t xml:space="preserve">Bulletin of the British Museum (Natural History) Zoology</w:t>
      </w:r>
      <w:r>
        <w:br/>
      </w:r>
      <w:r>
        <w:rPr>
          <w:rStyle w:val="VerbatimChar"/>
        </w:rPr>
        <w:t xml:space="preserve">Atti della Società Italiana di Scienze Naturali e del Museo Civico di Storia Naturale in Milano</w:t>
      </w:r>
      <w:r>
        <w:br/>
      </w:r>
      <w:r>
        <w:rPr>
          <w:rStyle w:val="VerbatimChar"/>
        </w:rPr>
        <w:t xml:space="preserve">Atti della Società italiana di scienze naturali e del Museo civico di storia naturale di Milano</w:t>
      </w:r>
      <w:r>
        <w:br/>
      </w:r>
      <w:r>
        <w:rPr>
          <w:rStyle w:val="VerbatimChar"/>
        </w:rPr>
        <w:t xml:space="preserve">Bonner zoologische Beiträge : Herausgeber: Zoologisches Forschungsinstitut und Museum Alexander Koenig, Bonn</w:t>
      </w:r>
      <w:r>
        <w:br/>
      </w:r>
      <w:r>
        <w:rPr>
          <w:rStyle w:val="VerbatimChar"/>
        </w:rPr>
        <w:t xml:space="preserve">Zeitschrift für Säugetierkunde : im Auftrage der Deutschen Gesellschaft für Säugetierkunde e.V</w:t>
      </w:r>
      <w:r>
        <w:br/>
      </w:r>
      <w:r>
        <w:rPr>
          <w:rStyle w:val="VerbatimChar"/>
        </w:rPr>
        <w:t xml:space="preserve">Annals of the Carnegie Museum</w:t>
      </w:r>
      <w:r>
        <w:br/>
      </w:r>
      <w:r>
        <w:rPr>
          <w:rStyle w:val="VerbatimChar"/>
        </w:rPr>
        <w:t xml:space="preserve">Records of the Western Australian Museum</w:t>
      </w:r>
      <w:r>
        <w:br/>
      </w:r>
      <w:r>
        <w:rPr>
          <w:rStyle w:val="VerbatimChar"/>
        </w:rPr>
        <w:t xml:space="preserve">Fieldiana. Zoology</w:t>
      </w:r>
      <w:r>
        <w:br/>
      </w:r>
      <w:r>
        <w:rPr>
          <w:rStyle w:val="VerbatimChar"/>
        </w:rPr>
        <w:t xml:space="preserve">Occasional papers of the Museum of Natural History, the University of Kansas</w:t>
      </w:r>
      <w:r>
        <w:br/>
      </w:r>
      <w:r>
        <w:rPr>
          <w:rStyle w:val="VerbatimChar"/>
        </w:rPr>
        <w:t xml:space="preserve">Zoologischer Anzeiger</w:t>
      </w:r>
      <w:r>
        <w:br/>
      </w:r>
      <w:r>
        <w:rPr>
          <w:rStyle w:val="VerbatimChar"/>
        </w:rPr>
        <w:t xml:space="preserve">Proceedings of the United States National Museum</w:t>
      </w:r>
    </w:p>
    <w:bookmarkStart w:id="44" w:name="example"/>
    <w:p>
      <w:pPr>
        <w:pStyle w:val="Heading2"/>
      </w:pPr>
      <w:r>
        <w:t xml:space="preserve">Example</w:t>
      </w:r>
    </w:p>
    <w:p>
      <w:pPr>
        <w:pStyle w:val="FirstParagraph"/>
      </w:pPr>
      <w:r>
        <w:t xml:space="preserve">An example digital artifact in this versioned literature corpus is the pdf with signature or content id</w:t>
      </w:r>
      <w:r>
        <w:t xml:space="preserve"> </w:t>
      </w:r>
      <w:hyperlink r:id="rId36">
        <w:r>
          <w:rPr>
            <w:rStyle w:val="Hyperlink"/>
          </w:rPr>
          <w:t xml:space="preserve">hash://md5/45657d5177e716a2c339f4e6a3bb4f94</w:t>
        </w:r>
      </w:hyperlink>
      <w:r>
        <w:t xml:space="preserve"> </w:t>
      </w:r>
      <w:r>
        <w:t xml:space="preserve">. This content is associated with:</w:t>
      </w:r>
    </w:p>
    <w:p>
      <w:pPr>
        <w:pStyle w:val="BlockText"/>
      </w:pPr>
      <w:r>
        <w:t xml:space="preserve">Wirth, W. W. (1953). Biting midges of the heleid genus Stilobezzia in North America. Proceedings of the United States National Museum, 103, 57–85.</w:t>
      </w:r>
      <w:r>
        <w:t xml:space="preserve"> </w:t>
      </w:r>
      <w:hyperlink r:id="rId37">
        <w:r>
          <w:rPr>
            <w:rStyle w:val="Hyperlink"/>
          </w:rPr>
          <w:t xml:space="preserve">https://www.biodiversitylibrary.org/part/71960</w:t>
        </w:r>
      </w:hyperlink>
      <w:r>
        <w:t xml:space="preserve"> </w:t>
      </w:r>
      <w:hyperlink r:id="rId36">
        <w:r>
          <w:rPr>
            <w:rStyle w:val="Hyperlink"/>
          </w:rPr>
          <w:t xml:space="preserve">hash://md5/45657d5177e716a2c339f4e6a3bb4f94</w:t>
        </w:r>
      </w:hyperlink>
      <w:r>
        <w:t xml:space="preserve"> </w:t>
      </w:r>
      <w:hyperlink r:id="rId38">
        <w:r>
          <w:rPr>
            <w:rStyle w:val="Hyperlink"/>
          </w:rPr>
          <w:t xml:space="preserve">https://doi.org/10.5281/zenodo.13682901</w:t>
        </w:r>
      </w:hyperlink>
      <w:r>
        <w:t xml:space="preserve"> </w:t>
      </w:r>
      <w:hyperlink r:id="rId39">
        <w:r>
          <w:rPr>
            <w:rStyle w:val="Hyperlink"/>
          </w:rPr>
          <w:t xml:space="preserve">https://doi.org/10.5479/si.00963801.103-3316.57</w:t>
        </w:r>
      </w:hyperlink>
      <w:r>
        <w:t xml:space="preserve">].</w:t>
      </w:r>
    </w:p>
    <w:p>
      <w:pPr>
        <w:pStyle w:val="FirstParagraph"/>
      </w:pPr>
      <w:r>
        <w:t xml:space="preserve">A copy of this pdf was retrieved from</w:t>
      </w:r>
      <w:r>
        <w:t xml:space="preserve"> </w:t>
      </w:r>
      <w:hyperlink r:id="rId40">
        <w:r>
          <w:rPr>
            <w:rStyle w:val="Hyperlink"/>
          </w:rPr>
          <w:t xml:space="preserve">https://www.biodiversitylibrary.org/partpdf/71960</w:t>
        </w:r>
      </w:hyperlink>
      <w:r>
        <w:t xml:space="preserve"> </w:t>
      </w:r>
      <w:r>
        <w:t xml:space="preserve">on 2024-08-26. And, through metadata provided by BHL in the RIS format, we have the following RIS record associated with the digital artifact, as retrieved via</w:t>
      </w:r>
      <w:r>
        <w:t xml:space="preserve"> </w:t>
      </w:r>
      <w:hyperlink r:id="rId41">
        <w:r>
          <w:rPr>
            <w:rStyle w:val="Hyperlink"/>
          </w:rPr>
          <w:t xml:space="preserve">https://linker.bio/line:zip:hash://md5/4d71f93adf6d6b1ec1f06bf726318029!/data/bhlpart.ris!/L832925-L832938</w:t>
        </w:r>
      </w:hyperlink>
      <w:r>
        <w:t xml:space="preserve"> </w:t>
      </w:r>
      <w:r>
        <w:t xml:space="preserve">:</w:t>
      </w:r>
    </w:p>
    <w:p>
      <w:pPr>
        <w:pStyle w:val="SourceCode"/>
      </w:pPr>
      <w:r>
        <w:rPr>
          <w:rStyle w:val="VerbatimChar"/>
        </w:rPr>
        <w:t xml:space="preserve">TY  - JOUR</w:t>
      </w:r>
      <w:r>
        <w:br/>
      </w:r>
      <w:r>
        <w:rPr>
          <w:rStyle w:val="VerbatimChar"/>
        </w:rPr>
        <w:t xml:space="preserve">TI  - Biting midges of the heleid genus Stilobezzia in North America</w:t>
      </w:r>
      <w:r>
        <w:br/>
      </w:r>
      <w:r>
        <w:rPr>
          <w:rStyle w:val="VerbatimChar"/>
        </w:rPr>
        <w:t xml:space="preserve">T2  - Proceedings of the United States National Museum</w:t>
      </w:r>
      <w:r>
        <w:br/>
      </w:r>
      <w:r>
        <w:rPr>
          <w:rStyle w:val="VerbatimChar"/>
        </w:rPr>
        <w:t xml:space="preserve">VL  - 103</w:t>
      </w:r>
      <w:r>
        <w:br/>
      </w:r>
      <w:r>
        <w:rPr>
          <w:rStyle w:val="VerbatimChar"/>
        </w:rPr>
        <w:t xml:space="preserve">IS  - 3316 </w:t>
      </w:r>
      <w:r>
        <w:br/>
      </w:r>
      <w:r>
        <w:rPr>
          <w:rStyle w:val="VerbatimChar"/>
        </w:rPr>
        <w:t xml:space="preserve">UR  - https://www.biodiversitylibrary.org/part/71960</w:t>
      </w:r>
      <w:r>
        <w:br/>
      </w:r>
      <w:r>
        <w:rPr>
          <w:rStyle w:val="VerbatimChar"/>
        </w:rPr>
        <w:t xml:space="preserve">PB  - Smithsonian Institution Press, [etc.]</w:t>
      </w:r>
      <w:r>
        <w:br/>
      </w:r>
      <w:r>
        <w:rPr>
          <w:rStyle w:val="VerbatimChar"/>
        </w:rPr>
        <w:t xml:space="preserve">CY  - Washington</w:t>
      </w:r>
      <w:r>
        <w:br/>
      </w:r>
      <w:r>
        <w:rPr>
          <w:rStyle w:val="VerbatimChar"/>
        </w:rPr>
        <w:t xml:space="preserve">PY  - 1953</w:t>
      </w:r>
      <w:r>
        <w:br/>
      </w:r>
      <w:r>
        <w:rPr>
          <w:rStyle w:val="VerbatimChar"/>
        </w:rPr>
        <w:t xml:space="preserve">SP  - 57</w:t>
      </w:r>
      <w:r>
        <w:br/>
      </w:r>
      <w:r>
        <w:rPr>
          <w:rStyle w:val="VerbatimChar"/>
        </w:rPr>
        <w:t xml:space="preserve">EP  - 85</w:t>
      </w:r>
      <w:r>
        <w:br/>
      </w:r>
      <w:r>
        <w:rPr>
          <w:rStyle w:val="VerbatimChar"/>
        </w:rPr>
        <w:t xml:space="preserve">DO  - 10.5479/si.00963801.103-3316.57</w:t>
      </w:r>
      <w:r>
        <w:br/>
      </w:r>
      <w:r>
        <w:rPr>
          <w:rStyle w:val="VerbatimChar"/>
        </w:rPr>
        <w:t xml:space="preserve">AU  - Wirth, Willis Wagner</w:t>
      </w:r>
      <w:r>
        <w:br/>
      </w:r>
      <w:r>
        <w:rPr>
          <w:rStyle w:val="VerbatimChar"/>
        </w:rPr>
        <w:t xml:space="preserve">ER  -</w:t>
      </w:r>
    </w:p>
    <w:p>
      <w:pPr>
        <w:pStyle w:val="FirstParagraph"/>
      </w:pPr>
      <w:r>
        <w:t xml:space="preserve">A copy of this pdf may be retrieved via Zenodo, or any other system that allows for looking up content by their digital signature (e.g.,</w:t>
      </w:r>
      <w:r>
        <w:t xml:space="preserve"> </w:t>
      </w:r>
      <w:hyperlink r:id="rId36">
        <w:r>
          <w:rPr>
            <w:rStyle w:val="Hyperlink"/>
          </w:rPr>
          <w:t xml:space="preserve">hash://md5/45657d5177e716a2c339f4e6a3bb4f94</w:t>
        </w:r>
      </w:hyperlink>
      <w:r>
        <w:t xml:space="preserve">).</w:t>
      </w:r>
    </w:p>
    <w:p>
      <w:pPr>
        <w:pStyle w:val="BodyText"/>
      </w:pPr>
      <w:r>
        <w:t xml:space="preserve">For instance, via:</w:t>
      </w:r>
    </w:p>
    <w:p>
      <w:pPr>
        <w:pStyle w:val="SourceCode"/>
      </w:pPr>
      <w:r>
        <w:rPr>
          <w:rStyle w:val="VerbatimChar"/>
        </w:rPr>
        <w:t xml:space="preserve">preston cat\</w:t>
      </w:r>
      <w:r>
        <w:br/>
      </w:r>
      <w:r>
        <w:rPr>
          <w:rStyle w:val="VerbatimChar"/>
        </w:rPr>
        <w:t xml:space="preserve"> --remote https://linker.bio,https://zenodo.org\</w:t>
      </w:r>
      <w:r>
        <w:br/>
      </w:r>
      <w:r>
        <w:rPr>
          <w:rStyle w:val="VerbatimChar"/>
        </w:rPr>
        <w:t xml:space="preserve"> hash://md5/45657d5177e716a2c339f4e6a3bb4f94\</w:t>
      </w:r>
      <w:r>
        <w:br/>
      </w:r>
      <w:r>
        <w:rPr>
          <w:rStyle w:val="VerbatimChar"/>
        </w:rPr>
        <w:t xml:space="preserve"> &gt; wirth1953.pdf</w:t>
      </w:r>
    </w:p>
    <w:p>
      <w:pPr>
        <w:pStyle w:val="FirstParagraph"/>
      </w:pPr>
      <w:r>
        <w:t xml:space="preserve">or via an alternate</w:t>
      </w:r>
      <w:r>
        <w:t xml:space="preserve"> </w:t>
      </w:r>
      <w:hyperlink r:id="rId42">
        <w:r>
          <w:rPr>
            <w:rStyle w:val="Hyperlink"/>
          </w:rPr>
          <w:t xml:space="preserve">point-and-click query by checksum (aka content hash, content id)</w:t>
        </w:r>
      </w:hyperlink>
      <w:r>
        <w:t xml:space="preserve">:</w:t>
      </w:r>
    </w:p>
    <w:p>
      <w:pPr>
        <w:pStyle w:val="SourceCode"/>
      </w:pPr>
      <w:r>
        <w:rPr>
          <w:rStyle w:val="VerbatimChar"/>
        </w:rPr>
        <w:t xml:space="preserve">https://zenodo.org/search?q=_files.checksum%3A%22md5:45657d5177e716a2c339f4e6a3bb4f94%22&amp;f=allversions%3Atrue</w:t>
      </w:r>
    </w:p>
    <w:p>
      <w:pPr>
        <w:pStyle w:val="FirstParagraph"/>
      </w:pPr>
      <w:r>
        <w:t xml:space="preserve">Alternatively, the internet can be searched for any other associated identifier (e.g.,</w:t>
      </w:r>
      <w:r>
        <w:t xml:space="preserve"> </w:t>
      </w:r>
      <w:hyperlink r:id="rId37">
        <w:r>
          <w:rPr>
            <w:rStyle w:val="Hyperlink"/>
          </w:rPr>
          <w:t xml:space="preserve">https://www.biodiversitylibrary.org/part/71960</w:t>
        </w:r>
      </w:hyperlink>
      <w:r>
        <w:t xml:space="preserve">,</w:t>
      </w:r>
      <w:r>
        <w:t xml:space="preserve"> </w:t>
      </w:r>
      <w:hyperlink r:id="rId39">
        <w:r>
          <w:rPr>
            <w:rStyle w:val="Hyperlink"/>
          </w:rPr>
          <w:t xml:space="preserve">https://doi.org/10.5479/si.00963801.103-3316.57</w:t>
        </w:r>
      </w:hyperlink>
      <w:r>
        <w:t xml:space="preserve">. However, as these (meta) data associated with these identifiers cannot be independently verified, the content was originally used and cited may have changed or disappeared altogether because of</w:t>
      </w:r>
      <w:r>
        <w:t xml:space="preserve"> </w:t>
      </w:r>
      <w:hyperlink r:id="rId43">
        <w:r>
          <w:rPr>
            <w:rStyle w:val="Hyperlink"/>
          </w:rPr>
          <w:t xml:space="preserve">content drift or link rot</w:t>
        </w:r>
      </w:hyperlink>
      <w:r>
        <w:t xml:space="preserve">.</w:t>
      </w:r>
    </w:p>
    <w:bookmarkEnd w:id="44"/>
    <w:bookmarkStart w:id="48" w:name="technical-info"/>
    <w:p>
      <w:pPr>
        <w:pStyle w:val="Heading2"/>
      </w:pPr>
      <w:r>
        <w:t xml:space="preserve">Technical info</w:t>
      </w:r>
    </w:p>
    <w:p>
      <w:pPr>
        <w:pStyle w:val="FirstParagraph"/>
      </w:pPr>
      <w:r>
        <w:t xml:space="preserve">Files included in this publication are:</w:t>
      </w:r>
    </w:p>
    <w:p>
      <w:pPr>
        <w:pStyle w:val="BodyText"/>
      </w:pPr>
      <w:r>
        <w:t xml:space="preserve">HEAD - described the signature of this literature corpus as a MD5 hash.</w:t>
      </w:r>
    </w:p>
    <w:p>
      <w:pPr>
        <w:pStyle w:val="BodyText"/>
      </w:pPr>
      <w:r>
        <w:t xml:space="preserve">titles.txt - list of a the BHL titles considered in this corpus</w:t>
      </w:r>
    </w:p>
    <w:p>
      <w:pPr>
        <w:pStyle w:val="BodyText"/>
      </w:pPr>
      <w:r>
        <w:t xml:space="preserve">items.txt - list of items considered in this corpus</w:t>
      </w:r>
    </w:p>
    <w:p>
      <w:pPr>
        <w:pStyle w:val="BodyText"/>
      </w:pPr>
      <w:r>
        <w:t xml:space="preserve">as well as the following files named after the content their contain using the md5 hash algorithm</w:t>
      </w:r>
      <w:r>
        <w:t xml:space="preserve"> </w:t>
      </w:r>
      <w:r>
        <w:rPr>
          <w:rStyle w:val="FootnoteReference"/>
        </w:rPr>
        <w:footnoteReference w:id="45"/>
      </w:r>
      <w:r>
        <w:t xml:space="preserve">:</w:t>
      </w:r>
    </w:p>
    <w:p>
      <w:pPr>
        <w:pStyle w:val="SourceCode"/>
      </w:pPr>
      <w:r>
        <w:rPr>
          <w:rStyle w:val="VerbatimChar"/>
        </w:rPr>
        <w:t xml:space="preserve">data/a4/45/a445e6eb1138710be4b93db45ab7b4a9</w:t>
      </w:r>
      <w:r>
        <w:br/>
      </w:r>
      <w:r>
        <w:rPr>
          <w:rStyle w:val="VerbatimChar"/>
        </w:rPr>
        <w:t xml:space="preserve">data/d2/68/d268444ddf44545c53e6bf4635b3ae57</w:t>
      </w:r>
      <w:r>
        <w:br/>
      </w:r>
      <w:r>
        <w:rPr>
          <w:rStyle w:val="VerbatimChar"/>
        </w:rPr>
        <w:t xml:space="preserve">data/98/fb/98fbf06892fcf919bc2107446147cc4a</w:t>
      </w:r>
      <w:r>
        <w:br/>
      </w:r>
      <w:r>
        <w:rPr>
          <w:rStyle w:val="VerbatimChar"/>
        </w:rPr>
        <w:t xml:space="preserve">data/1f/b7/1fb70a2c683eb7a5545900bc6668950f</w:t>
      </w:r>
      <w:r>
        <w:br/>
      </w:r>
      <w:r>
        <w:rPr>
          <w:rStyle w:val="VerbatimChar"/>
        </w:rPr>
        <w:t xml:space="preserve">data/fe/b6/feb6470b553aa9e104a6d7114a424a05</w:t>
      </w:r>
      <w:r>
        <w:br/>
      </w:r>
      <w:r>
        <w:rPr>
          <w:rStyle w:val="VerbatimChar"/>
        </w:rPr>
        <w:t xml:space="preserve">data/e1/9a/e19ad69093efab2b86c3ca04de8f95ba</w:t>
      </w:r>
      <w:r>
        <w:br/>
      </w:r>
      <w:r>
        <w:rPr>
          <w:rStyle w:val="VerbatimChar"/>
        </w:rPr>
        <w:t xml:space="preserve">data/b9/01/b9014b0b403516b1e852748d72633c7d</w:t>
      </w:r>
      <w:r>
        <w:br/>
      </w:r>
      <w:r>
        <w:rPr>
          <w:rStyle w:val="VerbatimChar"/>
        </w:rPr>
        <w:t xml:space="preserve">data/72/90/7290c3e847ed1d10e47e4fd12188b752</w:t>
      </w:r>
      <w:r>
        <w:br/>
      </w:r>
      <w:r>
        <w:rPr>
          <w:rStyle w:val="VerbatimChar"/>
        </w:rPr>
        <w:t xml:space="preserve">data/63/af/63af62d86d0f3d4d26bfd534bf7282bb</w:t>
      </w:r>
      <w:r>
        <w:br/>
      </w:r>
      <w:r>
        <w:rPr>
          <w:rStyle w:val="VerbatimChar"/>
        </w:rPr>
        <w:t xml:space="preserve">data/01/6c/016c9f11f52e6ce67c7399a4d588c2eb</w:t>
      </w:r>
      <w:r>
        <w:br/>
      </w:r>
      <w:r>
        <w:rPr>
          <w:rStyle w:val="VerbatimChar"/>
        </w:rPr>
        <w:t xml:space="preserve">data/a2/8a/a28a615337c2c187a5d3286923642ad6</w:t>
      </w:r>
      <w:r>
        <w:br/>
      </w:r>
      <w:r>
        <w:rPr>
          <w:rStyle w:val="VerbatimChar"/>
        </w:rPr>
        <w:t xml:space="preserve">data/a2/50/a250d215282393ad43494dd9de11da4a</w:t>
      </w:r>
      <w:r>
        <w:br/>
      </w:r>
      <w:r>
        <w:rPr>
          <w:rStyle w:val="VerbatimChar"/>
        </w:rPr>
        <w:t xml:space="preserve">data/ac/44/ac44c9ac6746a9fe2babaac45ec58860</w:t>
      </w:r>
      <w:r>
        <w:br/>
      </w:r>
      <w:r>
        <w:rPr>
          <w:rStyle w:val="VerbatimChar"/>
        </w:rPr>
        <w:t xml:space="preserve">data/3e/43/3e437559b980d2e88daf3c05ec2f4d77</w:t>
      </w:r>
      <w:r>
        <w:br/>
      </w:r>
      <w:r>
        <w:rPr>
          <w:rStyle w:val="VerbatimChar"/>
        </w:rPr>
        <w:t xml:space="preserve">data/05/02/0502e4ea67c725e22f71aef16b164303</w:t>
      </w:r>
      <w:r>
        <w:br/>
      </w:r>
      <w:r>
        <w:rPr>
          <w:rStyle w:val="VerbatimChar"/>
        </w:rPr>
        <w:t xml:space="preserve">data/53/e1/53e144641ffded6800dea502a8bb47ed</w:t>
      </w:r>
      <w:r>
        <w:br/>
      </w:r>
      <w:r>
        <w:rPr>
          <w:rStyle w:val="VerbatimChar"/>
        </w:rPr>
        <w:t xml:space="preserve">data/b8/55/b855da1ec4dd0600c8fd736a0f413ec2</w:t>
      </w:r>
      <w:r>
        <w:br/>
      </w:r>
      <w:r>
        <w:rPr>
          <w:rStyle w:val="VerbatimChar"/>
        </w:rPr>
        <w:t xml:space="preserve">data/35/2f/352fa9f7e46576462cf7840b2992de0d</w:t>
      </w:r>
      <w:r>
        <w:br/>
      </w:r>
      <w:r>
        <w:rPr>
          <w:rStyle w:val="VerbatimChar"/>
        </w:rPr>
        <w:t xml:space="preserve">data/f2/06/f206133d0b42fc9126e36a30654748ec</w:t>
      </w:r>
      <w:r>
        <w:br/>
      </w:r>
      <w:r>
        <w:rPr>
          <w:rStyle w:val="VerbatimChar"/>
        </w:rPr>
        <w:t xml:space="preserve">data/d8/6a/d86a121f36f8e6f081a20803444bc1aa</w:t>
      </w:r>
    </w:p>
    <w:bookmarkEnd w:id="48"/>
    <w:bookmarkStart w:id="51" w:name="technical-info-1"/>
    <w:p>
      <w:pPr>
        <w:pStyle w:val="Heading2"/>
      </w:pPr>
      <w:r>
        <w:t xml:space="preserve">Technical info</w:t>
      </w:r>
    </w:p>
    <w:p>
      <w:pPr>
        <w:pStyle w:val="FirstParagraph"/>
      </w:pPr>
      <w:r>
        <w:t xml:space="preserve">This part is a technical description that defines this corpus and their associated contents.</w:t>
      </w:r>
    </w:p>
    <w:bookmarkStart w:id="49" w:name="history"/>
    <w:p>
      <w:pPr>
        <w:pStyle w:val="Heading3"/>
      </w:pPr>
      <w:r>
        <w:t xml:space="preserve">History</w:t>
      </w:r>
    </w:p>
    <w:p>
      <w:pPr>
        <w:pStyle w:val="FirstParagraph"/>
      </w:pPr>
      <w:r>
        <w:t xml:space="preserve">The (version) history of this corpus can be queried by:</w:t>
      </w:r>
    </w:p>
    <w:p>
      <w:pPr>
        <w:pStyle w:val="SourceCode"/>
      </w:pPr>
      <w:r>
        <w:rPr>
          <w:rStyle w:val="VerbatimChar"/>
        </w:rPr>
        <w:t xml:space="preserve">preston history\</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p>
    <w:p>
      <w:pPr>
        <w:pStyle w:val="FirstParagraph"/>
      </w:pPr>
      <w:r>
        <w:t xml:space="preserve">to produce:</w:t>
      </w:r>
    </w:p>
    <w:p>
      <w:pPr>
        <w:pStyle w:val="SourceCode"/>
      </w:pPr>
      <w:r>
        <w:rPr>
          <w:rStyle w:val="VerbatimChar"/>
        </w:rPr>
        <w:t xml:space="preserve">&lt;hash://md5/53e144641ffded6800dea502a8bb47ed&gt; &lt;http://www.w3.org/ns/prov#wasDerivedFrom&gt; &lt;hash://md5/b855da1ec4dd0600c8fd736a0f413ec2&gt; .</w:t>
      </w:r>
      <w:r>
        <w:br/>
      </w:r>
      <w:r>
        <w:rPr>
          <w:rStyle w:val="VerbatimChar"/>
        </w:rPr>
        <w:t xml:space="preserve">&lt;hash://md5/b855da1ec4dd0600c8fd736a0f413ec2&gt; &lt;http://www.w3.org/ns/prov#wasDerivedFrom&gt; &lt;hash://md5/7290c3e847ed1d10e47e4fd12188b752&gt; .</w:t>
      </w:r>
      <w:r>
        <w:br/>
      </w:r>
      <w:r>
        <w:rPr>
          <w:rStyle w:val="VerbatimChar"/>
        </w:rPr>
        <w:t xml:space="preserve">&lt;hash://md5/7290c3e847ed1d10e47e4fd12188b752&gt; &lt;http://www.w3.org/ns/prov#wasDerivedFrom&gt; &lt;hash://md5/3e437559b980d2e88daf3c05ec2f4d77&gt; .</w:t>
      </w:r>
      <w:r>
        <w:br/>
      </w:r>
      <w:r>
        <w:rPr>
          <w:rStyle w:val="VerbatimChar"/>
        </w:rPr>
        <w:t xml:space="preserve">&lt;hash://md5/3e437559b980d2e88daf3c05ec2f4d77&gt; &lt;http://www.w3.org/ns/prov#wasDerivedFrom&gt; &lt;hash://md5/352fa9f7e46576462cf7840b2992de0d&gt; .</w:t>
      </w:r>
      <w:r>
        <w:br/>
      </w:r>
      <w:r>
        <w:rPr>
          <w:rStyle w:val="VerbatimChar"/>
        </w:rPr>
        <w:t xml:space="preserve">&lt;hash://md5/352fa9f7e46576462cf7840b2992de0d&gt; &lt;http://www.w3.org/ns/prov#wasDerivedFrom&gt; &lt;hash://md5/ac44c9ac6746a9fe2babaac45ec58860&gt; .</w:t>
      </w:r>
      <w:r>
        <w:br/>
      </w:r>
      <w:r>
        <w:rPr>
          <w:rStyle w:val="VerbatimChar"/>
        </w:rPr>
        <w:t xml:space="preserve">&lt;hash://md5/ac44c9ac6746a9fe2babaac45ec58860&gt; &lt;http://www.w3.org/ns/prov#wasDerivedFrom&gt; &lt;hash://md5/d86a121f36f8e6f081a20803444bc1aa&gt; .</w:t>
      </w:r>
      <w:r>
        <w:br/>
      </w:r>
      <w:r>
        <w:rPr>
          <w:rStyle w:val="VerbatimChar"/>
        </w:rPr>
        <w:t xml:space="preserve">&lt;hash://md5/d86a121f36f8e6f081a20803444bc1aa&gt; &lt;http://www.w3.org/ns/prov#wasDerivedFrom&gt; &lt;hash://md5/1fb70a2c683eb7a5545900bc6668950f&gt; .</w:t>
      </w:r>
      <w:r>
        <w:br/>
      </w:r>
      <w:r>
        <w:rPr>
          <w:rStyle w:val="VerbatimChar"/>
        </w:rPr>
        <w:t xml:space="preserve">&lt;hash://md5/1fb70a2c683eb7a5545900bc6668950f&gt; &lt;http://www.w3.org/ns/prov#wasDerivedFrom&gt; &lt;hash://md5/63af62d86d0f3d4d26bfd534bf7282bb&gt; .</w:t>
      </w:r>
      <w:r>
        <w:br/>
      </w:r>
      <w:r>
        <w:rPr>
          <w:rStyle w:val="VerbatimChar"/>
        </w:rPr>
        <w:t xml:space="preserve">&lt;hash://md5/63af62d86d0f3d4d26bfd534bf7282bb&gt; &lt;http://www.w3.org/ns/prov#wasDerivedFrom&gt; &lt;hash://md5/b9014b0b403516b1e852748d72633c7d&gt; .</w:t>
      </w:r>
      <w:r>
        <w:br/>
      </w:r>
      <w:r>
        <w:rPr>
          <w:rStyle w:val="VerbatimChar"/>
        </w:rPr>
        <w:t xml:space="preserve">&lt;hash://md5/b9014b0b403516b1e852748d72633c7d&gt; &lt;http://www.w3.org/ns/prov#wasDerivedFrom&gt; &lt;hash://md5/f206133d0b42fc9126e36a30654748ec&gt; .</w:t>
      </w:r>
      <w:r>
        <w:br/>
      </w:r>
      <w:r>
        <w:rPr>
          <w:rStyle w:val="VerbatimChar"/>
        </w:rPr>
        <w:t xml:space="preserve">&lt;hash://md5/f206133d0b42fc9126e36a30654748ec&gt; &lt;http://www.w3.org/ns/prov#wasDerivedFrom&gt; &lt;hash://md5/98fbf06892fcf919bc2107446147cc4a&gt; .</w:t>
      </w:r>
      <w:r>
        <w:br/>
      </w:r>
      <w:r>
        <w:rPr>
          <w:rStyle w:val="VerbatimChar"/>
        </w:rPr>
        <w:t xml:space="preserve">&lt;hash://md5/98fbf06892fcf919bc2107446147cc4a&gt; &lt;http://www.w3.org/ns/prov#wasDerivedFrom&gt; &lt;hash://md5/a28a615337c2c187a5d3286923642ad6&gt; .</w:t>
      </w:r>
      <w:r>
        <w:br/>
      </w:r>
      <w:r>
        <w:rPr>
          <w:rStyle w:val="VerbatimChar"/>
        </w:rPr>
        <w:t xml:space="preserve">&lt;hash://md5/a28a615337c2c187a5d3286923642ad6&gt; &lt;http://www.w3.org/ns/prov#wasDerivedFrom&gt; &lt;hash://md5/e19ad69093efab2b86c3ca04de8f95ba&gt; .</w:t>
      </w:r>
      <w:r>
        <w:br/>
      </w:r>
      <w:r>
        <w:rPr>
          <w:rStyle w:val="VerbatimChar"/>
        </w:rPr>
        <w:t xml:space="preserve">&lt;hash://md5/e19ad69093efab2b86c3ca04de8f95ba&gt; &lt;http://www.w3.org/ns/prov#wasDerivedFrom&gt; &lt;hash://md5/feb6470b553aa9e104a6d7114a424a05&gt; .</w:t>
      </w:r>
      <w:r>
        <w:br/>
      </w:r>
      <w:r>
        <w:rPr>
          <w:rStyle w:val="VerbatimChar"/>
        </w:rPr>
        <w:t xml:space="preserve">&lt;hash://md5/feb6470b553aa9e104a6d7114a424a05&gt; &lt;http://www.w3.org/ns/prov#wasDerivedFrom&gt; &lt;hash://md5/a445e6eb1138710be4b93db45ab7b4a9&gt; .</w:t>
      </w:r>
      <w:r>
        <w:br/>
      </w:r>
      <w:r>
        <w:rPr>
          <w:rStyle w:val="VerbatimChar"/>
        </w:rPr>
        <w:t xml:space="preserve">&lt;hash://md5/a445e6eb1138710be4b93db45ab7b4a9&gt; &lt;http://www.w3.org/ns/prov#wasDerivedFrom&gt; &lt;hash://md5/016c9f11f52e6ce67c7399a4d588c2eb&gt; .</w:t>
      </w:r>
      <w:r>
        <w:br/>
      </w:r>
      <w:r>
        <w:rPr>
          <w:rStyle w:val="VerbatimChar"/>
        </w:rPr>
        <w:t xml:space="preserve">&lt;hash://md5/016c9f11f52e6ce67c7399a4d588c2eb&gt; &lt;http://www.w3.org/ns/prov#wasDerivedFrom&gt; &lt;hash://md5/a250d215282393ad43494dd9de11da4a&gt; .</w:t>
      </w:r>
      <w:r>
        <w:br/>
      </w:r>
      <w:r>
        <w:rPr>
          <w:rStyle w:val="VerbatimChar"/>
        </w:rPr>
        <w:t xml:space="preserve">&lt;hash://md5/a250d215282393ad43494dd9de11da4a&gt; &lt;http://www.w3.org/ns/prov#wasDerivedFrom&gt; &lt;hash://md5/0502e4ea67c725e22f71aef16b164303&gt; .</w:t>
      </w:r>
      <w:r>
        <w:br/>
      </w:r>
      <w:r>
        <w:rPr>
          <w:rStyle w:val="VerbatimChar"/>
        </w:rPr>
        <w:t xml:space="preserve">&lt;hash://md5/0502e4ea67c725e22f71aef16b164303&gt; &lt;http://www.w3.org/ns/prov#wasDerivedFrom&gt; &lt;hash://md5/d268444ddf44545c53e6bf4635b3ae57&gt; .</w:t>
      </w:r>
      <w:r>
        <w:br/>
      </w:r>
      <w:r>
        <w:rPr>
          <w:rStyle w:val="VerbatimChar"/>
        </w:rPr>
        <w:t xml:space="preserve">&lt;urn:uuid:0659a54f-b713-4f86-a917-5be166a14110&gt; &lt;http://purl.org/pav/hasVersion&gt; &lt;hash://md5/d268444ddf44545c53e6bf4635b3ae57&gt; .</w:t>
      </w:r>
    </w:p>
    <w:bookmarkEnd w:id="49"/>
    <w:bookmarkStart w:id="50" w:name="volume"/>
    <w:p>
      <w:pPr>
        <w:pStyle w:val="Heading3"/>
      </w:pPr>
      <w:r>
        <w:t xml:space="preserve">Volume</w:t>
      </w:r>
    </w:p>
    <w:p>
      <w:pPr>
        <w:pStyle w:val="FirstParagraph"/>
      </w:pPr>
      <w:r>
        <w:t xml:space="preserve">The total volume of this corpus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preston cat\</w:t>
      </w:r>
      <w:r>
        <w:br/>
      </w:r>
      <w:r>
        <w:rPr>
          <w:rStyle w:val="VerbatimChar"/>
        </w:rPr>
        <w:t xml:space="preserve"> | pv\</w:t>
      </w:r>
      <w:r>
        <w:br/>
      </w:r>
      <w:r>
        <w:rPr>
          <w:rStyle w:val="VerbatimChar"/>
        </w:rPr>
        <w:t xml:space="preserve"> &gt; /dev/null</w:t>
      </w:r>
    </w:p>
    <w:p>
      <w:pPr>
        <w:pStyle w:val="FirstParagraph"/>
      </w:pPr>
      <w:r>
        <w:t xml:space="preserve">to produce:</w:t>
      </w:r>
    </w:p>
    <w:p>
      <w:pPr>
        <w:pStyle w:val="BodyText"/>
      </w:pPr>
      <w:r>
        <w:t xml:space="preserve">Also, the number of pdfs associated with content referenced in the corpus can be queried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-v well-known\</w:t>
      </w:r>
      <w:r>
        <w:br/>
      </w:r>
      <w:r>
        <w:rPr>
          <w:rStyle w:val="VerbatimChar"/>
        </w:rPr>
        <w:t xml:space="preserve"> | wc -l</w:t>
      </w:r>
    </w:p>
    <w:p>
      <w:pPr>
        <w:pStyle w:val="FirstParagraph"/>
      </w:pPr>
      <w:r>
        <w:t xml:space="preserve">to produce 32320 items, or over 30k tracked pdfs. Note also that out of a total of 32739 items, pdf content related to 419 items failed to be retrieved. This number can be estimated using:</w:t>
      </w:r>
    </w:p>
    <w:p>
      <w:pPr>
        <w:pStyle w:val="SourceCode"/>
      </w:pPr>
      <w:r>
        <w:rPr>
          <w:rStyle w:val="VerbatimChar"/>
        </w:rPr>
        <w:t xml:space="preserve">preston ls\</w:t>
      </w:r>
      <w:r>
        <w:br/>
      </w:r>
      <w:r>
        <w:rPr>
          <w:rStyle w:val="VerbatimChar"/>
        </w:rPr>
        <w:t xml:space="preserve"> --algo md5\</w:t>
      </w:r>
      <w:r>
        <w:br/>
      </w:r>
      <w:r>
        <w:rPr>
          <w:rStyle w:val="VerbatimChar"/>
        </w:rPr>
        <w:t xml:space="preserve"> --anchor hash://md5/53e144641ffded6800dea502a8bb47ed\</w:t>
      </w:r>
      <w:r>
        <w:br/>
      </w:r>
      <w:r>
        <w:rPr>
          <w:rStyle w:val="VerbatimChar"/>
        </w:rPr>
        <w:t xml:space="preserve"> --remotes https://linker.bio,https://zenodo.org\</w:t>
      </w:r>
      <w:r>
        <w:br/>
      </w:r>
      <w:r>
        <w:rPr>
          <w:rStyle w:val="VerbatimChar"/>
        </w:rPr>
        <w:t xml:space="preserve"> | grep hasVersion\</w:t>
      </w:r>
      <w:r>
        <w:br/>
      </w:r>
      <w:r>
        <w:rPr>
          <w:rStyle w:val="VerbatimChar"/>
        </w:rPr>
        <w:t xml:space="preserve"> | grep partpdf\</w:t>
      </w:r>
      <w:r>
        <w:br/>
      </w:r>
      <w:r>
        <w:rPr>
          <w:rStyle w:val="VerbatimChar"/>
        </w:rPr>
        <w:t xml:space="preserve"> | grep well-known\</w:t>
      </w:r>
      <w:r>
        <w:br/>
      </w:r>
      <w:r>
        <w:rPr>
          <w:rStyle w:val="VerbatimChar"/>
        </w:rPr>
        <w:t xml:space="preserve"> | wc -l</w:t>
      </w:r>
    </w:p>
    <w:bookmarkEnd w:id="50"/>
    <w:bookmarkEnd w:id="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Poelen, J. H. (2024). A Versioned Literature Corpus derived from Biodiversity Heritage Library</w:t>
      </w:r>
      <w:r>
        <w:t xml:space="preserve"> </w:t>
      </w:r>
      <w:hyperlink r:id="rId27">
        <w:r>
          <w:rPr>
            <w:rStyle w:val="Hyperlink"/>
          </w:rPr>
          <w:t xml:space="preserve">hash://md5/53e144641ffded6800dea502a8bb47ed</w:t>
        </w:r>
      </w:hyperlink>
      <w:r>
        <w:t xml:space="preserve"> </w:t>
      </w:r>
      <w:r>
        <w:t xml:space="preserve">(0.1) [Data set]. Zenodo.</w:t>
      </w:r>
      <w:r>
        <w:t xml:space="preserve"> </w:t>
      </w:r>
      <w:hyperlink r:id="rId28">
        <w:r>
          <w:rPr>
            <w:rStyle w:val="Hyperlink"/>
          </w:rPr>
          <w:t xml:space="preserve">https://doi.org/10.5281/zenodo.13377084</w:t>
        </w:r>
      </w:hyperlink>
    </w:p>
  </w:footnote>
  <w:footnote w:id="29">
    <w:p>
      <w:pPr>
        <w:pStyle w:val="FootnoteText"/>
      </w:pPr>
      <w:r>
        <w:rPr>
          <w:rStyle w:val="FootnoteReference"/>
        </w:rPr>
        <w:footnoteRef/>
      </w:r>
      <w:r>
        <w:t xml:space="preserve"> </w:t>
      </w:r>
      <w:r>
        <w:t xml:space="preserve">Digital Object Identifiers (DOI) are digital identifiers for any kind of object, physical, digital or abstract. Through the</w:t>
      </w:r>
      <w:r>
        <w:t xml:space="preserve"> </w:t>
      </w:r>
      <w:r>
        <w:t xml:space="preserve">“</w:t>
      </w:r>
      <w:r>
        <w:t xml:space="preserve">Handle System</w:t>
      </w:r>
      <w:r>
        <w:t xml:space="preserve">”</w:t>
      </w:r>
      <w:r>
        <w:t xml:space="preserve">, these DOIs may be used on the Internet as a way to query for available metadata on the referenced object through a complex redirection scheme based on DNS, TCP/IP, and a centralized service operating on https://doi.org .</w:t>
      </w:r>
    </w:p>
  </w:footnote>
  <w:footnote w:id="30">
    <w:p>
      <w:pPr>
        <w:pStyle w:val="FootnoteText"/>
      </w:pPr>
      <w:r>
        <w:rPr>
          <w:rStyle w:val="FootnoteReference"/>
        </w:rPr>
        <w:footnoteRef/>
      </w:r>
      <w:r>
        <w:t xml:space="preserve"> </w:t>
      </w:r>
      <w:r>
        <w:t xml:space="preserve">Elliott M.J., Poelen, J.H. &amp; Fortes, J.A.B. (2023) Signing data citations enables data verification and citation persistence. Sci Data.</w:t>
      </w:r>
      <w:r>
        <w:t xml:space="preserve"> </w:t>
      </w:r>
      <w:hyperlink r:id="rId31">
        <w:r>
          <w:rPr>
            <w:rStyle w:val="Hyperlink"/>
          </w:rPr>
          <w:t xml:space="preserve">https://doi.org/10.1038/s41597-023-02230-y</w:t>
        </w:r>
      </w:hyperlink>
      <w:r>
        <w:t xml:space="preserve"> </w:t>
      </w:r>
      <w:hyperlink r:id="rId32">
        <w:r>
          <w:rPr>
            <w:rStyle w:val="Hyperlink"/>
          </w:rPr>
          <w:t xml:space="preserve">hash://sha256/f849c870565f608899f183ca261365dce9c9f1c5441b1c779e0db49df9c2a19d</w:t>
        </w:r>
      </w:hyperlink>
    </w:p>
  </w:footnote>
  <w:footnote w:id="33">
    <w:p>
      <w:pPr>
        <w:pStyle w:val="FootnoteText"/>
      </w:pPr>
      <w:r>
        <w:rPr>
          <w:rStyle w:val="FootnoteReference"/>
        </w:rPr>
        <w:footnoteRef/>
      </w:r>
      <w:r>
        <w:t xml:space="preserve"> </w:t>
      </w:r>
      <w:r>
        <w:t xml:space="preserve">Poelen, J. H. (2024, August 19). Bug Pictures Beyond The Internet. Zenodo.</w:t>
      </w:r>
      <w:r>
        <w:t xml:space="preserve"> </w:t>
      </w:r>
      <w:hyperlink r:id="rId34">
        <w:r>
          <w:rPr>
            <w:rStyle w:val="Hyperlink"/>
          </w:rPr>
          <w:t xml:space="preserve">https://doi.org/10.5281/zenodo.13350983</w:t>
        </w:r>
      </w:hyperlink>
      <w:r>
        <w:t xml:space="preserve"> </w:t>
      </w:r>
      <w:hyperlink r:id="rId35">
        <w:r>
          <w:rPr>
            <w:rStyle w:val="Hyperlink"/>
          </w:rPr>
          <w:t xml:space="preserve">https://jhpoelen.nl/arcadia-talk-2024-08-19</w:t>
        </w:r>
      </w:hyperlink>
    </w:p>
  </w:footnote>
  <w:footnote w:id="45">
    <w:p>
      <w:pPr>
        <w:pStyle w:val="FootnoteText"/>
      </w:pPr>
      <w:r>
        <w:rPr>
          <w:rStyle w:val="FootnoteReference"/>
        </w:rPr>
        <w:footnoteRef/>
      </w:r>
      <w:r>
        <w:t xml:space="preserve"> </w:t>
      </w:r>
      <w:r>
        <w:t xml:space="preserve">Rivest, R.,</w:t>
      </w:r>
      <w:r>
        <w:t xml:space="preserve"> </w:t>
      </w:r>
      <w:r>
        <w:t xml:space="preserve">“</w:t>
      </w:r>
      <w:r>
        <w:t xml:space="preserve">The MD5 Message-Digest Algorithm</w:t>
      </w:r>
      <w:r>
        <w:t xml:space="preserve">”</w:t>
      </w:r>
      <w:r>
        <w:t xml:space="preserve">, RFC 1321, DOI</w:t>
      </w:r>
      <w:r>
        <w:t xml:space="preserve"> </w:t>
      </w:r>
      <w:hyperlink r:id="rId46">
        <w:r>
          <w:rPr>
            <w:rStyle w:val="Hyperlink"/>
          </w:rPr>
          <w:t xml:space="preserve">10.17487/RFC1321</w:t>
        </w:r>
      </w:hyperlink>
      <w:r>
        <w:t xml:space="preserve">, April 1992,</w:t>
      </w:r>
      <w:r>
        <w:t xml:space="preserve"> </w:t>
      </w:r>
      <w:hyperlink r:id="rId47">
        <w:r>
          <w:rPr>
            <w:rStyle w:val="Hyperlink"/>
          </w:rPr>
          <w:t xml:space="preserve">https://www.rfc-editor.org/info/rfc1321</w:t>
        </w:r>
      </w:hyperlink>
      <w:r>
        <w:t xml:space="preserve">.</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46" Target="https://doi.org/10.17487/RFC1321"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7" Target="https://www.rfc-editor.org/info/rfc1321" TargetMode="External" /><Relationship Type="http://schemas.openxmlformats.org/officeDocument/2006/relationships/hyperlink" Id="rId42" Target="https://zenodo.org/search?q=_files.checksum%3A%22md5:45657d5177e716a2c339f4e6a3bb4f94%22&amp;f=allversions%3Atrue" TargetMode="External" /></Relationships>
</file>

<file path=word/_rels/footnotes.xml.rels><?xml version="1.0" encoding="UTF-8"?><Relationships xmlns="http://schemas.openxmlformats.org/package/2006/relationships"><Relationship Type="http://schemas.openxmlformats.org/officeDocument/2006/relationships/hyperlink" Id="rId25" Target="https://biodiversitylibrary.org" TargetMode="External" /><Relationship Type="http://schemas.openxmlformats.org/officeDocument/2006/relationships/hyperlink" Id="rId31" Target="https://doi.org/10.1038/s41597-023-02230-y" TargetMode="External" /><Relationship Type="http://schemas.openxmlformats.org/officeDocument/2006/relationships/hyperlink" Id="rId46" Target="https://doi.org/10.17487/RFC1321" TargetMode="External" /><Relationship Type="http://schemas.openxmlformats.org/officeDocument/2006/relationships/hyperlink" Id="rId34" Target="https://doi.org/10.5281/zenodo.13350983" TargetMode="External" /><Relationship Type="http://schemas.openxmlformats.org/officeDocument/2006/relationships/hyperlink" Id="rId28" Target="https://doi.org/10.5281/zenodo.13377084" TargetMode="External" /><Relationship Type="http://schemas.openxmlformats.org/officeDocument/2006/relationships/hyperlink" Id="rId38" Target="https://doi.org/10.5281/zenodo.13682901" TargetMode="External" /><Relationship Type="http://schemas.openxmlformats.org/officeDocument/2006/relationships/hyperlink" Id="rId39" Target="https://doi.org/10.5479/si.00963801.103-3316.57" TargetMode="External" /><Relationship Type="http://schemas.openxmlformats.org/officeDocument/2006/relationships/hyperlink" Id="rId43" Target="https://en.wikipedia.org/wiki/Link_rot" TargetMode="External" /><Relationship Type="http://schemas.openxmlformats.org/officeDocument/2006/relationships/hyperlink" Id="rId24" Target="https://github.com/bhl-blr/bhl-blr.github.io/issues/new" TargetMode="External" /><Relationship Type="http://schemas.openxmlformats.org/officeDocument/2006/relationships/hyperlink" Id="rId21" Target="https://github.com/bhl-blr/bhl-blr.github.io/raw/refs/heads/main/dist/bhl-blr.docx" TargetMode="External" /><Relationship Type="http://schemas.openxmlformats.org/officeDocument/2006/relationships/hyperlink" Id="rId22" Target="https://github.com/bhl-blr/bhl-blr.github.io/raw/refs/heads/main/dist/bhl-blr.md" TargetMode="External" /><Relationship Type="http://schemas.openxmlformats.org/officeDocument/2006/relationships/hyperlink" Id="rId20" Target="https://github.com/bhl-blr/bhl-blr.github.io/raw/refs/heads/main/dist/bhl-blr.pdf" TargetMode="External" /><Relationship Type="http://schemas.openxmlformats.org/officeDocument/2006/relationships/hyperlink" Id="rId23" Target="https://github.com/blr-bhl/blr-bhr.github.io/edit/main/README.md" TargetMode="External" /><Relationship Type="http://schemas.openxmlformats.org/officeDocument/2006/relationships/hyperlink" Id="rId35" Target="https://jhpoelen.nl/arcadia-talk-2024-08-19" TargetMode="External" /><Relationship Type="http://schemas.openxmlformats.org/officeDocument/2006/relationships/hyperlink" Id="rId36" Target="https://linker.bio/hash://md5/45657d5177e716a2c339f4e6a3bb4f94" TargetMode="External" /><Relationship Type="http://schemas.openxmlformats.org/officeDocument/2006/relationships/hyperlink" Id="rId27" Target="https://linker.bio/hash://md5/53e144641ffded6800dea502a8bb47ed" TargetMode="External" /><Relationship Type="http://schemas.openxmlformats.org/officeDocument/2006/relationships/hyperlink" Id="rId32" Target="https://linker.bio/hash://sha256/f849c870565f608899f183ca261365dce9c9f1c5441b1c779e0db49df9c2a19d" TargetMode="External" /><Relationship Type="http://schemas.openxmlformats.org/officeDocument/2006/relationships/hyperlink" Id="rId41" Target="https://linker.bio/line:zip:hash://md5/4d71f93adf6d6b1ec1f06bf726318029!/data/bhlpart.ris!/L832925-L832938" TargetMode="External" /><Relationship Type="http://schemas.openxmlformats.org/officeDocument/2006/relationships/hyperlink" Id="rId37" Target="https://www.biodiversitylibrary.org/part/71960" TargetMode="External" /><Relationship Type="http://schemas.openxmlformats.org/officeDocument/2006/relationships/hyperlink" Id="rId40" Target="https://www.biodiversitylibrary.org/partpdf/71960" TargetMode="External" /><Relationship Type="http://schemas.openxmlformats.org/officeDocument/2006/relationships/hyperlink" Id="rId47" Target="https://www.rfc-editor.org/info/rfc1321" TargetMode="External" /><Relationship Type="http://schemas.openxmlformats.org/officeDocument/2006/relationships/hyperlink" Id="rId42" Target="https://zenodo.org/search?q=_files.checksum%3A%22md5:45657d5177e716a2c339f4e6a3bb4f94%22&amp;f=allversions%3Atru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Versioned Literature Corpus derived from Biodiversity Heritage Library hash://md5/53e144641ffded6800dea502a8bb47ed</dc:title>
  <dc:creator>Jorrit H. Poelen; Donat Agosti</dc:creator>
  <cp:keywords/>
  <dcterms:created xsi:type="dcterms:W3CDTF">2024-09-23T19:20:39Z</dcterms:created>
  <dcterms:modified xsi:type="dcterms:W3CDTF">2024-09-23T19:20:39Z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2024-09-23</vt:lpwstr>
  </property>
  <property fmtid="{D5CDD505-2E9C-101B-9397-08002B2CF9AE}" pid="3" name="subtitle">
    <vt:lpwstr>(a working document)</vt:lpwstr>
  </property>
</Properties>
</file>