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43138" w14:textId="404FF946" w:rsidR="00976749" w:rsidRPr="005A739B" w:rsidRDefault="00732843" w:rsidP="00C80107">
      <w:pPr>
        <w:spacing w:line="240" w:lineRule="auto"/>
        <w:rPr>
          <w:rFonts w:ascii="Cascadia Code" w:hAnsi="Cascadia Code"/>
          <w:b/>
          <w:bCs/>
          <w:sz w:val="40"/>
          <w:szCs w:val="40"/>
          <w:lang w:val="en-US"/>
        </w:rPr>
      </w:pPr>
      <w:r w:rsidRPr="005A739B">
        <w:rPr>
          <w:rFonts w:ascii="Cascadia Code" w:hAnsi="Cascadia Code"/>
          <w:b/>
          <w:bCs/>
          <w:sz w:val="40"/>
          <w:szCs w:val="40"/>
          <w:lang w:val="en-US"/>
        </w:rPr>
        <w:t>2. FINANCE SECTION</w:t>
      </w:r>
    </w:p>
    <w:p w14:paraId="571AD3AF" w14:textId="1D2951CE" w:rsidR="00732843" w:rsidRPr="005A739B" w:rsidRDefault="00732843" w:rsidP="00C80107">
      <w:pPr>
        <w:pStyle w:val="ListParagraph"/>
        <w:numPr>
          <w:ilvl w:val="0"/>
          <w:numId w:val="1"/>
        </w:numPr>
        <w:spacing w:line="240" w:lineRule="auto"/>
        <w:rPr>
          <w:rFonts w:ascii="Cascadia Code" w:hAnsi="Cascadia Code"/>
          <w:b/>
          <w:bCs/>
          <w:sz w:val="36"/>
          <w:szCs w:val="36"/>
          <w:u w:val="single"/>
          <w:lang w:val="en-US"/>
        </w:rPr>
      </w:pPr>
      <w:r w:rsidRPr="005A739B">
        <w:rPr>
          <w:rFonts w:ascii="Cascadia Code" w:hAnsi="Cascadia Code"/>
          <w:b/>
          <w:bCs/>
          <w:sz w:val="36"/>
          <w:szCs w:val="36"/>
          <w:u w:val="single"/>
          <w:lang w:val="en-US"/>
        </w:rPr>
        <w:t>Question</w:t>
      </w:r>
    </w:p>
    <w:p w14:paraId="6F5BEFBE" w14:textId="7CCDB822" w:rsidR="00732843" w:rsidRPr="005A739B" w:rsidRDefault="00732843" w:rsidP="00C80107">
      <w:pPr>
        <w:spacing w:line="240" w:lineRule="auto"/>
        <w:jc w:val="both"/>
        <w:rPr>
          <w:sz w:val="28"/>
          <w:szCs w:val="28"/>
        </w:rPr>
      </w:pPr>
      <w:r w:rsidRPr="005A739B">
        <w:rPr>
          <w:sz w:val="28"/>
          <w:szCs w:val="28"/>
          <w:lang w:val="en-US"/>
        </w:rPr>
        <w:t xml:space="preserve">            </w:t>
      </w:r>
      <w:r w:rsidRPr="005A739B">
        <w:rPr>
          <w:sz w:val="28"/>
          <w:szCs w:val="28"/>
        </w:rPr>
        <w:t xml:space="preserve">Yara Inc is listed on the NYSE with a stock price of $40 - the company is not known to pay </w:t>
      </w:r>
      <w:r w:rsidRPr="005A739B">
        <w:rPr>
          <w:sz w:val="28"/>
          <w:szCs w:val="28"/>
          <w:lang w:val="en-US"/>
        </w:rPr>
        <w:t xml:space="preserve">    </w:t>
      </w:r>
      <w:r w:rsidRPr="005A739B">
        <w:rPr>
          <w:sz w:val="28"/>
          <w:szCs w:val="28"/>
        </w:rPr>
        <w:t>dividends. We need to price a call option with a strike of $45 maturing in 4 months. The continuously-compounded risk-free rate is 3%/year, the mean return on the stock is 7%/year, and the standard deviation of the stock return is 40%/year. What is the Black-Scholes call price?</w:t>
      </w:r>
    </w:p>
    <w:p w14:paraId="7B1DFDAA" w14:textId="4827EF57" w:rsidR="00732843" w:rsidRDefault="00732843" w:rsidP="00C80107">
      <w:pPr>
        <w:spacing w:line="240" w:lineRule="auto"/>
        <w:jc w:val="both"/>
        <w:rPr>
          <w:rFonts w:ascii="Cascadia Code" w:hAnsi="Cascadia Code"/>
          <w:b/>
          <w:bCs/>
          <w:sz w:val="28"/>
          <w:szCs w:val="28"/>
          <w:u w:val="single"/>
          <w:lang w:val="en-US"/>
        </w:rPr>
      </w:pPr>
      <w:r w:rsidRPr="00732843">
        <w:rPr>
          <w:rFonts w:ascii="Cascadia Code" w:hAnsi="Cascadia Code"/>
          <w:b/>
          <w:bCs/>
          <w:sz w:val="28"/>
          <w:szCs w:val="28"/>
          <w:u w:val="single"/>
          <w:lang w:val="en-US"/>
        </w:rPr>
        <w:t>Solution</w:t>
      </w:r>
    </w:p>
    <w:p w14:paraId="1EE09B66" w14:textId="4116EA8F" w:rsidR="00732843" w:rsidRPr="005A739B" w:rsidRDefault="00732843" w:rsidP="00C80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39B">
        <w:rPr>
          <w:rFonts w:ascii="Times New Roman" w:hAnsi="Times New Roman" w:cs="Times New Roman"/>
          <w:sz w:val="28"/>
          <w:szCs w:val="28"/>
          <w:lang w:val="en-US"/>
        </w:rPr>
        <w:t>Given the Black Scholes Formula</w:t>
      </w:r>
    </w:p>
    <w:p w14:paraId="2731587A" w14:textId="14CFE2CD" w:rsidR="005C350C" w:rsidRPr="005A739B" w:rsidRDefault="005C350C" w:rsidP="00C80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39B">
        <w:rPr>
          <w:rFonts w:ascii="Times New Roman" w:hAnsi="Times New Roman" w:cs="Times New Roman"/>
          <w:sz w:val="28"/>
          <w:szCs w:val="28"/>
          <w:lang w:val="en-US"/>
        </w:rPr>
        <w:t>The Black Scholes Theory applies to the European stock option but a non-paying dividends Americans stock (NYSE) can use Black Scholes option for call and put prices</w:t>
      </w:r>
    </w:p>
    <w:p w14:paraId="063C9B75" w14:textId="102931C0" w:rsidR="005C350C" w:rsidRPr="005A739B" w:rsidRDefault="005C350C" w:rsidP="00C8010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A739B">
        <w:rPr>
          <w:rFonts w:ascii="Times New Roman" w:hAnsi="Times New Roman" w:cs="Times New Roman"/>
          <w:sz w:val="28"/>
          <w:szCs w:val="28"/>
          <w:lang w:val="en-US"/>
        </w:rPr>
        <w:t>For a Black Scholes Call Price</w:t>
      </w:r>
    </w:p>
    <w:p w14:paraId="7E0BC04D" w14:textId="79C0870B" w:rsidR="00910841" w:rsidRDefault="00910841" w:rsidP="00910841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3A21D515" wp14:editId="1C5C9566">
            <wp:extent cx="3542339" cy="260886"/>
            <wp:effectExtent l="0" t="0" r="1270" b="63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532" cy="264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3939D" w14:textId="4B335EA3" w:rsidR="00732843" w:rsidRDefault="00732843" w:rsidP="0056111B">
      <w:pPr>
        <w:spacing w:line="240" w:lineRule="auto"/>
        <w:rPr>
          <w:rFonts w:ascii="Times New Roman" w:hAnsi="Times New Roman" w:cs="Times New Roman"/>
          <w:lang w:val="en-US"/>
        </w:rPr>
      </w:pPr>
    </w:p>
    <w:p w14:paraId="594480B1" w14:textId="51B64F2B" w:rsidR="0056111B" w:rsidRDefault="00732843" w:rsidP="00C80107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96CAC97" wp14:editId="4519895B">
            <wp:extent cx="2512679" cy="504466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106" cy="511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2D8FEA7A" wp14:editId="1EDD535C">
            <wp:extent cx="2597203" cy="52143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492" cy="541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1840F" w14:textId="44E84956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bookmarkStart w:id="0" w:name="_Hlk51906361"/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bookmarkEnd w:id="0"/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0.4(0.33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</m:t>
        </m:r>
        <m:func>
          <m:func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ln</m:t>
            </m:r>
          </m:fName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40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43</m:t>
                </m:r>
              </m:den>
            </m:f>
            <m:r>
              <w:rPr>
                <w:rFonts w:ascii="Cambria Math" w:hAnsi="Cambria Math"/>
                <w:sz w:val="28"/>
                <w:szCs w:val="28"/>
                <w:lang w:val="en-US"/>
              </w:rPr>
              <m:t>)+</m:t>
            </m:r>
          </m:e>
        </m:func>
        <m:r>
          <w:rPr>
            <w:rFonts w:ascii="Cambria Math" w:hAnsi="Cambria Math"/>
            <w:sz w:val="28"/>
            <w:szCs w:val="28"/>
            <w:lang w:val="en-US"/>
          </w:rPr>
          <m:t>(0.03+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(0.4)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8"/>
                <w:szCs w:val="28"/>
                <w:vertAlign w:val="superscript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)(0.33)]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3F440A71" w14:textId="558FC7DC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[ln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(0.889)</m:t>
        </m:r>
        <m:r>
          <w:rPr>
            <w:rFonts w:ascii="Cambria Math" w:hAnsi="Cambria Math"/>
            <w:sz w:val="28"/>
            <w:szCs w:val="28"/>
            <w:lang w:val="en-US"/>
          </w:rPr>
          <m:t>+(0.03+(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0.16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)(0.333)]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30516678" w14:textId="157ACCD1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[ln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(0.889)</m:t>
        </m:r>
        <m:r>
          <w:rPr>
            <w:rFonts w:ascii="Cambria Math" w:hAnsi="Cambria Math"/>
            <w:sz w:val="28"/>
            <w:szCs w:val="28"/>
            <w:lang w:val="en-US"/>
          </w:rPr>
          <m:t>+(0.03+(0.08*0.333)]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3DD4E621" w14:textId="3C79A29E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[ln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(0.889)</m:t>
        </m:r>
        <m:r>
          <w:rPr>
            <w:rFonts w:ascii="Cambria Math" w:hAnsi="Cambria Math"/>
            <w:sz w:val="28"/>
            <w:szCs w:val="28"/>
            <w:lang w:val="en-US"/>
          </w:rPr>
          <m:t>+(0.03+0.02664)]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2B8D6658" w14:textId="080C6385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[ln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(0.889)</m:t>
        </m:r>
        <m:r>
          <w:rPr>
            <w:rFonts w:ascii="Cambria Math" w:hAnsi="Cambria Math"/>
            <w:sz w:val="28"/>
            <w:szCs w:val="28"/>
            <w:lang w:val="en-US"/>
          </w:rPr>
          <m:t>+(0.03664)]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6A9BF616" w14:textId="23ED0F8C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[-0.1177+0.05664]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7C3CAC10" w14:textId="6573D754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sz w:val="28"/>
          <w:szCs w:val="28"/>
          <w:lang w:val="en-US"/>
        </w:rPr>
        <w:t>=</w:t>
      </w:r>
      <m:oMath>
        <m:r>
          <w:rPr>
            <w:rFonts w:ascii="Cambria Math" w:hAnsi="Cambria Math"/>
            <w:sz w:val="28"/>
            <w:szCs w:val="28"/>
            <w:lang w:val="en-US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0.1332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[-0.06106]</m:t>
        </m:r>
      </m:oMath>
      <w:r w:rsidR="00C80107" w:rsidRPr="005A739B">
        <w:rPr>
          <w:rFonts w:eastAsiaTheme="minorEastAsia"/>
          <w:sz w:val="28"/>
          <w:szCs w:val="28"/>
          <w:lang w:val="en-US"/>
        </w:rPr>
        <w:t xml:space="preserve"> </w:t>
      </w:r>
    </w:p>
    <w:p w14:paraId="3EA1EE9A" w14:textId="5286FE22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sz w:val="28"/>
          <w:szCs w:val="28"/>
          <w:lang w:val="en-US"/>
        </w:rPr>
        <w:t>d</w:t>
      </w:r>
      <w:r w:rsidRPr="005A739B">
        <w:rPr>
          <w:sz w:val="28"/>
          <w:szCs w:val="28"/>
          <w:vertAlign w:val="subscript"/>
          <w:lang w:val="en-US"/>
        </w:rPr>
        <w:t>1</w:t>
      </w:r>
      <w:r w:rsidR="00C80107" w:rsidRPr="005A739B">
        <w:rPr>
          <w:rFonts w:eastAsiaTheme="minorEastAsia"/>
          <w:sz w:val="28"/>
          <w:szCs w:val="28"/>
          <w:lang w:val="en-US"/>
        </w:rPr>
        <w:t>= 7.5075*(-0.6106)</w:t>
      </w:r>
    </w:p>
    <w:p w14:paraId="654B6F79" w14:textId="12505E3E" w:rsidR="00C80107" w:rsidRPr="005A739B" w:rsidRDefault="00910841" w:rsidP="00C80107">
      <w:pPr>
        <w:spacing w:line="240" w:lineRule="auto"/>
        <w:rPr>
          <w:rFonts w:eastAsiaTheme="minorEastAsia"/>
          <w:sz w:val="28"/>
          <w:szCs w:val="28"/>
          <w:lang w:val="en-US"/>
        </w:rPr>
      </w:pPr>
      <w:r w:rsidRPr="005A739B">
        <w:rPr>
          <w:rFonts w:eastAsiaTheme="minorEastAsia"/>
          <w:sz w:val="28"/>
          <w:szCs w:val="28"/>
          <w:lang w:val="en-US"/>
        </w:rPr>
        <w:t>d</w:t>
      </w:r>
      <w:r w:rsidR="00C80107" w:rsidRPr="005A739B">
        <w:rPr>
          <w:rFonts w:eastAsiaTheme="minorEastAsia"/>
          <w:sz w:val="28"/>
          <w:szCs w:val="28"/>
          <w:vertAlign w:val="subscript"/>
          <w:lang w:val="en-US"/>
        </w:rPr>
        <w:t>1</w:t>
      </w:r>
      <w:r w:rsidR="00C80107" w:rsidRPr="005A739B">
        <w:rPr>
          <w:rFonts w:eastAsiaTheme="minorEastAsia"/>
          <w:sz w:val="28"/>
          <w:szCs w:val="28"/>
          <w:lang w:val="en-US"/>
        </w:rPr>
        <w:t xml:space="preserve"> = -0.4584</w:t>
      </w:r>
    </w:p>
    <w:p w14:paraId="1A005385" w14:textId="0FFB71A1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eastAsiaTheme="minorEastAsia"/>
          <w:sz w:val="28"/>
          <w:szCs w:val="28"/>
          <w:lang w:val="en-US"/>
        </w:rPr>
        <w:t>d</w:t>
      </w:r>
      <w:r w:rsidR="00C80107" w:rsidRPr="005A739B">
        <w:rPr>
          <w:rFonts w:eastAsiaTheme="minorEastAsia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eastAsiaTheme="minorEastAsia"/>
          <w:sz w:val="28"/>
          <w:szCs w:val="28"/>
          <w:lang w:val="en-US"/>
        </w:rPr>
        <w:t xml:space="preserve"> = d1-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ℴ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</m:t>
        </m:r>
      </m:oMath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T</w:t>
      </w:r>
    </w:p>
    <w:p w14:paraId="1990D1A3" w14:textId="6EAE7F07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bookmarkStart w:id="1" w:name="_Hlk51906409"/>
      <w:r w:rsidRPr="005A739B">
        <w:rPr>
          <w:rFonts w:ascii="Cambria Math" w:eastAsiaTheme="minorEastAsia" w:hAnsi="Cambria Math"/>
          <w:sz w:val="28"/>
          <w:szCs w:val="28"/>
          <w:lang w:val="en-US"/>
        </w:rPr>
        <w:lastRenderedPageBreak/>
        <w:t>d</w:t>
      </w:r>
      <w:r w:rsidR="00C80107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bookmarkEnd w:id="1"/>
      <w:r w:rsidR="00C80107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 xml:space="preserve"> 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-0.4584- 0.4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√</m:t>
        </m:r>
      </m:oMath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0.333</w:t>
      </w:r>
    </w:p>
    <w:p w14:paraId="63C71628" w14:textId="7888A3ED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d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-0.4584-(0.4*0.577)</w:t>
      </w:r>
    </w:p>
    <w:p w14:paraId="67A9E25B" w14:textId="66508351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d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-0.4584-0.2308</w:t>
      </w:r>
    </w:p>
    <w:p w14:paraId="7B5DB77D" w14:textId="39CAA8A5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d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-0.6892</w:t>
      </w:r>
    </w:p>
    <w:p w14:paraId="55552EF8" w14:textId="77777777" w:rsidR="00C80107" w:rsidRPr="005A739B" w:rsidRDefault="00C80107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Two decimal places</w:t>
      </w:r>
    </w:p>
    <w:p w14:paraId="3FF7C3F9" w14:textId="5BD97987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d</w:t>
      </w:r>
      <w:r w:rsidR="00C80107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 xml:space="preserve">1 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-0.46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ab/>
        <w:t>N</w:t>
      </w:r>
      <w:r w:rsidR="00C80107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1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0.03228</w:t>
      </w:r>
    </w:p>
    <w:p w14:paraId="1F26062B" w14:textId="270F220E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d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-0.69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ab/>
        <w:t>N</w:t>
      </w:r>
      <w:r w:rsidR="00C80107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2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0.245</w:t>
      </w:r>
    </w:p>
    <w:p w14:paraId="10C769E1" w14:textId="41181A84" w:rsidR="00C80107" w:rsidRPr="005A739B" w:rsidRDefault="00C80107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="00910841"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p</w:t>
      </w:r>
      <w:r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 = N(d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1</w:t>
      </w:r>
      <w:r w:rsidRPr="005A739B">
        <w:rPr>
          <w:rFonts w:ascii="Cambria Math" w:eastAsiaTheme="minorEastAsia" w:hAnsi="Cambria Math"/>
          <w:sz w:val="28"/>
          <w:szCs w:val="28"/>
          <w:lang w:val="en-US"/>
        </w:rPr>
        <w:t>) S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 xml:space="preserve">t </w:t>
      </w:r>
      <w:r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– N(d2) </w:t>
      </w:r>
      <w:proofErr w:type="spellStart"/>
      <w:r w:rsidRPr="005A739B">
        <w:rPr>
          <w:rFonts w:ascii="Cambria Math" w:eastAsiaTheme="minorEastAsia" w:hAnsi="Cambria Math"/>
          <w:sz w:val="28"/>
          <w:szCs w:val="28"/>
          <w:lang w:val="en-US"/>
        </w:rPr>
        <w:t>k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e</w:t>
      </w:r>
      <w:proofErr w:type="spellEnd"/>
      <w:r w:rsidRPr="005A739B">
        <w:rPr>
          <w:rFonts w:ascii="Cambria Math" w:eastAsiaTheme="minorEastAsia" w:hAnsi="Cambria Math"/>
          <w:sz w:val="28"/>
          <w:szCs w:val="28"/>
          <w:lang w:val="en-US"/>
        </w:rPr>
        <w:t>-r(t)</w:t>
      </w:r>
    </w:p>
    <w:p w14:paraId="4D359070" w14:textId="2A29188A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p</w:t>
      </w:r>
      <w:r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 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= (40) (0.3298)- (0.2451) 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45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 o.o3*0.33</m:t>
            </m:r>
          </m:den>
        </m:f>
      </m:oMath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>)</w:t>
      </w:r>
    </w:p>
    <w:p w14:paraId="1AF2FF44" w14:textId="44D419C4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p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 = 12.912- 14.561</w:t>
      </w:r>
    </w:p>
    <w:p w14:paraId="7737A0BA" w14:textId="042B80F1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p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 = 12.912- 10.921`</w:t>
      </w:r>
    </w:p>
    <w:p w14:paraId="2C1DF549" w14:textId="1E6EAB9B" w:rsidR="00C80107" w:rsidRPr="005A739B" w:rsidRDefault="00910841" w:rsidP="00C80107">
      <w:pPr>
        <w:spacing w:line="240" w:lineRule="auto"/>
        <w:rPr>
          <w:rFonts w:ascii="Cambria Math" w:eastAsiaTheme="minorEastAsia" w:hAnsi="Cambria Math"/>
          <w:sz w:val="28"/>
          <w:szCs w:val="28"/>
          <w:lang w:val="en-US"/>
        </w:rPr>
      </w:pPr>
      <w:r w:rsidRPr="005A739B">
        <w:rPr>
          <w:rFonts w:ascii="Cambria Math" w:eastAsiaTheme="minorEastAsia" w:hAnsi="Cambria Math"/>
          <w:sz w:val="28"/>
          <w:szCs w:val="28"/>
          <w:lang w:val="en-US"/>
        </w:rPr>
        <w:t>C</w:t>
      </w:r>
      <w:r w:rsidRPr="005A739B">
        <w:rPr>
          <w:rFonts w:ascii="Cambria Math" w:eastAsiaTheme="minorEastAsia" w:hAnsi="Cambria Math"/>
          <w:sz w:val="28"/>
          <w:szCs w:val="28"/>
          <w:vertAlign w:val="subscript"/>
          <w:lang w:val="en-US"/>
        </w:rPr>
        <w:t>p</w:t>
      </w:r>
      <w:r w:rsidR="00C80107" w:rsidRPr="005A739B">
        <w:rPr>
          <w:rFonts w:ascii="Cambria Math" w:eastAsiaTheme="minorEastAsia" w:hAnsi="Cambria Math"/>
          <w:sz w:val="28"/>
          <w:szCs w:val="28"/>
          <w:lang w:val="en-US"/>
        </w:rPr>
        <w:t xml:space="preserve"> = $1.991</w:t>
      </w:r>
    </w:p>
    <w:p w14:paraId="1457B2C9" w14:textId="77777777" w:rsidR="00C80107" w:rsidRPr="00575812" w:rsidRDefault="00C80107" w:rsidP="00C80107">
      <w:pPr>
        <w:rPr>
          <w:rFonts w:eastAsiaTheme="minorEastAsia"/>
          <w:lang w:val="en-US"/>
        </w:rPr>
      </w:pPr>
    </w:p>
    <w:p w14:paraId="33C6C3E0" w14:textId="1773D887" w:rsidR="00732843" w:rsidRDefault="00732843" w:rsidP="00732843">
      <w:pPr>
        <w:jc w:val="both"/>
        <w:rPr>
          <w:rFonts w:ascii="Times New Roman" w:hAnsi="Times New Roman" w:cs="Times New Roman"/>
          <w:lang w:val="en-US"/>
        </w:rPr>
      </w:pPr>
    </w:p>
    <w:p w14:paraId="3530436F" w14:textId="77777777" w:rsidR="00732843" w:rsidRPr="00732843" w:rsidRDefault="00732843" w:rsidP="0073284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32843" w:rsidRPr="00732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0000F8FB" w:usb2="0004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F05190"/>
    <w:multiLevelType w:val="multilevel"/>
    <w:tmpl w:val="9CEA5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0306"/>
    <w:multiLevelType w:val="hybridMultilevel"/>
    <w:tmpl w:val="46A80F7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43"/>
    <w:rsid w:val="004705E0"/>
    <w:rsid w:val="00545E64"/>
    <w:rsid w:val="0056111B"/>
    <w:rsid w:val="005A739B"/>
    <w:rsid w:val="005C350C"/>
    <w:rsid w:val="00732843"/>
    <w:rsid w:val="00910841"/>
    <w:rsid w:val="00976749"/>
    <w:rsid w:val="00A51428"/>
    <w:rsid w:val="00C80107"/>
    <w:rsid w:val="00D14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A11C02"/>
  <w15:chartTrackingRefBased/>
  <w15:docId w15:val="{C5906C31-8A05-4E67-8398-E03A7A2E0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3284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N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2843"/>
    <w:rPr>
      <w:color w:val="808080"/>
    </w:rPr>
  </w:style>
  <w:style w:type="paragraph" w:styleId="ListParagraph">
    <w:name w:val="List Paragraph"/>
    <w:basedOn w:val="Normal"/>
    <w:uiPriority w:val="34"/>
    <w:qFormat/>
    <w:rsid w:val="0073284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32843"/>
    <w:rPr>
      <w:rFonts w:ascii="Times New Roman" w:eastAsia="Times New Roman" w:hAnsi="Times New Roman" w:cs="Times New Roman"/>
      <w:b/>
      <w:bCs/>
      <w:sz w:val="27"/>
      <w:szCs w:val="27"/>
      <w:lang w:val="en-NG" w:eastAsia="en-NG"/>
    </w:rPr>
  </w:style>
  <w:style w:type="character" w:styleId="Hyperlink">
    <w:name w:val="Hyperlink"/>
    <w:basedOn w:val="DefaultParagraphFont"/>
    <w:uiPriority w:val="99"/>
    <w:semiHidden/>
    <w:unhideWhenUsed/>
    <w:rsid w:val="0073284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732843"/>
  </w:style>
  <w:style w:type="character" w:customStyle="1" w:styleId="mw-headline">
    <w:name w:val="mw-headline"/>
    <w:basedOn w:val="DefaultParagraphFont"/>
    <w:rsid w:val="00732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Root-X</dc:creator>
  <cp:keywords/>
  <dc:description/>
  <cp:lastModifiedBy>Root-X</cp:lastModifiedBy>
  <cp:revision>2</cp:revision>
  <dcterms:created xsi:type="dcterms:W3CDTF">2020-09-29T20:40:00Z</dcterms:created>
  <dcterms:modified xsi:type="dcterms:W3CDTF">2020-09-29T20:40:00Z</dcterms:modified>
</cp:coreProperties>
</file>