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Paper Report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Operating System Continuous Assessment - 2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Serverless Computing: A Security Perspective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 :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Bhoomi Naik - 52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Janhavi Mandhan - 50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Dipesh Makdiya - 49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Dhiraj Rohra - 61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 Mar 2025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Serverless computing has emerged as a transformative paradigm, offering developers the ability to deploy applications without managing infrastructure. It primarily operates through Backend as a Service (BaaS) and Function as a Service (FaaS), enabling faster deployment, automatic scaling, and cost-efficient pay-per-use models.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spfazrde3e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Advantages of Serverless Computing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Operational Simplicity: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Developers focus on code rather than infrastructure management.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Automatic scaling handles varying workloads.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Cost Efficiency: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Users pay only for resources consumed.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ssdmzb6k54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Security Benefits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Reduced Attack Window: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Short-lived functions limit attackers' opportunities.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Fine-Grained Permissions: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Functions operate with minimal access privileges.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DDoS Resistance: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Platforms manage sudden spikes in traffic efficiently.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yxdfy4ch6n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Security Challenges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Despite its advantages, serverless computing introduces new security concerns: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Increased Attack Surface: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Numerous functions and APIs expand potential entry points.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Infrastructure Dependency: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Developers rely on cloud providers' security mechanisms.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Denial of Wallet (DoW) Attacks: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Attackers may maliciously invoke functions to generate high bills.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Shared Infrastructure Risks: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Multi-tenant environments increase the risk of side-channel attacks.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ezrqf8r80l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Attack Vectors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Application-Level Attacks: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SQL Injection, XSS, Command Injection, and broken authentication.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Infrastructure-Level Attacks: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Side-channel attacks, race conditions, and persistent malware in containers.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y6hu3912ff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Countermeasures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strict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Identity and Access Management (IAM)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 function activity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cloud-native security tools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budget alerts to mitigate DoW attacks.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Regularly update functions and use secure coding practices.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vaqsziqy6q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Serverless computing provides flexibility and operational advantages but requires a collaborative security approach between developers and cloud providers. By implementing robust security measures, organizations can mitigate potential risks while benefiting from the advantages of serverless computing.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