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66F20" w14:textId="16FC3AEE" w:rsidR="00821DAE" w:rsidRDefault="00821DAE" w:rsidP="004136A7">
      <w:pPr>
        <w:pStyle w:val="Heading1"/>
        <w:jc w:val="both"/>
        <w:rPr>
          <w:rFonts w:ascii="Times New Roman" w:hAnsi="Times New Roman" w:cs="Times New Roman"/>
          <w:sz w:val="36"/>
          <w:szCs w:val="36"/>
        </w:rPr>
      </w:pPr>
      <w:r>
        <w:t xml:space="preserve">                                      </w:t>
      </w:r>
      <w:r w:rsidRPr="004136A7">
        <w:rPr>
          <w:rFonts w:ascii="Times New Roman" w:hAnsi="Times New Roman" w:cs="Times New Roman"/>
          <w:sz w:val="36"/>
          <w:szCs w:val="36"/>
        </w:rPr>
        <w:t xml:space="preserve">Assignment </w:t>
      </w:r>
      <w:r w:rsidR="004136A7">
        <w:rPr>
          <w:rFonts w:ascii="Times New Roman" w:hAnsi="Times New Roman" w:cs="Times New Roman"/>
          <w:sz w:val="36"/>
          <w:szCs w:val="36"/>
        </w:rPr>
        <w:t>–</w:t>
      </w:r>
      <w:r w:rsidRPr="004136A7">
        <w:rPr>
          <w:rFonts w:ascii="Times New Roman" w:hAnsi="Times New Roman" w:cs="Times New Roman"/>
          <w:sz w:val="36"/>
          <w:szCs w:val="36"/>
        </w:rPr>
        <w:t xml:space="preserve"> 3</w:t>
      </w:r>
    </w:p>
    <w:p w14:paraId="5AA330A9" w14:textId="77777777" w:rsidR="004136A7" w:rsidRPr="004136A7" w:rsidRDefault="004136A7" w:rsidP="004136A7"/>
    <w:p w14:paraId="2D47A604" w14:textId="5E8C272F" w:rsidR="00821DAE" w:rsidRDefault="00821DAE" w:rsidP="004136A7">
      <w:pPr>
        <w:jc w:val="both"/>
        <w:rPr>
          <w:rFonts w:ascii="Times New Roman" w:hAnsi="Times New Roman" w:cs="Times New Roman"/>
          <w:sz w:val="40"/>
          <w:szCs w:val="40"/>
        </w:rPr>
      </w:pPr>
      <w:r w:rsidRPr="004136A7">
        <w:rPr>
          <w:rFonts w:ascii="Times New Roman" w:hAnsi="Times New Roman" w:cs="Times New Roman"/>
          <w:sz w:val="40"/>
          <w:szCs w:val="40"/>
        </w:rPr>
        <w:t>3. If μ= 55, σ₄ₐ= 4, σ₄ᵦ=10, σ₄ = 15, In this which is better</w:t>
      </w:r>
      <w:r w:rsidRPr="004136A7">
        <w:rPr>
          <w:rFonts w:ascii="Times New Roman" w:hAnsi="Times New Roman" w:cs="Times New Roman"/>
          <w:sz w:val="40"/>
          <w:szCs w:val="40"/>
        </w:rPr>
        <w:t>.</w:t>
      </w:r>
    </w:p>
    <w:p w14:paraId="79301D77" w14:textId="3A37F691" w:rsidR="00821DAE" w:rsidRPr="004136A7" w:rsidRDefault="00821DAE" w:rsidP="004136A7">
      <w:pPr>
        <w:jc w:val="both"/>
        <w:rPr>
          <w:rFonts w:ascii="Times New Roman" w:hAnsi="Times New Roman" w:cs="Times New Roman"/>
          <w:sz w:val="32"/>
          <w:szCs w:val="32"/>
        </w:rPr>
      </w:pPr>
      <w:r w:rsidRPr="004136A7">
        <w:rPr>
          <w:rFonts w:ascii="Times New Roman" w:hAnsi="Times New Roman" w:cs="Times New Roman"/>
          <w:sz w:val="32"/>
          <w:szCs w:val="32"/>
        </w:rPr>
        <w:t>Given Data</w:t>
      </w:r>
      <w:r w:rsidRPr="004136A7">
        <w:rPr>
          <w:rFonts w:ascii="Times New Roman" w:hAnsi="Times New Roman" w:cs="Times New Roman"/>
          <w:sz w:val="32"/>
          <w:szCs w:val="32"/>
        </w:rPr>
        <w:t>:</w:t>
      </w:r>
    </w:p>
    <w:p w14:paraId="45E74E66" w14:textId="77777777" w:rsidR="00821DAE" w:rsidRPr="004136A7" w:rsidRDefault="00821DAE" w:rsidP="004136A7">
      <w:pPr>
        <w:pStyle w:val="ListParagraph"/>
        <w:numPr>
          <w:ilvl w:val="0"/>
          <w:numId w:val="1"/>
        </w:numPr>
        <w:jc w:val="both"/>
        <w:rPr>
          <w:rFonts w:ascii="Times New Roman" w:hAnsi="Times New Roman" w:cs="Times New Roman"/>
          <w:sz w:val="26"/>
          <w:szCs w:val="26"/>
        </w:rPr>
      </w:pPr>
      <w:r w:rsidRPr="004136A7">
        <w:rPr>
          <w:rFonts w:ascii="Times New Roman" w:hAnsi="Times New Roman" w:cs="Times New Roman"/>
          <w:sz w:val="26"/>
          <w:szCs w:val="26"/>
        </w:rPr>
        <w:t>Mean (μ) = 55</w:t>
      </w:r>
    </w:p>
    <w:p w14:paraId="55B775BF" w14:textId="77777777" w:rsidR="00821DAE" w:rsidRPr="004136A7" w:rsidRDefault="00821DAE" w:rsidP="004136A7">
      <w:pPr>
        <w:pStyle w:val="ListParagraph"/>
        <w:numPr>
          <w:ilvl w:val="0"/>
          <w:numId w:val="1"/>
        </w:numPr>
        <w:jc w:val="both"/>
        <w:rPr>
          <w:rFonts w:ascii="Times New Roman" w:hAnsi="Times New Roman" w:cs="Times New Roman"/>
          <w:sz w:val="26"/>
          <w:szCs w:val="26"/>
        </w:rPr>
      </w:pPr>
      <w:r w:rsidRPr="004136A7">
        <w:rPr>
          <w:rFonts w:ascii="Times New Roman" w:hAnsi="Times New Roman" w:cs="Times New Roman"/>
          <w:sz w:val="26"/>
          <w:szCs w:val="26"/>
        </w:rPr>
        <w:t>Standard Deviation (σₐ) = 4</w:t>
      </w:r>
    </w:p>
    <w:p w14:paraId="7A2D004B" w14:textId="77777777" w:rsidR="00821DAE" w:rsidRPr="004136A7" w:rsidRDefault="00821DAE" w:rsidP="004136A7">
      <w:pPr>
        <w:pStyle w:val="ListParagraph"/>
        <w:numPr>
          <w:ilvl w:val="0"/>
          <w:numId w:val="1"/>
        </w:numPr>
        <w:jc w:val="both"/>
        <w:rPr>
          <w:rFonts w:ascii="Times New Roman" w:hAnsi="Times New Roman" w:cs="Times New Roman"/>
          <w:sz w:val="26"/>
          <w:szCs w:val="26"/>
        </w:rPr>
      </w:pPr>
      <w:r w:rsidRPr="004136A7">
        <w:rPr>
          <w:rFonts w:ascii="Times New Roman" w:hAnsi="Times New Roman" w:cs="Times New Roman"/>
          <w:sz w:val="26"/>
          <w:szCs w:val="26"/>
        </w:rPr>
        <w:t>Standard Deviation (σᵦ) = 10</w:t>
      </w:r>
    </w:p>
    <w:p w14:paraId="1C615014" w14:textId="03A4B163" w:rsidR="00821DAE" w:rsidRPr="004136A7" w:rsidRDefault="00821DAE" w:rsidP="004136A7">
      <w:pPr>
        <w:pStyle w:val="ListParagraph"/>
        <w:numPr>
          <w:ilvl w:val="0"/>
          <w:numId w:val="1"/>
        </w:numPr>
        <w:jc w:val="both"/>
        <w:rPr>
          <w:rFonts w:ascii="Times New Roman" w:hAnsi="Times New Roman" w:cs="Times New Roman"/>
          <w:sz w:val="26"/>
          <w:szCs w:val="26"/>
        </w:rPr>
      </w:pPr>
      <w:r w:rsidRPr="004136A7">
        <w:rPr>
          <w:rFonts w:ascii="Times New Roman" w:hAnsi="Times New Roman" w:cs="Times New Roman"/>
          <w:sz w:val="26"/>
          <w:szCs w:val="26"/>
        </w:rPr>
        <w:t>Standard Deviation (σ</w:t>
      </w:r>
      <w:r w:rsidRPr="004136A7">
        <w:rPr>
          <w:rFonts w:ascii="Cambria Math" w:hAnsi="Cambria Math" w:cs="Cambria Math"/>
          <w:sz w:val="26"/>
          <w:szCs w:val="26"/>
        </w:rPr>
        <w:t>𝒸</w:t>
      </w:r>
      <w:r w:rsidRPr="004136A7">
        <w:rPr>
          <w:rFonts w:ascii="Times New Roman" w:hAnsi="Times New Roman" w:cs="Times New Roman"/>
          <w:sz w:val="26"/>
          <w:szCs w:val="26"/>
        </w:rPr>
        <w:t>) = 15</w:t>
      </w:r>
    </w:p>
    <w:p w14:paraId="2F6F57A2" w14:textId="77777777" w:rsidR="00821DAE" w:rsidRPr="004136A7" w:rsidRDefault="00821DAE" w:rsidP="004136A7">
      <w:pPr>
        <w:jc w:val="both"/>
        <w:rPr>
          <w:rFonts w:ascii="Times New Roman" w:hAnsi="Times New Roman" w:cs="Times New Roman"/>
          <w:sz w:val="26"/>
          <w:szCs w:val="26"/>
        </w:rPr>
      </w:pPr>
      <w:r w:rsidRPr="004136A7">
        <w:rPr>
          <w:rFonts w:ascii="Times New Roman" w:hAnsi="Times New Roman" w:cs="Times New Roman"/>
          <w:sz w:val="26"/>
          <w:szCs w:val="26"/>
        </w:rPr>
        <w:t xml:space="preserve">The objective of this question is to determine which distribution is better when the mean is constant but the standard deviation differs. To answer this properly in report format, we must first understand the theoretical meaning of mean and standard deviation, then </w:t>
      </w:r>
      <w:proofErr w:type="spellStart"/>
      <w:r w:rsidRPr="004136A7">
        <w:rPr>
          <w:rFonts w:ascii="Times New Roman" w:hAnsi="Times New Roman" w:cs="Times New Roman"/>
          <w:sz w:val="26"/>
          <w:szCs w:val="26"/>
        </w:rPr>
        <w:t>analyze</w:t>
      </w:r>
      <w:proofErr w:type="spellEnd"/>
      <w:r w:rsidRPr="004136A7">
        <w:rPr>
          <w:rFonts w:ascii="Times New Roman" w:hAnsi="Times New Roman" w:cs="Times New Roman"/>
          <w:sz w:val="26"/>
          <w:szCs w:val="26"/>
        </w:rPr>
        <w:t xml:space="preserve"> each case carefully using the empirical rule and graphical interpretation.</w:t>
      </w:r>
    </w:p>
    <w:p w14:paraId="72CC8B8D" w14:textId="77777777" w:rsidR="00821DAE" w:rsidRPr="004136A7" w:rsidRDefault="00821DAE" w:rsidP="004136A7">
      <w:pPr>
        <w:jc w:val="both"/>
        <w:rPr>
          <w:rFonts w:ascii="Times New Roman" w:hAnsi="Times New Roman" w:cs="Times New Roman"/>
          <w:sz w:val="26"/>
          <w:szCs w:val="26"/>
        </w:rPr>
      </w:pPr>
    </w:p>
    <w:p w14:paraId="5D81AF07" w14:textId="2BA9B7AF" w:rsidR="00821DAE" w:rsidRPr="004136A7" w:rsidRDefault="00821DAE" w:rsidP="004136A7">
      <w:pPr>
        <w:jc w:val="both"/>
        <w:rPr>
          <w:rFonts w:ascii="Times New Roman" w:hAnsi="Times New Roman" w:cs="Times New Roman"/>
          <w:sz w:val="32"/>
          <w:szCs w:val="32"/>
        </w:rPr>
      </w:pPr>
      <w:r w:rsidRPr="004136A7">
        <w:rPr>
          <w:rFonts w:ascii="Times New Roman" w:hAnsi="Times New Roman" w:cs="Times New Roman"/>
          <w:sz w:val="26"/>
          <w:szCs w:val="26"/>
        </w:rPr>
        <w:t xml:space="preserve"> </w:t>
      </w:r>
      <w:r w:rsidRPr="004136A7">
        <w:rPr>
          <w:rFonts w:ascii="Times New Roman" w:hAnsi="Times New Roman" w:cs="Times New Roman"/>
          <w:sz w:val="32"/>
          <w:szCs w:val="32"/>
        </w:rPr>
        <w:t>Introduction to Normal Distribution</w:t>
      </w:r>
      <w:r w:rsidRPr="004136A7">
        <w:rPr>
          <w:rFonts w:ascii="Times New Roman" w:hAnsi="Times New Roman" w:cs="Times New Roman"/>
          <w:sz w:val="32"/>
          <w:szCs w:val="32"/>
        </w:rPr>
        <w:t>:</w:t>
      </w:r>
    </w:p>
    <w:p w14:paraId="5D095B2D" w14:textId="77777777" w:rsidR="00821DAE" w:rsidRPr="004136A7" w:rsidRDefault="00821DAE" w:rsidP="004136A7">
      <w:pPr>
        <w:pStyle w:val="ListParagraph"/>
        <w:numPr>
          <w:ilvl w:val="0"/>
          <w:numId w:val="3"/>
        </w:numPr>
        <w:jc w:val="both"/>
        <w:rPr>
          <w:rFonts w:ascii="Times New Roman" w:hAnsi="Times New Roman" w:cs="Times New Roman"/>
          <w:sz w:val="26"/>
          <w:szCs w:val="26"/>
        </w:rPr>
      </w:pPr>
      <w:r w:rsidRPr="004136A7">
        <w:rPr>
          <w:rFonts w:ascii="Times New Roman" w:hAnsi="Times New Roman" w:cs="Times New Roman"/>
          <w:sz w:val="26"/>
          <w:szCs w:val="26"/>
        </w:rPr>
        <w:t>A normal distribution is a continuous probability distribution that is symmetrical around its mean.</w:t>
      </w:r>
    </w:p>
    <w:p w14:paraId="3665EA49" w14:textId="77777777" w:rsidR="00821DAE" w:rsidRPr="004136A7" w:rsidRDefault="00821DAE" w:rsidP="004136A7">
      <w:pPr>
        <w:pStyle w:val="ListParagraph"/>
        <w:numPr>
          <w:ilvl w:val="0"/>
          <w:numId w:val="3"/>
        </w:numPr>
        <w:jc w:val="both"/>
        <w:rPr>
          <w:rFonts w:ascii="Times New Roman" w:hAnsi="Times New Roman" w:cs="Times New Roman"/>
          <w:sz w:val="26"/>
          <w:szCs w:val="26"/>
        </w:rPr>
      </w:pPr>
      <w:r w:rsidRPr="004136A7">
        <w:rPr>
          <w:rFonts w:ascii="Times New Roman" w:hAnsi="Times New Roman" w:cs="Times New Roman"/>
          <w:sz w:val="26"/>
          <w:szCs w:val="26"/>
        </w:rPr>
        <w:t xml:space="preserve"> It is commonly called the bell-shaped curve because its graphical representation resembles a bell. </w:t>
      </w:r>
    </w:p>
    <w:p w14:paraId="53247CD4" w14:textId="4AFBBBF1" w:rsidR="00821DAE" w:rsidRPr="004136A7" w:rsidRDefault="00821DAE" w:rsidP="004136A7">
      <w:pPr>
        <w:pStyle w:val="ListParagraph"/>
        <w:numPr>
          <w:ilvl w:val="0"/>
          <w:numId w:val="3"/>
        </w:numPr>
        <w:jc w:val="both"/>
        <w:rPr>
          <w:rFonts w:ascii="Times New Roman" w:hAnsi="Times New Roman" w:cs="Times New Roman"/>
          <w:sz w:val="26"/>
          <w:szCs w:val="26"/>
        </w:rPr>
      </w:pPr>
      <w:r w:rsidRPr="004136A7">
        <w:rPr>
          <w:rFonts w:ascii="Times New Roman" w:hAnsi="Times New Roman" w:cs="Times New Roman"/>
          <w:sz w:val="26"/>
          <w:szCs w:val="26"/>
        </w:rPr>
        <w:t>In a normal distribution:</w:t>
      </w:r>
    </w:p>
    <w:p w14:paraId="39D5B053" w14:textId="615108DE" w:rsidR="00821DAE" w:rsidRPr="004136A7" w:rsidRDefault="00821DAE" w:rsidP="004136A7">
      <w:pPr>
        <w:pStyle w:val="ListParagraph"/>
        <w:numPr>
          <w:ilvl w:val="0"/>
          <w:numId w:val="4"/>
        </w:numPr>
        <w:jc w:val="both"/>
        <w:rPr>
          <w:rFonts w:ascii="Times New Roman" w:hAnsi="Times New Roman" w:cs="Times New Roman"/>
          <w:sz w:val="26"/>
          <w:szCs w:val="26"/>
        </w:rPr>
      </w:pPr>
      <w:r w:rsidRPr="004136A7">
        <w:rPr>
          <w:rFonts w:ascii="Times New Roman" w:hAnsi="Times New Roman" w:cs="Times New Roman"/>
          <w:sz w:val="26"/>
          <w:szCs w:val="26"/>
        </w:rPr>
        <w:t xml:space="preserve">The mean, median, and mode </w:t>
      </w:r>
      <w:proofErr w:type="gramStart"/>
      <w:r w:rsidRPr="004136A7">
        <w:rPr>
          <w:rFonts w:ascii="Times New Roman" w:hAnsi="Times New Roman" w:cs="Times New Roman"/>
          <w:sz w:val="26"/>
          <w:szCs w:val="26"/>
        </w:rPr>
        <w:t>are</w:t>
      </w:r>
      <w:proofErr w:type="gramEnd"/>
      <w:r w:rsidRPr="004136A7">
        <w:rPr>
          <w:rFonts w:ascii="Times New Roman" w:hAnsi="Times New Roman" w:cs="Times New Roman"/>
          <w:sz w:val="26"/>
          <w:szCs w:val="26"/>
        </w:rPr>
        <w:t xml:space="preserve"> equal.</w:t>
      </w:r>
    </w:p>
    <w:p w14:paraId="55DA3BCA" w14:textId="77777777" w:rsidR="00821DAE" w:rsidRPr="004136A7" w:rsidRDefault="00821DAE" w:rsidP="004136A7">
      <w:pPr>
        <w:pStyle w:val="ListParagraph"/>
        <w:numPr>
          <w:ilvl w:val="0"/>
          <w:numId w:val="4"/>
        </w:numPr>
        <w:jc w:val="both"/>
        <w:rPr>
          <w:rFonts w:ascii="Times New Roman" w:hAnsi="Times New Roman" w:cs="Times New Roman"/>
          <w:sz w:val="26"/>
          <w:szCs w:val="26"/>
        </w:rPr>
      </w:pPr>
      <w:r w:rsidRPr="004136A7">
        <w:rPr>
          <w:rFonts w:ascii="Times New Roman" w:hAnsi="Times New Roman" w:cs="Times New Roman"/>
          <w:sz w:val="26"/>
          <w:szCs w:val="26"/>
        </w:rPr>
        <w:t>The curve is perfectly symmetrical about the mean.</w:t>
      </w:r>
    </w:p>
    <w:p w14:paraId="303493D8" w14:textId="77777777" w:rsidR="00821DAE" w:rsidRPr="004136A7" w:rsidRDefault="00821DAE" w:rsidP="004136A7">
      <w:pPr>
        <w:pStyle w:val="ListParagraph"/>
        <w:numPr>
          <w:ilvl w:val="0"/>
          <w:numId w:val="4"/>
        </w:numPr>
        <w:jc w:val="both"/>
        <w:rPr>
          <w:rFonts w:ascii="Times New Roman" w:hAnsi="Times New Roman" w:cs="Times New Roman"/>
          <w:sz w:val="26"/>
          <w:szCs w:val="26"/>
        </w:rPr>
      </w:pPr>
      <w:r w:rsidRPr="004136A7">
        <w:rPr>
          <w:rFonts w:ascii="Times New Roman" w:hAnsi="Times New Roman" w:cs="Times New Roman"/>
          <w:sz w:val="26"/>
          <w:szCs w:val="26"/>
        </w:rPr>
        <w:t>The total area under the curve equals 1 (or 100%).</w:t>
      </w:r>
    </w:p>
    <w:p w14:paraId="6C1888AD" w14:textId="77777777" w:rsidR="00821DAE" w:rsidRPr="004136A7" w:rsidRDefault="00821DAE" w:rsidP="004136A7">
      <w:pPr>
        <w:pStyle w:val="ListParagraph"/>
        <w:numPr>
          <w:ilvl w:val="0"/>
          <w:numId w:val="4"/>
        </w:numPr>
        <w:jc w:val="both"/>
        <w:rPr>
          <w:rFonts w:ascii="Times New Roman" w:hAnsi="Times New Roman" w:cs="Times New Roman"/>
          <w:sz w:val="26"/>
          <w:szCs w:val="26"/>
        </w:rPr>
      </w:pPr>
      <w:r w:rsidRPr="004136A7">
        <w:rPr>
          <w:rFonts w:ascii="Times New Roman" w:hAnsi="Times New Roman" w:cs="Times New Roman"/>
          <w:sz w:val="26"/>
          <w:szCs w:val="26"/>
        </w:rPr>
        <w:t>The spread of the curve depends entirely on the standard deviation.</w:t>
      </w:r>
    </w:p>
    <w:p w14:paraId="0440526E" w14:textId="77777777" w:rsidR="00821DAE" w:rsidRPr="004136A7" w:rsidRDefault="00821DAE" w:rsidP="004136A7">
      <w:pPr>
        <w:jc w:val="both"/>
        <w:rPr>
          <w:rFonts w:ascii="Times New Roman" w:hAnsi="Times New Roman" w:cs="Times New Roman"/>
          <w:sz w:val="26"/>
          <w:szCs w:val="26"/>
        </w:rPr>
      </w:pPr>
      <w:r w:rsidRPr="004136A7">
        <w:rPr>
          <w:rFonts w:ascii="Times New Roman" w:hAnsi="Times New Roman" w:cs="Times New Roman"/>
          <w:sz w:val="26"/>
          <w:szCs w:val="26"/>
        </w:rPr>
        <w:t xml:space="preserve">Since the mean (μ = 55) is constant in all three cases, the </w:t>
      </w:r>
      <w:proofErr w:type="spellStart"/>
      <w:r w:rsidRPr="004136A7">
        <w:rPr>
          <w:rFonts w:ascii="Times New Roman" w:hAnsi="Times New Roman" w:cs="Times New Roman"/>
          <w:sz w:val="26"/>
          <w:szCs w:val="26"/>
        </w:rPr>
        <w:t>center</w:t>
      </w:r>
      <w:proofErr w:type="spellEnd"/>
      <w:r w:rsidRPr="004136A7">
        <w:rPr>
          <w:rFonts w:ascii="Times New Roman" w:hAnsi="Times New Roman" w:cs="Times New Roman"/>
          <w:sz w:val="26"/>
          <w:szCs w:val="26"/>
        </w:rPr>
        <w:t xml:space="preserve"> of the distribution does not change. However, the spread or dispersion changes according to the value of standard deviation.</w:t>
      </w:r>
    </w:p>
    <w:p w14:paraId="1F15695E" w14:textId="77777777" w:rsidR="00821DAE" w:rsidRPr="004136A7" w:rsidRDefault="00821DAE" w:rsidP="004136A7">
      <w:pPr>
        <w:jc w:val="both"/>
        <w:rPr>
          <w:rFonts w:ascii="Times New Roman" w:hAnsi="Times New Roman" w:cs="Times New Roman"/>
          <w:sz w:val="26"/>
          <w:szCs w:val="26"/>
        </w:rPr>
      </w:pPr>
    </w:p>
    <w:p w14:paraId="32A709EC" w14:textId="76FD4B63" w:rsidR="00821DAE" w:rsidRPr="004136A7" w:rsidRDefault="00821DAE" w:rsidP="004136A7">
      <w:pPr>
        <w:jc w:val="both"/>
        <w:rPr>
          <w:rFonts w:ascii="Times New Roman" w:hAnsi="Times New Roman" w:cs="Times New Roman"/>
          <w:sz w:val="32"/>
          <w:szCs w:val="32"/>
        </w:rPr>
      </w:pPr>
      <w:r w:rsidRPr="004136A7">
        <w:rPr>
          <w:rFonts w:ascii="Times New Roman" w:hAnsi="Times New Roman" w:cs="Times New Roman"/>
          <w:sz w:val="32"/>
          <w:szCs w:val="32"/>
        </w:rPr>
        <w:t>Meaning of Standard Deviation</w:t>
      </w:r>
      <w:r w:rsidRPr="004136A7">
        <w:rPr>
          <w:rFonts w:ascii="Times New Roman" w:hAnsi="Times New Roman" w:cs="Times New Roman"/>
          <w:sz w:val="32"/>
          <w:szCs w:val="32"/>
        </w:rPr>
        <w:t>:</w:t>
      </w:r>
    </w:p>
    <w:p w14:paraId="4D3472E8" w14:textId="77777777" w:rsidR="00821DAE" w:rsidRPr="004136A7" w:rsidRDefault="00821DAE" w:rsidP="004136A7">
      <w:pPr>
        <w:jc w:val="both"/>
        <w:rPr>
          <w:rFonts w:ascii="Times New Roman" w:hAnsi="Times New Roman" w:cs="Times New Roman"/>
          <w:sz w:val="26"/>
          <w:szCs w:val="26"/>
        </w:rPr>
      </w:pPr>
      <w:r w:rsidRPr="004136A7">
        <w:rPr>
          <w:rFonts w:ascii="Times New Roman" w:hAnsi="Times New Roman" w:cs="Times New Roman"/>
          <w:sz w:val="26"/>
          <w:szCs w:val="26"/>
        </w:rPr>
        <w:t>Standard deviation measures how much the data values deviate from the mean. It tells us how spread out the data points are.</w:t>
      </w:r>
    </w:p>
    <w:p w14:paraId="702915C1" w14:textId="77777777" w:rsidR="00821DAE" w:rsidRPr="004136A7" w:rsidRDefault="00821DAE" w:rsidP="004136A7">
      <w:pPr>
        <w:pStyle w:val="ListParagraph"/>
        <w:numPr>
          <w:ilvl w:val="0"/>
          <w:numId w:val="5"/>
        </w:numPr>
        <w:jc w:val="both"/>
        <w:rPr>
          <w:rFonts w:ascii="Times New Roman" w:hAnsi="Times New Roman" w:cs="Times New Roman"/>
          <w:sz w:val="26"/>
          <w:szCs w:val="26"/>
        </w:rPr>
      </w:pPr>
      <w:r w:rsidRPr="004136A7">
        <w:rPr>
          <w:rFonts w:ascii="Times New Roman" w:hAnsi="Times New Roman" w:cs="Times New Roman"/>
          <w:sz w:val="26"/>
          <w:szCs w:val="26"/>
        </w:rPr>
        <w:t>A small standard deviation indicates that the values are very close to the mean.</w:t>
      </w:r>
    </w:p>
    <w:p w14:paraId="73348765" w14:textId="77777777" w:rsidR="00821DAE" w:rsidRPr="004136A7" w:rsidRDefault="00821DAE" w:rsidP="004136A7">
      <w:pPr>
        <w:pStyle w:val="ListParagraph"/>
        <w:numPr>
          <w:ilvl w:val="0"/>
          <w:numId w:val="5"/>
        </w:numPr>
        <w:jc w:val="both"/>
        <w:rPr>
          <w:rFonts w:ascii="Times New Roman" w:hAnsi="Times New Roman" w:cs="Times New Roman"/>
          <w:sz w:val="26"/>
          <w:szCs w:val="26"/>
        </w:rPr>
      </w:pPr>
      <w:r w:rsidRPr="004136A7">
        <w:rPr>
          <w:rFonts w:ascii="Times New Roman" w:hAnsi="Times New Roman" w:cs="Times New Roman"/>
          <w:sz w:val="26"/>
          <w:szCs w:val="26"/>
        </w:rPr>
        <w:t>A large standard deviation indicates that the values are widely scattered from the mean.</w:t>
      </w:r>
    </w:p>
    <w:p w14:paraId="413B1851" w14:textId="77777777" w:rsidR="00821DAE" w:rsidRPr="004136A7" w:rsidRDefault="00821DAE" w:rsidP="004136A7">
      <w:pPr>
        <w:jc w:val="both"/>
        <w:rPr>
          <w:rFonts w:ascii="Times New Roman" w:hAnsi="Times New Roman" w:cs="Times New Roman"/>
          <w:sz w:val="26"/>
          <w:szCs w:val="26"/>
        </w:rPr>
      </w:pPr>
      <w:r w:rsidRPr="004136A7">
        <w:rPr>
          <w:rFonts w:ascii="Times New Roman" w:hAnsi="Times New Roman" w:cs="Times New Roman"/>
          <w:sz w:val="26"/>
          <w:szCs w:val="26"/>
        </w:rPr>
        <w:lastRenderedPageBreak/>
        <w:t>Mathematically, standard deviation is calculated as:</w:t>
      </w:r>
    </w:p>
    <w:p w14:paraId="1320A130" w14:textId="77777777" w:rsidR="00821DAE" w:rsidRPr="004136A7" w:rsidRDefault="00821DAE" w:rsidP="004136A7">
      <w:pPr>
        <w:jc w:val="both"/>
        <w:rPr>
          <w:rFonts w:ascii="Times New Roman" w:hAnsi="Times New Roman" w:cs="Times New Roman"/>
          <w:sz w:val="26"/>
          <w:szCs w:val="26"/>
        </w:rPr>
      </w:pPr>
      <w:r w:rsidRPr="004136A7">
        <w:rPr>
          <w:rFonts w:ascii="Times New Roman" w:hAnsi="Times New Roman" w:cs="Times New Roman"/>
          <w:sz w:val="26"/>
          <w:szCs w:val="26"/>
        </w:rPr>
        <w:t xml:space="preserve">σ = </w:t>
      </w:r>
      <w:proofErr w:type="gramStart"/>
      <w:r w:rsidRPr="004136A7">
        <w:rPr>
          <w:rFonts w:ascii="Times New Roman" w:hAnsi="Times New Roman" w:cs="Times New Roman"/>
          <w:sz w:val="26"/>
          <w:szCs w:val="26"/>
        </w:rPr>
        <w:t>√( Σ</w:t>
      </w:r>
      <w:proofErr w:type="gramEnd"/>
      <w:r w:rsidRPr="004136A7">
        <w:rPr>
          <w:rFonts w:ascii="Times New Roman" w:hAnsi="Times New Roman" w:cs="Times New Roman"/>
          <w:sz w:val="26"/>
          <w:szCs w:val="26"/>
        </w:rPr>
        <w:t xml:space="preserve">(x − </w:t>
      </w:r>
      <w:proofErr w:type="gramStart"/>
      <w:r w:rsidRPr="004136A7">
        <w:rPr>
          <w:rFonts w:ascii="Times New Roman" w:hAnsi="Times New Roman" w:cs="Times New Roman"/>
          <w:sz w:val="26"/>
          <w:szCs w:val="26"/>
        </w:rPr>
        <w:t>μ)²</w:t>
      </w:r>
      <w:proofErr w:type="gramEnd"/>
      <w:r w:rsidRPr="004136A7">
        <w:rPr>
          <w:rFonts w:ascii="Times New Roman" w:hAnsi="Times New Roman" w:cs="Times New Roman"/>
          <w:sz w:val="26"/>
          <w:szCs w:val="26"/>
        </w:rPr>
        <w:t xml:space="preserve"> / </w:t>
      </w:r>
      <w:proofErr w:type="gramStart"/>
      <w:r w:rsidRPr="004136A7">
        <w:rPr>
          <w:rFonts w:ascii="Times New Roman" w:hAnsi="Times New Roman" w:cs="Times New Roman"/>
          <w:sz w:val="26"/>
          <w:szCs w:val="26"/>
        </w:rPr>
        <w:t>N )</w:t>
      </w:r>
      <w:proofErr w:type="gramEnd"/>
    </w:p>
    <w:p w14:paraId="65D46608" w14:textId="77777777" w:rsidR="00821DAE" w:rsidRPr="004136A7" w:rsidRDefault="00821DAE" w:rsidP="004136A7">
      <w:pPr>
        <w:jc w:val="both"/>
        <w:rPr>
          <w:rFonts w:ascii="Times New Roman" w:hAnsi="Times New Roman" w:cs="Times New Roman"/>
          <w:sz w:val="26"/>
          <w:szCs w:val="26"/>
        </w:rPr>
      </w:pPr>
      <w:r w:rsidRPr="004136A7">
        <w:rPr>
          <w:rFonts w:ascii="Times New Roman" w:hAnsi="Times New Roman" w:cs="Times New Roman"/>
          <w:sz w:val="26"/>
          <w:szCs w:val="26"/>
        </w:rPr>
        <w:t>Where:</w:t>
      </w:r>
    </w:p>
    <w:p w14:paraId="205B3892" w14:textId="77777777" w:rsidR="00821DAE" w:rsidRPr="004136A7" w:rsidRDefault="00821DAE" w:rsidP="004136A7">
      <w:pPr>
        <w:pStyle w:val="ListParagraph"/>
        <w:numPr>
          <w:ilvl w:val="0"/>
          <w:numId w:val="6"/>
        </w:numPr>
        <w:jc w:val="both"/>
        <w:rPr>
          <w:rFonts w:ascii="Times New Roman" w:hAnsi="Times New Roman" w:cs="Times New Roman"/>
          <w:sz w:val="26"/>
          <w:szCs w:val="26"/>
        </w:rPr>
      </w:pPr>
      <w:r w:rsidRPr="004136A7">
        <w:rPr>
          <w:rFonts w:ascii="Times New Roman" w:hAnsi="Times New Roman" w:cs="Times New Roman"/>
          <w:sz w:val="26"/>
          <w:szCs w:val="26"/>
        </w:rPr>
        <w:t>x = individual values</w:t>
      </w:r>
    </w:p>
    <w:p w14:paraId="6695EF96" w14:textId="77777777" w:rsidR="00821DAE" w:rsidRPr="004136A7" w:rsidRDefault="00821DAE" w:rsidP="004136A7">
      <w:pPr>
        <w:pStyle w:val="ListParagraph"/>
        <w:numPr>
          <w:ilvl w:val="0"/>
          <w:numId w:val="6"/>
        </w:numPr>
        <w:jc w:val="both"/>
        <w:rPr>
          <w:rFonts w:ascii="Times New Roman" w:hAnsi="Times New Roman" w:cs="Times New Roman"/>
          <w:sz w:val="26"/>
          <w:szCs w:val="26"/>
        </w:rPr>
      </w:pPr>
      <w:r w:rsidRPr="004136A7">
        <w:rPr>
          <w:rFonts w:ascii="Times New Roman" w:hAnsi="Times New Roman" w:cs="Times New Roman"/>
          <w:sz w:val="26"/>
          <w:szCs w:val="26"/>
        </w:rPr>
        <w:t>μ = mean</w:t>
      </w:r>
    </w:p>
    <w:p w14:paraId="21153053" w14:textId="77777777" w:rsidR="00821DAE" w:rsidRPr="004136A7" w:rsidRDefault="00821DAE" w:rsidP="004136A7">
      <w:pPr>
        <w:pStyle w:val="ListParagraph"/>
        <w:numPr>
          <w:ilvl w:val="0"/>
          <w:numId w:val="6"/>
        </w:numPr>
        <w:jc w:val="both"/>
        <w:rPr>
          <w:rFonts w:ascii="Times New Roman" w:hAnsi="Times New Roman" w:cs="Times New Roman"/>
          <w:sz w:val="26"/>
          <w:szCs w:val="26"/>
        </w:rPr>
      </w:pPr>
      <w:r w:rsidRPr="004136A7">
        <w:rPr>
          <w:rFonts w:ascii="Times New Roman" w:hAnsi="Times New Roman" w:cs="Times New Roman"/>
          <w:sz w:val="26"/>
          <w:szCs w:val="26"/>
        </w:rPr>
        <w:t>N = total number of observations</w:t>
      </w:r>
    </w:p>
    <w:p w14:paraId="44EBAA08" w14:textId="77777777" w:rsidR="00821DAE" w:rsidRPr="004136A7" w:rsidRDefault="00821DAE" w:rsidP="004136A7">
      <w:pPr>
        <w:jc w:val="both"/>
        <w:rPr>
          <w:rFonts w:ascii="Times New Roman" w:hAnsi="Times New Roman" w:cs="Times New Roman"/>
          <w:sz w:val="26"/>
          <w:szCs w:val="26"/>
        </w:rPr>
      </w:pPr>
      <w:r w:rsidRPr="004136A7">
        <w:rPr>
          <w:rFonts w:ascii="Times New Roman" w:hAnsi="Times New Roman" w:cs="Times New Roman"/>
          <w:sz w:val="26"/>
          <w:szCs w:val="26"/>
        </w:rPr>
        <w:t>The larger the deviation from the mean, the larger the standard deviation.</w:t>
      </w:r>
    </w:p>
    <w:p w14:paraId="4C403D2D" w14:textId="77777777" w:rsidR="00821DAE" w:rsidRPr="004136A7" w:rsidRDefault="00821DAE" w:rsidP="004136A7">
      <w:pPr>
        <w:jc w:val="both"/>
        <w:rPr>
          <w:rFonts w:ascii="Times New Roman" w:hAnsi="Times New Roman" w:cs="Times New Roman"/>
          <w:sz w:val="26"/>
          <w:szCs w:val="26"/>
        </w:rPr>
      </w:pPr>
    </w:p>
    <w:p w14:paraId="1FE6D27E" w14:textId="1A9A7643" w:rsidR="00821DAE" w:rsidRPr="004136A7" w:rsidRDefault="00821DAE" w:rsidP="004136A7">
      <w:pPr>
        <w:jc w:val="both"/>
        <w:rPr>
          <w:rFonts w:ascii="Times New Roman" w:hAnsi="Times New Roman" w:cs="Times New Roman"/>
          <w:sz w:val="32"/>
          <w:szCs w:val="32"/>
        </w:rPr>
      </w:pPr>
      <w:r w:rsidRPr="004136A7">
        <w:rPr>
          <w:rFonts w:ascii="Times New Roman" w:hAnsi="Times New Roman" w:cs="Times New Roman"/>
          <w:sz w:val="32"/>
          <w:szCs w:val="32"/>
        </w:rPr>
        <w:t>Empirical Rule (68–95–99.7 Rule) Application</w:t>
      </w:r>
      <w:r w:rsidRPr="004136A7">
        <w:rPr>
          <w:rFonts w:ascii="Times New Roman" w:hAnsi="Times New Roman" w:cs="Times New Roman"/>
          <w:sz w:val="32"/>
          <w:szCs w:val="32"/>
        </w:rPr>
        <w:t>:</w:t>
      </w:r>
    </w:p>
    <w:p w14:paraId="75260097" w14:textId="77777777" w:rsidR="00821DAE" w:rsidRPr="004136A7" w:rsidRDefault="00821DAE" w:rsidP="004136A7">
      <w:pPr>
        <w:jc w:val="both"/>
        <w:rPr>
          <w:rFonts w:ascii="Times New Roman" w:hAnsi="Times New Roman" w:cs="Times New Roman"/>
          <w:sz w:val="26"/>
          <w:szCs w:val="26"/>
        </w:rPr>
      </w:pPr>
      <w:r w:rsidRPr="004136A7">
        <w:rPr>
          <w:rFonts w:ascii="Times New Roman" w:hAnsi="Times New Roman" w:cs="Times New Roman"/>
          <w:sz w:val="26"/>
          <w:szCs w:val="26"/>
        </w:rPr>
        <w:t>The empirical rule helps us understand how data is distributed in a normal curve.</w:t>
      </w:r>
    </w:p>
    <w:p w14:paraId="4DF1925F" w14:textId="77777777" w:rsidR="00821DAE" w:rsidRPr="004136A7" w:rsidRDefault="00821DAE" w:rsidP="004136A7">
      <w:pPr>
        <w:jc w:val="both"/>
        <w:rPr>
          <w:rFonts w:ascii="Times New Roman" w:hAnsi="Times New Roman" w:cs="Times New Roman"/>
          <w:sz w:val="26"/>
          <w:szCs w:val="26"/>
        </w:rPr>
      </w:pPr>
      <w:r w:rsidRPr="004136A7">
        <w:rPr>
          <w:rFonts w:ascii="Times New Roman" w:hAnsi="Times New Roman" w:cs="Times New Roman"/>
          <w:sz w:val="26"/>
          <w:szCs w:val="26"/>
        </w:rPr>
        <w:t>According to this rule:</w:t>
      </w:r>
    </w:p>
    <w:p w14:paraId="4789278B" w14:textId="77777777" w:rsidR="00821DAE" w:rsidRPr="004136A7" w:rsidRDefault="00821DAE" w:rsidP="004136A7">
      <w:pPr>
        <w:pStyle w:val="ListParagraph"/>
        <w:numPr>
          <w:ilvl w:val="0"/>
          <w:numId w:val="7"/>
        </w:numPr>
        <w:jc w:val="both"/>
        <w:rPr>
          <w:rFonts w:ascii="Times New Roman" w:hAnsi="Times New Roman" w:cs="Times New Roman"/>
          <w:sz w:val="26"/>
          <w:szCs w:val="26"/>
        </w:rPr>
      </w:pPr>
      <w:r w:rsidRPr="004136A7">
        <w:rPr>
          <w:rFonts w:ascii="Times New Roman" w:hAnsi="Times New Roman" w:cs="Times New Roman"/>
          <w:sz w:val="26"/>
          <w:szCs w:val="26"/>
        </w:rPr>
        <w:t>68% of the data lies within ±1σ</w:t>
      </w:r>
    </w:p>
    <w:p w14:paraId="73BEE1F3" w14:textId="77777777" w:rsidR="00821DAE" w:rsidRPr="004136A7" w:rsidRDefault="00821DAE" w:rsidP="004136A7">
      <w:pPr>
        <w:pStyle w:val="ListParagraph"/>
        <w:numPr>
          <w:ilvl w:val="0"/>
          <w:numId w:val="7"/>
        </w:numPr>
        <w:jc w:val="both"/>
        <w:rPr>
          <w:rFonts w:ascii="Times New Roman" w:hAnsi="Times New Roman" w:cs="Times New Roman"/>
          <w:sz w:val="26"/>
          <w:szCs w:val="26"/>
        </w:rPr>
      </w:pPr>
      <w:r w:rsidRPr="004136A7">
        <w:rPr>
          <w:rFonts w:ascii="Times New Roman" w:hAnsi="Times New Roman" w:cs="Times New Roman"/>
          <w:sz w:val="26"/>
          <w:szCs w:val="26"/>
        </w:rPr>
        <w:t>95% of the data lies within ±2σ</w:t>
      </w:r>
    </w:p>
    <w:p w14:paraId="7CEF1B0A" w14:textId="77777777" w:rsidR="00821DAE" w:rsidRPr="004136A7" w:rsidRDefault="00821DAE" w:rsidP="004136A7">
      <w:pPr>
        <w:pStyle w:val="ListParagraph"/>
        <w:numPr>
          <w:ilvl w:val="0"/>
          <w:numId w:val="7"/>
        </w:numPr>
        <w:jc w:val="both"/>
        <w:rPr>
          <w:rFonts w:ascii="Times New Roman" w:hAnsi="Times New Roman" w:cs="Times New Roman"/>
          <w:sz w:val="26"/>
          <w:szCs w:val="26"/>
        </w:rPr>
      </w:pPr>
      <w:r w:rsidRPr="004136A7">
        <w:rPr>
          <w:rFonts w:ascii="Times New Roman" w:hAnsi="Times New Roman" w:cs="Times New Roman"/>
          <w:sz w:val="26"/>
          <w:szCs w:val="26"/>
        </w:rPr>
        <w:t>99.7% of the data lies within ±3σ</w:t>
      </w:r>
    </w:p>
    <w:p w14:paraId="7BED40E5" w14:textId="77777777" w:rsidR="00821DAE" w:rsidRPr="004136A7" w:rsidRDefault="00821DAE" w:rsidP="004136A7">
      <w:pPr>
        <w:jc w:val="both"/>
        <w:rPr>
          <w:rFonts w:ascii="Times New Roman" w:hAnsi="Times New Roman" w:cs="Times New Roman"/>
          <w:sz w:val="26"/>
          <w:szCs w:val="26"/>
        </w:rPr>
      </w:pPr>
      <w:r w:rsidRPr="004136A7">
        <w:rPr>
          <w:rFonts w:ascii="Times New Roman" w:hAnsi="Times New Roman" w:cs="Times New Roman"/>
          <w:sz w:val="26"/>
          <w:szCs w:val="26"/>
        </w:rPr>
        <w:t xml:space="preserve">Now let us </w:t>
      </w:r>
      <w:proofErr w:type="spellStart"/>
      <w:r w:rsidRPr="004136A7">
        <w:rPr>
          <w:rFonts w:ascii="Times New Roman" w:hAnsi="Times New Roman" w:cs="Times New Roman"/>
          <w:sz w:val="26"/>
          <w:szCs w:val="26"/>
        </w:rPr>
        <w:t>analyze</w:t>
      </w:r>
      <w:proofErr w:type="spellEnd"/>
      <w:r w:rsidRPr="004136A7">
        <w:rPr>
          <w:rFonts w:ascii="Times New Roman" w:hAnsi="Times New Roman" w:cs="Times New Roman"/>
          <w:sz w:val="26"/>
          <w:szCs w:val="26"/>
        </w:rPr>
        <w:t xml:space="preserve"> each case using this rule.</w:t>
      </w:r>
    </w:p>
    <w:p w14:paraId="24B70C1B" w14:textId="77777777" w:rsidR="00821DAE" w:rsidRPr="004136A7" w:rsidRDefault="00821DAE" w:rsidP="004136A7">
      <w:pPr>
        <w:jc w:val="both"/>
        <w:rPr>
          <w:rFonts w:ascii="Times New Roman" w:hAnsi="Times New Roman" w:cs="Times New Roman"/>
          <w:sz w:val="26"/>
          <w:szCs w:val="26"/>
        </w:rPr>
      </w:pPr>
    </w:p>
    <w:p w14:paraId="57DF918B" w14:textId="4E313EC5" w:rsidR="00821DAE" w:rsidRPr="004136A7" w:rsidRDefault="00821DAE" w:rsidP="004136A7">
      <w:pPr>
        <w:jc w:val="both"/>
        <w:rPr>
          <w:rFonts w:ascii="Times New Roman" w:hAnsi="Times New Roman" w:cs="Times New Roman"/>
          <w:sz w:val="32"/>
          <w:szCs w:val="32"/>
        </w:rPr>
      </w:pPr>
      <w:r w:rsidRPr="004136A7">
        <w:rPr>
          <w:rFonts w:ascii="Times New Roman" w:hAnsi="Times New Roman" w:cs="Times New Roman"/>
          <w:sz w:val="32"/>
          <w:szCs w:val="32"/>
        </w:rPr>
        <w:t>Case Analysis</w:t>
      </w:r>
    </w:p>
    <w:p w14:paraId="36DF612E" w14:textId="77777777" w:rsidR="00821DAE" w:rsidRPr="004136A7" w:rsidRDefault="00821DAE" w:rsidP="004136A7">
      <w:pPr>
        <w:jc w:val="both"/>
        <w:rPr>
          <w:rFonts w:ascii="Times New Roman" w:hAnsi="Times New Roman" w:cs="Times New Roman"/>
          <w:sz w:val="28"/>
          <w:szCs w:val="28"/>
        </w:rPr>
      </w:pPr>
      <w:r w:rsidRPr="004136A7">
        <w:rPr>
          <w:rFonts w:ascii="Times New Roman" w:hAnsi="Times New Roman" w:cs="Times New Roman"/>
          <w:sz w:val="28"/>
          <w:szCs w:val="28"/>
        </w:rPr>
        <w:t>Case A: σ = 4</w:t>
      </w:r>
    </w:p>
    <w:p w14:paraId="329FF9D4" w14:textId="77777777" w:rsidR="00821DAE" w:rsidRPr="004136A7" w:rsidRDefault="00821DAE" w:rsidP="004136A7">
      <w:pPr>
        <w:jc w:val="both"/>
        <w:rPr>
          <w:rFonts w:ascii="Times New Roman" w:hAnsi="Times New Roman" w:cs="Times New Roman"/>
          <w:sz w:val="26"/>
          <w:szCs w:val="26"/>
        </w:rPr>
      </w:pPr>
      <w:r w:rsidRPr="004136A7">
        <w:rPr>
          <w:rFonts w:ascii="Times New Roman" w:hAnsi="Times New Roman" w:cs="Times New Roman"/>
          <w:sz w:val="26"/>
          <w:szCs w:val="26"/>
        </w:rPr>
        <w:t>Mean = 55</w:t>
      </w:r>
    </w:p>
    <w:p w14:paraId="3E4004DF" w14:textId="77777777" w:rsidR="00821DAE" w:rsidRPr="004136A7" w:rsidRDefault="00821DAE" w:rsidP="004136A7">
      <w:pPr>
        <w:jc w:val="both"/>
        <w:rPr>
          <w:rFonts w:ascii="Times New Roman" w:hAnsi="Times New Roman" w:cs="Times New Roman"/>
          <w:sz w:val="28"/>
          <w:szCs w:val="28"/>
        </w:rPr>
      </w:pPr>
      <w:r w:rsidRPr="004136A7">
        <w:rPr>
          <w:rFonts w:ascii="Times New Roman" w:hAnsi="Times New Roman" w:cs="Times New Roman"/>
          <w:sz w:val="28"/>
          <w:szCs w:val="28"/>
        </w:rPr>
        <w:t>Within 1 Standard Deviation (68%)</w:t>
      </w:r>
    </w:p>
    <w:p w14:paraId="3907A419" w14:textId="77777777" w:rsidR="00821DAE" w:rsidRPr="004136A7" w:rsidRDefault="00821DAE" w:rsidP="004136A7">
      <w:pPr>
        <w:jc w:val="both"/>
        <w:rPr>
          <w:rFonts w:ascii="Times New Roman" w:hAnsi="Times New Roman" w:cs="Times New Roman"/>
          <w:sz w:val="26"/>
          <w:szCs w:val="26"/>
        </w:rPr>
      </w:pPr>
      <w:r w:rsidRPr="004136A7">
        <w:rPr>
          <w:rFonts w:ascii="Times New Roman" w:hAnsi="Times New Roman" w:cs="Times New Roman"/>
          <w:sz w:val="26"/>
          <w:szCs w:val="26"/>
        </w:rPr>
        <w:t>55 ± 4 = 51 to 59</w:t>
      </w:r>
    </w:p>
    <w:p w14:paraId="752F18B0" w14:textId="77777777" w:rsidR="00821DAE" w:rsidRPr="004136A7" w:rsidRDefault="00821DAE" w:rsidP="004136A7">
      <w:pPr>
        <w:jc w:val="both"/>
        <w:rPr>
          <w:rFonts w:ascii="Times New Roman" w:hAnsi="Times New Roman" w:cs="Times New Roman"/>
          <w:sz w:val="26"/>
          <w:szCs w:val="26"/>
        </w:rPr>
      </w:pPr>
      <w:r w:rsidRPr="004136A7">
        <w:rPr>
          <w:rFonts w:ascii="Times New Roman" w:hAnsi="Times New Roman" w:cs="Times New Roman"/>
          <w:sz w:val="26"/>
          <w:szCs w:val="26"/>
        </w:rPr>
        <w:t>This means 68% of the values lie between 51 and 59, which is a very narrow range of only 8 units.</w:t>
      </w:r>
    </w:p>
    <w:p w14:paraId="2AD30E53" w14:textId="77777777" w:rsidR="00821DAE" w:rsidRPr="004136A7" w:rsidRDefault="00821DAE" w:rsidP="004136A7">
      <w:pPr>
        <w:jc w:val="both"/>
        <w:rPr>
          <w:rFonts w:ascii="Times New Roman" w:hAnsi="Times New Roman" w:cs="Times New Roman"/>
          <w:sz w:val="28"/>
          <w:szCs w:val="28"/>
        </w:rPr>
      </w:pPr>
      <w:r w:rsidRPr="004136A7">
        <w:rPr>
          <w:rFonts w:ascii="Times New Roman" w:hAnsi="Times New Roman" w:cs="Times New Roman"/>
          <w:sz w:val="28"/>
          <w:szCs w:val="28"/>
        </w:rPr>
        <w:t>Within 2 Standard Deviations (95%)</w:t>
      </w:r>
    </w:p>
    <w:p w14:paraId="7DD95FB0" w14:textId="77777777" w:rsidR="00821DAE" w:rsidRPr="004136A7" w:rsidRDefault="00821DAE" w:rsidP="004136A7">
      <w:pPr>
        <w:jc w:val="both"/>
        <w:rPr>
          <w:rFonts w:ascii="Times New Roman" w:hAnsi="Times New Roman" w:cs="Times New Roman"/>
          <w:sz w:val="26"/>
          <w:szCs w:val="26"/>
        </w:rPr>
      </w:pPr>
      <w:r w:rsidRPr="004136A7">
        <w:rPr>
          <w:rFonts w:ascii="Times New Roman" w:hAnsi="Times New Roman" w:cs="Times New Roman"/>
          <w:sz w:val="26"/>
          <w:szCs w:val="26"/>
        </w:rPr>
        <w:t>55 ± 8 = 47 to 63</w:t>
      </w:r>
    </w:p>
    <w:p w14:paraId="1738E577" w14:textId="77777777" w:rsidR="00821DAE" w:rsidRPr="004136A7" w:rsidRDefault="00821DAE" w:rsidP="004136A7">
      <w:pPr>
        <w:jc w:val="both"/>
        <w:rPr>
          <w:rFonts w:ascii="Times New Roman" w:hAnsi="Times New Roman" w:cs="Times New Roman"/>
          <w:sz w:val="26"/>
          <w:szCs w:val="26"/>
        </w:rPr>
      </w:pPr>
      <w:r w:rsidRPr="004136A7">
        <w:rPr>
          <w:rFonts w:ascii="Times New Roman" w:hAnsi="Times New Roman" w:cs="Times New Roman"/>
          <w:sz w:val="26"/>
          <w:szCs w:val="26"/>
        </w:rPr>
        <w:t>95% of values lie between 47 and 63.</w:t>
      </w:r>
    </w:p>
    <w:p w14:paraId="7CC7C9E3" w14:textId="77777777" w:rsidR="00821DAE" w:rsidRPr="004136A7" w:rsidRDefault="00821DAE" w:rsidP="004136A7">
      <w:pPr>
        <w:jc w:val="both"/>
        <w:rPr>
          <w:rFonts w:ascii="Times New Roman" w:hAnsi="Times New Roman" w:cs="Times New Roman"/>
          <w:sz w:val="28"/>
          <w:szCs w:val="28"/>
        </w:rPr>
      </w:pPr>
      <w:r w:rsidRPr="004136A7">
        <w:rPr>
          <w:rFonts w:ascii="Times New Roman" w:hAnsi="Times New Roman" w:cs="Times New Roman"/>
          <w:sz w:val="28"/>
          <w:szCs w:val="28"/>
        </w:rPr>
        <w:t>Within 3 Standard Deviations (99.7%)</w:t>
      </w:r>
    </w:p>
    <w:p w14:paraId="17990A7F" w14:textId="77777777" w:rsidR="00821DAE" w:rsidRPr="004136A7" w:rsidRDefault="00821DAE" w:rsidP="004136A7">
      <w:pPr>
        <w:jc w:val="both"/>
        <w:rPr>
          <w:rFonts w:ascii="Times New Roman" w:hAnsi="Times New Roman" w:cs="Times New Roman"/>
          <w:sz w:val="26"/>
          <w:szCs w:val="26"/>
        </w:rPr>
      </w:pPr>
      <w:r w:rsidRPr="004136A7">
        <w:rPr>
          <w:rFonts w:ascii="Times New Roman" w:hAnsi="Times New Roman" w:cs="Times New Roman"/>
          <w:sz w:val="26"/>
          <w:szCs w:val="26"/>
        </w:rPr>
        <w:t>55 ± 12 = 43 to 67</w:t>
      </w:r>
    </w:p>
    <w:p w14:paraId="65345585" w14:textId="77777777" w:rsidR="00821DAE" w:rsidRPr="004136A7" w:rsidRDefault="00821DAE" w:rsidP="004136A7">
      <w:pPr>
        <w:jc w:val="both"/>
        <w:rPr>
          <w:rFonts w:ascii="Times New Roman" w:hAnsi="Times New Roman" w:cs="Times New Roman"/>
          <w:sz w:val="26"/>
          <w:szCs w:val="26"/>
        </w:rPr>
      </w:pPr>
      <w:r w:rsidRPr="004136A7">
        <w:rPr>
          <w:rFonts w:ascii="Times New Roman" w:hAnsi="Times New Roman" w:cs="Times New Roman"/>
          <w:sz w:val="26"/>
          <w:szCs w:val="26"/>
        </w:rPr>
        <w:t>Almost all values lie within a small interval.</w:t>
      </w:r>
    </w:p>
    <w:p w14:paraId="23C1AFAD" w14:textId="77777777" w:rsidR="00821DAE" w:rsidRPr="004136A7" w:rsidRDefault="00821DAE" w:rsidP="004136A7">
      <w:pPr>
        <w:jc w:val="both"/>
        <w:rPr>
          <w:rFonts w:ascii="Times New Roman" w:hAnsi="Times New Roman" w:cs="Times New Roman"/>
          <w:sz w:val="28"/>
          <w:szCs w:val="28"/>
        </w:rPr>
      </w:pPr>
      <w:r w:rsidRPr="004136A7">
        <w:rPr>
          <w:rFonts w:ascii="Times New Roman" w:hAnsi="Times New Roman" w:cs="Times New Roman"/>
          <w:sz w:val="28"/>
          <w:szCs w:val="28"/>
        </w:rPr>
        <w:t>Interpretation</w:t>
      </w:r>
    </w:p>
    <w:p w14:paraId="587D49F3" w14:textId="77777777" w:rsidR="00821DAE" w:rsidRPr="004136A7" w:rsidRDefault="00821DAE" w:rsidP="004136A7">
      <w:pPr>
        <w:jc w:val="both"/>
        <w:rPr>
          <w:rFonts w:ascii="Times New Roman" w:hAnsi="Times New Roman" w:cs="Times New Roman"/>
          <w:sz w:val="26"/>
          <w:szCs w:val="26"/>
        </w:rPr>
      </w:pPr>
      <w:r w:rsidRPr="004136A7">
        <w:rPr>
          <w:rFonts w:ascii="Times New Roman" w:hAnsi="Times New Roman" w:cs="Times New Roman"/>
          <w:sz w:val="26"/>
          <w:szCs w:val="26"/>
        </w:rPr>
        <w:lastRenderedPageBreak/>
        <w:t>This distribution is highly concentrated around the mean. The curve will be tall and narrow. The variability is very low, and the system is highly consistent.</w:t>
      </w:r>
    </w:p>
    <w:p w14:paraId="15AF2E57" w14:textId="77777777" w:rsidR="004136A7" w:rsidRPr="004136A7" w:rsidRDefault="004136A7" w:rsidP="004136A7">
      <w:pPr>
        <w:jc w:val="both"/>
        <w:rPr>
          <w:rFonts w:ascii="Times New Roman" w:hAnsi="Times New Roman" w:cs="Times New Roman"/>
          <w:sz w:val="26"/>
          <w:szCs w:val="26"/>
        </w:rPr>
      </w:pPr>
    </w:p>
    <w:p w14:paraId="598AE1C4" w14:textId="77777777" w:rsidR="00821DAE" w:rsidRPr="004136A7" w:rsidRDefault="00821DAE" w:rsidP="004136A7">
      <w:pPr>
        <w:jc w:val="both"/>
        <w:rPr>
          <w:rFonts w:ascii="Times New Roman" w:hAnsi="Times New Roman" w:cs="Times New Roman"/>
          <w:sz w:val="32"/>
          <w:szCs w:val="32"/>
        </w:rPr>
      </w:pPr>
      <w:r w:rsidRPr="004136A7">
        <w:rPr>
          <w:rFonts w:ascii="Times New Roman" w:hAnsi="Times New Roman" w:cs="Times New Roman"/>
          <w:sz w:val="32"/>
          <w:szCs w:val="32"/>
        </w:rPr>
        <w:t>Case B: σ = 10</w:t>
      </w:r>
    </w:p>
    <w:p w14:paraId="40040B06" w14:textId="77777777" w:rsidR="00821DAE" w:rsidRPr="004136A7" w:rsidRDefault="00821DAE" w:rsidP="004136A7">
      <w:pPr>
        <w:jc w:val="both"/>
        <w:rPr>
          <w:rFonts w:ascii="Times New Roman" w:hAnsi="Times New Roman" w:cs="Times New Roman"/>
          <w:sz w:val="26"/>
          <w:szCs w:val="26"/>
        </w:rPr>
      </w:pPr>
      <w:r w:rsidRPr="004136A7">
        <w:rPr>
          <w:rFonts w:ascii="Times New Roman" w:hAnsi="Times New Roman" w:cs="Times New Roman"/>
          <w:sz w:val="26"/>
          <w:szCs w:val="26"/>
        </w:rPr>
        <w:t>Mean = 55</w:t>
      </w:r>
    </w:p>
    <w:p w14:paraId="7627B174" w14:textId="77777777" w:rsidR="00821DAE" w:rsidRPr="004136A7" w:rsidRDefault="00821DAE" w:rsidP="004136A7">
      <w:pPr>
        <w:jc w:val="both"/>
        <w:rPr>
          <w:rFonts w:ascii="Times New Roman" w:hAnsi="Times New Roman" w:cs="Times New Roman"/>
          <w:sz w:val="28"/>
          <w:szCs w:val="28"/>
        </w:rPr>
      </w:pPr>
      <w:r w:rsidRPr="004136A7">
        <w:rPr>
          <w:rFonts w:ascii="Times New Roman" w:hAnsi="Times New Roman" w:cs="Times New Roman"/>
          <w:sz w:val="28"/>
          <w:szCs w:val="28"/>
        </w:rPr>
        <w:t>Within 1 Standard Deviation (68%)</w:t>
      </w:r>
    </w:p>
    <w:p w14:paraId="6BCFABE5" w14:textId="77777777" w:rsidR="00821DAE" w:rsidRPr="004136A7" w:rsidRDefault="00821DAE" w:rsidP="004136A7">
      <w:pPr>
        <w:jc w:val="both"/>
        <w:rPr>
          <w:rFonts w:ascii="Times New Roman" w:hAnsi="Times New Roman" w:cs="Times New Roman"/>
          <w:sz w:val="26"/>
          <w:szCs w:val="26"/>
        </w:rPr>
      </w:pPr>
      <w:r w:rsidRPr="004136A7">
        <w:rPr>
          <w:rFonts w:ascii="Times New Roman" w:hAnsi="Times New Roman" w:cs="Times New Roman"/>
          <w:sz w:val="26"/>
          <w:szCs w:val="26"/>
        </w:rPr>
        <w:t>55 ± 10 = 45 to 65</w:t>
      </w:r>
    </w:p>
    <w:p w14:paraId="19025AAB" w14:textId="77777777" w:rsidR="00821DAE" w:rsidRPr="004136A7" w:rsidRDefault="00821DAE" w:rsidP="004136A7">
      <w:pPr>
        <w:jc w:val="both"/>
        <w:rPr>
          <w:rFonts w:ascii="Times New Roman" w:hAnsi="Times New Roman" w:cs="Times New Roman"/>
          <w:sz w:val="26"/>
          <w:szCs w:val="26"/>
        </w:rPr>
      </w:pPr>
      <w:r w:rsidRPr="004136A7">
        <w:rPr>
          <w:rFonts w:ascii="Times New Roman" w:hAnsi="Times New Roman" w:cs="Times New Roman"/>
          <w:sz w:val="26"/>
          <w:szCs w:val="26"/>
        </w:rPr>
        <w:t>This is a range of 20 units.</w:t>
      </w:r>
    </w:p>
    <w:p w14:paraId="0A5D09F2" w14:textId="77777777" w:rsidR="00821DAE" w:rsidRPr="004136A7" w:rsidRDefault="00821DAE" w:rsidP="004136A7">
      <w:pPr>
        <w:jc w:val="both"/>
        <w:rPr>
          <w:rFonts w:ascii="Times New Roman" w:hAnsi="Times New Roman" w:cs="Times New Roman"/>
          <w:sz w:val="28"/>
          <w:szCs w:val="28"/>
        </w:rPr>
      </w:pPr>
      <w:r w:rsidRPr="004136A7">
        <w:rPr>
          <w:rFonts w:ascii="Times New Roman" w:hAnsi="Times New Roman" w:cs="Times New Roman"/>
          <w:sz w:val="28"/>
          <w:szCs w:val="28"/>
        </w:rPr>
        <w:t>Within 2 Standard Deviations (95%)</w:t>
      </w:r>
    </w:p>
    <w:p w14:paraId="2E5348C1" w14:textId="77777777" w:rsidR="00821DAE" w:rsidRPr="004136A7" w:rsidRDefault="00821DAE" w:rsidP="004136A7">
      <w:pPr>
        <w:jc w:val="both"/>
        <w:rPr>
          <w:rFonts w:ascii="Times New Roman" w:hAnsi="Times New Roman" w:cs="Times New Roman"/>
          <w:sz w:val="26"/>
          <w:szCs w:val="26"/>
        </w:rPr>
      </w:pPr>
      <w:r w:rsidRPr="004136A7">
        <w:rPr>
          <w:rFonts w:ascii="Times New Roman" w:hAnsi="Times New Roman" w:cs="Times New Roman"/>
          <w:sz w:val="26"/>
          <w:szCs w:val="26"/>
        </w:rPr>
        <w:t>55 ± 20 = 35 to 75</w:t>
      </w:r>
    </w:p>
    <w:p w14:paraId="4C1AE4A9" w14:textId="77777777" w:rsidR="00821DAE" w:rsidRPr="004136A7" w:rsidRDefault="00821DAE" w:rsidP="004136A7">
      <w:pPr>
        <w:jc w:val="both"/>
        <w:rPr>
          <w:rFonts w:ascii="Times New Roman" w:hAnsi="Times New Roman" w:cs="Times New Roman"/>
          <w:sz w:val="28"/>
          <w:szCs w:val="28"/>
        </w:rPr>
      </w:pPr>
      <w:r w:rsidRPr="004136A7">
        <w:rPr>
          <w:rFonts w:ascii="Times New Roman" w:hAnsi="Times New Roman" w:cs="Times New Roman"/>
          <w:sz w:val="28"/>
          <w:szCs w:val="28"/>
        </w:rPr>
        <w:t>Within 3 Standard Deviations (99.7%)</w:t>
      </w:r>
    </w:p>
    <w:p w14:paraId="3EC30B59" w14:textId="77777777" w:rsidR="00821DAE" w:rsidRPr="004136A7" w:rsidRDefault="00821DAE" w:rsidP="004136A7">
      <w:pPr>
        <w:jc w:val="both"/>
        <w:rPr>
          <w:rFonts w:ascii="Times New Roman" w:hAnsi="Times New Roman" w:cs="Times New Roman"/>
          <w:sz w:val="26"/>
          <w:szCs w:val="26"/>
        </w:rPr>
      </w:pPr>
      <w:r w:rsidRPr="004136A7">
        <w:rPr>
          <w:rFonts w:ascii="Times New Roman" w:hAnsi="Times New Roman" w:cs="Times New Roman"/>
          <w:sz w:val="26"/>
          <w:szCs w:val="26"/>
        </w:rPr>
        <w:t>55 ± 30 = 25 to 85</w:t>
      </w:r>
    </w:p>
    <w:p w14:paraId="5B973B02" w14:textId="77777777" w:rsidR="00821DAE" w:rsidRPr="004136A7" w:rsidRDefault="00821DAE" w:rsidP="004136A7">
      <w:pPr>
        <w:jc w:val="both"/>
        <w:rPr>
          <w:rFonts w:ascii="Times New Roman" w:hAnsi="Times New Roman" w:cs="Times New Roman"/>
          <w:sz w:val="28"/>
          <w:szCs w:val="28"/>
        </w:rPr>
      </w:pPr>
      <w:r w:rsidRPr="004136A7">
        <w:rPr>
          <w:rFonts w:ascii="Times New Roman" w:hAnsi="Times New Roman" w:cs="Times New Roman"/>
          <w:sz w:val="28"/>
          <w:szCs w:val="28"/>
        </w:rPr>
        <w:t>Interpretation</w:t>
      </w:r>
    </w:p>
    <w:p w14:paraId="53BFA839" w14:textId="77777777" w:rsidR="00821DAE" w:rsidRPr="004136A7" w:rsidRDefault="00821DAE" w:rsidP="004136A7">
      <w:pPr>
        <w:jc w:val="both"/>
        <w:rPr>
          <w:rFonts w:ascii="Times New Roman" w:hAnsi="Times New Roman" w:cs="Times New Roman"/>
          <w:sz w:val="26"/>
          <w:szCs w:val="26"/>
        </w:rPr>
      </w:pPr>
      <w:r w:rsidRPr="004136A7">
        <w:rPr>
          <w:rFonts w:ascii="Times New Roman" w:hAnsi="Times New Roman" w:cs="Times New Roman"/>
          <w:sz w:val="26"/>
          <w:szCs w:val="26"/>
        </w:rPr>
        <w:t>This distribution has moderate spread. The curve will be moderately wide. The data is less consistent compared to Case A.</w:t>
      </w:r>
    </w:p>
    <w:p w14:paraId="5E572B67" w14:textId="77777777" w:rsidR="004136A7" w:rsidRPr="004136A7" w:rsidRDefault="004136A7" w:rsidP="004136A7">
      <w:pPr>
        <w:jc w:val="both"/>
        <w:rPr>
          <w:rFonts w:ascii="Times New Roman" w:hAnsi="Times New Roman" w:cs="Times New Roman"/>
          <w:sz w:val="26"/>
          <w:szCs w:val="26"/>
        </w:rPr>
      </w:pPr>
    </w:p>
    <w:p w14:paraId="7AA56D24" w14:textId="77777777" w:rsidR="00821DAE" w:rsidRPr="004136A7" w:rsidRDefault="00821DAE" w:rsidP="004136A7">
      <w:pPr>
        <w:jc w:val="both"/>
        <w:rPr>
          <w:rFonts w:ascii="Times New Roman" w:hAnsi="Times New Roman" w:cs="Times New Roman"/>
          <w:sz w:val="32"/>
          <w:szCs w:val="32"/>
        </w:rPr>
      </w:pPr>
      <w:r w:rsidRPr="004136A7">
        <w:rPr>
          <w:rFonts w:ascii="Times New Roman" w:hAnsi="Times New Roman" w:cs="Times New Roman"/>
          <w:sz w:val="32"/>
          <w:szCs w:val="32"/>
        </w:rPr>
        <w:t>Case C: σ = 15</w:t>
      </w:r>
    </w:p>
    <w:p w14:paraId="3759077F" w14:textId="77777777" w:rsidR="00821DAE" w:rsidRPr="004136A7" w:rsidRDefault="00821DAE" w:rsidP="004136A7">
      <w:pPr>
        <w:jc w:val="both"/>
        <w:rPr>
          <w:rFonts w:ascii="Times New Roman" w:hAnsi="Times New Roman" w:cs="Times New Roman"/>
          <w:sz w:val="26"/>
          <w:szCs w:val="26"/>
        </w:rPr>
      </w:pPr>
      <w:r w:rsidRPr="004136A7">
        <w:rPr>
          <w:rFonts w:ascii="Times New Roman" w:hAnsi="Times New Roman" w:cs="Times New Roman"/>
          <w:sz w:val="26"/>
          <w:szCs w:val="26"/>
        </w:rPr>
        <w:t>Mean = 55</w:t>
      </w:r>
    </w:p>
    <w:p w14:paraId="6D817212" w14:textId="77777777" w:rsidR="00821DAE" w:rsidRPr="004136A7" w:rsidRDefault="00821DAE" w:rsidP="004136A7">
      <w:pPr>
        <w:jc w:val="both"/>
        <w:rPr>
          <w:rFonts w:ascii="Times New Roman" w:hAnsi="Times New Roman" w:cs="Times New Roman"/>
          <w:sz w:val="28"/>
          <w:szCs w:val="28"/>
        </w:rPr>
      </w:pPr>
      <w:r w:rsidRPr="004136A7">
        <w:rPr>
          <w:rFonts w:ascii="Times New Roman" w:hAnsi="Times New Roman" w:cs="Times New Roman"/>
          <w:sz w:val="28"/>
          <w:szCs w:val="28"/>
        </w:rPr>
        <w:t>Within 1 Standard Deviation (68%)</w:t>
      </w:r>
    </w:p>
    <w:p w14:paraId="1A01FBB3" w14:textId="77777777" w:rsidR="00821DAE" w:rsidRPr="004136A7" w:rsidRDefault="00821DAE" w:rsidP="004136A7">
      <w:pPr>
        <w:jc w:val="both"/>
        <w:rPr>
          <w:rFonts w:ascii="Times New Roman" w:hAnsi="Times New Roman" w:cs="Times New Roman"/>
          <w:sz w:val="26"/>
          <w:szCs w:val="26"/>
        </w:rPr>
      </w:pPr>
      <w:r w:rsidRPr="004136A7">
        <w:rPr>
          <w:rFonts w:ascii="Times New Roman" w:hAnsi="Times New Roman" w:cs="Times New Roman"/>
          <w:sz w:val="26"/>
          <w:szCs w:val="26"/>
        </w:rPr>
        <w:t>55 ± 15 = 40 to 70</w:t>
      </w:r>
    </w:p>
    <w:p w14:paraId="5921CFE0" w14:textId="77777777" w:rsidR="00821DAE" w:rsidRPr="004136A7" w:rsidRDefault="00821DAE" w:rsidP="004136A7">
      <w:pPr>
        <w:jc w:val="both"/>
        <w:rPr>
          <w:rFonts w:ascii="Times New Roman" w:hAnsi="Times New Roman" w:cs="Times New Roman"/>
          <w:sz w:val="26"/>
          <w:szCs w:val="26"/>
        </w:rPr>
      </w:pPr>
      <w:r w:rsidRPr="004136A7">
        <w:rPr>
          <w:rFonts w:ascii="Times New Roman" w:hAnsi="Times New Roman" w:cs="Times New Roman"/>
          <w:sz w:val="26"/>
          <w:szCs w:val="26"/>
        </w:rPr>
        <w:t>This is a wide range of 30 units.</w:t>
      </w:r>
    </w:p>
    <w:p w14:paraId="0130BA04" w14:textId="77777777" w:rsidR="00821DAE" w:rsidRPr="004136A7" w:rsidRDefault="00821DAE" w:rsidP="004136A7">
      <w:pPr>
        <w:jc w:val="both"/>
        <w:rPr>
          <w:rFonts w:ascii="Times New Roman" w:hAnsi="Times New Roman" w:cs="Times New Roman"/>
          <w:sz w:val="28"/>
          <w:szCs w:val="28"/>
        </w:rPr>
      </w:pPr>
      <w:r w:rsidRPr="004136A7">
        <w:rPr>
          <w:rFonts w:ascii="Times New Roman" w:hAnsi="Times New Roman" w:cs="Times New Roman"/>
          <w:sz w:val="28"/>
          <w:szCs w:val="28"/>
        </w:rPr>
        <w:t>Within 2 Standard Deviations (95%)</w:t>
      </w:r>
    </w:p>
    <w:p w14:paraId="455CE5AC" w14:textId="77777777" w:rsidR="00821DAE" w:rsidRPr="004136A7" w:rsidRDefault="00821DAE" w:rsidP="004136A7">
      <w:pPr>
        <w:jc w:val="both"/>
        <w:rPr>
          <w:rFonts w:ascii="Times New Roman" w:hAnsi="Times New Roman" w:cs="Times New Roman"/>
          <w:sz w:val="26"/>
          <w:szCs w:val="26"/>
        </w:rPr>
      </w:pPr>
      <w:r w:rsidRPr="004136A7">
        <w:rPr>
          <w:rFonts w:ascii="Times New Roman" w:hAnsi="Times New Roman" w:cs="Times New Roman"/>
          <w:sz w:val="26"/>
          <w:szCs w:val="26"/>
        </w:rPr>
        <w:t>55 ± 30 = 25 to 85</w:t>
      </w:r>
    </w:p>
    <w:p w14:paraId="17E3D67F" w14:textId="77777777" w:rsidR="00821DAE" w:rsidRPr="004136A7" w:rsidRDefault="00821DAE" w:rsidP="004136A7">
      <w:pPr>
        <w:jc w:val="both"/>
        <w:rPr>
          <w:rFonts w:ascii="Times New Roman" w:hAnsi="Times New Roman" w:cs="Times New Roman"/>
          <w:sz w:val="28"/>
          <w:szCs w:val="28"/>
        </w:rPr>
      </w:pPr>
      <w:r w:rsidRPr="004136A7">
        <w:rPr>
          <w:rFonts w:ascii="Times New Roman" w:hAnsi="Times New Roman" w:cs="Times New Roman"/>
          <w:sz w:val="28"/>
          <w:szCs w:val="28"/>
        </w:rPr>
        <w:t>Within 3 Standard Deviations (99.7%)</w:t>
      </w:r>
    </w:p>
    <w:p w14:paraId="1AA8915E" w14:textId="77777777" w:rsidR="00821DAE" w:rsidRPr="004136A7" w:rsidRDefault="00821DAE" w:rsidP="004136A7">
      <w:pPr>
        <w:jc w:val="both"/>
        <w:rPr>
          <w:rFonts w:ascii="Times New Roman" w:hAnsi="Times New Roman" w:cs="Times New Roman"/>
          <w:sz w:val="26"/>
          <w:szCs w:val="26"/>
        </w:rPr>
      </w:pPr>
      <w:r w:rsidRPr="004136A7">
        <w:rPr>
          <w:rFonts w:ascii="Times New Roman" w:hAnsi="Times New Roman" w:cs="Times New Roman"/>
          <w:sz w:val="26"/>
          <w:szCs w:val="26"/>
        </w:rPr>
        <w:t>55 ± 45 = 10 to 100</w:t>
      </w:r>
    </w:p>
    <w:p w14:paraId="4FDD84B6" w14:textId="77777777" w:rsidR="00821DAE" w:rsidRPr="004136A7" w:rsidRDefault="00821DAE" w:rsidP="004136A7">
      <w:pPr>
        <w:jc w:val="both"/>
        <w:rPr>
          <w:rFonts w:ascii="Times New Roman" w:hAnsi="Times New Roman" w:cs="Times New Roman"/>
          <w:sz w:val="26"/>
          <w:szCs w:val="26"/>
        </w:rPr>
      </w:pPr>
      <w:r w:rsidRPr="004136A7">
        <w:rPr>
          <w:rFonts w:ascii="Times New Roman" w:hAnsi="Times New Roman" w:cs="Times New Roman"/>
          <w:sz w:val="26"/>
          <w:szCs w:val="26"/>
        </w:rPr>
        <w:t>Interpretation</w:t>
      </w:r>
    </w:p>
    <w:p w14:paraId="0039117D" w14:textId="77777777" w:rsidR="00821DAE" w:rsidRPr="004136A7" w:rsidRDefault="00821DAE" w:rsidP="004136A7">
      <w:pPr>
        <w:jc w:val="both"/>
        <w:rPr>
          <w:rFonts w:ascii="Times New Roman" w:hAnsi="Times New Roman" w:cs="Times New Roman"/>
          <w:sz w:val="26"/>
          <w:szCs w:val="26"/>
        </w:rPr>
      </w:pPr>
      <w:r w:rsidRPr="004136A7">
        <w:rPr>
          <w:rFonts w:ascii="Times New Roman" w:hAnsi="Times New Roman" w:cs="Times New Roman"/>
          <w:sz w:val="26"/>
          <w:szCs w:val="26"/>
        </w:rPr>
        <w:t>This distribution has very high variability. The curve will be flat and wide. The data points are highly scattered.</w:t>
      </w:r>
    </w:p>
    <w:p w14:paraId="4890DCA7" w14:textId="77777777" w:rsidR="004136A7" w:rsidRPr="004136A7" w:rsidRDefault="004136A7" w:rsidP="004136A7">
      <w:pPr>
        <w:jc w:val="both"/>
        <w:rPr>
          <w:rFonts w:ascii="Times New Roman" w:hAnsi="Times New Roman" w:cs="Times New Roman"/>
          <w:sz w:val="26"/>
          <w:szCs w:val="26"/>
        </w:rPr>
      </w:pPr>
    </w:p>
    <w:p w14:paraId="286093F2" w14:textId="34AF7E48" w:rsidR="00821DAE" w:rsidRPr="004136A7" w:rsidRDefault="00821DAE" w:rsidP="004136A7">
      <w:pPr>
        <w:jc w:val="both"/>
        <w:rPr>
          <w:rFonts w:ascii="Times New Roman" w:hAnsi="Times New Roman" w:cs="Times New Roman"/>
          <w:sz w:val="32"/>
          <w:szCs w:val="32"/>
        </w:rPr>
      </w:pPr>
      <w:r w:rsidRPr="004136A7">
        <w:rPr>
          <w:rFonts w:ascii="Times New Roman" w:hAnsi="Times New Roman" w:cs="Times New Roman"/>
          <w:sz w:val="32"/>
          <w:szCs w:val="32"/>
        </w:rPr>
        <w:lastRenderedPageBreak/>
        <w:t>Graphical Comparison</w:t>
      </w:r>
    </w:p>
    <w:p w14:paraId="1C1872D9" w14:textId="77777777" w:rsidR="00821DAE" w:rsidRPr="004136A7" w:rsidRDefault="00821DAE" w:rsidP="004136A7">
      <w:pPr>
        <w:jc w:val="both"/>
        <w:rPr>
          <w:rFonts w:ascii="Times New Roman" w:hAnsi="Times New Roman" w:cs="Times New Roman"/>
          <w:sz w:val="26"/>
          <w:szCs w:val="26"/>
        </w:rPr>
      </w:pPr>
      <w:r w:rsidRPr="004136A7">
        <w:rPr>
          <w:rFonts w:ascii="Times New Roman" w:hAnsi="Times New Roman" w:cs="Times New Roman"/>
          <w:sz w:val="26"/>
          <w:szCs w:val="26"/>
        </w:rPr>
        <w:t>If we draw all three normal curves on the same axis:</w:t>
      </w:r>
    </w:p>
    <w:p w14:paraId="70FABF14" w14:textId="77777777" w:rsidR="00821DAE" w:rsidRPr="004136A7" w:rsidRDefault="00821DAE" w:rsidP="004136A7">
      <w:pPr>
        <w:pStyle w:val="ListParagraph"/>
        <w:numPr>
          <w:ilvl w:val="0"/>
          <w:numId w:val="8"/>
        </w:numPr>
        <w:jc w:val="both"/>
        <w:rPr>
          <w:rFonts w:ascii="Times New Roman" w:hAnsi="Times New Roman" w:cs="Times New Roman"/>
          <w:sz w:val="26"/>
          <w:szCs w:val="26"/>
        </w:rPr>
      </w:pPr>
      <w:r w:rsidRPr="004136A7">
        <w:rPr>
          <w:rFonts w:ascii="Times New Roman" w:hAnsi="Times New Roman" w:cs="Times New Roman"/>
          <w:sz w:val="26"/>
          <w:szCs w:val="26"/>
        </w:rPr>
        <w:t>σ = 4 → Tall and narrow curve</w:t>
      </w:r>
    </w:p>
    <w:p w14:paraId="5E8150B5" w14:textId="77777777" w:rsidR="00821DAE" w:rsidRPr="004136A7" w:rsidRDefault="00821DAE" w:rsidP="004136A7">
      <w:pPr>
        <w:pStyle w:val="ListParagraph"/>
        <w:numPr>
          <w:ilvl w:val="0"/>
          <w:numId w:val="8"/>
        </w:numPr>
        <w:jc w:val="both"/>
        <w:rPr>
          <w:rFonts w:ascii="Times New Roman" w:hAnsi="Times New Roman" w:cs="Times New Roman"/>
          <w:sz w:val="26"/>
          <w:szCs w:val="26"/>
        </w:rPr>
      </w:pPr>
      <w:r w:rsidRPr="004136A7">
        <w:rPr>
          <w:rFonts w:ascii="Times New Roman" w:hAnsi="Times New Roman" w:cs="Times New Roman"/>
          <w:sz w:val="26"/>
          <w:szCs w:val="26"/>
        </w:rPr>
        <w:t>σ = 10 → Medium height and medium width</w:t>
      </w:r>
    </w:p>
    <w:p w14:paraId="22022611" w14:textId="77777777" w:rsidR="00821DAE" w:rsidRPr="004136A7" w:rsidRDefault="00821DAE" w:rsidP="004136A7">
      <w:pPr>
        <w:pStyle w:val="ListParagraph"/>
        <w:numPr>
          <w:ilvl w:val="0"/>
          <w:numId w:val="8"/>
        </w:numPr>
        <w:jc w:val="both"/>
        <w:rPr>
          <w:rFonts w:ascii="Times New Roman" w:hAnsi="Times New Roman" w:cs="Times New Roman"/>
          <w:sz w:val="26"/>
          <w:szCs w:val="26"/>
        </w:rPr>
      </w:pPr>
      <w:r w:rsidRPr="004136A7">
        <w:rPr>
          <w:rFonts w:ascii="Times New Roman" w:hAnsi="Times New Roman" w:cs="Times New Roman"/>
          <w:sz w:val="26"/>
          <w:szCs w:val="26"/>
        </w:rPr>
        <w:t>σ = 15 → Short and very wide curve</w:t>
      </w:r>
    </w:p>
    <w:p w14:paraId="477B2CBF" w14:textId="77777777" w:rsidR="00821DAE" w:rsidRPr="004136A7" w:rsidRDefault="00821DAE" w:rsidP="004136A7">
      <w:pPr>
        <w:jc w:val="both"/>
        <w:rPr>
          <w:rFonts w:ascii="Times New Roman" w:hAnsi="Times New Roman" w:cs="Times New Roman"/>
          <w:sz w:val="26"/>
          <w:szCs w:val="26"/>
        </w:rPr>
      </w:pPr>
      <w:r w:rsidRPr="004136A7">
        <w:rPr>
          <w:rFonts w:ascii="Times New Roman" w:hAnsi="Times New Roman" w:cs="Times New Roman"/>
          <w:sz w:val="26"/>
          <w:szCs w:val="26"/>
        </w:rPr>
        <w:t xml:space="preserve">Since the mean is the same (55), all three curves are </w:t>
      </w:r>
      <w:proofErr w:type="spellStart"/>
      <w:r w:rsidRPr="004136A7">
        <w:rPr>
          <w:rFonts w:ascii="Times New Roman" w:hAnsi="Times New Roman" w:cs="Times New Roman"/>
          <w:sz w:val="26"/>
          <w:szCs w:val="26"/>
        </w:rPr>
        <w:t>centered</w:t>
      </w:r>
      <w:proofErr w:type="spellEnd"/>
      <w:r w:rsidRPr="004136A7">
        <w:rPr>
          <w:rFonts w:ascii="Times New Roman" w:hAnsi="Times New Roman" w:cs="Times New Roman"/>
          <w:sz w:val="26"/>
          <w:szCs w:val="26"/>
        </w:rPr>
        <w:t xml:space="preserve"> at 55. Only the width changes.</w:t>
      </w:r>
    </w:p>
    <w:p w14:paraId="5B707BAB" w14:textId="77777777" w:rsidR="00821DAE" w:rsidRPr="004136A7" w:rsidRDefault="00821DAE" w:rsidP="004136A7">
      <w:pPr>
        <w:jc w:val="both"/>
        <w:rPr>
          <w:rFonts w:ascii="Times New Roman" w:hAnsi="Times New Roman" w:cs="Times New Roman"/>
          <w:sz w:val="26"/>
          <w:szCs w:val="26"/>
        </w:rPr>
      </w:pPr>
      <w:r w:rsidRPr="004136A7">
        <w:rPr>
          <w:rFonts w:ascii="Times New Roman" w:hAnsi="Times New Roman" w:cs="Times New Roman"/>
          <w:sz w:val="26"/>
          <w:szCs w:val="26"/>
        </w:rPr>
        <w:t>Smaller σ → Higher peak and less spread</w:t>
      </w:r>
    </w:p>
    <w:p w14:paraId="054538A0" w14:textId="77777777" w:rsidR="00821DAE" w:rsidRPr="004136A7" w:rsidRDefault="00821DAE" w:rsidP="004136A7">
      <w:pPr>
        <w:jc w:val="both"/>
        <w:rPr>
          <w:rFonts w:ascii="Times New Roman" w:hAnsi="Times New Roman" w:cs="Times New Roman"/>
          <w:sz w:val="26"/>
          <w:szCs w:val="26"/>
        </w:rPr>
      </w:pPr>
      <w:r w:rsidRPr="004136A7">
        <w:rPr>
          <w:rFonts w:ascii="Times New Roman" w:hAnsi="Times New Roman" w:cs="Times New Roman"/>
          <w:sz w:val="26"/>
          <w:szCs w:val="26"/>
        </w:rPr>
        <w:t>Larger σ → Lower peak and more spread</w:t>
      </w:r>
    </w:p>
    <w:p w14:paraId="3FF574CD" w14:textId="77777777" w:rsidR="004136A7" w:rsidRPr="004136A7" w:rsidRDefault="004136A7" w:rsidP="004136A7">
      <w:pPr>
        <w:jc w:val="both"/>
        <w:rPr>
          <w:rFonts w:ascii="Times New Roman" w:hAnsi="Times New Roman" w:cs="Times New Roman"/>
          <w:sz w:val="26"/>
          <w:szCs w:val="26"/>
        </w:rPr>
      </w:pPr>
    </w:p>
    <w:p w14:paraId="4B99FC02" w14:textId="69A7C1BD" w:rsidR="00821DAE" w:rsidRPr="004136A7" w:rsidRDefault="00821DAE" w:rsidP="004136A7">
      <w:pPr>
        <w:jc w:val="both"/>
        <w:rPr>
          <w:rFonts w:ascii="Times New Roman" w:hAnsi="Times New Roman" w:cs="Times New Roman"/>
          <w:sz w:val="32"/>
          <w:szCs w:val="32"/>
        </w:rPr>
      </w:pPr>
      <w:r w:rsidRPr="004136A7">
        <w:rPr>
          <w:rFonts w:ascii="Times New Roman" w:hAnsi="Times New Roman" w:cs="Times New Roman"/>
          <w:sz w:val="32"/>
          <w:szCs w:val="32"/>
        </w:rPr>
        <w:t>Which is Better?</w:t>
      </w:r>
    </w:p>
    <w:p w14:paraId="6D65C72B" w14:textId="77777777" w:rsidR="00821DAE" w:rsidRPr="004136A7" w:rsidRDefault="00821DAE" w:rsidP="004136A7">
      <w:pPr>
        <w:jc w:val="both"/>
        <w:rPr>
          <w:rFonts w:ascii="Times New Roman" w:hAnsi="Times New Roman" w:cs="Times New Roman"/>
          <w:sz w:val="26"/>
          <w:szCs w:val="26"/>
        </w:rPr>
      </w:pPr>
      <w:r w:rsidRPr="004136A7">
        <w:rPr>
          <w:rFonts w:ascii="Times New Roman" w:hAnsi="Times New Roman" w:cs="Times New Roman"/>
          <w:sz w:val="26"/>
          <w:szCs w:val="26"/>
        </w:rPr>
        <w:t>The answer depends on context, but generally in statistics, a smaller standard deviation is considered better when we want consistency and stability.</w:t>
      </w:r>
    </w:p>
    <w:p w14:paraId="7496B2C8" w14:textId="77777777" w:rsidR="00821DAE" w:rsidRPr="004136A7" w:rsidRDefault="00821DAE" w:rsidP="004136A7">
      <w:pPr>
        <w:jc w:val="both"/>
        <w:rPr>
          <w:rFonts w:ascii="Times New Roman" w:hAnsi="Times New Roman" w:cs="Times New Roman"/>
          <w:sz w:val="28"/>
          <w:szCs w:val="28"/>
        </w:rPr>
      </w:pPr>
      <w:r w:rsidRPr="004136A7">
        <w:rPr>
          <w:rFonts w:ascii="Times New Roman" w:hAnsi="Times New Roman" w:cs="Times New Roman"/>
          <w:sz w:val="28"/>
          <w:szCs w:val="28"/>
        </w:rPr>
        <w:t>Reasons why σ = 4 is better:</w:t>
      </w:r>
    </w:p>
    <w:p w14:paraId="54558DBA" w14:textId="77777777" w:rsidR="00821DAE" w:rsidRPr="004136A7" w:rsidRDefault="00821DAE" w:rsidP="004136A7">
      <w:pPr>
        <w:pStyle w:val="ListParagraph"/>
        <w:numPr>
          <w:ilvl w:val="0"/>
          <w:numId w:val="10"/>
        </w:numPr>
        <w:jc w:val="both"/>
        <w:rPr>
          <w:rFonts w:ascii="Times New Roman" w:hAnsi="Times New Roman" w:cs="Times New Roman"/>
          <w:sz w:val="26"/>
          <w:szCs w:val="26"/>
        </w:rPr>
      </w:pPr>
      <w:r w:rsidRPr="004136A7">
        <w:rPr>
          <w:rFonts w:ascii="Times New Roman" w:hAnsi="Times New Roman" w:cs="Times New Roman"/>
          <w:sz w:val="26"/>
          <w:szCs w:val="26"/>
        </w:rPr>
        <w:t>It has the least variability.</w:t>
      </w:r>
    </w:p>
    <w:p w14:paraId="712B0823" w14:textId="77777777" w:rsidR="00821DAE" w:rsidRPr="004136A7" w:rsidRDefault="00821DAE" w:rsidP="004136A7">
      <w:pPr>
        <w:pStyle w:val="ListParagraph"/>
        <w:numPr>
          <w:ilvl w:val="0"/>
          <w:numId w:val="10"/>
        </w:numPr>
        <w:jc w:val="both"/>
        <w:rPr>
          <w:rFonts w:ascii="Times New Roman" w:hAnsi="Times New Roman" w:cs="Times New Roman"/>
          <w:sz w:val="26"/>
          <w:szCs w:val="26"/>
        </w:rPr>
      </w:pPr>
      <w:r w:rsidRPr="004136A7">
        <w:rPr>
          <w:rFonts w:ascii="Times New Roman" w:hAnsi="Times New Roman" w:cs="Times New Roman"/>
          <w:sz w:val="26"/>
          <w:szCs w:val="26"/>
        </w:rPr>
        <w:t>Data values are closer to the mean.</w:t>
      </w:r>
    </w:p>
    <w:p w14:paraId="1AE41251" w14:textId="77777777" w:rsidR="00821DAE" w:rsidRPr="004136A7" w:rsidRDefault="00821DAE" w:rsidP="004136A7">
      <w:pPr>
        <w:pStyle w:val="ListParagraph"/>
        <w:numPr>
          <w:ilvl w:val="0"/>
          <w:numId w:val="10"/>
        </w:numPr>
        <w:jc w:val="both"/>
        <w:rPr>
          <w:rFonts w:ascii="Times New Roman" w:hAnsi="Times New Roman" w:cs="Times New Roman"/>
          <w:sz w:val="26"/>
          <w:szCs w:val="26"/>
        </w:rPr>
      </w:pPr>
      <w:r w:rsidRPr="004136A7">
        <w:rPr>
          <w:rFonts w:ascii="Times New Roman" w:hAnsi="Times New Roman" w:cs="Times New Roman"/>
          <w:sz w:val="26"/>
          <w:szCs w:val="26"/>
        </w:rPr>
        <w:t>It indicates higher precision.</w:t>
      </w:r>
    </w:p>
    <w:p w14:paraId="3A9F5A9C" w14:textId="77777777" w:rsidR="00821DAE" w:rsidRPr="004136A7" w:rsidRDefault="00821DAE" w:rsidP="004136A7">
      <w:pPr>
        <w:pStyle w:val="ListParagraph"/>
        <w:numPr>
          <w:ilvl w:val="0"/>
          <w:numId w:val="10"/>
        </w:numPr>
        <w:jc w:val="both"/>
        <w:rPr>
          <w:rFonts w:ascii="Times New Roman" w:hAnsi="Times New Roman" w:cs="Times New Roman"/>
          <w:sz w:val="26"/>
          <w:szCs w:val="26"/>
        </w:rPr>
      </w:pPr>
      <w:r w:rsidRPr="004136A7">
        <w:rPr>
          <w:rFonts w:ascii="Times New Roman" w:hAnsi="Times New Roman" w:cs="Times New Roman"/>
          <w:sz w:val="26"/>
          <w:szCs w:val="26"/>
        </w:rPr>
        <w:t>It reduces uncertainty.</w:t>
      </w:r>
    </w:p>
    <w:p w14:paraId="0E63DA75" w14:textId="77777777" w:rsidR="00821DAE" w:rsidRPr="004136A7" w:rsidRDefault="00821DAE" w:rsidP="004136A7">
      <w:pPr>
        <w:pStyle w:val="ListParagraph"/>
        <w:numPr>
          <w:ilvl w:val="0"/>
          <w:numId w:val="10"/>
        </w:numPr>
        <w:jc w:val="both"/>
        <w:rPr>
          <w:rFonts w:ascii="Times New Roman" w:hAnsi="Times New Roman" w:cs="Times New Roman"/>
          <w:sz w:val="26"/>
          <w:szCs w:val="26"/>
        </w:rPr>
      </w:pPr>
      <w:r w:rsidRPr="004136A7">
        <w:rPr>
          <w:rFonts w:ascii="Times New Roman" w:hAnsi="Times New Roman" w:cs="Times New Roman"/>
          <w:sz w:val="26"/>
          <w:szCs w:val="26"/>
        </w:rPr>
        <w:t>It is more reliable for prediction.</w:t>
      </w:r>
    </w:p>
    <w:p w14:paraId="27C06E6E" w14:textId="77777777" w:rsidR="00821DAE" w:rsidRPr="004136A7" w:rsidRDefault="00821DAE" w:rsidP="004136A7">
      <w:pPr>
        <w:pStyle w:val="ListParagraph"/>
        <w:numPr>
          <w:ilvl w:val="0"/>
          <w:numId w:val="10"/>
        </w:numPr>
        <w:jc w:val="both"/>
        <w:rPr>
          <w:rFonts w:ascii="Times New Roman" w:hAnsi="Times New Roman" w:cs="Times New Roman"/>
          <w:sz w:val="26"/>
          <w:szCs w:val="26"/>
        </w:rPr>
      </w:pPr>
      <w:r w:rsidRPr="004136A7">
        <w:rPr>
          <w:rFonts w:ascii="Times New Roman" w:hAnsi="Times New Roman" w:cs="Times New Roman"/>
          <w:sz w:val="26"/>
          <w:szCs w:val="26"/>
        </w:rPr>
        <w:t>It shows stable performance.</w:t>
      </w:r>
    </w:p>
    <w:p w14:paraId="1C594715" w14:textId="77777777" w:rsidR="00821DAE" w:rsidRPr="004136A7" w:rsidRDefault="00821DAE" w:rsidP="004136A7">
      <w:pPr>
        <w:jc w:val="both"/>
        <w:rPr>
          <w:rFonts w:ascii="Times New Roman" w:hAnsi="Times New Roman" w:cs="Times New Roman"/>
          <w:sz w:val="26"/>
          <w:szCs w:val="26"/>
        </w:rPr>
      </w:pPr>
      <w:r w:rsidRPr="004136A7">
        <w:rPr>
          <w:rFonts w:ascii="Times New Roman" w:hAnsi="Times New Roman" w:cs="Times New Roman"/>
          <w:sz w:val="26"/>
          <w:szCs w:val="26"/>
        </w:rPr>
        <w:t>In quality control, finance, education, and manufacturing, lower standard deviation is usually preferred because it means consistent results.</w:t>
      </w:r>
    </w:p>
    <w:p w14:paraId="0B0C3674" w14:textId="77777777" w:rsidR="004136A7" w:rsidRPr="004136A7" w:rsidRDefault="004136A7" w:rsidP="004136A7">
      <w:pPr>
        <w:jc w:val="both"/>
        <w:rPr>
          <w:rFonts w:ascii="Times New Roman" w:hAnsi="Times New Roman" w:cs="Times New Roman"/>
          <w:sz w:val="26"/>
          <w:szCs w:val="26"/>
        </w:rPr>
      </w:pPr>
    </w:p>
    <w:p w14:paraId="2808B14B" w14:textId="4C4C71A6" w:rsidR="00821DAE" w:rsidRPr="004136A7" w:rsidRDefault="00821DAE" w:rsidP="004136A7">
      <w:pPr>
        <w:jc w:val="both"/>
        <w:rPr>
          <w:rFonts w:ascii="Times New Roman" w:hAnsi="Times New Roman" w:cs="Times New Roman"/>
          <w:sz w:val="32"/>
          <w:szCs w:val="32"/>
        </w:rPr>
      </w:pPr>
      <w:r w:rsidRPr="004136A7">
        <w:rPr>
          <w:rFonts w:ascii="Times New Roman" w:hAnsi="Times New Roman" w:cs="Times New Roman"/>
          <w:sz w:val="32"/>
          <w:szCs w:val="32"/>
        </w:rPr>
        <w:t>Practical Example</w:t>
      </w:r>
      <w:r w:rsidR="004136A7" w:rsidRPr="004136A7">
        <w:rPr>
          <w:rFonts w:ascii="Times New Roman" w:hAnsi="Times New Roman" w:cs="Times New Roman"/>
          <w:sz w:val="32"/>
          <w:szCs w:val="32"/>
        </w:rPr>
        <w:t>:</w:t>
      </w:r>
    </w:p>
    <w:p w14:paraId="70865AB7" w14:textId="77777777" w:rsidR="00821DAE" w:rsidRPr="004136A7" w:rsidRDefault="00821DAE" w:rsidP="004136A7">
      <w:pPr>
        <w:jc w:val="both"/>
        <w:rPr>
          <w:rFonts w:ascii="Times New Roman" w:hAnsi="Times New Roman" w:cs="Times New Roman"/>
          <w:sz w:val="26"/>
          <w:szCs w:val="26"/>
        </w:rPr>
      </w:pPr>
      <w:r w:rsidRPr="004136A7">
        <w:rPr>
          <w:rFonts w:ascii="Times New Roman" w:hAnsi="Times New Roman" w:cs="Times New Roman"/>
          <w:sz w:val="26"/>
          <w:szCs w:val="26"/>
        </w:rPr>
        <w:t>Suppose 55 represents average marks in an exam.</w:t>
      </w:r>
    </w:p>
    <w:p w14:paraId="6D5321D4" w14:textId="77777777" w:rsidR="00821DAE" w:rsidRPr="004136A7" w:rsidRDefault="00821DAE" w:rsidP="004136A7">
      <w:pPr>
        <w:pStyle w:val="ListParagraph"/>
        <w:numPr>
          <w:ilvl w:val="0"/>
          <w:numId w:val="11"/>
        </w:numPr>
        <w:jc w:val="both"/>
        <w:rPr>
          <w:rFonts w:ascii="Times New Roman" w:hAnsi="Times New Roman" w:cs="Times New Roman"/>
          <w:sz w:val="26"/>
          <w:szCs w:val="26"/>
        </w:rPr>
      </w:pPr>
      <w:r w:rsidRPr="004136A7">
        <w:rPr>
          <w:rFonts w:ascii="Times New Roman" w:hAnsi="Times New Roman" w:cs="Times New Roman"/>
          <w:sz w:val="26"/>
          <w:szCs w:val="26"/>
        </w:rPr>
        <w:t>If σ = 4 → Most students scored between 51 and 59 (very similar performance).</w:t>
      </w:r>
    </w:p>
    <w:p w14:paraId="2945ABE4" w14:textId="77777777" w:rsidR="00821DAE" w:rsidRPr="004136A7" w:rsidRDefault="00821DAE" w:rsidP="004136A7">
      <w:pPr>
        <w:pStyle w:val="ListParagraph"/>
        <w:numPr>
          <w:ilvl w:val="0"/>
          <w:numId w:val="11"/>
        </w:numPr>
        <w:jc w:val="both"/>
        <w:rPr>
          <w:rFonts w:ascii="Times New Roman" w:hAnsi="Times New Roman" w:cs="Times New Roman"/>
          <w:sz w:val="26"/>
          <w:szCs w:val="26"/>
        </w:rPr>
      </w:pPr>
      <w:r w:rsidRPr="004136A7">
        <w:rPr>
          <w:rFonts w:ascii="Times New Roman" w:hAnsi="Times New Roman" w:cs="Times New Roman"/>
          <w:sz w:val="26"/>
          <w:szCs w:val="26"/>
        </w:rPr>
        <w:t>If σ = 10 → Marks vary moderately.</w:t>
      </w:r>
    </w:p>
    <w:p w14:paraId="70E016A1" w14:textId="77777777" w:rsidR="00821DAE" w:rsidRPr="004136A7" w:rsidRDefault="00821DAE" w:rsidP="004136A7">
      <w:pPr>
        <w:pStyle w:val="ListParagraph"/>
        <w:numPr>
          <w:ilvl w:val="0"/>
          <w:numId w:val="11"/>
        </w:numPr>
        <w:jc w:val="both"/>
        <w:rPr>
          <w:rFonts w:ascii="Times New Roman" w:hAnsi="Times New Roman" w:cs="Times New Roman"/>
          <w:sz w:val="26"/>
          <w:szCs w:val="26"/>
        </w:rPr>
      </w:pPr>
      <w:r w:rsidRPr="004136A7">
        <w:rPr>
          <w:rFonts w:ascii="Times New Roman" w:hAnsi="Times New Roman" w:cs="Times New Roman"/>
          <w:sz w:val="26"/>
          <w:szCs w:val="26"/>
        </w:rPr>
        <w:t>If σ = 15 → Marks vary widely (some very low, some very high).</w:t>
      </w:r>
    </w:p>
    <w:p w14:paraId="5FD0FF4B" w14:textId="77777777" w:rsidR="00821DAE" w:rsidRPr="004136A7" w:rsidRDefault="00821DAE" w:rsidP="004136A7">
      <w:pPr>
        <w:jc w:val="both"/>
        <w:rPr>
          <w:rFonts w:ascii="Times New Roman" w:hAnsi="Times New Roman" w:cs="Times New Roman"/>
          <w:sz w:val="26"/>
          <w:szCs w:val="26"/>
        </w:rPr>
      </w:pPr>
      <w:r w:rsidRPr="004136A7">
        <w:rPr>
          <w:rFonts w:ascii="Times New Roman" w:hAnsi="Times New Roman" w:cs="Times New Roman"/>
          <w:sz w:val="26"/>
          <w:szCs w:val="26"/>
        </w:rPr>
        <w:t>For a stable academic system, σ = 4 would be considered better because performance is consistent.</w:t>
      </w:r>
    </w:p>
    <w:p w14:paraId="72A6A4B2" w14:textId="77777777" w:rsidR="004136A7" w:rsidRPr="004136A7" w:rsidRDefault="004136A7" w:rsidP="004136A7">
      <w:pPr>
        <w:jc w:val="both"/>
        <w:rPr>
          <w:rFonts w:ascii="Times New Roman" w:hAnsi="Times New Roman" w:cs="Times New Roman"/>
          <w:sz w:val="26"/>
          <w:szCs w:val="26"/>
        </w:rPr>
      </w:pPr>
    </w:p>
    <w:p w14:paraId="6FDED428" w14:textId="08F48D08" w:rsidR="00821DAE" w:rsidRPr="004136A7" w:rsidRDefault="00821DAE" w:rsidP="004136A7">
      <w:pPr>
        <w:jc w:val="both"/>
        <w:rPr>
          <w:rFonts w:ascii="Times New Roman" w:hAnsi="Times New Roman" w:cs="Times New Roman"/>
          <w:sz w:val="32"/>
          <w:szCs w:val="32"/>
        </w:rPr>
      </w:pPr>
      <w:r w:rsidRPr="004136A7">
        <w:rPr>
          <w:rFonts w:ascii="Times New Roman" w:hAnsi="Times New Roman" w:cs="Times New Roman"/>
          <w:sz w:val="32"/>
          <w:szCs w:val="32"/>
        </w:rPr>
        <w:t>Final Conclusion</w:t>
      </w:r>
      <w:r w:rsidR="004136A7" w:rsidRPr="004136A7">
        <w:rPr>
          <w:rFonts w:ascii="Times New Roman" w:hAnsi="Times New Roman" w:cs="Times New Roman"/>
          <w:sz w:val="32"/>
          <w:szCs w:val="32"/>
        </w:rPr>
        <w:t>:</w:t>
      </w:r>
    </w:p>
    <w:p w14:paraId="203C6B42" w14:textId="77777777" w:rsidR="004136A7" w:rsidRPr="004136A7" w:rsidRDefault="00821DAE" w:rsidP="004136A7">
      <w:pPr>
        <w:pStyle w:val="ListParagraph"/>
        <w:numPr>
          <w:ilvl w:val="0"/>
          <w:numId w:val="12"/>
        </w:numPr>
        <w:jc w:val="both"/>
        <w:rPr>
          <w:rFonts w:ascii="Times New Roman" w:hAnsi="Times New Roman" w:cs="Times New Roman"/>
          <w:sz w:val="26"/>
          <w:szCs w:val="26"/>
        </w:rPr>
      </w:pPr>
      <w:r w:rsidRPr="004136A7">
        <w:rPr>
          <w:rFonts w:ascii="Times New Roman" w:hAnsi="Times New Roman" w:cs="Times New Roman"/>
          <w:sz w:val="26"/>
          <w:szCs w:val="26"/>
        </w:rPr>
        <w:lastRenderedPageBreak/>
        <w:t xml:space="preserve">Since all three distributions have the same mean (μ = 55), the deciding factor is the standard deviation. The distribution with σ = 4 has the smallest spread, highest concentration around the mean, lowest variability, and highest consistency. </w:t>
      </w:r>
    </w:p>
    <w:p w14:paraId="6E0CD227" w14:textId="38473EAE" w:rsidR="00E219A7" w:rsidRPr="004136A7" w:rsidRDefault="00821DAE" w:rsidP="004136A7">
      <w:pPr>
        <w:pStyle w:val="ListParagraph"/>
        <w:numPr>
          <w:ilvl w:val="0"/>
          <w:numId w:val="12"/>
        </w:numPr>
        <w:jc w:val="both"/>
        <w:rPr>
          <w:rFonts w:ascii="Times New Roman" w:hAnsi="Times New Roman" w:cs="Times New Roman"/>
          <w:sz w:val="26"/>
          <w:szCs w:val="26"/>
        </w:rPr>
      </w:pPr>
      <w:r w:rsidRPr="004136A7">
        <w:rPr>
          <w:rFonts w:ascii="Times New Roman" w:hAnsi="Times New Roman" w:cs="Times New Roman"/>
          <w:sz w:val="26"/>
          <w:szCs w:val="26"/>
        </w:rPr>
        <w:t>Therefore, among σ = 4, σ = 10, and σ = 15, the best and most stable distribution is σ = 4, because it represents minimal dispersion and maximum reliability.</w:t>
      </w:r>
    </w:p>
    <w:sectPr w:rsidR="00E219A7" w:rsidRPr="004136A7" w:rsidSect="004136A7">
      <w:footerReference w:type="default" r:id="rId7"/>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712A5" w14:textId="77777777" w:rsidR="00506E8B" w:rsidRDefault="00506E8B" w:rsidP="004136A7">
      <w:pPr>
        <w:spacing w:after="0" w:line="240" w:lineRule="auto"/>
      </w:pPr>
      <w:r>
        <w:separator/>
      </w:r>
    </w:p>
  </w:endnote>
  <w:endnote w:type="continuationSeparator" w:id="0">
    <w:p w14:paraId="5123E14B" w14:textId="77777777" w:rsidR="00506E8B" w:rsidRDefault="00506E8B" w:rsidP="004136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6215373"/>
      <w:docPartObj>
        <w:docPartGallery w:val="Page Numbers (Bottom of Page)"/>
        <w:docPartUnique/>
      </w:docPartObj>
    </w:sdtPr>
    <w:sdtEndPr>
      <w:rPr>
        <w:noProof/>
      </w:rPr>
    </w:sdtEndPr>
    <w:sdtContent>
      <w:p w14:paraId="163343A5" w14:textId="01BCE093" w:rsidR="004136A7" w:rsidRDefault="004136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A4EE07" w14:textId="77777777" w:rsidR="004136A7" w:rsidRDefault="004136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41308" w14:textId="77777777" w:rsidR="00506E8B" w:rsidRDefault="00506E8B" w:rsidP="004136A7">
      <w:pPr>
        <w:spacing w:after="0" w:line="240" w:lineRule="auto"/>
      </w:pPr>
      <w:r>
        <w:separator/>
      </w:r>
    </w:p>
  </w:footnote>
  <w:footnote w:type="continuationSeparator" w:id="0">
    <w:p w14:paraId="3D5BCED2" w14:textId="77777777" w:rsidR="00506E8B" w:rsidRDefault="00506E8B" w:rsidP="004136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1B26"/>
    <w:multiLevelType w:val="hybridMultilevel"/>
    <w:tmpl w:val="B060C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D06AC9"/>
    <w:multiLevelType w:val="hybridMultilevel"/>
    <w:tmpl w:val="659A5F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DC4567"/>
    <w:multiLevelType w:val="hybridMultilevel"/>
    <w:tmpl w:val="6A06D11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DB0380"/>
    <w:multiLevelType w:val="hybridMultilevel"/>
    <w:tmpl w:val="82D23F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773A93"/>
    <w:multiLevelType w:val="hybridMultilevel"/>
    <w:tmpl w:val="91E0A4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1B787E"/>
    <w:multiLevelType w:val="hybridMultilevel"/>
    <w:tmpl w:val="98F2FB1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CBD77EF"/>
    <w:multiLevelType w:val="hybridMultilevel"/>
    <w:tmpl w:val="BA3ACB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8804FF1"/>
    <w:multiLevelType w:val="hybridMultilevel"/>
    <w:tmpl w:val="020E3D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D2D2AF3"/>
    <w:multiLevelType w:val="hybridMultilevel"/>
    <w:tmpl w:val="DDCC5F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F8642FE"/>
    <w:multiLevelType w:val="hybridMultilevel"/>
    <w:tmpl w:val="237816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B70468E"/>
    <w:multiLevelType w:val="hybridMultilevel"/>
    <w:tmpl w:val="64266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D352E9E"/>
    <w:multiLevelType w:val="hybridMultilevel"/>
    <w:tmpl w:val="EB0A63CA"/>
    <w:lvl w:ilvl="0" w:tplc="4009000F">
      <w:start w:val="1"/>
      <w:numFmt w:val="decimal"/>
      <w:lvlText w:val="%1."/>
      <w:lvlJc w:val="left"/>
      <w:pPr>
        <w:ind w:left="1188" w:hanging="360"/>
      </w:pPr>
    </w:lvl>
    <w:lvl w:ilvl="1" w:tplc="40090019" w:tentative="1">
      <w:start w:val="1"/>
      <w:numFmt w:val="lowerLetter"/>
      <w:lvlText w:val="%2."/>
      <w:lvlJc w:val="left"/>
      <w:pPr>
        <w:ind w:left="1908" w:hanging="360"/>
      </w:pPr>
    </w:lvl>
    <w:lvl w:ilvl="2" w:tplc="4009001B" w:tentative="1">
      <w:start w:val="1"/>
      <w:numFmt w:val="lowerRoman"/>
      <w:lvlText w:val="%3."/>
      <w:lvlJc w:val="right"/>
      <w:pPr>
        <w:ind w:left="2628" w:hanging="180"/>
      </w:pPr>
    </w:lvl>
    <w:lvl w:ilvl="3" w:tplc="4009000F" w:tentative="1">
      <w:start w:val="1"/>
      <w:numFmt w:val="decimal"/>
      <w:lvlText w:val="%4."/>
      <w:lvlJc w:val="left"/>
      <w:pPr>
        <w:ind w:left="3348" w:hanging="360"/>
      </w:pPr>
    </w:lvl>
    <w:lvl w:ilvl="4" w:tplc="40090019" w:tentative="1">
      <w:start w:val="1"/>
      <w:numFmt w:val="lowerLetter"/>
      <w:lvlText w:val="%5."/>
      <w:lvlJc w:val="left"/>
      <w:pPr>
        <w:ind w:left="4068" w:hanging="360"/>
      </w:pPr>
    </w:lvl>
    <w:lvl w:ilvl="5" w:tplc="4009001B" w:tentative="1">
      <w:start w:val="1"/>
      <w:numFmt w:val="lowerRoman"/>
      <w:lvlText w:val="%6."/>
      <w:lvlJc w:val="right"/>
      <w:pPr>
        <w:ind w:left="4788" w:hanging="180"/>
      </w:pPr>
    </w:lvl>
    <w:lvl w:ilvl="6" w:tplc="4009000F" w:tentative="1">
      <w:start w:val="1"/>
      <w:numFmt w:val="decimal"/>
      <w:lvlText w:val="%7."/>
      <w:lvlJc w:val="left"/>
      <w:pPr>
        <w:ind w:left="5508" w:hanging="360"/>
      </w:pPr>
    </w:lvl>
    <w:lvl w:ilvl="7" w:tplc="40090019" w:tentative="1">
      <w:start w:val="1"/>
      <w:numFmt w:val="lowerLetter"/>
      <w:lvlText w:val="%8."/>
      <w:lvlJc w:val="left"/>
      <w:pPr>
        <w:ind w:left="6228" w:hanging="360"/>
      </w:pPr>
    </w:lvl>
    <w:lvl w:ilvl="8" w:tplc="4009001B" w:tentative="1">
      <w:start w:val="1"/>
      <w:numFmt w:val="lowerRoman"/>
      <w:lvlText w:val="%9."/>
      <w:lvlJc w:val="right"/>
      <w:pPr>
        <w:ind w:left="6948" w:hanging="180"/>
      </w:pPr>
    </w:lvl>
  </w:abstractNum>
  <w:num w:numId="1" w16cid:durableId="619651840">
    <w:abstractNumId w:val="10"/>
  </w:num>
  <w:num w:numId="2" w16cid:durableId="13726938">
    <w:abstractNumId w:val="2"/>
  </w:num>
  <w:num w:numId="3" w16cid:durableId="1527059641">
    <w:abstractNumId w:val="8"/>
  </w:num>
  <w:num w:numId="4" w16cid:durableId="11733342">
    <w:abstractNumId w:val="11"/>
  </w:num>
  <w:num w:numId="5" w16cid:durableId="602809799">
    <w:abstractNumId w:val="9"/>
  </w:num>
  <w:num w:numId="6" w16cid:durableId="1906453736">
    <w:abstractNumId w:val="0"/>
  </w:num>
  <w:num w:numId="7" w16cid:durableId="922565863">
    <w:abstractNumId w:val="7"/>
  </w:num>
  <w:num w:numId="8" w16cid:durableId="807162017">
    <w:abstractNumId w:val="1"/>
  </w:num>
  <w:num w:numId="9" w16cid:durableId="1534881716">
    <w:abstractNumId w:val="3"/>
  </w:num>
  <w:num w:numId="10" w16cid:durableId="1192497277">
    <w:abstractNumId w:val="5"/>
  </w:num>
  <w:num w:numId="11" w16cid:durableId="1270772177">
    <w:abstractNumId w:val="6"/>
  </w:num>
  <w:num w:numId="12" w16cid:durableId="19986548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DAE"/>
    <w:rsid w:val="0009513E"/>
    <w:rsid w:val="004136A7"/>
    <w:rsid w:val="00506E8B"/>
    <w:rsid w:val="00821DAE"/>
    <w:rsid w:val="00CA7CCA"/>
    <w:rsid w:val="00E219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1B733"/>
  <w15:chartTrackingRefBased/>
  <w15:docId w15:val="{13D2A5D0-E167-41BA-9337-26634216F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D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1D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1D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1D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1D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1D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D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D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D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D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1D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1D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1D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1D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1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DAE"/>
    <w:rPr>
      <w:rFonts w:eastAsiaTheme="majorEastAsia" w:cstheme="majorBidi"/>
      <w:color w:val="272727" w:themeColor="text1" w:themeTint="D8"/>
    </w:rPr>
  </w:style>
  <w:style w:type="paragraph" w:styleId="Title">
    <w:name w:val="Title"/>
    <w:basedOn w:val="Normal"/>
    <w:next w:val="Normal"/>
    <w:link w:val="TitleChar"/>
    <w:uiPriority w:val="10"/>
    <w:qFormat/>
    <w:rsid w:val="00821D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D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DAE"/>
    <w:pPr>
      <w:spacing w:before="160"/>
      <w:jc w:val="center"/>
    </w:pPr>
    <w:rPr>
      <w:i/>
      <w:iCs/>
      <w:color w:val="404040" w:themeColor="text1" w:themeTint="BF"/>
    </w:rPr>
  </w:style>
  <w:style w:type="character" w:customStyle="1" w:styleId="QuoteChar">
    <w:name w:val="Quote Char"/>
    <w:basedOn w:val="DefaultParagraphFont"/>
    <w:link w:val="Quote"/>
    <w:uiPriority w:val="29"/>
    <w:rsid w:val="00821DAE"/>
    <w:rPr>
      <w:i/>
      <w:iCs/>
      <w:color w:val="404040" w:themeColor="text1" w:themeTint="BF"/>
    </w:rPr>
  </w:style>
  <w:style w:type="paragraph" w:styleId="ListParagraph">
    <w:name w:val="List Paragraph"/>
    <w:basedOn w:val="Normal"/>
    <w:uiPriority w:val="34"/>
    <w:qFormat/>
    <w:rsid w:val="00821DAE"/>
    <w:pPr>
      <w:ind w:left="720"/>
      <w:contextualSpacing/>
    </w:pPr>
  </w:style>
  <w:style w:type="character" w:styleId="IntenseEmphasis">
    <w:name w:val="Intense Emphasis"/>
    <w:basedOn w:val="DefaultParagraphFont"/>
    <w:uiPriority w:val="21"/>
    <w:qFormat/>
    <w:rsid w:val="00821DAE"/>
    <w:rPr>
      <w:i/>
      <w:iCs/>
      <w:color w:val="2F5496" w:themeColor="accent1" w:themeShade="BF"/>
    </w:rPr>
  </w:style>
  <w:style w:type="paragraph" w:styleId="IntenseQuote">
    <w:name w:val="Intense Quote"/>
    <w:basedOn w:val="Normal"/>
    <w:next w:val="Normal"/>
    <w:link w:val="IntenseQuoteChar"/>
    <w:uiPriority w:val="30"/>
    <w:qFormat/>
    <w:rsid w:val="00821D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1DAE"/>
    <w:rPr>
      <w:i/>
      <w:iCs/>
      <w:color w:val="2F5496" w:themeColor="accent1" w:themeShade="BF"/>
    </w:rPr>
  </w:style>
  <w:style w:type="character" w:styleId="IntenseReference">
    <w:name w:val="Intense Reference"/>
    <w:basedOn w:val="DefaultParagraphFont"/>
    <w:uiPriority w:val="32"/>
    <w:qFormat/>
    <w:rsid w:val="00821DAE"/>
    <w:rPr>
      <w:b/>
      <w:bCs/>
      <w:smallCaps/>
      <w:color w:val="2F5496" w:themeColor="accent1" w:themeShade="BF"/>
      <w:spacing w:val="5"/>
    </w:rPr>
  </w:style>
  <w:style w:type="paragraph" w:styleId="Header">
    <w:name w:val="header"/>
    <w:basedOn w:val="Normal"/>
    <w:link w:val="HeaderChar"/>
    <w:uiPriority w:val="99"/>
    <w:unhideWhenUsed/>
    <w:rsid w:val="004136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36A7"/>
  </w:style>
  <w:style w:type="paragraph" w:styleId="Footer">
    <w:name w:val="footer"/>
    <w:basedOn w:val="Normal"/>
    <w:link w:val="FooterChar"/>
    <w:uiPriority w:val="99"/>
    <w:unhideWhenUsed/>
    <w:rsid w:val="004136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36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745</Words>
  <Characters>4251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bhoomi .</dc:creator>
  <cp:keywords/>
  <dc:description/>
  <cp:lastModifiedBy>bhoomi .</cp:lastModifiedBy>
  <cp:revision>1</cp:revision>
  <dcterms:created xsi:type="dcterms:W3CDTF">2026-02-22T04:22:00Z</dcterms:created>
  <dcterms:modified xsi:type="dcterms:W3CDTF">2026-02-22T04:38:00Z</dcterms:modified>
</cp:coreProperties>
</file>