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F258" w14:textId="77777777" w:rsidR="002846A2" w:rsidRDefault="006D3E07">
      <w:pPr>
        <w:jc w:val="center"/>
        <w:rPr>
          <w:rFonts w:ascii="Times New Roman" w:eastAsia="Times New Roman" w:hAnsi="Times New Roman" w:cs="Times New Roman"/>
          <w:b/>
        </w:rPr>
      </w:pPr>
      <w:r>
        <w:rPr>
          <w:rFonts w:ascii="Times New Roman" w:eastAsia="Times New Roman" w:hAnsi="Times New Roman" w:cs="Times New Roman"/>
          <w:b/>
        </w:rPr>
        <w:t xml:space="preserve">                                              DEPARTMENT OF INFORMATION TECHNOLOGY     </w:t>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A55FF93" w14:textId="77777777" w:rsidR="002846A2" w:rsidRDefault="006D3E07">
      <w:pPr>
        <w:rPr>
          <w:rFonts w:ascii="Times New Roman" w:eastAsia="Times New Roman" w:hAnsi="Times New Roman" w:cs="Times New Roman"/>
          <w:b/>
        </w:rPr>
      </w:pPr>
      <w:r>
        <w:rPr>
          <w:rFonts w:ascii="Times New Roman" w:eastAsia="Times New Roman" w:hAnsi="Times New Roman" w:cs="Times New Roman"/>
          <w:b/>
          <w:sz w:val="24"/>
          <w:szCs w:val="24"/>
        </w:rPr>
        <w:t xml:space="preserve">COURSE CODE: DJ19ITL602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rPr>
        <w:t>DATE: 29-03-2022</w:t>
      </w:r>
    </w:p>
    <w:p w14:paraId="203A6992" w14:textId="77777777" w:rsidR="002846A2" w:rsidRDefault="006D3E07">
      <w:pPr>
        <w:jc w:val="both"/>
        <w:rPr>
          <w:rFonts w:ascii="Times New Roman" w:eastAsia="Times New Roman" w:hAnsi="Times New Roman" w:cs="Times New Roman"/>
          <w:b/>
        </w:rPr>
      </w:pPr>
      <w:r>
        <w:rPr>
          <w:rFonts w:ascii="Times New Roman" w:eastAsia="Times New Roman" w:hAnsi="Times New Roman" w:cs="Times New Roman"/>
          <w:b/>
          <w:sz w:val="24"/>
          <w:szCs w:val="24"/>
        </w:rPr>
        <w:t>COURSE NAME: Software Engineering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rPr>
        <w:t xml:space="preserve">CLASS: TY </w:t>
      </w:r>
      <w:proofErr w:type="gramStart"/>
      <w:r>
        <w:rPr>
          <w:rFonts w:ascii="Times New Roman" w:eastAsia="Times New Roman" w:hAnsi="Times New Roman" w:cs="Times New Roman"/>
          <w:b/>
        </w:rPr>
        <w:t>B.TECH</w:t>
      </w:r>
      <w:proofErr w:type="gramEnd"/>
    </w:p>
    <w:p w14:paraId="7BF0BE3B" w14:textId="77777777" w:rsidR="002846A2" w:rsidRDefault="006D3E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EXPERIMENT NO. 3</w:t>
      </w:r>
    </w:p>
    <w:p w14:paraId="5DBEE67A" w14:textId="77777777" w:rsidR="002846A2" w:rsidRDefault="006D3E0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CO/LO: </w:t>
      </w:r>
      <w:r>
        <w:rPr>
          <w:rFonts w:ascii="Times New Roman" w:eastAsia="Times New Roman" w:hAnsi="Times New Roman" w:cs="Times New Roman"/>
          <w:sz w:val="24"/>
          <w:szCs w:val="24"/>
        </w:rPr>
        <w:t>Understanding and drawing the data flow diagram</w:t>
      </w:r>
    </w:p>
    <w:p w14:paraId="7F9CB8B3" w14:textId="77777777" w:rsidR="002846A2" w:rsidRDefault="006D3E0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OBJECTIVE: </w:t>
      </w:r>
      <w:r>
        <w:rPr>
          <w:rFonts w:ascii="Times New Roman" w:eastAsia="Times New Roman" w:hAnsi="Times New Roman" w:cs="Times New Roman"/>
          <w:sz w:val="24"/>
          <w:szCs w:val="24"/>
        </w:rPr>
        <w:t>Understanding and drawing the data flow diagram of our project.</w:t>
      </w:r>
    </w:p>
    <w:p w14:paraId="3A6697D3" w14:textId="77777777" w:rsidR="002846A2" w:rsidRDefault="002846A2">
      <w:pPr>
        <w:spacing w:after="0"/>
        <w:rPr>
          <w:rFonts w:ascii="Times New Roman" w:eastAsia="Times New Roman" w:hAnsi="Times New Roman" w:cs="Times New Roman"/>
          <w:sz w:val="24"/>
          <w:szCs w:val="24"/>
        </w:rPr>
      </w:pPr>
    </w:p>
    <w:p w14:paraId="0CDB499B" w14:textId="77777777" w:rsidR="002846A2" w:rsidRDefault="006D3E07">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EXPERIMENT:</w:t>
      </w:r>
    </w:p>
    <w:p w14:paraId="53A36B84" w14:textId="77777777" w:rsidR="002846A2" w:rsidRDefault="006D3E0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 the concept of Data Flow Diagram (DFD) and building blocks/notati</w:t>
      </w:r>
      <w:r>
        <w:rPr>
          <w:rFonts w:ascii="Times New Roman" w:eastAsia="Times New Roman" w:hAnsi="Times New Roman" w:cs="Times New Roman"/>
          <w:sz w:val="24"/>
          <w:szCs w:val="24"/>
        </w:rPr>
        <w:t>ons used to draw DFD.</w:t>
      </w:r>
    </w:p>
    <w:p w14:paraId="3F60873D" w14:textId="77777777" w:rsidR="002846A2" w:rsidRDefault="006D3E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data flow diagram (DFD) is a graphical or visual representation using a standardized set of symbols and notations to describe a business's operations through data movement. They are often elements of a formal methodology such as Str</w:t>
      </w:r>
      <w:r>
        <w:rPr>
          <w:rFonts w:ascii="Times New Roman" w:eastAsia="Times New Roman" w:hAnsi="Times New Roman" w:cs="Times New Roman"/>
          <w:sz w:val="24"/>
          <w:szCs w:val="24"/>
        </w:rPr>
        <w:t>uctured Systems Analysis and Design Method (SSADM). Superficially, DFDs can resemble flow charts or Unified Modeling Language (UML), but they are not meant to represent details of software logic.</w:t>
      </w:r>
    </w:p>
    <w:p w14:paraId="7530F24B" w14:textId="77777777" w:rsidR="002846A2" w:rsidRDefault="006D3E07">
      <w:pPr>
        <w:pStyle w:val="Heading4"/>
        <w:shd w:val="clear" w:color="auto" w:fill="FFFFFF"/>
        <w:spacing w:after="0" w:line="259" w:lineRule="auto"/>
      </w:pPr>
      <w:bookmarkStart w:id="0" w:name="_1ynsccez99v0" w:colFirst="0" w:colLast="0"/>
      <w:bookmarkEnd w:id="0"/>
      <w:r>
        <w:t>Components of DFD:</w:t>
      </w:r>
    </w:p>
    <w:p w14:paraId="71CC1DDB" w14:textId="77777777" w:rsidR="002846A2" w:rsidRDefault="006D3E07">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Flow Diagram has 4 components:</w:t>
      </w:r>
    </w:p>
    <w:p w14:paraId="3EA24914" w14:textId="77777777" w:rsidR="002846A2" w:rsidRDefault="006D3E07">
      <w:pPr>
        <w:numPr>
          <w:ilvl w:val="0"/>
          <w:numId w:val="3"/>
        </w:numPr>
        <w:shd w:val="clear" w:color="auto" w:fill="FFFFFF"/>
        <w:spacing w:after="0" w:line="379" w:lineRule="auto"/>
        <w:ind w:left="1080"/>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rocess</w:t>
      </w:r>
      <w:r>
        <w:rPr>
          <w:rFonts w:ascii="Times New Roman" w:eastAsia="Times New Roman" w:hAnsi="Times New Roman" w:cs="Times New Roman"/>
          <w:sz w:val="24"/>
          <w:szCs w:val="24"/>
        </w:rPr>
        <w:br/>
        <w:t>Input to output transformation in a system takes place because of process function. The symbols of a process are rectangular with rounded corners, oval, rectangle or a circle. The process is named a short sentence, in one word or a phrase to express</w:t>
      </w:r>
      <w:r>
        <w:rPr>
          <w:rFonts w:ascii="Times New Roman" w:eastAsia="Times New Roman" w:hAnsi="Times New Roman" w:cs="Times New Roman"/>
          <w:sz w:val="24"/>
          <w:szCs w:val="24"/>
        </w:rPr>
        <w:t xml:space="preserve"> its essence</w:t>
      </w:r>
    </w:p>
    <w:p w14:paraId="72DA5B1B" w14:textId="77777777" w:rsidR="002846A2" w:rsidRDefault="006D3E07">
      <w:pPr>
        <w:numPr>
          <w:ilvl w:val="0"/>
          <w:numId w:val="3"/>
        </w:numPr>
        <w:shd w:val="clear" w:color="auto" w:fill="FFFFFF"/>
        <w:spacing w:after="0" w:line="379" w:lineRule="auto"/>
        <w:ind w:left="1080"/>
      </w:pPr>
      <w:r>
        <w:rPr>
          <w:rFonts w:ascii="Times New Roman" w:eastAsia="Times New Roman" w:hAnsi="Times New Roman" w:cs="Times New Roman"/>
          <w:sz w:val="24"/>
          <w:szCs w:val="24"/>
        </w:rPr>
        <w:t>Data Flow</w:t>
      </w:r>
      <w:r>
        <w:rPr>
          <w:rFonts w:ascii="Times New Roman" w:eastAsia="Times New Roman" w:hAnsi="Times New Roman" w:cs="Times New Roman"/>
          <w:sz w:val="24"/>
          <w:szCs w:val="24"/>
        </w:rPr>
        <w:br/>
        <w:t>Data flow describes the information transferring between different parts of the systems. The arrow symbol is the symbol of data flow. A relatable name should be given to the flow to determine the information which is being moved. Dat</w:t>
      </w:r>
      <w:r>
        <w:rPr>
          <w:rFonts w:ascii="Times New Roman" w:eastAsia="Times New Roman" w:hAnsi="Times New Roman" w:cs="Times New Roman"/>
          <w:sz w:val="24"/>
          <w:szCs w:val="24"/>
        </w:rPr>
        <w:t xml:space="preserve">a flow also represents material along with information that is being moved. Material shifts are modeled in systems that are not merely informative. A given flow should only </w:t>
      </w:r>
      <w:r>
        <w:rPr>
          <w:rFonts w:ascii="Times New Roman" w:eastAsia="Times New Roman" w:hAnsi="Times New Roman" w:cs="Times New Roman"/>
          <w:sz w:val="24"/>
          <w:szCs w:val="24"/>
        </w:rPr>
        <w:lastRenderedPageBreak/>
        <w:t xml:space="preserve">transfer a single type of information. The direction of flow is represented by the </w:t>
      </w:r>
      <w:r>
        <w:rPr>
          <w:rFonts w:ascii="Times New Roman" w:eastAsia="Times New Roman" w:hAnsi="Times New Roman" w:cs="Times New Roman"/>
          <w:sz w:val="24"/>
          <w:szCs w:val="24"/>
        </w:rPr>
        <w:t>arrow which can also be bi-directional.</w:t>
      </w:r>
    </w:p>
    <w:p w14:paraId="3DE608A7" w14:textId="77777777" w:rsidR="002846A2" w:rsidRDefault="006D3E07">
      <w:pPr>
        <w:numPr>
          <w:ilvl w:val="0"/>
          <w:numId w:val="3"/>
        </w:numPr>
        <w:shd w:val="clear" w:color="auto" w:fill="FFFFFF"/>
        <w:spacing w:after="0" w:line="379" w:lineRule="auto"/>
        <w:ind w:left="1080"/>
      </w:pPr>
      <w:r>
        <w:rPr>
          <w:rFonts w:ascii="Times New Roman" w:eastAsia="Times New Roman" w:hAnsi="Times New Roman" w:cs="Times New Roman"/>
          <w:sz w:val="24"/>
          <w:szCs w:val="24"/>
        </w:rPr>
        <w:t>Warehouse</w:t>
      </w:r>
      <w:r>
        <w:rPr>
          <w:rFonts w:ascii="Times New Roman" w:eastAsia="Times New Roman" w:hAnsi="Times New Roman" w:cs="Times New Roman"/>
          <w:sz w:val="24"/>
          <w:szCs w:val="24"/>
        </w:rPr>
        <w:br/>
        <w:t>The data is stored in the warehouse for later use. Two horizontal lines represent the symbol of the store. The warehouse is simply not restricted to being a data file rather it can be anything like a folder</w:t>
      </w:r>
      <w:r>
        <w:rPr>
          <w:rFonts w:ascii="Times New Roman" w:eastAsia="Times New Roman" w:hAnsi="Times New Roman" w:cs="Times New Roman"/>
          <w:sz w:val="24"/>
          <w:szCs w:val="24"/>
        </w:rPr>
        <w:t xml:space="preserve"> with documents, an optical disc, a filing cabinet. The data warehouse can be viewed independent of its implementation. When the data flow from the warehouse it is considered as data reading and when data flows to the warehouse it is called data entry or d</w:t>
      </w:r>
      <w:r>
        <w:rPr>
          <w:rFonts w:ascii="Times New Roman" w:eastAsia="Times New Roman" w:hAnsi="Times New Roman" w:cs="Times New Roman"/>
          <w:sz w:val="24"/>
          <w:szCs w:val="24"/>
        </w:rPr>
        <w:t xml:space="preserve">ata </w:t>
      </w:r>
      <w:proofErr w:type="spellStart"/>
      <w:r>
        <w:rPr>
          <w:rFonts w:ascii="Times New Roman" w:eastAsia="Times New Roman" w:hAnsi="Times New Roman" w:cs="Times New Roman"/>
          <w:sz w:val="24"/>
          <w:szCs w:val="24"/>
        </w:rPr>
        <w:t>updation</w:t>
      </w:r>
      <w:proofErr w:type="spellEnd"/>
      <w:r>
        <w:rPr>
          <w:rFonts w:ascii="Times New Roman" w:eastAsia="Times New Roman" w:hAnsi="Times New Roman" w:cs="Times New Roman"/>
          <w:sz w:val="24"/>
          <w:szCs w:val="24"/>
        </w:rPr>
        <w:t>.</w:t>
      </w:r>
    </w:p>
    <w:p w14:paraId="3CE6D399" w14:textId="77777777" w:rsidR="002846A2" w:rsidRDefault="006D3E07">
      <w:pPr>
        <w:numPr>
          <w:ilvl w:val="0"/>
          <w:numId w:val="3"/>
        </w:numPr>
        <w:shd w:val="clear" w:color="auto" w:fill="FFFFFF"/>
        <w:spacing w:after="0" w:line="379" w:lineRule="auto"/>
        <w:ind w:left="1080"/>
      </w:pPr>
      <w:r>
        <w:rPr>
          <w:rFonts w:ascii="Times New Roman" w:eastAsia="Times New Roman" w:hAnsi="Times New Roman" w:cs="Times New Roman"/>
          <w:sz w:val="24"/>
          <w:szCs w:val="24"/>
        </w:rPr>
        <w:t>Terminator</w:t>
      </w:r>
      <w:r>
        <w:rPr>
          <w:rFonts w:ascii="Times New Roman" w:eastAsia="Times New Roman" w:hAnsi="Times New Roman" w:cs="Times New Roman"/>
          <w:sz w:val="24"/>
          <w:szCs w:val="24"/>
        </w:rPr>
        <w:br/>
        <w:t>The Terminator is an external entity that stands outside of the system and communicates with the system. It can be, for example, organizations like banks, groups of people like customers or different departments of the same organiz</w:t>
      </w:r>
      <w:r>
        <w:rPr>
          <w:rFonts w:ascii="Times New Roman" w:eastAsia="Times New Roman" w:hAnsi="Times New Roman" w:cs="Times New Roman"/>
          <w:sz w:val="24"/>
          <w:szCs w:val="24"/>
        </w:rPr>
        <w:t>ation, which is not a part of the model system and is an external entity. Modeled systems also communicate with terminators.</w:t>
      </w:r>
    </w:p>
    <w:p w14:paraId="7E5061C1" w14:textId="77777777" w:rsidR="002846A2" w:rsidRDefault="002846A2">
      <w:pPr>
        <w:shd w:val="clear" w:color="auto" w:fill="FFFFFF"/>
        <w:spacing w:after="0" w:line="379" w:lineRule="auto"/>
        <w:ind w:left="720"/>
        <w:rPr>
          <w:rFonts w:ascii="Times New Roman" w:eastAsia="Times New Roman" w:hAnsi="Times New Roman" w:cs="Times New Roman"/>
          <w:sz w:val="24"/>
          <w:szCs w:val="24"/>
        </w:rPr>
      </w:pPr>
    </w:p>
    <w:p w14:paraId="6CC32CC3" w14:textId="77777777" w:rsidR="002846A2" w:rsidRDefault="006D3E07">
      <w:pPr>
        <w:shd w:val="clear" w:color="auto" w:fill="FFFFFF"/>
        <w:spacing w:after="0" w:line="3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Levels or layers are used in DFDs to represent progressive degrees of detail about the system or process. These levels include:</w:t>
      </w:r>
    </w:p>
    <w:p w14:paraId="1699143A" w14:textId="77777777" w:rsidR="002846A2" w:rsidRDefault="006D3E07">
      <w:pPr>
        <w:numPr>
          <w:ilvl w:val="0"/>
          <w:numId w:val="1"/>
        </w:numPr>
        <w:shd w:val="clear" w:color="auto" w:fill="FFFFFF"/>
        <w:spacing w:before="160" w:after="0" w:line="400" w:lineRule="auto"/>
        <w:ind w:left="1100"/>
        <w:rPr>
          <w:color w:val="666666"/>
          <w:sz w:val="27"/>
          <w:szCs w:val="27"/>
        </w:rPr>
      </w:pPr>
      <w:r>
        <w:rPr>
          <w:rFonts w:ascii="Times New Roman" w:eastAsia="Times New Roman" w:hAnsi="Times New Roman" w:cs="Times New Roman"/>
          <w:sz w:val="24"/>
          <w:szCs w:val="24"/>
        </w:rPr>
        <w:t>Level 0: Also known as a "context diagram," this is the highest level and represents a very simple, top-level view of the system being represented.</w:t>
      </w:r>
    </w:p>
    <w:p w14:paraId="09A9B164" w14:textId="77777777" w:rsidR="002846A2" w:rsidRDefault="006D3E07">
      <w:pPr>
        <w:numPr>
          <w:ilvl w:val="0"/>
          <w:numId w:val="1"/>
        </w:numPr>
        <w:shd w:val="clear" w:color="auto" w:fill="FFFFFF"/>
        <w:spacing w:after="0" w:line="400" w:lineRule="auto"/>
        <w:ind w:left="1100"/>
        <w:rPr>
          <w:color w:val="666666"/>
          <w:sz w:val="27"/>
          <w:szCs w:val="27"/>
        </w:rPr>
      </w:pPr>
      <w:r>
        <w:rPr>
          <w:rFonts w:ascii="Times New Roman" w:eastAsia="Times New Roman" w:hAnsi="Times New Roman" w:cs="Times New Roman"/>
          <w:sz w:val="24"/>
          <w:szCs w:val="24"/>
        </w:rPr>
        <w:t>Level 1: Still a relatively broad view of the system, but incorporates subprocesses and more detail.</w:t>
      </w:r>
    </w:p>
    <w:p w14:paraId="4E070545" w14:textId="77777777" w:rsidR="002846A2" w:rsidRDefault="006D3E07">
      <w:pPr>
        <w:numPr>
          <w:ilvl w:val="0"/>
          <w:numId w:val="1"/>
        </w:numPr>
        <w:shd w:val="clear" w:color="auto" w:fill="FFFFFF"/>
        <w:spacing w:after="760" w:line="400" w:lineRule="auto"/>
        <w:ind w:left="1100"/>
        <w:rPr>
          <w:color w:val="666666"/>
          <w:sz w:val="27"/>
          <w:szCs w:val="27"/>
        </w:rPr>
      </w:pPr>
      <w:r>
        <w:rPr>
          <w:rFonts w:ascii="Times New Roman" w:eastAsia="Times New Roman" w:hAnsi="Times New Roman" w:cs="Times New Roman"/>
          <w:sz w:val="24"/>
          <w:szCs w:val="24"/>
        </w:rPr>
        <w:t>Level 2</w:t>
      </w:r>
      <w:r>
        <w:rPr>
          <w:rFonts w:ascii="Times New Roman" w:eastAsia="Times New Roman" w:hAnsi="Times New Roman" w:cs="Times New Roman"/>
          <w:sz w:val="24"/>
          <w:szCs w:val="24"/>
        </w:rPr>
        <w:t>: Provides even more detail and continues to break down sub processes as needed.</w:t>
      </w:r>
    </w:p>
    <w:p w14:paraId="7E620DE4" w14:textId="77777777" w:rsidR="002846A2" w:rsidRDefault="006D3E07">
      <w:pPr>
        <w:shd w:val="clear" w:color="auto" w:fill="FFFFFF"/>
        <w:spacing w:after="0" w:line="3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Draw a DFD for your entire proposed system up-to level 2 using online drawing tools viz. </w:t>
      </w:r>
      <w:proofErr w:type="spellStart"/>
      <w:r>
        <w:rPr>
          <w:rFonts w:ascii="Times New Roman" w:eastAsia="Times New Roman" w:hAnsi="Times New Roman" w:cs="Times New Roman"/>
          <w:sz w:val="24"/>
          <w:szCs w:val="24"/>
        </w:rPr>
        <w:t>Lucidchart</w:t>
      </w:r>
      <w:proofErr w:type="spellEnd"/>
      <w:r>
        <w:rPr>
          <w:rFonts w:ascii="Times New Roman" w:eastAsia="Times New Roman" w:hAnsi="Times New Roman" w:cs="Times New Roman"/>
          <w:sz w:val="24"/>
          <w:szCs w:val="24"/>
        </w:rPr>
        <w:t xml:space="preserve">, draw io etc. </w:t>
      </w:r>
    </w:p>
    <w:p w14:paraId="12BBDE44" w14:textId="77777777" w:rsidR="002846A2" w:rsidRDefault="002846A2">
      <w:pPr>
        <w:shd w:val="clear" w:color="auto" w:fill="FFFFFF"/>
        <w:spacing w:after="0" w:line="379" w:lineRule="auto"/>
        <w:rPr>
          <w:rFonts w:ascii="Times New Roman" w:eastAsia="Times New Roman" w:hAnsi="Times New Roman" w:cs="Times New Roman"/>
          <w:sz w:val="24"/>
          <w:szCs w:val="24"/>
        </w:rPr>
      </w:pPr>
    </w:p>
    <w:p w14:paraId="4C4A82B0" w14:textId="77777777" w:rsidR="002846A2" w:rsidRDefault="006D3E07">
      <w:pPr>
        <w:shd w:val="clear" w:color="auto" w:fill="FFFFFF"/>
        <w:spacing w:after="0" w:line="3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DFD Level 0</w:t>
      </w:r>
    </w:p>
    <w:p w14:paraId="61846550" w14:textId="77777777" w:rsidR="002846A2" w:rsidRDefault="006D3E07">
      <w:pPr>
        <w:shd w:val="clear" w:color="auto" w:fill="FFFFFF"/>
        <w:spacing w:after="720" w:line="37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4416BE" wp14:editId="1F29324B">
            <wp:extent cx="5943600" cy="3721100"/>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721100"/>
                    </a:xfrm>
                    <a:prstGeom prst="rect">
                      <a:avLst/>
                    </a:prstGeom>
                    <a:ln w="12700">
                      <a:solidFill>
                        <a:srgbClr val="000000"/>
                      </a:solidFill>
                      <a:prstDash val="solid"/>
                    </a:ln>
                  </pic:spPr>
                </pic:pic>
              </a:graphicData>
            </a:graphic>
          </wp:inline>
        </w:drawing>
      </w:r>
    </w:p>
    <w:p w14:paraId="2F2FA3ED" w14:textId="77777777" w:rsidR="002846A2" w:rsidRDefault="002846A2">
      <w:pPr>
        <w:shd w:val="clear" w:color="auto" w:fill="FFFFFF"/>
        <w:spacing w:after="720" w:line="379" w:lineRule="auto"/>
        <w:rPr>
          <w:rFonts w:ascii="Times New Roman" w:eastAsia="Times New Roman" w:hAnsi="Times New Roman" w:cs="Times New Roman"/>
          <w:sz w:val="24"/>
          <w:szCs w:val="24"/>
        </w:rPr>
      </w:pPr>
    </w:p>
    <w:p w14:paraId="51B08A39" w14:textId="77777777" w:rsidR="002846A2" w:rsidRDefault="002846A2">
      <w:pPr>
        <w:shd w:val="clear" w:color="auto" w:fill="FFFFFF"/>
        <w:spacing w:after="720" w:line="379" w:lineRule="auto"/>
        <w:rPr>
          <w:rFonts w:ascii="Times New Roman" w:eastAsia="Times New Roman" w:hAnsi="Times New Roman" w:cs="Times New Roman"/>
          <w:sz w:val="24"/>
          <w:szCs w:val="24"/>
        </w:rPr>
      </w:pPr>
    </w:p>
    <w:p w14:paraId="7CB37F59" w14:textId="77777777" w:rsidR="002846A2" w:rsidRDefault="006D3E07">
      <w:pPr>
        <w:shd w:val="clear" w:color="auto" w:fill="FFFFFF"/>
        <w:spacing w:after="720" w:line="37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DFD Level 1</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A7B34BA" wp14:editId="33A27001">
            <wp:extent cx="5943600" cy="3632200"/>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632200"/>
                    </a:xfrm>
                    <a:prstGeom prst="rect">
                      <a:avLst/>
                    </a:prstGeom>
                    <a:ln w="12700">
                      <a:solidFill>
                        <a:srgbClr val="000000"/>
                      </a:solidFill>
                      <a:prstDash val="solid"/>
                    </a:ln>
                  </pic:spPr>
                </pic:pic>
              </a:graphicData>
            </a:graphic>
          </wp:inline>
        </w:drawing>
      </w:r>
    </w:p>
    <w:p w14:paraId="0D2986F3" w14:textId="77777777" w:rsidR="002846A2" w:rsidRDefault="002846A2">
      <w:pPr>
        <w:shd w:val="clear" w:color="auto" w:fill="FFFFFF"/>
        <w:spacing w:after="720" w:line="379" w:lineRule="auto"/>
        <w:rPr>
          <w:rFonts w:ascii="Times New Roman" w:eastAsia="Times New Roman" w:hAnsi="Times New Roman" w:cs="Times New Roman"/>
          <w:sz w:val="24"/>
          <w:szCs w:val="24"/>
        </w:rPr>
      </w:pPr>
    </w:p>
    <w:p w14:paraId="0D2AD772" w14:textId="77777777" w:rsidR="002846A2" w:rsidRDefault="002846A2">
      <w:pPr>
        <w:shd w:val="clear" w:color="auto" w:fill="FFFFFF"/>
        <w:spacing w:after="720" w:line="379" w:lineRule="auto"/>
        <w:rPr>
          <w:rFonts w:ascii="Times New Roman" w:eastAsia="Times New Roman" w:hAnsi="Times New Roman" w:cs="Times New Roman"/>
          <w:sz w:val="24"/>
          <w:szCs w:val="24"/>
        </w:rPr>
      </w:pPr>
    </w:p>
    <w:p w14:paraId="3F97E89C" w14:textId="77777777" w:rsidR="002846A2" w:rsidRDefault="002846A2">
      <w:pPr>
        <w:shd w:val="clear" w:color="auto" w:fill="FFFFFF"/>
        <w:spacing w:after="720" w:line="379" w:lineRule="auto"/>
        <w:rPr>
          <w:rFonts w:ascii="Times New Roman" w:eastAsia="Times New Roman" w:hAnsi="Times New Roman" w:cs="Times New Roman"/>
          <w:sz w:val="24"/>
          <w:szCs w:val="24"/>
        </w:rPr>
      </w:pPr>
    </w:p>
    <w:p w14:paraId="41C38B5A" w14:textId="77777777" w:rsidR="002846A2" w:rsidRDefault="002846A2">
      <w:pPr>
        <w:shd w:val="clear" w:color="auto" w:fill="FFFFFF"/>
        <w:spacing w:after="720" w:line="379" w:lineRule="auto"/>
        <w:rPr>
          <w:rFonts w:ascii="Times New Roman" w:eastAsia="Times New Roman" w:hAnsi="Times New Roman" w:cs="Times New Roman"/>
          <w:sz w:val="24"/>
          <w:szCs w:val="24"/>
        </w:rPr>
      </w:pPr>
    </w:p>
    <w:p w14:paraId="05C5DE01" w14:textId="77777777" w:rsidR="002846A2" w:rsidRDefault="006D3E07">
      <w:pPr>
        <w:shd w:val="clear" w:color="auto" w:fill="FFFFFF"/>
        <w:spacing w:after="0" w:line="3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DFD Level 2</w:t>
      </w:r>
    </w:p>
    <w:p w14:paraId="12E28BD5" w14:textId="77777777" w:rsidR="002846A2" w:rsidRDefault="006D3E07">
      <w:pPr>
        <w:shd w:val="clear" w:color="auto" w:fill="FFFFFF"/>
        <w:spacing w:after="720" w:line="379"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AFA52F" wp14:editId="6260FF92">
            <wp:extent cx="5943600" cy="4394200"/>
            <wp:effectExtent l="12700" t="12700" r="12700" b="127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394200"/>
                    </a:xfrm>
                    <a:prstGeom prst="rect">
                      <a:avLst/>
                    </a:prstGeom>
                    <a:ln w="12700">
                      <a:solidFill>
                        <a:srgbClr val="000000"/>
                      </a:solidFill>
                      <a:prstDash val="solid"/>
                    </a:ln>
                  </pic:spPr>
                </pic:pic>
              </a:graphicData>
            </a:graphic>
          </wp:inline>
        </w:drawing>
      </w:r>
    </w:p>
    <w:p w14:paraId="181B1817" w14:textId="77777777" w:rsidR="002846A2" w:rsidRDefault="006D3E0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277D630" w14:textId="77777777" w:rsidR="002846A2" w:rsidRDefault="006D3E0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​Website References:​</w:t>
      </w:r>
    </w:p>
    <w:p w14:paraId="2A60D33E" w14:textId="77777777" w:rsidR="002846A2" w:rsidRDefault="006D3E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“What is DFD” from GFG by </w:t>
      </w:r>
    </w:p>
    <w:p w14:paraId="5F94C943" w14:textId="77777777" w:rsidR="002846A2" w:rsidRDefault="006D3E07">
      <w:pPr>
        <w:spacing w:after="0" w:line="36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https://www.geeksforgeeks.org/what-is-dfddata-flow-diagram/</w:t>
        </w:r>
      </w:hyperlink>
    </w:p>
    <w:p w14:paraId="69FA0413" w14:textId="77777777" w:rsidR="002846A2" w:rsidRDefault="006D3E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“Data flow diagram” from </w:t>
      </w:r>
      <w:proofErr w:type="spellStart"/>
      <w:r>
        <w:rPr>
          <w:rFonts w:ascii="Times New Roman" w:eastAsia="Times New Roman" w:hAnsi="Times New Roman" w:cs="Times New Roman"/>
          <w:sz w:val="24"/>
          <w:szCs w:val="24"/>
        </w:rPr>
        <w:t>LucidChart</w:t>
      </w:r>
      <w:proofErr w:type="spellEnd"/>
      <w:r>
        <w:rPr>
          <w:rFonts w:ascii="Times New Roman" w:eastAsia="Times New Roman" w:hAnsi="Times New Roman" w:cs="Times New Roman"/>
          <w:sz w:val="24"/>
          <w:szCs w:val="24"/>
        </w:rPr>
        <w:t xml:space="preserve"> by</w:t>
      </w:r>
    </w:p>
    <w:p w14:paraId="377B4CF5" w14:textId="77777777" w:rsidR="002846A2" w:rsidRDefault="006D3E07">
      <w:pPr>
        <w:spacing w:after="0" w:line="36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https://www.lucidchart.com/pages/data-flow-diagram</w:t>
        </w:r>
      </w:hyperlink>
    </w:p>
    <w:sectPr w:rsidR="002846A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D029" w14:textId="77777777" w:rsidR="006D3E07" w:rsidRDefault="006D3E07">
      <w:pPr>
        <w:spacing w:after="0" w:line="240" w:lineRule="auto"/>
      </w:pPr>
      <w:r>
        <w:separator/>
      </w:r>
    </w:p>
  </w:endnote>
  <w:endnote w:type="continuationSeparator" w:id="0">
    <w:p w14:paraId="79380C43" w14:textId="77777777" w:rsidR="006D3E07" w:rsidRDefault="006D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4D9A" w14:textId="77777777" w:rsidR="006D3E07" w:rsidRDefault="006D3E07">
      <w:pPr>
        <w:spacing w:after="0" w:line="240" w:lineRule="auto"/>
      </w:pPr>
      <w:r>
        <w:separator/>
      </w:r>
    </w:p>
  </w:footnote>
  <w:footnote w:type="continuationSeparator" w:id="0">
    <w:p w14:paraId="63A564E1" w14:textId="77777777" w:rsidR="006D3E07" w:rsidRDefault="006D3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0643" w14:textId="77777777" w:rsidR="002846A2" w:rsidRDefault="006D3E07">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2B9BB6CE" wp14:editId="0FC0C332">
          <wp:extent cx="5963991" cy="7798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63991" cy="77985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710D1E24" wp14:editId="1F4A4823">
              <wp:simplePos x="0" y="0"/>
              <wp:positionH relativeFrom="column">
                <wp:posOffset>4813300</wp:posOffset>
              </wp:positionH>
              <wp:positionV relativeFrom="paragraph">
                <wp:posOffset>-304799</wp:posOffset>
              </wp:positionV>
              <wp:extent cx="1638300" cy="350388"/>
              <wp:effectExtent l="0" t="0" r="0" b="0"/>
              <wp:wrapNone/>
              <wp:docPr id="1" name="Rectangle 1"/>
              <wp:cNvGraphicFramePr/>
              <a:graphic xmlns:a="http://schemas.openxmlformats.org/drawingml/2006/main">
                <a:graphicData uri="http://schemas.microsoft.com/office/word/2010/wordprocessingShape">
                  <wps:wsp>
                    <wps:cNvSpPr/>
                    <wps:spPr>
                      <a:xfrm>
                        <a:off x="4531613" y="3622838"/>
                        <a:ext cx="1628775" cy="314325"/>
                      </a:xfrm>
                      <a:prstGeom prst="rect">
                        <a:avLst/>
                      </a:prstGeom>
                      <a:solidFill>
                        <a:schemeClr val="lt1"/>
                      </a:solidFill>
                      <a:ln w="9525" cap="flat" cmpd="sng">
                        <a:solidFill>
                          <a:schemeClr val="lt1"/>
                        </a:solidFill>
                        <a:prstDash val="solid"/>
                        <a:round/>
                        <a:headEnd type="none" w="sm" len="sm"/>
                        <a:tailEnd type="none" w="sm" len="sm"/>
                      </a:ln>
                    </wps:spPr>
                    <wps:txbx>
                      <w:txbxContent>
                        <w:p w14:paraId="4D8A3561" w14:textId="2744322E" w:rsidR="002846A2" w:rsidRDefault="006D3E07">
                          <w:pPr>
                            <w:spacing w:line="258" w:lineRule="auto"/>
                            <w:textDirection w:val="btLr"/>
                          </w:pPr>
                          <w:r>
                            <w:rPr>
                              <w:rFonts w:ascii="Times New Roman" w:eastAsia="Times New Roman" w:hAnsi="Times New Roman" w:cs="Times New Roman"/>
                              <w:color w:val="000000"/>
                            </w:rPr>
                            <w:t>SAP ID: 60003</w:t>
                          </w:r>
                          <w:r w:rsidR="003A7C2D">
                            <w:rPr>
                              <w:rFonts w:ascii="Times New Roman" w:eastAsia="Times New Roman" w:hAnsi="Times New Roman" w:cs="Times New Roman"/>
                              <w:color w:val="000000"/>
                            </w:rPr>
                            <w:t>1900</w:t>
                          </w:r>
                          <w:r>
                            <w:rPr>
                              <w:rFonts w:ascii="Times New Roman" w:eastAsia="Times New Roman" w:hAnsi="Times New Roman" w:cs="Times New Roman"/>
                              <w:color w:val="000000"/>
                            </w:rPr>
                            <w:t>5</w:t>
                          </w:r>
                          <w:r w:rsidR="003A7C2D">
                            <w:rPr>
                              <w:rFonts w:ascii="Times New Roman" w:eastAsia="Times New Roman" w:hAnsi="Times New Roman" w:cs="Times New Roman"/>
                              <w:color w:val="000000"/>
                            </w:rPr>
                            <w:t>3</w:t>
                          </w:r>
                        </w:p>
                      </w:txbxContent>
                    </wps:txbx>
                    <wps:bodyPr spcFirstLastPara="1" wrap="square" lIns="91425" tIns="45700" rIns="91425" bIns="45700" anchor="t" anchorCtr="0">
                      <a:noAutofit/>
                    </wps:bodyPr>
                  </wps:wsp>
                </a:graphicData>
              </a:graphic>
            </wp:anchor>
          </w:drawing>
        </mc:Choice>
        <mc:Fallback>
          <w:pict>
            <v:rect w14:anchorId="710D1E24" id="Rectangle 1" o:spid="_x0000_s1026" style="position:absolute;margin-left:379pt;margin-top:-24pt;width:129pt;height:27.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" fillcolor="white [3201]" strokecolor="white [3201]">
              <v:stroke startarrowwidth="narrow" startarrowlength="short" endarrowwidth="narrow" endarrowlength="short" joinstyle="round"/>
              <v:textbox inset="2.53958mm,1.2694mm,2.53958mm,1.2694mm">
                <w:txbxContent>
                  <w:p w14:paraId="4D8A3561" w14:textId="2744322E" w:rsidR="002846A2" w:rsidRDefault="006D3E07">
                    <w:pPr>
                      <w:spacing w:line="258" w:lineRule="auto"/>
                      <w:textDirection w:val="btLr"/>
                    </w:pPr>
                    <w:r>
                      <w:rPr>
                        <w:rFonts w:ascii="Times New Roman" w:eastAsia="Times New Roman" w:hAnsi="Times New Roman" w:cs="Times New Roman"/>
                        <w:color w:val="000000"/>
                      </w:rPr>
                      <w:t>SAP ID: 60003</w:t>
                    </w:r>
                    <w:r w:rsidR="003A7C2D">
                      <w:rPr>
                        <w:rFonts w:ascii="Times New Roman" w:eastAsia="Times New Roman" w:hAnsi="Times New Roman" w:cs="Times New Roman"/>
                        <w:color w:val="000000"/>
                      </w:rPr>
                      <w:t>1900</w:t>
                    </w:r>
                    <w:r>
                      <w:rPr>
                        <w:rFonts w:ascii="Times New Roman" w:eastAsia="Times New Roman" w:hAnsi="Times New Roman" w:cs="Times New Roman"/>
                        <w:color w:val="000000"/>
                      </w:rPr>
                      <w:t>5</w:t>
                    </w:r>
                    <w:r w:rsidR="003A7C2D">
                      <w:rPr>
                        <w:rFonts w:ascii="Times New Roman" w:eastAsia="Times New Roman" w:hAnsi="Times New Roman" w:cs="Times New Roman"/>
                        <w:color w:val="000000"/>
                      </w:rPr>
                      <w:t>3</w:t>
                    </w:r>
                  </w:p>
                </w:txbxContent>
              </v:textbox>
            </v:rect>
          </w:pict>
        </mc:Fallback>
      </mc:AlternateContent>
    </w:r>
    <w:r>
      <w:rPr>
        <w:noProof/>
      </w:rPr>
      <mc:AlternateContent>
        <mc:Choice Requires="wpg">
          <w:drawing>
            <wp:anchor distT="0" distB="0" distL="114300" distR="114300" simplePos="0" relativeHeight="251659264" behindDoc="0" locked="0" layoutInCell="1" hidden="0" allowOverlap="1" wp14:anchorId="7FBE2055" wp14:editId="3BEB50DE">
              <wp:simplePos x="0" y="0"/>
              <wp:positionH relativeFrom="column">
                <wp:posOffset>-25399</wp:posOffset>
              </wp:positionH>
              <wp:positionV relativeFrom="paragraph">
                <wp:posOffset>-355599</wp:posOffset>
              </wp:positionV>
              <wp:extent cx="1628775" cy="314325"/>
              <wp:effectExtent l="0" t="0" r="0" b="0"/>
              <wp:wrapNone/>
              <wp:docPr id="2" name="Rectangle 2"/>
              <wp:cNvGraphicFramePr/>
              <a:graphic xmlns:a="http://schemas.openxmlformats.org/drawingml/2006/main">
                <a:graphicData uri="http://schemas.microsoft.com/office/word/2010/wordprocessingShape">
                  <wps:wsp>
                    <wps:cNvSpPr/>
                    <wps:spPr>
                      <a:xfrm>
                        <a:off x="4536375" y="3627600"/>
                        <a:ext cx="1619250" cy="304800"/>
                      </a:xfrm>
                      <a:prstGeom prst="rect">
                        <a:avLst/>
                      </a:prstGeom>
                      <a:solidFill>
                        <a:schemeClr val="lt1"/>
                      </a:solidFill>
                      <a:ln w="9525" cap="flat" cmpd="sng">
                        <a:solidFill>
                          <a:schemeClr val="lt1"/>
                        </a:solidFill>
                        <a:prstDash val="solid"/>
                        <a:round/>
                        <a:headEnd type="none" w="sm" len="sm"/>
                        <a:tailEnd type="none" w="sm" len="sm"/>
                      </a:ln>
                    </wps:spPr>
                    <wps:txbx>
                      <w:txbxContent>
                        <w:p w14:paraId="7D3663F5" w14:textId="77777777" w:rsidR="002846A2" w:rsidRDefault="006D3E07">
                          <w:pPr>
                            <w:spacing w:line="258" w:lineRule="auto"/>
                            <w:textDirection w:val="btLr"/>
                          </w:pPr>
                          <w:r>
                            <w:rPr>
                              <w:rFonts w:ascii="Times New Roman" w:eastAsia="Times New Roman" w:hAnsi="Times New Roman" w:cs="Times New Roman"/>
                              <w:color w:val="000000"/>
                            </w:rPr>
                            <w:t>Academic Year 2021-22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-355599</wp:posOffset>
              </wp:positionV>
              <wp:extent cx="1628775" cy="314325"/>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628775" cy="3143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1F49"/>
    <w:multiLevelType w:val="multilevel"/>
    <w:tmpl w:val="F4B44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2B24AE"/>
    <w:multiLevelType w:val="multilevel"/>
    <w:tmpl w:val="B672C854"/>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3C0A12"/>
    <w:multiLevelType w:val="multilevel"/>
    <w:tmpl w:val="EE22282C"/>
    <w:lvl w:ilvl="0">
      <w:start w:val="1"/>
      <w:numFmt w:val="bullet"/>
      <w:lvlText w:val="●"/>
      <w:lvlJc w:val="left"/>
      <w:pPr>
        <w:ind w:left="720" w:hanging="360"/>
      </w:pPr>
      <w:rPr>
        <w:rFonts w:ascii="Arial" w:eastAsia="Arial" w:hAnsi="Arial" w:cs="Arial"/>
        <w:color w:val="32323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8949372">
    <w:abstractNumId w:val="2"/>
  </w:num>
  <w:num w:numId="2" w16cid:durableId="795876332">
    <w:abstractNumId w:val="0"/>
  </w:num>
  <w:num w:numId="3" w16cid:durableId="204487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6A2"/>
    <w:rsid w:val="002846A2"/>
    <w:rsid w:val="003A7C2D"/>
    <w:rsid w:val="006D3E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D30AB"/>
  <w15:docId w15:val="{7F7449ED-02CC-47E3-BD78-1B45BFAE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A7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C2D"/>
  </w:style>
  <w:style w:type="paragraph" w:styleId="Footer">
    <w:name w:val="footer"/>
    <w:basedOn w:val="Normal"/>
    <w:link w:val="FooterChar"/>
    <w:uiPriority w:val="99"/>
    <w:unhideWhenUsed/>
    <w:rsid w:val="003A7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chart.com/pages/data-flow-diagram" TargetMode="External"/><Relationship Id="rId5" Type="http://schemas.openxmlformats.org/officeDocument/2006/relationships/footnotes" Target="footnotes.xml"/><Relationship Id="rId10" Type="http://schemas.openxmlformats.org/officeDocument/2006/relationships/hyperlink" Target="https://www.geeksforgeeks.org/what-is-dfddata-flow-diagra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dc:creator>
  <cp:lastModifiedBy>Developer ✓</cp:lastModifiedBy>
  <cp:revision>2</cp:revision>
  <dcterms:created xsi:type="dcterms:W3CDTF">2022-04-05T10:54:00Z</dcterms:created>
  <dcterms:modified xsi:type="dcterms:W3CDTF">2022-04-05T10:54:00Z</dcterms:modified>
</cp:coreProperties>
</file>