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CEF65" w14:textId="77777777" w:rsidR="00664476" w:rsidRDefault="00664476">
      <w:pPr>
        <w:spacing w:before="60" w:after="60"/>
      </w:pPr>
    </w:p>
    <w:p w14:paraId="1258A87F" w14:textId="77777777" w:rsidR="00664476" w:rsidRDefault="00664476">
      <w:pPr>
        <w:spacing w:before="60" w:after="60"/>
      </w:pPr>
    </w:p>
    <w:p w14:paraId="6E44C974" w14:textId="77777777" w:rsidR="00664476" w:rsidRDefault="00664476">
      <w:pPr>
        <w:spacing w:before="60" w:after="60"/>
      </w:pPr>
    </w:p>
    <w:p w14:paraId="5FF1659E" w14:textId="77777777" w:rsidR="00664476" w:rsidRDefault="002339BD">
      <w:pPr>
        <w:spacing w:before="400" w:after="160"/>
        <w:jc w:val="center"/>
      </w:pPr>
      <w:r>
        <w:rPr>
          <w:b/>
          <w:bCs/>
          <w:color w:val="2E75B6"/>
          <w:sz w:val="56"/>
          <w:szCs w:val="56"/>
        </w:rPr>
        <w:t>CDACL-002</w:t>
      </w:r>
    </w:p>
    <w:p w14:paraId="4AD44F9D" w14:textId="77777777" w:rsidR="00664476" w:rsidRDefault="002339BD">
      <w:pPr>
        <w:spacing w:after="200"/>
        <w:jc w:val="center"/>
      </w:pPr>
      <w:r>
        <w:rPr>
          <w:b/>
          <w:bCs/>
          <w:color w:val="1F3864"/>
          <w:sz w:val="44"/>
          <w:szCs w:val="44"/>
        </w:rPr>
        <w:t>Customer Segmentation</w:t>
      </w:r>
    </w:p>
    <w:p w14:paraId="4DFF257B" w14:textId="77777777" w:rsidR="00664476" w:rsidRDefault="002339BD">
      <w:pPr>
        <w:spacing w:after="120"/>
        <w:jc w:val="center"/>
      </w:pPr>
      <w:r>
        <w:rPr>
          <w:color w:val="444444"/>
          <w:sz w:val="28"/>
          <w:szCs w:val="28"/>
        </w:rPr>
        <w:t>Insights &amp; Analytics Report</w:t>
      </w:r>
    </w:p>
    <w:p w14:paraId="504DCBA8" w14:textId="77777777" w:rsidR="00664476" w:rsidRDefault="00664476">
      <w:pPr>
        <w:pBdr>
          <w:bottom w:val="single" w:sz="4" w:space="1" w:color="2E75B6"/>
        </w:pBdr>
        <w:spacing w:before="120" w:after="120"/>
      </w:pPr>
    </w:p>
    <w:p w14:paraId="538ABC0E" w14:textId="7C038969" w:rsidR="00664476" w:rsidRDefault="002339BD">
      <w:pPr>
        <w:spacing w:before="120" w:after="80"/>
        <w:jc w:val="center"/>
      </w:pPr>
      <w:r>
        <w:rPr>
          <w:color w:val="666666"/>
        </w:rPr>
        <w:t>Dataset: Shopping Trends</w:t>
      </w:r>
      <w:r w:rsidR="00ED4398">
        <w:rPr>
          <w:color w:val="666666"/>
        </w:rPr>
        <w:t xml:space="preserve">  </w:t>
      </w:r>
      <w:r>
        <w:rPr>
          <w:color w:val="666666"/>
        </w:rPr>
        <w:t>|  Records: 3,900  |  Features: 19</w:t>
      </w:r>
    </w:p>
    <w:p w14:paraId="0C5D3EA1" w14:textId="5EE06C8D" w:rsidR="00664476" w:rsidRDefault="002339BD">
      <w:pPr>
        <w:spacing w:before="80" w:after="80"/>
        <w:jc w:val="center"/>
      </w:pPr>
      <w:r>
        <w:rPr>
          <w:color w:val="666666"/>
        </w:rPr>
        <w:t>Tool Stack: MySQL Workbench, Python, Orange, Power BI</w:t>
      </w:r>
    </w:p>
    <w:p w14:paraId="70385C49" w14:textId="0EF1ED67" w:rsidR="00664476" w:rsidRDefault="002339BD">
      <w:pPr>
        <w:spacing w:before="80" w:after="80"/>
        <w:jc w:val="center"/>
      </w:pPr>
      <w:r>
        <w:rPr>
          <w:color w:val="666666"/>
        </w:rPr>
        <w:t>Project:</w:t>
      </w:r>
      <w:r w:rsidR="00ED4398">
        <w:rPr>
          <w:color w:val="666666"/>
        </w:rPr>
        <w:t xml:space="preserve"> CDACL-002 (Customer Segmentation)</w:t>
      </w:r>
    </w:p>
    <w:p w14:paraId="594E5D7E" w14:textId="77777777" w:rsidR="00664476" w:rsidRDefault="00664476">
      <w:pPr>
        <w:spacing w:before="60" w:after="60"/>
      </w:pPr>
    </w:p>
    <w:p w14:paraId="2E658B95" w14:textId="77777777" w:rsidR="00664476" w:rsidRDefault="00664476">
      <w:pPr>
        <w:spacing w:before="60" w:after="60"/>
      </w:pPr>
    </w:p>
    <w:p w14:paraId="08A8A0AF" w14:textId="77777777" w:rsidR="00664476" w:rsidRDefault="002339BD">
      <w:pPr>
        <w:pStyle w:val="Heading1"/>
      </w:pPr>
      <w:r>
        <w:t>1. Executive Summary</w:t>
      </w:r>
    </w:p>
    <w:p w14:paraId="48290CFA" w14:textId="77777777" w:rsidR="00664476" w:rsidRDefault="00664476">
      <w:pPr>
        <w:pBdr>
          <w:bottom w:val="single" w:sz="4" w:space="1" w:color="2E75B6"/>
        </w:pBdr>
        <w:spacing w:before="120" w:after="120"/>
      </w:pPr>
    </w:p>
    <w:p w14:paraId="69E39D86" w14:textId="77777777" w:rsidR="00664476" w:rsidRDefault="002339BD">
      <w:pPr>
        <w:spacing w:before="80" w:after="80"/>
      </w:pPr>
      <w:r>
        <w:t>This report presents a comprehensive customer segmentation analysis of 3,900 shoppers in the U.S. retail market. The objective was to identify distinct customer groups based on purchasing behaviour, apply K-Means clustering to segment these groups, and derive targeted marketing campaigns to improve sales strategy and customer satisfaction.</w:t>
      </w:r>
    </w:p>
    <w:p w14:paraId="5C1EFB30" w14:textId="77777777" w:rsidR="00664476" w:rsidRDefault="00664476">
      <w:pPr>
        <w:spacing w:before="60" w:after="60"/>
      </w:pPr>
    </w:p>
    <w:p w14:paraId="2B9754A7" w14:textId="77777777" w:rsidR="00664476" w:rsidRDefault="002339BD">
      <w:pPr>
        <w:spacing w:before="80" w:after="80"/>
      </w:pPr>
      <w:r>
        <w:t>The analysis revealed three clearly defined customer segments, differentiated primarily by subscription status, discount usage, and promo code engagement. These segments represent meaningfully different behavioural profiles — full-price independent buyers, deal-driven male shoppers, and subscribed loyal members — each requiring a distinct marketing approach.</w:t>
      </w:r>
    </w:p>
    <w:p w14:paraId="679759F1" w14:textId="77777777" w:rsidR="00664476" w:rsidRDefault="00664476">
      <w:pPr>
        <w:spacing w:before="60" w:after="60"/>
      </w:pPr>
    </w:p>
    <w:p w14:paraId="34625322" w14:textId="77777777" w:rsidR="00664476" w:rsidRDefault="002339BD">
      <w:pPr>
        <w:spacing w:before="80" w:after="80"/>
      </w:pPr>
      <w:r>
        <w:t>Key findings include:</w:t>
      </w:r>
    </w:p>
    <w:p w14:paraId="3B1C1E5C" w14:textId="77777777" w:rsidR="00664476" w:rsidRDefault="002339BD">
      <w:pPr>
        <w:pStyle w:val="ListParagraph"/>
        <w:numPr>
          <w:ilvl w:val="0"/>
          <w:numId w:val="2"/>
        </w:numPr>
        <w:spacing w:before="60" w:after="60"/>
      </w:pPr>
      <w:r>
        <w:t>57% of customers (C1 — Organic Buyers) purchase at full price without any discounts or subscriptions, making them the most independently motivated segment.</w:t>
      </w:r>
    </w:p>
    <w:p w14:paraId="40C5958D" w14:textId="77777777" w:rsidR="00664476" w:rsidRDefault="002339BD">
      <w:pPr>
        <w:pStyle w:val="ListParagraph"/>
        <w:numPr>
          <w:ilvl w:val="0"/>
          <w:numId w:val="2"/>
        </w:numPr>
        <w:spacing w:before="60" w:after="60"/>
      </w:pPr>
      <w:r>
        <w:t>16% of customers (C2 — Deal Seekers) are exclusively male shoppers who rely entirely on discounts and promo codes to make purchases.</w:t>
      </w:r>
    </w:p>
    <w:p w14:paraId="77070BCD" w14:textId="77777777" w:rsidR="00664476" w:rsidRDefault="002339BD">
      <w:pPr>
        <w:pStyle w:val="ListParagraph"/>
        <w:numPr>
          <w:ilvl w:val="0"/>
          <w:numId w:val="2"/>
        </w:numPr>
        <w:spacing w:before="60" w:after="60"/>
      </w:pPr>
      <w:r>
        <w:t>27% of customers (C3 — Loyal Members) are subscribed males who consistently use both discounts and promo codes, representing the most engaged and retention-ready segment.</w:t>
      </w:r>
    </w:p>
    <w:p w14:paraId="645C9F8C" w14:textId="77777777" w:rsidR="00664476" w:rsidRDefault="002339BD">
      <w:pPr>
        <w:pStyle w:val="ListParagraph"/>
        <w:numPr>
          <w:ilvl w:val="0"/>
          <w:numId w:val="2"/>
        </w:numPr>
        <w:spacing w:before="60" w:after="60"/>
      </w:pPr>
      <w:r>
        <w:t>Clothing dominates all three segments as the top purchase category, accounting for the majority of transactions across C1, C2, and C3.</w:t>
      </w:r>
    </w:p>
    <w:p w14:paraId="5061A33D" w14:textId="77777777" w:rsidR="00664476" w:rsidRDefault="002339BD">
      <w:pPr>
        <w:pStyle w:val="ListParagraph"/>
        <w:numPr>
          <w:ilvl w:val="0"/>
          <w:numId w:val="2"/>
        </w:numPr>
        <w:spacing w:before="60" w:after="60"/>
      </w:pPr>
      <w:r>
        <w:t>Purchase amount, review rating, and age are uniformly distributed across segments, confirming that behavioural attributes rather than demographics drive segmentation.</w:t>
      </w:r>
    </w:p>
    <w:p w14:paraId="4CC02BC8" w14:textId="77777777" w:rsidR="00664476" w:rsidRDefault="00664476">
      <w:pPr>
        <w:spacing w:before="60" w:after="60"/>
      </w:pPr>
    </w:p>
    <w:p w14:paraId="035C8295" w14:textId="77777777" w:rsidR="00664476" w:rsidRDefault="002339BD">
      <w:pPr>
        <w:pStyle w:val="Heading1"/>
      </w:pPr>
      <w:r>
        <w:t>2. Dataset Overview</w:t>
      </w:r>
    </w:p>
    <w:p w14:paraId="0F0A4953" w14:textId="77777777" w:rsidR="00664476" w:rsidRDefault="00664476">
      <w:pPr>
        <w:pBdr>
          <w:bottom w:val="single" w:sz="4" w:space="1" w:color="2E75B6"/>
        </w:pBdr>
        <w:spacing w:before="120" w:after="120"/>
      </w:pPr>
    </w:p>
    <w:p w14:paraId="18ABBBAA" w14:textId="77777777" w:rsidR="00664476" w:rsidRDefault="002339BD">
      <w:pPr>
        <w:pStyle w:val="Heading2"/>
      </w:pPr>
      <w:r>
        <w:t>2.1 Data Source</w:t>
      </w:r>
    </w:p>
    <w:p w14:paraId="0F4B1951" w14:textId="77777777" w:rsidR="00664476" w:rsidRDefault="002339BD">
      <w:pPr>
        <w:spacing w:before="80" w:after="80"/>
      </w:pPr>
      <w:r>
        <w:t>The dataset was sourced from the Datamites project database (project_shopping_trends) hosted at 18.136.157.135, accessed via MySQL Workbench. The primary table used was shopping_table, containing 3,900 records and 19 features covering customer demographics, purchasing behaviour, payment preferences, and promotional engagement.</w:t>
      </w:r>
    </w:p>
    <w:p w14:paraId="4F16E083" w14:textId="77777777" w:rsidR="00664476" w:rsidRDefault="00664476">
      <w:pPr>
        <w:spacing w:before="60" w:after="60"/>
      </w:pPr>
    </w:p>
    <w:p w14:paraId="3BAFE23F" w14:textId="77777777" w:rsidR="00664476" w:rsidRDefault="002339BD">
      <w:pPr>
        <w:pStyle w:val="Heading2"/>
      </w:pPr>
      <w:r>
        <w:t>2.2 Attributes Summary</w:t>
      </w:r>
    </w:p>
    <w:p w14:paraId="658770DD" w14:textId="77777777" w:rsidR="00664476" w:rsidRDefault="00664476">
      <w:pPr>
        <w:spacing w:before="60" w:after="6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1769"/>
        <w:gridCol w:w="4859"/>
      </w:tblGrid>
      <w:tr w:rsidR="00664476" w14:paraId="136CAA54"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801B04B" w14:textId="77777777" w:rsidR="00664476" w:rsidRDefault="002339BD">
            <w:pPr>
              <w:jc w:val="center"/>
            </w:pPr>
            <w:r>
              <w:rPr>
                <w:b/>
                <w:bCs/>
                <w:color w:val="FFFFFF"/>
                <w:sz w:val="20"/>
                <w:szCs w:val="20"/>
              </w:rPr>
              <w:t>Column</w:t>
            </w:r>
          </w:p>
        </w:tc>
        <w:tc>
          <w:tcPr>
            <w:tcW w:w="17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3D4F734" w14:textId="77777777" w:rsidR="00664476" w:rsidRDefault="002339BD">
            <w:pPr>
              <w:jc w:val="center"/>
            </w:pPr>
            <w:r>
              <w:rPr>
                <w:b/>
                <w:bCs/>
                <w:color w:val="FFFFFF"/>
                <w:sz w:val="20"/>
                <w:szCs w:val="20"/>
              </w:rPr>
              <w:t>Type</w:t>
            </w:r>
          </w:p>
        </w:tc>
        <w:tc>
          <w:tcPr>
            <w:tcW w:w="48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C1C4414" w14:textId="77777777" w:rsidR="00664476" w:rsidRDefault="002339BD">
            <w:pPr>
              <w:jc w:val="center"/>
            </w:pPr>
            <w:r>
              <w:rPr>
                <w:b/>
                <w:bCs/>
                <w:color w:val="FFFFFF"/>
                <w:sz w:val="20"/>
                <w:szCs w:val="20"/>
              </w:rPr>
              <w:t>Description</w:t>
            </w:r>
          </w:p>
        </w:tc>
      </w:tr>
      <w:tr w:rsidR="00664476" w14:paraId="7DEDC8D9"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F241E" w14:textId="77777777" w:rsidR="00664476" w:rsidRDefault="002339BD">
            <w:r>
              <w:rPr>
                <w:color w:val="000000"/>
                <w:sz w:val="20"/>
                <w:szCs w:val="20"/>
              </w:rPr>
              <w:t>Customer_ID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9774E" w14:textId="77777777" w:rsidR="00664476" w:rsidRDefault="002339BD">
            <w:r>
              <w:rPr>
                <w:color w:val="000000"/>
                <w:sz w:val="20"/>
                <w:szCs w:val="20"/>
              </w:rPr>
              <w:t>Integer</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2AE1A" w14:textId="77777777" w:rsidR="00664476" w:rsidRDefault="002339BD">
            <w:r>
              <w:rPr>
                <w:color w:val="000000"/>
                <w:sz w:val="20"/>
                <w:szCs w:val="20"/>
              </w:rPr>
              <w:t>Unique identifier for each customer</w:t>
            </w:r>
          </w:p>
        </w:tc>
      </w:tr>
      <w:tr w:rsidR="00664476" w14:paraId="669D765F"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F2FE2" w14:textId="77777777" w:rsidR="00664476" w:rsidRDefault="002339BD">
            <w:r>
              <w:rPr>
                <w:color w:val="000000"/>
                <w:sz w:val="20"/>
                <w:szCs w:val="20"/>
              </w:rPr>
              <w:t>Age</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CBF1A" w14:textId="77777777" w:rsidR="00664476" w:rsidRDefault="002339BD">
            <w:r>
              <w:rPr>
                <w:color w:val="000000"/>
                <w:sz w:val="20"/>
                <w:szCs w:val="20"/>
              </w:rPr>
              <w:t>Integer</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C25A8" w14:textId="77777777" w:rsidR="00664476" w:rsidRDefault="002339BD">
            <w:r>
              <w:rPr>
                <w:color w:val="000000"/>
                <w:sz w:val="20"/>
                <w:szCs w:val="20"/>
              </w:rPr>
              <w:t>Customer age (range: 18–70)</w:t>
            </w:r>
          </w:p>
        </w:tc>
      </w:tr>
      <w:tr w:rsidR="00664476" w14:paraId="10ED1161" w14:textId="77777777" w:rsidTr="00F45A40">
        <w:trPr>
          <w:trHeight w:val="23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2FA45" w14:textId="77777777" w:rsidR="00664476" w:rsidRDefault="002339BD">
            <w:r>
              <w:rPr>
                <w:color w:val="000000"/>
                <w:sz w:val="20"/>
                <w:szCs w:val="20"/>
              </w:rPr>
              <w:t>Gender</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80826"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D86E6" w14:textId="77777777" w:rsidR="00664476" w:rsidRDefault="002339BD">
            <w:r>
              <w:rPr>
                <w:color w:val="000000"/>
                <w:sz w:val="20"/>
                <w:szCs w:val="20"/>
              </w:rPr>
              <w:t>Male / Female</w:t>
            </w:r>
          </w:p>
        </w:tc>
      </w:tr>
      <w:tr w:rsidR="00664476" w14:paraId="1A7F3BA9"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07853" w14:textId="77777777" w:rsidR="00664476" w:rsidRDefault="002339BD">
            <w:r>
              <w:rPr>
                <w:color w:val="000000"/>
                <w:sz w:val="20"/>
                <w:szCs w:val="20"/>
              </w:rPr>
              <w:t>Item_Purchased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4E9EE"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F5150" w14:textId="77777777" w:rsidR="00664476" w:rsidRDefault="002339BD">
            <w:r>
              <w:rPr>
                <w:color w:val="000000"/>
                <w:sz w:val="20"/>
                <w:szCs w:val="20"/>
              </w:rPr>
              <w:t>Name of item purchased (25 unique items)</w:t>
            </w:r>
          </w:p>
        </w:tc>
      </w:tr>
      <w:tr w:rsidR="00664476" w14:paraId="35D024B3" w14:textId="77777777" w:rsidTr="00F45A40">
        <w:trPr>
          <w:trHeight w:val="429"/>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094D1" w14:textId="77777777" w:rsidR="00664476" w:rsidRDefault="002339BD">
            <w:r>
              <w:rPr>
                <w:color w:val="000000"/>
                <w:sz w:val="20"/>
                <w:szCs w:val="20"/>
              </w:rPr>
              <w:t>Category</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9E845"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090CF" w14:textId="77777777" w:rsidR="00664476" w:rsidRDefault="002339BD">
            <w:r>
              <w:rPr>
                <w:color w:val="000000"/>
                <w:sz w:val="20"/>
                <w:szCs w:val="20"/>
              </w:rPr>
              <w:t>Product category: Clothing, Footwear, Accessories, Outerwear</w:t>
            </w:r>
          </w:p>
        </w:tc>
      </w:tr>
      <w:tr w:rsidR="00664476" w14:paraId="15C3A2F2"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CB628" w14:textId="77777777" w:rsidR="00664476" w:rsidRDefault="002339BD">
            <w:r>
              <w:rPr>
                <w:color w:val="000000"/>
                <w:sz w:val="20"/>
                <w:szCs w:val="20"/>
              </w:rPr>
              <w:t>Purchase_Amount_USD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C8D1" w14:textId="77777777" w:rsidR="00664476" w:rsidRDefault="002339BD">
            <w:r>
              <w:rPr>
                <w:color w:val="000000"/>
                <w:sz w:val="20"/>
                <w:szCs w:val="20"/>
              </w:rPr>
              <w:t>Integer</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8BACF" w14:textId="77777777" w:rsidR="00664476" w:rsidRDefault="002339BD">
            <w:r>
              <w:rPr>
                <w:color w:val="000000"/>
                <w:sz w:val="20"/>
                <w:szCs w:val="20"/>
              </w:rPr>
              <w:t>Transaction value in USD (range: $20–$100)</w:t>
            </w:r>
          </w:p>
        </w:tc>
      </w:tr>
      <w:tr w:rsidR="00664476" w14:paraId="5F5B39D0"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EC841" w14:textId="77777777" w:rsidR="00664476" w:rsidRDefault="002339BD">
            <w:r>
              <w:rPr>
                <w:color w:val="000000"/>
                <w:sz w:val="20"/>
                <w:szCs w:val="20"/>
              </w:rPr>
              <w:t>Location</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50AC8"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B51BB" w14:textId="77777777" w:rsidR="00664476" w:rsidRDefault="002339BD">
            <w:r>
              <w:rPr>
                <w:color w:val="000000"/>
                <w:sz w:val="20"/>
                <w:szCs w:val="20"/>
              </w:rPr>
              <w:t>U.S. state (50 states represented)</w:t>
            </w:r>
          </w:p>
        </w:tc>
      </w:tr>
      <w:tr w:rsidR="00ED4398" w14:paraId="39873E5C" w14:textId="77777777" w:rsidTr="00F45A40">
        <w:trPr>
          <w:trHeight w:val="23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7A208" w14:textId="3296A5E4" w:rsidR="00ED4398" w:rsidRDefault="00ED4398">
            <w:pPr>
              <w:rPr>
                <w:color w:val="000000"/>
                <w:sz w:val="20"/>
                <w:szCs w:val="20"/>
              </w:rPr>
            </w:pPr>
            <w:r>
              <w:rPr>
                <w:color w:val="000000"/>
                <w:sz w:val="20"/>
                <w:szCs w:val="20"/>
              </w:rPr>
              <w:t>Size</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FDA27" w14:textId="7A54AE9A" w:rsidR="00ED4398" w:rsidRDefault="00ED4398">
            <w:pPr>
              <w:rPr>
                <w:color w:val="000000"/>
                <w:sz w:val="20"/>
                <w:szCs w:val="20"/>
              </w:rPr>
            </w:pPr>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114C8" w14:textId="7B2DD7AF" w:rsidR="00ED4398" w:rsidRDefault="00ED4398">
            <w:pPr>
              <w:rPr>
                <w:color w:val="000000"/>
                <w:sz w:val="20"/>
                <w:szCs w:val="20"/>
              </w:rPr>
            </w:pPr>
            <w:r>
              <w:rPr>
                <w:color w:val="000000"/>
                <w:sz w:val="20"/>
                <w:szCs w:val="20"/>
              </w:rPr>
              <w:t>Size of the purchased item (S, M, L, XL)</w:t>
            </w:r>
          </w:p>
        </w:tc>
      </w:tr>
      <w:tr w:rsidR="00ED4398" w14:paraId="6E2F00E5"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A0911" w14:textId="00A4AED5" w:rsidR="00ED4398" w:rsidRDefault="00ED4398">
            <w:pPr>
              <w:rPr>
                <w:color w:val="000000"/>
                <w:sz w:val="20"/>
                <w:szCs w:val="20"/>
              </w:rPr>
            </w:pPr>
            <w:r>
              <w:rPr>
                <w:color w:val="000000"/>
                <w:sz w:val="20"/>
                <w:szCs w:val="20"/>
              </w:rPr>
              <w:t>Color</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ACE9A" w14:textId="611F1786" w:rsidR="00ED4398" w:rsidRDefault="00ED4398">
            <w:pPr>
              <w:rPr>
                <w:color w:val="000000"/>
                <w:sz w:val="20"/>
                <w:szCs w:val="20"/>
              </w:rPr>
            </w:pPr>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4ECD9" w14:textId="74857DBB" w:rsidR="00ED4398" w:rsidRDefault="00ED4398">
            <w:pPr>
              <w:rPr>
                <w:color w:val="000000"/>
                <w:sz w:val="20"/>
                <w:szCs w:val="20"/>
              </w:rPr>
            </w:pPr>
            <w:r>
              <w:rPr>
                <w:color w:val="000000"/>
                <w:sz w:val="20"/>
                <w:szCs w:val="20"/>
              </w:rPr>
              <w:t>Color of the purchased item</w:t>
            </w:r>
          </w:p>
        </w:tc>
      </w:tr>
      <w:tr w:rsidR="00664476" w14:paraId="348CCDFE"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5DA52" w14:textId="77777777" w:rsidR="00664476" w:rsidRDefault="002339BD">
            <w:r>
              <w:rPr>
                <w:color w:val="000000"/>
                <w:sz w:val="20"/>
                <w:szCs w:val="20"/>
              </w:rPr>
              <w:t>Season</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55BFF"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7282B" w14:textId="77777777" w:rsidR="00664476" w:rsidRDefault="002339BD">
            <w:r>
              <w:rPr>
                <w:color w:val="000000"/>
                <w:sz w:val="20"/>
                <w:szCs w:val="20"/>
              </w:rPr>
              <w:t>Season of purchase: Spring, Summer, Fall, Winter</w:t>
            </w:r>
          </w:p>
        </w:tc>
      </w:tr>
      <w:tr w:rsidR="00664476" w14:paraId="0644021A"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750FC" w14:textId="77777777" w:rsidR="00664476" w:rsidRDefault="002339BD">
            <w:r>
              <w:rPr>
                <w:color w:val="000000"/>
                <w:sz w:val="20"/>
                <w:szCs w:val="20"/>
              </w:rPr>
              <w:t>Review_Rating</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A8081" w14:textId="77777777" w:rsidR="00664476" w:rsidRDefault="002339BD">
            <w:r>
              <w:rPr>
                <w:color w:val="000000"/>
                <w:sz w:val="20"/>
                <w:szCs w:val="20"/>
              </w:rPr>
              <w:t>Decimal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0AE1A" w14:textId="77777777" w:rsidR="00664476" w:rsidRDefault="002339BD">
            <w:r>
              <w:rPr>
                <w:color w:val="000000"/>
                <w:sz w:val="20"/>
                <w:szCs w:val="20"/>
              </w:rPr>
              <w:t>Customer rating (range: 2.5–5.0)</w:t>
            </w:r>
          </w:p>
        </w:tc>
      </w:tr>
      <w:tr w:rsidR="00664476" w14:paraId="288FCA65" w14:textId="77777777" w:rsidTr="00F45A40">
        <w:trPr>
          <w:trHeight w:val="429"/>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14D13" w14:textId="77777777" w:rsidR="00664476" w:rsidRDefault="002339BD">
            <w:r>
              <w:rPr>
                <w:color w:val="000000"/>
                <w:sz w:val="20"/>
                <w:szCs w:val="20"/>
              </w:rPr>
              <w:t>Subscription_Status</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6C37F" w14:textId="77777777" w:rsidR="00664476" w:rsidRDefault="002339BD">
            <w:r>
              <w:rPr>
                <w:color w:val="000000"/>
                <w:sz w:val="20"/>
                <w:szCs w:val="20"/>
              </w:rPr>
              <w:t>Binary</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6A0B3" w14:textId="77777777" w:rsidR="00664476" w:rsidRDefault="002339BD">
            <w:r>
              <w:rPr>
                <w:color w:val="000000"/>
                <w:sz w:val="20"/>
                <w:szCs w:val="20"/>
              </w:rPr>
              <w:t>Yes / No — whether customer has an active subscription</w:t>
            </w:r>
          </w:p>
        </w:tc>
      </w:tr>
      <w:tr w:rsidR="00F45A40" w14:paraId="153A5920" w14:textId="77777777" w:rsidTr="00F45A40">
        <w:trPr>
          <w:trHeight w:val="235"/>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33F70" w14:textId="0E90126D" w:rsidR="00F45A40" w:rsidRDefault="00F45A40">
            <w:pPr>
              <w:rPr>
                <w:color w:val="000000"/>
                <w:sz w:val="20"/>
                <w:szCs w:val="20"/>
              </w:rPr>
            </w:pPr>
            <w:r>
              <w:rPr>
                <w:color w:val="000000"/>
                <w:sz w:val="20"/>
                <w:szCs w:val="20"/>
              </w:rPr>
              <w:t>Shipping_Type</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577F7" w14:textId="43120F11" w:rsidR="00F45A40" w:rsidRDefault="00F45A40">
            <w:pPr>
              <w:rPr>
                <w:color w:val="000000"/>
                <w:sz w:val="20"/>
                <w:szCs w:val="20"/>
              </w:rPr>
            </w:pPr>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822C3" w14:textId="18E7D05C" w:rsidR="00F45A40" w:rsidRDefault="00F45A40">
            <w:pPr>
              <w:rPr>
                <w:color w:val="000000"/>
                <w:sz w:val="20"/>
                <w:szCs w:val="20"/>
              </w:rPr>
            </w:pPr>
            <w:r>
              <w:rPr>
                <w:color w:val="000000"/>
                <w:sz w:val="20"/>
                <w:szCs w:val="20"/>
              </w:rPr>
              <w:t>Type of shipping chosen by the customer</w:t>
            </w:r>
          </w:p>
        </w:tc>
      </w:tr>
      <w:tr w:rsidR="00664476" w14:paraId="192C1EC4"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45697" w14:textId="77777777" w:rsidR="00664476" w:rsidRDefault="002339BD">
            <w:r>
              <w:rPr>
                <w:color w:val="000000"/>
                <w:sz w:val="20"/>
                <w:szCs w:val="20"/>
              </w:rPr>
              <w:t>Discount_Applied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AA6C9" w14:textId="77777777" w:rsidR="00664476" w:rsidRDefault="002339BD">
            <w:r>
              <w:rPr>
                <w:color w:val="000000"/>
                <w:sz w:val="20"/>
                <w:szCs w:val="20"/>
              </w:rPr>
              <w:t>Binary</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D553F" w14:textId="77777777" w:rsidR="00664476" w:rsidRDefault="002339BD">
            <w:r>
              <w:rPr>
                <w:color w:val="000000"/>
                <w:sz w:val="20"/>
                <w:szCs w:val="20"/>
              </w:rPr>
              <w:t>Yes / No — whether a discount was applied</w:t>
            </w:r>
          </w:p>
        </w:tc>
      </w:tr>
      <w:tr w:rsidR="00664476" w14:paraId="3C8A4CCA"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5069D" w14:textId="77777777" w:rsidR="00664476" w:rsidRDefault="002339BD">
            <w:r>
              <w:rPr>
                <w:color w:val="000000"/>
                <w:sz w:val="20"/>
                <w:szCs w:val="20"/>
              </w:rPr>
              <w:t>Promo_Code_Used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BA4D3" w14:textId="77777777" w:rsidR="00664476" w:rsidRDefault="002339BD">
            <w:r>
              <w:rPr>
                <w:color w:val="000000"/>
                <w:sz w:val="20"/>
                <w:szCs w:val="20"/>
              </w:rPr>
              <w:t>Binary</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F3327" w14:textId="77777777" w:rsidR="00664476" w:rsidRDefault="002339BD">
            <w:r>
              <w:rPr>
                <w:color w:val="000000"/>
                <w:sz w:val="20"/>
                <w:szCs w:val="20"/>
              </w:rPr>
              <w:t>Yes / No — whether a promo code was used</w:t>
            </w:r>
          </w:p>
        </w:tc>
      </w:tr>
      <w:tr w:rsidR="00664476" w14:paraId="513AC0BF"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0B142" w14:textId="77777777" w:rsidR="00664476" w:rsidRDefault="002339BD">
            <w:r>
              <w:rPr>
                <w:color w:val="000000"/>
                <w:sz w:val="20"/>
                <w:szCs w:val="20"/>
              </w:rPr>
              <w:t>Payment_Method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CFC95"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29E2B" w14:textId="77777777" w:rsidR="00664476" w:rsidRDefault="002339BD">
            <w:r>
              <w:rPr>
                <w:color w:val="000000"/>
                <w:sz w:val="20"/>
                <w:szCs w:val="20"/>
              </w:rPr>
              <w:t>Method used for the transaction (6 options)</w:t>
            </w:r>
          </w:p>
        </w:tc>
      </w:tr>
      <w:tr w:rsidR="00664476" w14:paraId="53DD9983"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1333B" w14:textId="77777777" w:rsidR="00664476" w:rsidRDefault="002339BD">
            <w:r>
              <w:rPr>
                <w:color w:val="000000"/>
                <w:sz w:val="20"/>
                <w:szCs w:val="20"/>
              </w:rPr>
              <w:t>Preferred_Payment_Method</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74218"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F3629" w14:textId="77777777" w:rsidR="00664476" w:rsidRDefault="002339BD">
            <w:r>
              <w:rPr>
                <w:color w:val="000000"/>
                <w:sz w:val="20"/>
                <w:szCs w:val="20"/>
              </w:rPr>
              <w:t>Customer's stated preferred payment method</w:t>
            </w:r>
          </w:p>
        </w:tc>
      </w:tr>
      <w:tr w:rsidR="00664476" w14:paraId="3AD27B0F"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70F87" w14:textId="77777777" w:rsidR="00664476" w:rsidRDefault="002339BD">
            <w:r>
              <w:rPr>
                <w:color w:val="000000"/>
                <w:sz w:val="20"/>
                <w:szCs w:val="20"/>
              </w:rPr>
              <w:t>Frequency_of_Purchases</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B9F2F" w14:textId="77777777" w:rsidR="00664476" w:rsidRDefault="002339BD">
            <w:r>
              <w:rPr>
                <w:color w:val="000000"/>
                <w:sz w:val="20"/>
                <w:szCs w:val="20"/>
              </w:rPr>
              <w:t>Categorical</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6B2B5" w14:textId="77777777" w:rsidR="00664476" w:rsidRDefault="002339BD">
            <w:r>
              <w:rPr>
                <w:color w:val="000000"/>
                <w:sz w:val="20"/>
                <w:szCs w:val="20"/>
              </w:rPr>
              <w:t>Purchase frequency: Weekly to Annually (7 levels)</w:t>
            </w:r>
          </w:p>
        </w:tc>
      </w:tr>
      <w:tr w:rsidR="00664476" w14:paraId="6336E32A" w14:textId="77777777" w:rsidTr="00F45A40">
        <w:trPr>
          <w:trHeight w:val="221"/>
        </w:trPr>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7B5DB" w14:textId="77777777" w:rsidR="00664476" w:rsidRDefault="002339BD">
            <w:r>
              <w:rPr>
                <w:color w:val="000000"/>
                <w:sz w:val="20"/>
                <w:szCs w:val="20"/>
              </w:rPr>
              <w:t>Previous_Purchases</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8705F" w14:textId="77777777" w:rsidR="00664476" w:rsidRDefault="002339BD">
            <w:r>
              <w:rPr>
                <w:color w:val="000000"/>
                <w:sz w:val="20"/>
                <w:szCs w:val="20"/>
              </w:rPr>
              <w:t>Integer</w:t>
            </w:r>
          </w:p>
        </w:tc>
        <w:tc>
          <w:tcPr>
            <w:tcW w:w="4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BAFE0" w14:textId="77777777" w:rsidR="00664476" w:rsidRDefault="002339BD">
            <w:r>
              <w:rPr>
                <w:color w:val="000000"/>
                <w:sz w:val="20"/>
                <w:szCs w:val="20"/>
              </w:rPr>
              <w:t>Count of prior transactions (range: 1–50)</w:t>
            </w:r>
          </w:p>
        </w:tc>
      </w:tr>
    </w:tbl>
    <w:p w14:paraId="4BB5A457" w14:textId="77777777" w:rsidR="00664476" w:rsidRDefault="00664476">
      <w:pPr>
        <w:spacing w:before="60" w:after="60"/>
      </w:pPr>
    </w:p>
    <w:p w14:paraId="126E6E88" w14:textId="77777777" w:rsidR="00664476" w:rsidRDefault="002339BD">
      <w:pPr>
        <w:pStyle w:val="Heading2"/>
      </w:pPr>
      <w:r>
        <w:t>2.3 Data Quality Assessment</w:t>
      </w:r>
    </w:p>
    <w:p w14:paraId="3193117A" w14:textId="77777777" w:rsidR="00664476" w:rsidRDefault="002339BD">
      <w:pPr>
        <w:spacing w:before="80" w:after="80"/>
      </w:pPr>
      <w:r>
        <w:t>A thorough data quality check was performed prior to analysis:</w:t>
      </w:r>
    </w:p>
    <w:p w14:paraId="72124664" w14:textId="77777777" w:rsidR="00664476" w:rsidRDefault="002339BD">
      <w:pPr>
        <w:pStyle w:val="ListParagraph"/>
        <w:numPr>
          <w:ilvl w:val="0"/>
          <w:numId w:val="2"/>
        </w:numPr>
        <w:spacing w:before="60" w:after="60"/>
      </w:pPr>
      <w:r>
        <w:t>Null values: None detected across all 19 columns (dataset is complete).</w:t>
      </w:r>
    </w:p>
    <w:p w14:paraId="422358B3" w14:textId="77777777" w:rsidR="00664476" w:rsidRDefault="002339BD">
      <w:pPr>
        <w:pStyle w:val="ListParagraph"/>
        <w:numPr>
          <w:ilvl w:val="0"/>
          <w:numId w:val="2"/>
        </w:numPr>
        <w:spacing w:before="60" w:after="60"/>
      </w:pPr>
      <w:r>
        <w:t>Duplicate rows: Zero duplicates found.</w:t>
      </w:r>
    </w:p>
    <w:p w14:paraId="610E93EE" w14:textId="77777777" w:rsidR="00664476" w:rsidRDefault="002339BD">
      <w:pPr>
        <w:pStyle w:val="ListParagraph"/>
        <w:numPr>
          <w:ilvl w:val="0"/>
          <w:numId w:val="2"/>
        </w:numPr>
        <w:spacing w:before="60" w:after="60"/>
      </w:pPr>
      <w:r>
        <w:t>Duplicate Customer IDs: Zero — each record represents a unique customer.</w:t>
      </w:r>
    </w:p>
    <w:p w14:paraId="074E078D" w14:textId="77777777" w:rsidR="00664476" w:rsidRDefault="002339BD">
      <w:pPr>
        <w:pStyle w:val="ListParagraph"/>
        <w:numPr>
          <w:ilvl w:val="0"/>
          <w:numId w:val="2"/>
        </w:numPr>
        <w:spacing w:before="60" w:after="60"/>
      </w:pPr>
      <w:r>
        <w:t>Data types: All columns confirmed to be in correct format (integers, decimals, and categorical strings).</w:t>
      </w:r>
    </w:p>
    <w:p w14:paraId="578469E3" w14:textId="77777777" w:rsidR="00664476" w:rsidRDefault="002339BD">
      <w:pPr>
        <w:pStyle w:val="ListParagraph"/>
        <w:numPr>
          <w:ilvl w:val="0"/>
          <w:numId w:val="2"/>
        </w:numPr>
        <w:spacing w:before="60" w:after="60"/>
      </w:pPr>
      <w:r>
        <w:t>Categorical consistency: No mixed casing or typographical errors detected in any column.</w:t>
      </w:r>
    </w:p>
    <w:p w14:paraId="0DDF161D" w14:textId="77777777" w:rsidR="00664476" w:rsidRDefault="00664476">
      <w:pPr>
        <w:spacing w:before="60" w:after="60"/>
      </w:pPr>
    </w:p>
    <w:p w14:paraId="4260188C" w14:textId="77777777" w:rsidR="00664476" w:rsidRDefault="002339BD">
      <w:pPr>
        <w:spacing w:before="80" w:after="80"/>
      </w:pPr>
      <w:r>
        <w:t>Conclusion: The dataset required no cleaning and was used directly for analysis.</w:t>
      </w:r>
    </w:p>
    <w:p w14:paraId="7B9A8DAB" w14:textId="77777777" w:rsidR="00664476" w:rsidRDefault="00664476">
      <w:pPr>
        <w:spacing w:before="60" w:after="60"/>
      </w:pPr>
    </w:p>
    <w:p w14:paraId="7339DF04" w14:textId="77777777" w:rsidR="00664476" w:rsidRDefault="002339BD">
      <w:pPr>
        <w:pStyle w:val="Heading1"/>
      </w:pPr>
      <w:r>
        <w:t>3. Exploratory Data Analysis</w:t>
      </w:r>
    </w:p>
    <w:p w14:paraId="0E2D8D13" w14:textId="77777777" w:rsidR="00664476" w:rsidRDefault="00664476">
      <w:pPr>
        <w:pBdr>
          <w:bottom w:val="single" w:sz="4" w:space="1" w:color="2E75B6"/>
        </w:pBdr>
        <w:spacing w:before="120" w:after="120"/>
      </w:pPr>
    </w:p>
    <w:p w14:paraId="0489C5AF" w14:textId="77777777" w:rsidR="00664476" w:rsidRDefault="002339BD">
      <w:pPr>
        <w:pStyle w:val="Heading2"/>
      </w:pPr>
      <w:r>
        <w:t>3.1 Customer Demographics</w:t>
      </w:r>
    </w:p>
    <w:p w14:paraId="34716B65" w14:textId="77777777" w:rsidR="00664476" w:rsidRDefault="002339BD">
      <w:pPr>
        <w:spacing w:before="80" w:after="80"/>
      </w:pPr>
      <w:r>
        <w:t>The dataset covers 3,900 U.S. shoppers with the following demographic profile:</w:t>
      </w:r>
    </w:p>
    <w:p w14:paraId="7E31CA98" w14:textId="77777777" w:rsidR="00664476" w:rsidRDefault="002339BD">
      <w:pPr>
        <w:pStyle w:val="ListParagraph"/>
        <w:numPr>
          <w:ilvl w:val="0"/>
          <w:numId w:val="2"/>
        </w:numPr>
        <w:spacing w:before="60" w:after="60"/>
      </w:pPr>
      <w:r>
        <w:t>Age: Customers range from 18 to 70 years, with a mean age of 44 years. Age is uniformly distributed across all age groups with no dominant age band.</w:t>
      </w:r>
    </w:p>
    <w:p w14:paraId="57361F4E" w14:textId="77777777" w:rsidR="00664476" w:rsidRDefault="002339BD">
      <w:pPr>
        <w:pStyle w:val="ListParagraph"/>
        <w:numPr>
          <w:ilvl w:val="0"/>
          <w:numId w:val="2"/>
        </w:numPr>
        <w:spacing w:before="60" w:after="60"/>
      </w:pPr>
      <w:r>
        <w:t>Gender: The dataset is male-skewed — 68% male (2,652) and 32% female (1,248). This imbalance plays a significant role in the clustering outcome.</w:t>
      </w:r>
    </w:p>
    <w:p w14:paraId="525BD75D" w14:textId="77777777" w:rsidR="00664476" w:rsidRDefault="002339BD">
      <w:pPr>
        <w:pStyle w:val="ListParagraph"/>
        <w:numPr>
          <w:ilvl w:val="0"/>
          <w:numId w:val="2"/>
        </w:numPr>
        <w:spacing w:before="60" w:after="60"/>
      </w:pPr>
      <w:r>
        <w:t>Age groups created for analysis: 18–25, 26–35, 36–45, 46–55, and 56–70. Each group contributes roughly equally to the total customer base.</w:t>
      </w:r>
    </w:p>
    <w:p w14:paraId="2861F76F" w14:textId="77777777" w:rsidR="00664476" w:rsidRDefault="00664476">
      <w:pPr>
        <w:spacing w:before="60" w:after="60"/>
      </w:pPr>
    </w:p>
    <w:p w14:paraId="515E1F56" w14:textId="77777777" w:rsidR="00664476" w:rsidRDefault="002339BD">
      <w:pPr>
        <w:pStyle w:val="Heading2"/>
      </w:pPr>
      <w:r>
        <w:t>3.2 Purchasing Behaviour</w:t>
      </w:r>
    </w:p>
    <w:p w14:paraId="22E5010F" w14:textId="77777777" w:rsidR="00664476" w:rsidRDefault="002339BD">
      <w:pPr>
        <w:spacing w:before="80" w:after="80"/>
      </w:pPr>
      <w:r>
        <w:t>Purchase amount, frequency, and category trends were analysed:</w:t>
      </w:r>
    </w:p>
    <w:p w14:paraId="4666559F" w14:textId="77777777" w:rsidR="00664476" w:rsidRDefault="002339BD">
      <w:pPr>
        <w:pStyle w:val="ListParagraph"/>
        <w:numPr>
          <w:ilvl w:val="0"/>
          <w:numId w:val="2"/>
        </w:numPr>
        <w:spacing w:before="60" w:after="60"/>
      </w:pPr>
      <w:r>
        <w:t>Purchase Amount: Ranges from $20 to $100 USD. The distribution is approximately uniform, with no strong concentration at any price point. This indicates the store caters to a broad price range.</w:t>
      </w:r>
    </w:p>
    <w:p w14:paraId="5EEF7EF0" w14:textId="77777777" w:rsidR="00664476" w:rsidRDefault="002339BD">
      <w:pPr>
        <w:pStyle w:val="ListParagraph"/>
        <w:numPr>
          <w:ilvl w:val="0"/>
          <w:numId w:val="2"/>
        </w:numPr>
        <w:spacing w:before="60" w:after="60"/>
      </w:pPr>
      <w:r>
        <w:t>Top Category: Clothing dominates with 1,737 purchases (44.5%), followed by Accessories (1,240, 31.8%), Footwear (599, 15.4%), and Outerwear (324, 8.3%).</w:t>
      </w:r>
    </w:p>
    <w:p w14:paraId="24E5B6A6" w14:textId="77777777" w:rsidR="00664476" w:rsidRDefault="002339BD">
      <w:pPr>
        <w:pStyle w:val="ListParagraph"/>
        <w:numPr>
          <w:ilvl w:val="0"/>
          <w:numId w:val="2"/>
        </w:numPr>
        <w:spacing w:before="60" w:after="60"/>
      </w:pPr>
      <w:r>
        <w:t>Seasonal Distribution: Purchases are nearly evenly spread across all four seasons — Spring (999), Fall (975), Winter (971), Summer (955) — indicating year-round demand with a slight Spring peak.</w:t>
      </w:r>
    </w:p>
    <w:p w14:paraId="1B9CC2A4" w14:textId="77777777" w:rsidR="00664476" w:rsidRDefault="002339BD">
      <w:pPr>
        <w:pStyle w:val="ListParagraph"/>
        <w:numPr>
          <w:ilvl w:val="0"/>
          <w:numId w:val="2"/>
        </w:numPr>
        <w:spacing w:before="60" w:after="60"/>
      </w:pPr>
      <w:r>
        <w:t>Purchase Frequency: All seven frequency categories (Weekly to Annually) are evenly represented at approximately 540–584 customers each, indicating no dominant purchasing cadence.</w:t>
      </w:r>
    </w:p>
    <w:p w14:paraId="67E3DA3A" w14:textId="77777777" w:rsidR="00664476" w:rsidRDefault="002339BD">
      <w:pPr>
        <w:pStyle w:val="ListParagraph"/>
        <w:numPr>
          <w:ilvl w:val="0"/>
          <w:numId w:val="2"/>
        </w:numPr>
        <w:spacing w:before="60" w:after="60"/>
      </w:pPr>
      <w:r>
        <w:t>Previous Purchases: Ranges from 1 to 50 with a mean of 25, suggesting a healthy mix of new and repeat customers.</w:t>
      </w:r>
    </w:p>
    <w:p w14:paraId="2B37DC4E" w14:textId="77777777" w:rsidR="00664476" w:rsidRDefault="00664476">
      <w:pPr>
        <w:spacing w:before="60" w:after="60"/>
      </w:pPr>
    </w:p>
    <w:p w14:paraId="190B7222" w14:textId="77777777" w:rsidR="00664476" w:rsidRDefault="002339BD">
      <w:pPr>
        <w:pStyle w:val="Heading2"/>
      </w:pPr>
      <w:r>
        <w:t>3.3 Discount &amp; Promotional Engagement</w:t>
      </w:r>
    </w:p>
    <w:p w14:paraId="67263500" w14:textId="77777777" w:rsidR="00664476" w:rsidRDefault="002339BD">
      <w:pPr>
        <w:pStyle w:val="ListParagraph"/>
        <w:numPr>
          <w:ilvl w:val="0"/>
          <w:numId w:val="2"/>
        </w:numPr>
        <w:spacing w:before="60" w:after="60"/>
      </w:pPr>
      <w:r>
        <w:t>Subscription Status: Approximately 27% of customers (1,053) hold an active subscription.</w:t>
      </w:r>
    </w:p>
    <w:p w14:paraId="3FCC391C" w14:textId="77777777" w:rsidR="00664476" w:rsidRDefault="002339BD">
      <w:pPr>
        <w:pStyle w:val="ListParagraph"/>
        <w:numPr>
          <w:ilvl w:val="0"/>
          <w:numId w:val="2"/>
        </w:numPr>
        <w:spacing w:before="60" w:after="60"/>
      </w:pPr>
      <w:r>
        <w:t>Discount Applied: Discounts were applied to purchases by 43% of customers (1,677 transactions).</w:t>
      </w:r>
    </w:p>
    <w:p w14:paraId="18B7C788" w14:textId="77777777" w:rsidR="00664476" w:rsidRDefault="002339BD">
      <w:pPr>
        <w:pStyle w:val="ListParagraph"/>
        <w:numPr>
          <w:ilvl w:val="0"/>
          <w:numId w:val="2"/>
        </w:numPr>
        <w:spacing w:before="60" w:after="60"/>
      </w:pPr>
      <w:r>
        <w:t>Promo Code Used: Promo codes were used in 43% of transactions (1,677 cases), perfectly overlapping with discount usage — confirming that discount and promo usage are co-occurring behaviours.</w:t>
      </w:r>
    </w:p>
    <w:p w14:paraId="5D6E7682" w14:textId="77777777" w:rsidR="00664476" w:rsidRDefault="002339BD">
      <w:pPr>
        <w:pStyle w:val="ListParagraph"/>
        <w:numPr>
          <w:ilvl w:val="0"/>
          <w:numId w:val="2"/>
        </w:numPr>
        <w:spacing w:before="60" w:after="60"/>
      </w:pPr>
      <w:r>
        <w:t>Payment Mismatch: 84% of customers (3,283 out of 3,900) did not use their stated preferred payment method, suggesting checkout friction or limited payment options at point of sale.</w:t>
      </w:r>
    </w:p>
    <w:p w14:paraId="71C54BB7" w14:textId="77777777" w:rsidR="00664476" w:rsidRDefault="00664476">
      <w:pPr>
        <w:spacing w:before="60" w:after="60"/>
      </w:pPr>
    </w:p>
    <w:p w14:paraId="38F69A4D" w14:textId="77777777" w:rsidR="00664476" w:rsidRDefault="002339BD">
      <w:pPr>
        <w:pStyle w:val="Heading2"/>
      </w:pPr>
      <w:r>
        <w:t>3.4 Q1 — Which Categories Should Receive Discounts?</w:t>
      </w:r>
    </w:p>
    <w:p w14:paraId="678A4853" w14:textId="77777777" w:rsidR="00664476" w:rsidRDefault="002339BD">
      <w:pPr>
        <w:spacing w:before="80" w:after="80"/>
      </w:pPr>
      <w:r>
        <w:t>Based on discount application rate and spend uplift analysis across categories:</w:t>
      </w:r>
    </w:p>
    <w:p w14:paraId="3F057583" w14:textId="77777777" w:rsidR="00664476" w:rsidRDefault="006644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664476" w14:paraId="79BED14E"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F7A08DE" w14:textId="77777777" w:rsidR="00664476" w:rsidRDefault="002339BD">
            <w:pPr>
              <w:jc w:val="center"/>
            </w:pPr>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7B3042B" w14:textId="77777777" w:rsidR="00664476" w:rsidRDefault="002339BD">
            <w:pPr>
              <w:jc w:val="center"/>
            </w:pPr>
            <w:r>
              <w:rPr>
                <w:b/>
                <w:bCs/>
                <w:color w:val="FFFFFF"/>
                <w:sz w:val="20"/>
                <w:szCs w:val="20"/>
              </w:rPr>
              <w:t>Total Purchases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9B39F17" w14:textId="77777777" w:rsidR="00664476" w:rsidRDefault="002339BD">
            <w:pPr>
              <w:jc w:val="center"/>
            </w:pPr>
            <w:r>
              <w:rPr>
                <w:b/>
                <w:bCs/>
                <w:color w:val="FFFFFF"/>
                <w:sz w:val="20"/>
                <w:szCs w:val="20"/>
              </w:rPr>
              <w:t>With Discount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AEB1B69" w14:textId="77777777" w:rsidR="00664476" w:rsidRDefault="002339BD">
            <w:pPr>
              <w:jc w:val="center"/>
            </w:pPr>
            <w:r>
              <w:rPr>
                <w:b/>
                <w:bCs/>
                <w:color w:val="FFFFFF"/>
                <w:sz w:val="20"/>
                <w:szCs w:val="20"/>
              </w:rPr>
              <w:t>Discount Rate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8874DC1" w14:textId="77777777" w:rsidR="00664476" w:rsidRDefault="002339BD">
            <w:pPr>
              <w:jc w:val="center"/>
            </w:pPr>
            <w:r>
              <w:rPr>
                <w:b/>
                <w:bCs/>
                <w:color w:val="FFFFFF"/>
                <w:sz w:val="20"/>
                <w:szCs w:val="20"/>
              </w:rPr>
              <w:t>Recommendation</w:t>
            </w:r>
          </w:p>
        </w:tc>
      </w:tr>
      <w:tr w:rsidR="00664476" w14:paraId="00DAAB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0A8A1" w14:textId="77777777" w:rsidR="00664476" w:rsidRDefault="002339BD">
            <w:r>
              <w:rPr>
                <w:color w:val="000000"/>
                <w:sz w:val="20"/>
                <w:szCs w:val="20"/>
              </w:rPr>
              <w:t>Clothing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1F5BE" w14:textId="77777777" w:rsidR="00664476" w:rsidRDefault="002339BD">
            <w:r>
              <w:rPr>
                <w:color w:val="000000"/>
                <w:sz w:val="20"/>
                <w:szCs w:val="20"/>
              </w:rPr>
              <w:t>1,737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D37EA" w14:textId="77777777" w:rsidR="00664476" w:rsidRDefault="002339BD">
            <w:r>
              <w:rPr>
                <w:color w:val="000000"/>
                <w:sz w:val="20"/>
                <w:szCs w:val="20"/>
              </w:rPr>
              <w:t>~750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6E732" w14:textId="77777777" w:rsidR="00664476" w:rsidRDefault="002339BD">
            <w:r>
              <w:rPr>
                <w:color w:val="000000"/>
                <w:sz w:val="20"/>
                <w:szCs w:val="2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230452D" w14:textId="77777777" w:rsidR="00664476" w:rsidRDefault="002339BD">
            <w:r>
              <w:rPr>
                <w:color w:val="000000"/>
                <w:sz w:val="20"/>
                <w:szCs w:val="20"/>
              </w:rPr>
              <w:t>Priority — highest volume</w:t>
            </w:r>
          </w:p>
        </w:tc>
      </w:tr>
      <w:tr w:rsidR="00664476" w14:paraId="7F7581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9E47D" w14:textId="77777777" w:rsidR="00664476" w:rsidRDefault="002339BD">
            <w:r>
              <w:rPr>
                <w:color w:val="000000"/>
                <w:sz w:val="20"/>
                <w:szCs w:val="20"/>
              </w:rPr>
              <w:t>Accessories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F6881" w14:textId="77777777" w:rsidR="00664476" w:rsidRDefault="002339BD">
            <w:r>
              <w:rPr>
                <w:color w:val="000000"/>
                <w:sz w:val="20"/>
                <w:szCs w:val="20"/>
              </w:rPr>
              <w:t>1,240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8DAAE" w14:textId="77777777" w:rsidR="00664476" w:rsidRDefault="002339BD">
            <w:r>
              <w:rPr>
                <w:color w:val="000000"/>
                <w:sz w:val="20"/>
                <w:szCs w:val="20"/>
              </w:rPr>
              <w:t>~534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A196E" w14:textId="77777777" w:rsidR="00664476" w:rsidRDefault="002339BD">
            <w:r>
              <w:rPr>
                <w:color w:val="000000"/>
                <w:sz w:val="20"/>
                <w:szCs w:val="2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DEE7118" w14:textId="77777777" w:rsidR="00664476" w:rsidRDefault="002339BD">
            <w:r>
              <w:rPr>
                <w:color w:val="000000"/>
                <w:sz w:val="20"/>
                <w:szCs w:val="20"/>
              </w:rPr>
              <w:t>Priority — high volume</w:t>
            </w:r>
          </w:p>
        </w:tc>
      </w:tr>
      <w:tr w:rsidR="00664476" w14:paraId="64B9C8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D7FA5" w14:textId="77777777" w:rsidR="00664476" w:rsidRDefault="002339BD">
            <w:r>
              <w:rPr>
                <w:color w:val="000000"/>
                <w:sz w:val="20"/>
                <w:szCs w:val="20"/>
              </w:rPr>
              <w:t>Footwear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6CAB7" w14:textId="77777777" w:rsidR="00664476" w:rsidRDefault="002339BD">
            <w:r>
              <w:rPr>
                <w:color w:val="000000"/>
                <w:sz w:val="20"/>
                <w:szCs w:val="20"/>
              </w:rPr>
              <w:t>599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B85ED" w14:textId="77777777" w:rsidR="00664476" w:rsidRDefault="002339BD">
            <w:r>
              <w:rPr>
                <w:color w:val="000000"/>
                <w:sz w:val="20"/>
                <w:szCs w:val="20"/>
              </w:rPr>
              <w:t>~258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DBED3" w14:textId="77777777" w:rsidR="00664476" w:rsidRDefault="002339BD">
            <w:r>
              <w:rPr>
                <w:color w:val="000000"/>
                <w:sz w:val="20"/>
                <w:szCs w:val="2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40" w:type="dxa"/>
              <w:bottom w:w="80" w:type="dxa"/>
              <w:right w:w="140" w:type="dxa"/>
            </w:tcMar>
          </w:tcPr>
          <w:p w14:paraId="2D7E6372" w14:textId="77777777" w:rsidR="00664476" w:rsidRDefault="002339BD">
            <w:r>
              <w:rPr>
                <w:color w:val="000000"/>
                <w:sz w:val="20"/>
                <w:szCs w:val="20"/>
              </w:rPr>
              <w:t>Moderate — seasonal peaks</w:t>
            </w:r>
          </w:p>
        </w:tc>
      </w:tr>
      <w:tr w:rsidR="00664476" w14:paraId="323E96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F9146" w14:textId="77777777" w:rsidR="00664476" w:rsidRDefault="002339BD">
            <w:r>
              <w:rPr>
                <w:color w:val="000000"/>
                <w:sz w:val="20"/>
                <w:szCs w:val="20"/>
              </w:rPr>
              <w:t>Outerwear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50ADE" w14:textId="77777777" w:rsidR="00664476" w:rsidRDefault="002339BD">
            <w:r>
              <w:rPr>
                <w:color w:val="000000"/>
                <w:sz w:val="20"/>
                <w:szCs w:val="20"/>
              </w:rPr>
              <w:t>324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E915C" w14:textId="77777777" w:rsidR="00664476" w:rsidRDefault="002339BD">
            <w:r>
              <w:rPr>
                <w:color w:val="000000"/>
                <w:sz w:val="20"/>
                <w:szCs w:val="20"/>
              </w:rPr>
              <w:t>~139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B3E6E" w14:textId="77777777" w:rsidR="00664476" w:rsidRDefault="002339BD">
            <w:r>
              <w:rPr>
                <w:color w:val="000000"/>
                <w:sz w:val="20"/>
                <w:szCs w:val="2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40" w:type="dxa"/>
              <w:bottom w:w="80" w:type="dxa"/>
              <w:right w:w="140" w:type="dxa"/>
            </w:tcMar>
          </w:tcPr>
          <w:p w14:paraId="7326CACA" w14:textId="77777777" w:rsidR="00664476" w:rsidRDefault="002339BD">
            <w:r>
              <w:rPr>
                <w:color w:val="000000"/>
                <w:sz w:val="20"/>
                <w:szCs w:val="20"/>
              </w:rPr>
              <w:t>Targeted — Winter only</w:t>
            </w:r>
          </w:p>
        </w:tc>
      </w:tr>
    </w:tbl>
    <w:p w14:paraId="262094BA" w14:textId="77777777" w:rsidR="00664476" w:rsidRDefault="00664476">
      <w:pPr>
        <w:spacing w:before="60" w:after="60"/>
      </w:pPr>
    </w:p>
    <w:p w14:paraId="4AF67072" w14:textId="77777777" w:rsidR="00664476" w:rsidRDefault="002339BD">
      <w:pPr>
        <w:spacing w:before="80" w:after="80"/>
      </w:pPr>
      <w:r>
        <w:t>Reasoning: Since discount rate is consistent across all categories (~43%), the recommendation is based on volume and strategic value:</w:t>
      </w:r>
    </w:p>
    <w:p w14:paraId="6B44AD30" w14:textId="77777777" w:rsidR="00664476" w:rsidRDefault="002339BD">
      <w:pPr>
        <w:pStyle w:val="ListParagraph"/>
        <w:numPr>
          <w:ilvl w:val="0"/>
          <w:numId w:val="2"/>
        </w:numPr>
        <w:spacing w:before="60" w:after="60"/>
      </w:pPr>
      <w:r>
        <w:t>Clothing and Accessories should receive discounts most broadly — they drive the majority of transactions and have the largest customer base to benefit from promotional pricing.</w:t>
      </w:r>
    </w:p>
    <w:p w14:paraId="44B4FA3B" w14:textId="77777777" w:rsidR="00664476" w:rsidRDefault="002339BD">
      <w:pPr>
        <w:pStyle w:val="ListParagraph"/>
        <w:numPr>
          <w:ilvl w:val="0"/>
          <w:numId w:val="2"/>
        </w:numPr>
        <w:spacing w:before="60" w:after="60"/>
      </w:pPr>
      <w:r>
        <w:t>Footwear discounts should be concentrated in Spring and Summer when purchase volume peaks.</w:t>
      </w:r>
    </w:p>
    <w:p w14:paraId="6DF08392" w14:textId="77777777" w:rsidR="00664476" w:rsidRDefault="002339BD">
      <w:pPr>
        <w:pStyle w:val="ListParagraph"/>
        <w:numPr>
          <w:ilvl w:val="0"/>
          <w:numId w:val="2"/>
        </w:numPr>
        <w:spacing w:before="60" w:after="60"/>
      </w:pPr>
      <w:r>
        <w:t>Outerwear discounts should be reserved for Winter season only, to avoid margin erosion outside peak demand periods.</w:t>
      </w:r>
    </w:p>
    <w:p w14:paraId="3EF46596" w14:textId="77777777" w:rsidR="00664476" w:rsidRDefault="00664476">
      <w:pPr>
        <w:spacing w:before="60" w:after="60"/>
      </w:pPr>
    </w:p>
    <w:p w14:paraId="40E9F48C" w14:textId="77777777" w:rsidR="00664476" w:rsidRDefault="002339BD">
      <w:pPr>
        <w:pStyle w:val="Heading1"/>
      </w:pPr>
      <w:r>
        <w:t>4. Customer Clustering Methodology</w:t>
      </w:r>
    </w:p>
    <w:p w14:paraId="6A577C84" w14:textId="77777777" w:rsidR="00664476" w:rsidRDefault="00664476">
      <w:pPr>
        <w:pBdr>
          <w:bottom w:val="single" w:sz="4" w:space="1" w:color="2E75B6"/>
        </w:pBdr>
        <w:spacing w:before="120" w:after="120"/>
      </w:pPr>
    </w:p>
    <w:p w14:paraId="3950D61B" w14:textId="77777777" w:rsidR="00664476" w:rsidRDefault="002339BD">
      <w:pPr>
        <w:pStyle w:val="Heading2"/>
      </w:pPr>
      <w:r>
        <w:lastRenderedPageBreak/>
        <w:t>4.1 Tool &amp; Algorithm</w:t>
      </w:r>
    </w:p>
    <w:p w14:paraId="6D3290D7" w14:textId="57F22820" w:rsidR="00664476" w:rsidRDefault="002339BD">
      <w:pPr>
        <w:spacing w:before="80" w:after="80"/>
      </w:pPr>
      <w:r>
        <w:t>Clustering was performed using Oran</w:t>
      </w:r>
      <w:r w:rsidR="009F0FDE">
        <w:t xml:space="preserve">ge </w:t>
      </w:r>
      <w:r>
        <w:t>with the K-Means algorithm. The workflow consisted of the following steps:</w:t>
      </w:r>
    </w:p>
    <w:p w14:paraId="47EB6970" w14:textId="77777777" w:rsidR="00664476" w:rsidRDefault="002339BD">
      <w:pPr>
        <w:pStyle w:val="ListParagraph"/>
        <w:numPr>
          <w:ilvl w:val="0"/>
          <w:numId w:val="2"/>
        </w:numPr>
        <w:spacing w:before="60" w:after="60"/>
      </w:pPr>
      <w:r>
        <w:t>Data loading: CSV imported via File widget.</w:t>
      </w:r>
    </w:p>
    <w:p w14:paraId="2D38C5BB" w14:textId="40BEB129" w:rsidR="00664476" w:rsidRDefault="002339BD">
      <w:pPr>
        <w:pStyle w:val="ListParagraph"/>
        <w:numPr>
          <w:ilvl w:val="0"/>
          <w:numId w:val="2"/>
        </w:numPr>
        <w:spacing w:before="60" w:after="60"/>
      </w:pPr>
      <w:r>
        <w:t>Feature selection: Clustering features selected — Age, Purchase_Amount_USD, Review_Rating, Previous_Purchases, Subscription_Status, Discount_Applied, Promo_Code_Used.</w:t>
      </w:r>
    </w:p>
    <w:p w14:paraId="76065AD1" w14:textId="77777777" w:rsidR="00664476" w:rsidRDefault="002339BD">
      <w:pPr>
        <w:pStyle w:val="ListParagraph"/>
        <w:numPr>
          <w:ilvl w:val="0"/>
          <w:numId w:val="2"/>
        </w:numPr>
        <w:spacing w:before="60" w:after="60"/>
      </w:pPr>
      <w:r>
        <w:t>Preprocessing: Categorical variables encoded using One-Hot Encoding (Continuize widget). Numeric variables normalised to interval [0, 1].</w:t>
      </w:r>
    </w:p>
    <w:p w14:paraId="6CD6F37E" w14:textId="77777777" w:rsidR="00664476" w:rsidRDefault="002339BD">
      <w:pPr>
        <w:pStyle w:val="ListParagraph"/>
        <w:numPr>
          <w:ilvl w:val="0"/>
          <w:numId w:val="2"/>
        </w:numPr>
        <w:spacing w:before="60" w:after="60"/>
      </w:pPr>
      <w:r>
        <w:t>Optimal K selection: Silhouette scoring evaluated for K = 2 through K = 8.</w:t>
      </w:r>
    </w:p>
    <w:p w14:paraId="0D481473" w14:textId="77777777" w:rsidR="00664476" w:rsidRDefault="002339BD">
      <w:pPr>
        <w:pStyle w:val="ListParagraph"/>
        <w:numPr>
          <w:ilvl w:val="0"/>
          <w:numId w:val="2"/>
        </w:numPr>
        <w:spacing w:before="60" w:after="60"/>
      </w:pPr>
      <w:r>
        <w:t>Final clustering: K = 3 selected and applied. Cluster labels appended to dataset.</w:t>
      </w:r>
    </w:p>
    <w:p w14:paraId="21453401" w14:textId="77777777" w:rsidR="00664476" w:rsidRDefault="00664476">
      <w:pPr>
        <w:spacing w:before="60" w:after="60"/>
      </w:pPr>
    </w:p>
    <w:p w14:paraId="76E8D4FD" w14:textId="77777777" w:rsidR="00664476" w:rsidRDefault="002339BD">
      <w:pPr>
        <w:pStyle w:val="Heading2"/>
      </w:pPr>
      <w:r>
        <w:t>4.2 Optimal K Selection — Silhouette Scores</w:t>
      </w:r>
    </w:p>
    <w:p w14:paraId="5D3FEAD0" w14:textId="77777777" w:rsidR="00664476" w:rsidRDefault="00664476">
      <w:pPr>
        <w:spacing w:before="60" w:after="6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64476" w14:paraId="15832B4A" w14:textId="77777777">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82025F8" w14:textId="77777777" w:rsidR="00664476" w:rsidRDefault="002339BD">
            <w:pPr>
              <w:jc w:val="center"/>
            </w:pPr>
            <w:r>
              <w:rPr>
                <w:b/>
                <w:bCs/>
                <w:color w:val="FFFFFF"/>
                <w:sz w:val="20"/>
                <w:szCs w:val="20"/>
              </w:rPr>
              <w:t>K Value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45D9754" w14:textId="77777777" w:rsidR="00664476" w:rsidRDefault="002339BD">
            <w:pPr>
              <w:jc w:val="center"/>
            </w:pPr>
            <w:r>
              <w:rPr>
                <w:b/>
                <w:bCs/>
                <w:color w:val="FFFFFF"/>
                <w:sz w:val="20"/>
                <w:szCs w:val="20"/>
              </w:rPr>
              <w:t>Silhouette Score</w:t>
            </w:r>
          </w:p>
        </w:tc>
      </w:tr>
      <w:tr w:rsidR="00664476" w14:paraId="3107B598" w14:textId="77777777">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4206B14" w14:textId="77777777" w:rsidR="00664476" w:rsidRDefault="002339BD">
            <w:r>
              <w:rPr>
                <w:color w:val="000000"/>
                <w:sz w:val="20"/>
                <w:szCs w:val="20"/>
              </w:rPr>
              <w:t>K = 2</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AB8DD1E" w14:textId="77777777" w:rsidR="00664476" w:rsidRDefault="002339BD">
            <w:r>
              <w:rPr>
                <w:color w:val="000000"/>
                <w:sz w:val="20"/>
                <w:szCs w:val="20"/>
              </w:rPr>
              <w:t>0.453 (highest)</w:t>
            </w:r>
          </w:p>
        </w:tc>
      </w:tr>
      <w:tr w:rsidR="00664476" w14:paraId="56751206" w14:textId="77777777">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FCE5F10" w14:textId="77777777" w:rsidR="00664476" w:rsidRDefault="002339BD">
            <w:r>
              <w:rPr>
                <w:color w:val="000000"/>
                <w:sz w:val="20"/>
                <w:szCs w:val="20"/>
              </w:rPr>
              <w:t>K = 3</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7B21B04A" w14:textId="77777777" w:rsidR="00664476" w:rsidRDefault="002339BD">
            <w:r>
              <w:rPr>
                <w:color w:val="000000"/>
                <w:sz w:val="20"/>
                <w:szCs w:val="20"/>
              </w:rPr>
              <w:t>0.416 (selected)</w:t>
            </w:r>
          </w:p>
        </w:tc>
      </w:tr>
      <w:tr w:rsidR="00664476" w14:paraId="22EDB687"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155DB" w14:textId="77777777" w:rsidR="00664476" w:rsidRDefault="002339BD">
            <w:r>
              <w:rPr>
                <w:color w:val="000000"/>
                <w:sz w:val="20"/>
                <w:szCs w:val="20"/>
              </w:rPr>
              <w:t>K = 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79F0E" w14:textId="77777777" w:rsidR="00664476" w:rsidRDefault="002339BD">
            <w:r>
              <w:rPr>
                <w:color w:val="000000"/>
                <w:sz w:val="20"/>
                <w:szCs w:val="20"/>
              </w:rPr>
              <w:t>0.264</w:t>
            </w:r>
          </w:p>
        </w:tc>
      </w:tr>
      <w:tr w:rsidR="00664476" w14:paraId="63AC72D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015BD" w14:textId="77777777" w:rsidR="00664476" w:rsidRDefault="002339BD">
            <w:r>
              <w:rPr>
                <w:color w:val="000000"/>
                <w:sz w:val="20"/>
                <w:szCs w:val="20"/>
              </w:rPr>
              <w:t>K = 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EAC16" w14:textId="77777777" w:rsidR="00664476" w:rsidRDefault="002339BD">
            <w:r>
              <w:rPr>
                <w:color w:val="000000"/>
                <w:sz w:val="20"/>
                <w:szCs w:val="20"/>
              </w:rPr>
              <w:t>0.258</w:t>
            </w:r>
          </w:p>
        </w:tc>
      </w:tr>
      <w:tr w:rsidR="00664476" w14:paraId="71A15D9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EEB23" w14:textId="77777777" w:rsidR="00664476" w:rsidRDefault="002339BD">
            <w:r>
              <w:rPr>
                <w:color w:val="000000"/>
                <w:sz w:val="20"/>
                <w:szCs w:val="20"/>
              </w:rPr>
              <w:t>K = 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F84AA" w14:textId="77777777" w:rsidR="00664476" w:rsidRDefault="002339BD">
            <w:r>
              <w:rPr>
                <w:color w:val="000000"/>
                <w:sz w:val="20"/>
                <w:szCs w:val="20"/>
              </w:rPr>
              <w:t>0.270</w:t>
            </w:r>
          </w:p>
        </w:tc>
      </w:tr>
      <w:tr w:rsidR="00664476" w14:paraId="0702453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1A43B" w14:textId="77777777" w:rsidR="00664476" w:rsidRDefault="002339BD">
            <w:r>
              <w:rPr>
                <w:color w:val="000000"/>
                <w:sz w:val="20"/>
                <w:szCs w:val="20"/>
              </w:rPr>
              <w:t>K = 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654DC" w14:textId="77777777" w:rsidR="00664476" w:rsidRDefault="002339BD">
            <w:r>
              <w:rPr>
                <w:color w:val="000000"/>
                <w:sz w:val="20"/>
                <w:szCs w:val="20"/>
              </w:rPr>
              <w:t>0.216</w:t>
            </w:r>
          </w:p>
        </w:tc>
      </w:tr>
      <w:tr w:rsidR="00664476" w14:paraId="471103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5A817" w14:textId="77777777" w:rsidR="00664476" w:rsidRDefault="002339BD">
            <w:r>
              <w:rPr>
                <w:color w:val="000000"/>
                <w:sz w:val="20"/>
                <w:szCs w:val="20"/>
              </w:rPr>
              <w:t>K = 8</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E7025" w14:textId="77777777" w:rsidR="00664476" w:rsidRDefault="002339BD">
            <w:r>
              <w:rPr>
                <w:color w:val="000000"/>
                <w:sz w:val="20"/>
                <w:szCs w:val="20"/>
              </w:rPr>
              <w:t>0.215</w:t>
            </w:r>
          </w:p>
        </w:tc>
      </w:tr>
    </w:tbl>
    <w:p w14:paraId="72C3DB59" w14:textId="77777777" w:rsidR="00664476" w:rsidRDefault="00664476">
      <w:pPr>
        <w:spacing w:before="60" w:after="60"/>
      </w:pPr>
    </w:p>
    <w:p w14:paraId="5EC2CC35" w14:textId="77777777" w:rsidR="00664476" w:rsidRDefault="002339BD">
      <w:pPr>
        <w:spacing w:before="80" w:after="80"/>
      </w:pPr>
      <w:r>
        <w:t>K = 3 was selected over K = 2 because: (a) the project brief requires 3 or more segments, and (b) K = 3 still achieves a strong silhouette score of 0.416, with a sharp drop to 0.264 at K = 4 confirming that 3 is the natural cluster boundary. K = 2 would produce only 2 segments, insufficient for deriving meaningful targeted marketing campaigns.</w:t>
      </w:r>
    </w:p>
    <w:p w14:paraId="7220F63A" w14:textId="77777777" w:rsidR="00664476" w:rsidRDefault="00664476">
      <w:pPr>
        <w:spacing w:before="60" w:after="60"/>
      </w:pPr>
    </w:p>
    <w:p w14:paraId="7592FB44" w14:textId="77777777" w:rsidR="00664476" w:rsidRDefault="002339BD">
      <w:pPr>
        <w:pStyle w:val="Heading2"/>
      </w:pPr>
      <w:r>
        <w:t>4.3 Features Used for Clustering</w:t>
      </w:r>
    </w:p>
    <w:p w14:paraId="22BE44A2" w14:textId="77777777" w:rsidR="00664476" w:rsidRDefault="002339BD">
      <w:pPr>
        <w:pStyle w:val="ListParagraph"/>
        <w:numPr>
          <w:ilvl w:val="0"/>
          <w:numId w:val="2"/>
        </w:numPr>
        <w:spacing w:before="60" w:after="60"/>
      </w:pPr>
      <w:r>
        <w:t>Age — customer age</w:t>
      </w:r>
    </w:p>
    <w:p w14:paraId="785BC819" w14:textId="77777777" w:rsidR="00664476" w:rsidRDefault="002339BD">
      <w:pPr>
        <w:pStyle w:val="ListParagraph"/>
        <w:numPr>
          <w:ilvl w:val="0"/>
          <w:numId w:val="2"/>
        </w:numPr>
        <w:spacing w:before="60" w:after="60"/>
      </w:pPr>
      <w:r>
        <w:t>Purchase_Amount_USD — transaction value</w:t>
      </w:r>
    </w:p>
    <w:p w14:paraId="741871B2" w14:textId="77777777" w:rsidR="00664476" w:rsidRDefault="002339BD">
      <w:pPr>
        <w:pStyle w:val="ListParagraph"/>
        <w:numPr>
          <w:ilvl w:val="0"/>
          <w:numId w:val="2"/>
        </w:numPr>
        <w:spacing w:before="60" w:after="60"/>
      </w:pPr>
      <w:r>
        <w:t>Review_Rating — satisfaction score</w:t>
      </w:r>
    </w:p>
    <w:p w14:paraId="68CEBB5D" w14:textId="77777777" w:rsidR="00664476" w:rsidRDefault="002339BD">
      <w:pPr>
        <w:pStyle w:val="ListParagraph"/>
        <w:numPr>
          <w:ilvl w:val="0"/>
          <w:numId w:val="2"/>
        </w:numPr>
        <w:spacing w:before="60" w:after="60"/>
      </w:pPr>
      <w:r>
        <w:t>Previous_Purchases — loyalty indicator</w:t>
      </w:r>
    </w:p>
    <w:p w14:paraId="5DF6C8CF" w14:textId="77777777" w:rsidR="00664476" w:rsidRDefault="002339BD">
      <w:pPr>
        <w:pStyle w:val="ListParagraph"/>
        <w:numPr>
          <w:ilvl w:val="0"/>
          <w:numId w:val="2"/>
        </w:numPr>
        <w:spacing w:before="60" w:after="60"/>
      </w:pPr>
      <w:r>
        <w:t>Subscription_Status — encoded as 0/1</w:t>
      </w:r>
    </w:p>
    <w:p w14:paraId="5F8287DC" w14:textId="77777777" w:rsidR="00664476" w:rsidRDefault="002339BD">
      <w:pPr>
        <w:pStyle w:val="ListParagraph"/>
        <w:numPr>
          <w:ilvl w:val="0"/>
          <w:numId w:val="2"/>
        </w:numPr>
        <w:spacing w:before="60" w:after="60"/>
      </w:pPr>
      <w:r>
        <w:t>Discount_Applied — encoded as 0/1</w:t>
      </w:r>
    </w:p>
    <w:p w14:paraId="2DA2FAE2" w14:textId="77777777" w:rsidR="00664476" w:rsidRDefault="002339BD">
      <w:pPr>
        <w:pStyle w:val="ListParagraph"/>
        <w:numPr>
          <w:ilvl w:val="0"/>
          <w:numId w:val="2"/>
        </w:numPr>
        <w:spacing w:before="60" w:after="60"/>
      </w:pPr>
      <w:r>
        <w:t>Promo_Code_Used — encoded as 0/1</w:t>
      </w:r>
    </w:p>
    <w:p w14:paraId="607F8285" w14:textId="6B0F01A2" w:rsidR="00664476" w:rsidRDefault="00664476" w:rsidP="009F0FDE">
      <w:pPr>
        <w:spacing w:before="60" w:after="60"/>
        <w:ind w:left="360"/>
      </w:pPr>
    </w:p>
    <w:p w14:paraId="16BF2107" w14:textId="77777777" w:rsidR="00664476" w:rsidRDefault="00664476">
      <w:pPr>
        <w:spacing w:before="60" w:after="60"/>
      </w:pPr>
    </w:p>
    <w:p w14:paraId="3D62D4EC" w14:textId="77777777" w:rsidR="00664476" w:rsidRDefault="002339BD">
      <w:pPr>
        <w:pStyle w:val="Heading1"/>
      </w:pPr>
      <w:r>
        <w:lastRenderedPageBreak/>
        <w:t>5. Cluster Profiles &amp; Segment Analysis</w:t>
      </w:r>
    </w:p>
    <w:p w14:paraId="138F313D" w14:textId="77777777" w:rsidR="00664476" w:rsidRDefault="00664476">
      <w:pPr>
        <w:pBdr>
          <w:bottom w:val="single" w:sz="4" w:space="1" w:color="2E75B6"/>
        </w:pBdr>
        <w:spacing w:before="120" w:after="120"/>
      </w:pPr>
    </w:p>
    <w:p w14:paraId="776099EB" w14:textId="77777777" w:rsidR="00664476" w:rsidRDefault="002339BD">
      <w:pPr>
        <w:spacing w:before="80" w:after="80"/>
      </w:pPr>
      <w:r>
        <w:t>The K-Means algorithm produced three well-separated clusters differentiated primarily by subscription status, discount usage, and promo code behaviour. The following table summarises the key characteristics of each segment:</w:t>
      </w:r>
    </w:p>
    <w:p w14:paraId="4FFDC561" w14:textId="77777777" w:rsidR="00664476" w:rsidRDefault="0066447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4476" w14:paraId="0CC00D73"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58A0190" w14:textId="77777777" w:rsidR="00664476" w:rsidRDefault="002339BD">
            <w:pPr>
              <w:jc w:val="center"/>
            </w:pPr>
            <w:r>
              <w:rPr>
                <w:b/>
                <w:bCs/>
                <w:color w:val="FFFFFF"/>
                <w:sz w:val="20"/>
                <w:szCs w:val="20"/>
              </w:rPr>
              <w:t>Attribute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A6ADDA9" w14:textId="77777777" w:rsidR="00664476" w:rsidRDefault="002339BD">
            <w:pPr>
              <w:jc w:val="center"/>
            </w:pPr>
            <w:r>
              <w:rPr>
                <w:b/>
                <w:bCs/>
                <w:color w:val="FFFFFF"/>
                <w:sz w:val="20"/>
                <w:szCs w:val="20"/>
              </w:rPr>
              <w:t>C1 — Organic Buyers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0C668E5" w14:textId="77777777" w:rsidR="00664476" w:rsidRDefault="002339BD">
            <w:pPr>
              <w:jc w:val="center"/>
            </w:pPr>
            <w:r>
              <w:rPr>
                <w:b/>
                <w:bCs/>
                <w:color w:val="FFFFFF"/>
                <w:sz w:val="20"/>
                <w:szCs w:val="20"/>
              </w:rPr>
              <w:t>C2 — Deal Seekers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6B3047D" w14:textId="77777777" w:rsidR="00664476" w:rsidRDefault="002339BD">
            <w:pPr>
              <w:jc w:val="center"/>
            </w:pPr>
            <w:r>
              <w:rPr>
                <w:b/>
                <w:bCs/>
                <w:color w:val="FFFFFF"/>
                <w:sz w:val="20"/>
                <w:szCs w:val="20"/>
              </w:rPr>
              <w:t>C3 — Loyal Members</w:t>
            </w:r>
          </w:p>
        </w:tc>
      </w:tr>
      <w:tr w:rsidR="00664476" w14:paraId="11CE281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0A6AE" w14:textId="77777777" w:rsidR="00664476" w:rsidRDefault="002339BD">
            <w:r>
              <w:rPr>
                <w:color w:val="000000"/>
                <w:sz w:val="20"/>
                <w:szCs w:val="20"/>
              </w:rPr>
              <w:t>Cluster Size</w:t>
            </w:r>
          </w:p>
        </w:tc>
        <w:tc>
          <w:tcPr>
            <w:tcW w:w="234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40" w:type="dxa"/>
              <w:bottom w:w="80" w:type="dxa"/>
              <w:right w:w="140" w:type="dxa"/>
            </w:tcMar>
          </w:tcPr>
          <w:p w14:paraId="65973A00" w14:textId="77777777" w:rsidR="00664476" w:rsidRDefault="002339BD">
            <w:r>
              <w:rPr>
                <w:color w:val="000000"/>
                <w:sz w:val="20"/>
                <w:szCs w:val="20"/>
              </w:rPr>
              <w:t>2,223 (57%)</w:t>
            </w:r>
          </w:p>
        </w:tc>
        <w:tc>
          <w:tcPr>
            <w:tcW w:w="234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40" w:type="dxa"/>
              <w:bottom w:w="80" w:type="dxa"/>
              <w:right w:w="140" w:type="dxa"/>
            </w:tcMar>
          </w:tcPr>
          <w:p w14:paraId="7598F534" w14:textId="77777777" w:rsidR="00664476" w:rsidRDefault="002339BD">
            <w:r>
              <w:rPr>
                <w:color w:val="000000"/>
                <w:sz w:val="20"/>
                <w:szCs w:val="20"/>
              </w:rPr>
              <w:t>624 (16%)</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803B89E" w14:textId="77777777" w:rsidR="00664476" w:rsidRDefault="002339BD">
            <w:r>
              <w:rPr>
                <w:color w:val="000000"/>
                <w:sz w:val="20"/>
                <w:szCs w:val="20"/>
              </w:rPr>
              <w:t>1,053 (27%)</w:t>
            </w:r>
          </w:p>
        </w:tc>
      </w:tr>
      <w:tr w:rsidR="00664476" w14:paraId="79D0915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4D804" w14:textId="77777777" w:rsidR="00664476" w:rsidRDefault="002339BD">
            <w:r>
              <w:rPr>
                <w:color w:val="000000"/>
                <w:sz w:val="20"/>
                <w:szCs w:val="20"/>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FED3D" w14:textId="77777777" w:rsidR="00664476" w:rsidRDefault="002339BD">
            <w:r>
              <w:rPr>
                <w:color w:val="000000"/>
                <w:sz w:val="20"/>
                <w:szCs w:val="20"/>
              </w:rPr>
              <w:t>Mixed (Female + 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D2A8E" w14:textId="77777777" w:rsidR="00664476" w:rsidRDefault="002339BD">
            <w:r>
              <w:rPr>
                <w:color w:val="000000"/>
                <w:sz w:val="20"/>
                <w:szCs w:val="20"/>
              </w:rPr>
              <w:t>All 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66AEB" w14:textId="77777777" w:rsidR="00664476" w:rsidRDefault="002339BD">
            <w:r>
              <w:rPr>
                <w:color w:val="000000"/>
                <w:sz w:val="20"/>
                <w:szCs w:val="20"/>
              </w:rPr>
              <w:t>All Male</w:t>
            </w:r>
          </w:p>
        </w:tc>
      </w:tr>
      <w:tr w:rsidR="00664476" w14:paraId="0593AD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47385" w14:textId="77777777" w:rsidR="00664476" w:rsidRDefault="002339BD">
            <w:r>
              <w:rPr>
                <w:color w:val="000000"/>
                <w:sz w:val="20"/>
                <w:szCs w:val="20"/>
              </w:rPr>
              <w:t>Subscription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0A915" w14:textId="77777777" w:rsidR="00664476" w:rsidRDefault="002339BD">
            <w:r>
              <w:rPr>
                <w:color w:val="00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35675" w14:textId="77777777" w:rsidR="00664476" w:rsidRDefault="002339BD">
            <w:r>
              <w:rPr>
                <w:color w:val="00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89973" w14:textId="77777777" w:rsidR="00664476" w:rsidRDefault="002339BD">
            <w:r>
              <w:rPr>
                <w:color w:val="000000"/>
                <w:sz w:val="20"/>
                <w:szCs w:val="20"/>
              </w:rPr>
              <w:t>Yes</w:t>
            </w:r>
          </w:p>
        </w:tc>
      </w:tr>
      <w:tr w:rsidR="00664476" w14:paraId="155522A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55C08" w14:textId="77777777" w:rsidR="00664476" w:rsidRDefault="002339BD">
            <w:r>
              <w:rPr>
                <w:color w:val="000000"/>
                <w:sz w:val="20"/>
                <w:szCs w:val="20"/>
              </w:rPr>
              <w:t>Discount Applied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84AAA" w14:textId="77777777" w:rsidR="00664476" w:rsidRDefault="002339BD">
            <w:r>
              <w:rPr>
                <w:color w:val="000000"/>
                <w:sz w:val="20"/>
                <w:szCs w:val="20"/>
              </w:rPr>
              <w:t>Never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53898" w14:textId="77777777" w:rsidR="00664476" w:rsidRDefault="002339BD">
            <w:r>
              <w:rPr>
                <w:color w:val="000000"/>
                <w:sz w:val="20"/>
                <w:szCs w:val="20"/>
              </w:rPr>
              <w:t>Always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8FB16" w14:textId="77777777" w:rsidR="00664476" w:rsidRDefault="002339BD">
            <w:r>
              <w:rPr>
                <w:color w:val="000000"/>
                <w:sz w:val="20"/>
                <w:szCs w:val="20"/>
              </w:rPr>
              <w:t>Always</w:t>
            </w:r>
          </w:p>
        </w:tc>
      </w:tr>
      <w:tr w:rsidR="00664476" w14:paraId="781418A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E57B2" w14:textId="77777777" w:rsidR="00664476" w:rsidRDefault="002339BD">
            <w:r>
              <w:rPr>
                <w:color w:val="000000"/>
                <w:sz w:val="20"/>
                <w:szCs w:val="20"/>
              </w:rPr>
              <w:t>Promo Code Used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7465E" w14:textId="77777777" w:rsidR="00664476" w:rsidRDefault="002339BD">
            <w:r>
              <w:rPr>
                <w:color w:val="000000"/>
                <w:sz w:val="20"/>
                <w:szCs w:val="20"/>
              </w:rPr>
              <w:t>Never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363FC" w14:textId="77777777" w:rsidR="00664476" w:rsidRDefault="002339BD">
            <w:r>
              <w:rPr>
                <w:color w:val="000000"/>
                <w:sz w:val="20"/>
                <w:szCs w:val="20"/>
              </w:rPr>
              <w:t>Always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F7A51" w14:textId="77777777" w:rsidR="00664476" w:rsidRDefault="002339BD">
            <w:r>
              <w:rPr>
                <w:color w:val="000000"/>
                <w:sz w:val="20"/>
                <w:szCs w:val="20"/>
              </w:rPr>
              <w:t>Always</w:t>
            </w:r>
          </w:p>
        </w:tc>
      </w:tr>
      <w:tr w:rsidR="00664476" w14:paraId="6EAF10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233A8" w14:textId="77777777" w:rsidR="00664476" w:rsidRDefault="002339BD">
            <w:r>
              <w:rPr>
                <w:color w:val="000000"/>
                <w:sz w:val="20"/>
                <w:szCs w:val="20"/>
              </w:rPr>
              <w:t>Top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4730D" w14:textId="77777777" w:rsidR="00664476" w:rsidRDefault="002339BD">
            <w:r>
              <w:rPr>
                <w:color w:val="000000"/>
                <w:sz w:val="20"/>
                <w:szCs w:val="20"/>
              </w:rPr>
              <w:t>Clothing (1,006)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3E63FC" w14:textId="77777777" w:rsidR="00664476" w:rsidRDefault="002339BD">
            <w:r>
              <w:rPr>
                <w:color w:val="000000"/>
                <w:sz w:val="20"/>
                <w:szCs w:val="20"/>
              </w:rPr>
              <w:t>Clothing (274)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E7F1B" w14:textId="77777777" w:rsidR="00664476" w:rsidRDefault="002339BD">
            <w:r>
              <w:rPr>
                <w:color w:val="000000"/>
                <w:sz w:val="20"/>
                <w:szCs w:val="20"/>
              </w:rPr>
              <w:t>Clothing (457)</w:t>
            </w:r>
          </w:p>
        </w:tc>
      </w:tr>
      <w:tr w:rsidR="00664476" w14:paraId="0B061A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3ACA8" w14:textId="77777777" w:rsidR="00664476" w:rsidRDefault="002339BD">
            <w:r>
              <w:rPr>
                <w:color w:val="000000"/>
                <w:sz w:val="20"/>
                <w:szCs w:val="20"/>
              </w:rPr>
              <w:t>Peak Season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38007" w14:textId="77777777" w:rsidR="00664476" w:rsidRDefault="002339BD">
            <w:r>
              <w:rPr>
                <w:color w:val="000000"/>
                <w:sz w:val="20"/>
                <w:szCs w:val="20"/>
              </w:rPr>
              <w:t>Fall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33B98" w14:textId="77777777" w:rsidR="00664476" w:rsidRDefault="002339BD">
            <w:r>
              <w:rPr>
                <w:color w:val="000000"/>
                <w:sz w:val="20"/>
                <w:szCs w:val="20"/>
              </w:rPr>
              <w:t>Spring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2391E" w14:textId="77777777" w:rsidR="00664476" w:rsidRDefault="002339BD">
            <w:r>
              <w:rPr>
                <w:color w:val="000000"/>
                <w:sz w:val="20"/>
                <w:szCs w:val="20"/>
              </w:rPr>
              <w:t>Spring</w:t>
            </w:r>
          </w:p>
        </w:tc>
      </w:tr>
      <w:tr w:rsidR="00664476" w14:paraId="614038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CC7AF" w14:textId="77777777" w:rsidR="00664476" w:rsidRDefault="002339BD">
            <w:r>
              <w:rPr>
                <w:color w:val="000000"/>
                <w:sz w:val="20"/>
                <w:szCs w:val="20"/>
              </w:rPr>
              <w:t>Purchase 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53CC5" w14:textId="77777777" w:rsidR="00664476" w:rsidRDefault="002339BD">
            <w:r>
              <w:rPr>
                <w:color w:val="000000"/>
                <w:sz w:val="20"/>
                <w:szCs w:val="20"/>
              </w:rPr>
              <w:t>Evenly spread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93440" w14:textId="77777777" w:rsidR="00664476" w:rsidRDefault="002339BD">
            <w:r>
              <w:rPr>
                <w:color w:val="000000"/>
                <w:sz w:val="20"/>
                <w:szCs w:val="20"/>
              </w:rPr>
              <w:t>Evenly spread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63731" w14:textId="77777777" w:rsidR="00664476" w:rsidRDefault="002339BD">
            <w:r>
              <w:rPr>
                <w:color w:val="000000"/>
                <w:sz w:val="20"/>
                <w:szCs w:val="20"/>
              </w:rPr>
              <w:t>Evenly spread</w:t>
            </w:r>
          </w:p>
        </w:tc>
      </w:tr>
    </w:tbl>
    <w:p w14:paraId="77C94C8E" w14:textId="77777777" w:rsidR="00664476" w:rsidRDefault="00664476">
      <w:pPr>
        <w:spacing w:before="60" w:after="60"/>
      </w:pPr>
    </w:p>
    <w:p w14:paraId="008ADC26" w14:textId="77777777" w:rsidR="00664476" w:rsidRDefault="002339BD">
      <w:pPr>
        <w:pStyle w:val="Heading2"/>
      </w:pPr>
      <w:r>
        <w:t>5.1 Cluster C1 — Organic Buyers</w:t>
      </w:r>
    </w:p>
    <w:p w14:paraId="6A2C5B52" w14:textId="77777777" w:rsidR="00664476" w:rsidRDefault="002339BD">
      <w:pPr>
        <w:spacing w:before="80" w:after="80"/>
      </w:pPr>
      <w:r>
        <w:t>Size: 2,223 customers (57% of total)</w:t>
      </w:r>
    </w:p>
    <w:p w14:paraId="42B83780" w14:textId="77777777" w:rsidR="00664476" w:rsidRDefault="002339BD">
      <w:pPr>
        <w:spacing w:before="80" w:after="80"/>
      </w:pPr>
      <w:r>
        <w:t>C1 is the largest and most independently motivated segment. These customers — both male and female — make purchases without any subscription, discounts, or promo codes. They shop across all seasons and all categories, with a slight preference for Fall and Clothing. Their behaviour suggests high brand confidence and purchase intent driven by genuine product interest rather than price incentives.</w:t>
      </w:r>
    </w:p>
    <w:p w14:paraId="3035FF38" w14:textId="77777777" w:rsidR="00664476" w:rsidRDefault="002339BD">
      <w:pPr>
        <w:spacing w:before="80" w:after="80"/>
      </w:pPr>
      <w:r>
        <w:t>Dominant characteristics:</w:t>
      </w:r>
    </w:p>
    <w:p w14:paraId="228CD964" w14:textId="77777777" w:rsidR="00664476" w:rsidRDefault="002339BD">
      <w:pPr>
        <w:pStyle w:val="ListParagraph"/>
        <w:numPr>
          <w:ilvl w:val="0"/>
          <w:numId w:val="2"/>
        </w:numPr>
        <w:spacing w:before="60" w:after="60"/>
      </w:pPr>
      <w:r>
        <w:t>No subscription, no discount, no promo code usage — 100% full-price buyers.</w:t>
      </w:r>
    </w:p>
    <w:p w14:paraId="107CA733" w14:textId="77777777" w:rsidR="00664476" w:rsidRDefault="002339BD">
      <w:pPr>
        <w:pStyle w:val="ListParagraph"/>
        <w:numPr>
          <w:ilvl w:val="0"/>
          <w:numId w:val="2"/>
        </w:numPr>
        <w:spacing w:before="60" w:after="60"/>
      </w:pPr>
      <w:r>
        <w:t>Only mixed-gender cluster — includes all 1,248 female customers in the dataset.</w:t>
      </w:r>
    </w:p>
    <w:p w14:paraId="19270926" w14:textId="77777777" w:rsidR="00664476" w:rsidRDefault="002339BD">
      <w:pPr>
        <w:pStyle w:val="ListParagraph"/>
        <w:numPr>
          <w:ilvl w:val="0"/>
          <w:numId w:val="2"/>
        </w:numPr>
        <w:spacing w:before="60" w:after="60"/>
      </w:pPr>
      <w:r>
        <w:t>Broadly distributed across all seasons, with Fall being the most active period.</w:t>
      </w:r>
    </w:p>
    <w:p w14:paraId="0996C46F" w14:textId="77777777" w:rsidR="00664476" w:rsidRDefault="002339BD">
      <w:pPr>
        <w:pStyle w:val="ListParagraph"/>
        <w:numPr>
          <w:ilvl w:val="0"/>
          <w:numId w:val="2"/>
        </w:numPr>
        <w:spacing w:before="60" w:after="60"/>
      </w:pPr>
      <w:r>
        <w:t>Evenly distributed purchase frequency — no dominant buying cadence.</w:t>
      </w:r>
    </w:p>
    <w:p w14:paraId="77FA90B1" w14:textId="77777777" w:rsidR="00664476" w:rsidRDefault="00664476">
      <w:pPr>
        <w:spacing w:before="60" w:after="60"/>
      </w:pPr>
    </w:p>
    <w:p w14:paraId="628DC33F" w14:textId="77777777" w:rsidR="00664476" w:rsidRDefault="002339BD">
      <w:pPr>
        <w:pStyle w:val="Heading2"/>
      </w:pPr>
      <w:r>
        <w:t>5.2 Cluster C2 — Deal Seekers</w:t>
      </w:r>
    </w:p>
    <w:p w14:paraId="738825EB" w14:textId="77777777" w:rsidR="00664476" w:rsidRDefault="002339BD">
      <w:pPr>
        <w:spacing w:before="80" w:after="80"/>
      </w:pPr>
      <w:r>
        <w:t>Size: 624 customers (16% of total)</w:t>
      </w:r>
    </w:p>
    <w:p w14:paraId="4923A700" w14:textId="77777777" w:rsidR="00664476" w:rsidRDefault="002339BD">
      <w:pPr>
        <w:spacing w:before="80" w:after="80"/>
      </w:pPr>
      <w:r>
        <w:t>C2 is the smallest segment and the most price-sensitive. All 624 customers are male, hold no subscription, but consistently use both discounts and promo codes. This group is unlikely to purchase at full price and requires active promotional nudges to convert. Their peak season is Spring, suggesting their engagement intensifies around seasonal sales.</w:t>
      </w:r>
    </w:p>
    <w:p w14:paraId="77CA83F0" w14:textId="77777777" w:rsidR="00664476" w:rsidRDefault="002339BD">
      <w:pPr>
        <w:spacing w:before="80" w:after="80"/>
      </w:pPr>
      <w:r>
        <w:t>Dominant characteristics:</w:t>
      </w:r>
    </w:p>
    <w:p w14:paraId="2F347F55" w14:textId="77777777" w:rsidR="00664476" w:rsidRDefault="002339BD">
      <w:pPr>
        <w:pStyle w:val="ListParagraph"/>
        <w:numPr>
          <w:ilvl w:val="0"/>
          <w:numId w:val="2"/>
        </w:numPr>
        <w:spacing w:before="60" w:after="60"/>
      </w:pPr>
      <w:r>
        <w:t>Exclusively male — 100% of C2 customers are male.</w:t>
      </w:r>
    </w:p>
    <w:p w14:paraId="0C059E26" w14:textId="77777777" w:rsidR="00664476" w:rsidRDefault="002339BD">
      <w:pPr>
        <w:pStyle w:val="ListParagraph"/>
        <w:numPr>
          <w:ilvl w:val="0"/>
          <w:numId w:val="2"/>
        </w:numPr>
        <w:spacing w:before="60" w:after="60"/>
      </w:pPr>
      <w:r>
        <w:lastRenderedPageBreak/>
        <w:t>No subscription, but 100% discount and promo code usage on every purchase.</w:t>
      </w:r>
    </w:p>
    <w:p w14:paraId="4E90C91B" w14:textId="77777777" w:rsidR="00664476" w:rsidRDefault="002339BD">
      <w:pPr>
        <w:pStyle w:val="ListParagraph"/>
        <w:numPr>
          <w:ilvl w:val="0"/>
          <w:numId w:val="2"/>
        </w:numPr>
        <w:spacing w:before="60" w:after="60"/>
      </w:pPr>
      <w:r>
        <w:t>Peak activity in Spring — likely aligned with Spring sale events.</w:t>
      </w:r>
    </w:p>
    <w:p w14:paraId="237FFE95" w14:textId="77777777" w:rsidR="00664476" w:rsidRDefault="002339BD">
      <w:pPr>
        <w:pStyle w:val="ListParagraph"/>
        <w:numPr>
          <w:ilvl w:val="0"/>
          <w:numId w:val="2"/>
        </w:numPr>
        <w:spacing w:before="60" w:after="60"/>
      </w:pPr>
      <w:r>
        <w:t>Smallest segment by volume but represents a high-potential conversion group if targeted with the right offers.</w:t>
      </w:r>
    </w:p>
    <w:p w14:paraId="00565194" w14:textId="77777777" w:rsidR="00664476" w:rsidRDefault="00664476">
      <w:pPr>
        <w:spacing w:before="60" w:after="60"/>
      </w:pPr>
    </w:p>
    <w:p w14:paraId="0A845E21" w14:textId="77777777" w:rsidR="00664476" w:rsidRDefault="002339BD">
      <w:pPr>
        <w:pStyle w:val="Heading2"/>
      </w:pPr>
      <w:r>
        <w:t>5.3 Cluster C3 — Loyal Members</w:t>
      </w:r>
    </w:p>
    <w:p w14:paraId="131BD6C8" w14:textId="77777777" w:rsidR="00664476" w:rsidRDefault="002339BD">
      <w:pPr>
        <w:spacing w:before="80" w:after="80"/>
      </w:pPr>
      <w:r>
        <w:t>Size: 1,053 customers (27% of total)</w:t>
      </w:r>
    </w:p>
    <w:p w14:paraId="2E0B80C1" w14:textId="77777777" w:rsidR="00664476" w:rsidRDefault="002339BD">
      <w:pPr>
        <w:spacing w:before="80" w:after="80"/>
      </w:pPr>
      <w:r>
        <w:t>C3 represents the most engaged and retention-ready segment. All 1,053 customers are subscribed males who consistently use both discounts and promo codes. Their decision to subscribe despite already using discounts indicates genuine brand loyalty and openness to a deeper relationship with the retailer. Spring is their peak season, aligned with C2.</w:t>
      </w:r>
    </w:p>
    <w:p w14:paraId="0A5728FF" w14:textId="77777777" w:rsidR="00664476" w:rsidRDefault="002339BD">
      <w:pPr>
        <w:spacing w:before="80" w:after="80"/>
      </w:pPr>
      <w:r>
        <w:t>Dominant characteristics:</w:t>
      </w:r>
    </w:p>
    <w:p w14:paraId="4CCC754C" w14:textId="77777777" w:rsidR="00664476" w:rsidRDefault="002339BD">
      <w:pPr>
        <w:pStyle w:val="ListParagraph"/>
        <w:numPr>
          <w:ilvl w:val="0"/>
          <w:numId w:val="2"/>
        </w:numPr>
        <w:spacing w:before="60" w:after="60"/>
      </w:pPr>
      <w:r>
        <w:t>100% subscription rate — the only segment with active subscribers.</w:t>
      </w:r>
    </w:p>
    <w:p w14:paraId="5ABCBEB6" w14:textId="77777777" w:rsidR="00664476" w:rsidRDefault="002339BD">
      <w:pPr>
        <w:pStyle w:val="ListParagraph"/>
        <w:numPr>
          <w:ilvl w:val="0"/>
          <w:numId w:val="2"/>
        </w:numPr>
        <w:spacing w:before="60" w:after="60"/>
      </w:pPr>
      <w:r>
        <w:t>Exclusively male — 100% of C3 customers are male.</w:t>
      </w:r>
    </w:p>
    <w:p w14:paraId="15ED2309" w14:textId="77777777" w:rsidR="00664476" w:rsidRDefault="002339BD">
      <w:pPr>
        <w:pStyle w:val="ListParagraph"/>
        <w:numPr>
          <w:ilvl w:val="0"/>
          <w:numId w:val="2"/>
        </w:numPr>
        <w:spacing w:before="60" w:after="60"/>
      </w:pPr>
      <w:r>
        <w:t>100% discount and promo code usage alongside subscription — maximum promotional engagement.</w:t>
      </w:r>
    </w:p>
    <w:p w14:paraId="4565DEB8" w14:textId="77777777" w:rsidR="00664476" w:rsidRDefault="002339BD">
      <w:pPr>
        <w:pStyle w:val="ListParagraph"/>
        <w:numPr>
          <w:ilvl w:val="0"/>
          <w:numId w:val="2"/>
        </w:numPr>
        <w:spacing w:before="60" w:after="60"/>
      </w:pPr>
      <w:r>
        <w:t>Slightly higher previous purchases (0.51 normalised) compared to C1 and C2 — most experienced shoppers.</w:t>
      </w:r>
    </w:p>
    <w:p w14:paraId="701E1980" w14:textId="77777777" w:rsidR="00664476" w:rsidRDefault="002339BD">
      <w:pPr>
        <w:pStyle w:val="ListParagraph"/>
        <w:numPr>
          <w:ilvl w:val="0"/>
          <w:numId w:val="2"/>
        </w:numPr>
        <w:spacing w:before="60" w:after="60"/>
      </w:pPr>
      <w:r>
        <w:t>Best candidates for upselling, loyalty tier upgrades, and exclusive member offers.</w:t>
      </w:r>
    </w:p>
    <w:p w14:paraId="4DC5297A" w14:textId="77777777" w:rsidR="00664476" w:rsidRDefault="00664476">
      <w:pPr>
        <w:spacing w:before="60" w:after="60"/>
      </w:pPr>
    </w:p>
    <w:p w14:paraId="1FD50F67" w14:textId="77777777" w:rsidR="00664476" w:rsidRDefault="002339BD">
      <w:pPr>
        <w:pStyle w:val="Heading1"/>
      </w:pPr>
      <w:r>
        <w:t>6. Targeted Marketing Campaign Recommendations</w:t>
      </w:r>
    </w:p>
    <w:p w14:paraId="4BBCB357" w14:textId="77777777" w:rsidR="00664476" w:rsidRDefault="00664476">
      <w:pPr>
        <w:pBdr>
          <w:bottom w:val="single" w:sz="4" w:space="1" w:color="2E75B6"/>
        </w:pBdr>
        <w:spacing w:before="120" w:after="120"/>
      </w:pPr>
    </w:p>
    <w:p w14:paraId="2138F10A" w14:textId="77777777" w:rsidR="00664476" w:rsidRDefault="002339BD">
      <w:pPr>
        <w:spacing w:before="80" w:after="80"/>
      </w:pPr>
      <w:r>
        <w:t>Based on the behavioural profiles of the three segments, the following targeted marketing campaigns are recommended. Each campaign is designed to maximise engagement and revenue for that specific segment.</w:t>
      </w:r>
    </w:p>
    <w:p w14:paraId="2083DDB5" w14:textId="77777777" w:rsidR="00664476" w:rsidRDefault="00664476">
      <w:pPr>
        <w:spacing w:before="60" w:after="60"/>
      </w:pPr>
    </w:p>
    <w:p w14:paraId="7DDD30C2" w14:textId="77777777" w:rsidR="00664476" w:rsidRDefault="002339BD">
      <w:pPr>
        <w:pStyle w:val="Heading2"/>
      </w:pPr>
      <w:r>
        <w:t>Campaign 1: C1 — Organic Buyers</w:t>
      </w:r>
    </w:p>
    <w:p w14:paraId="29A471AC" w14:textId="77777777" w:rsidR="00664476" w:rsidRDefault="002339BD">
      <w:pPr>
        <w:spacing w:before="200" w:after="80"/>
      </w:pPr>
      <w:r>
        <w:rPr>
          <w:b/>
          <w:bCs/>
          <w:color w:val="1F3864"/>
          <w:sz w:val="24"/>
          <w:szCs w:val="24"/>
        </w:rPr>
        <w:t>"Shop Your Way" — Premium Experience Campaign</w:t>
      </w:r>
    </w:p>
    <w:p w14:paraId="24A99C3E" w14:textId="77777777" w:rsidR="00664476" w:rsidRDefault="002339BD">
      <w:pPr>
        <w:spacing w:before="80" w:after="80"/>
      </w:pPr>
      <w:r>
        <w:t>Objective: Retain full-price purchasing behaviour while increasing basket size and purchase frequency.</w:t>
      </w:r>
    </w:p>
    <w:p w14:paraId="19DBB850" w14:textId="77777777" w:rsidR="00664476" w:rsidRDefault="00664476">
      <w:pPr>
        <w:spacing w:before="60" w:after="60"/>
      </w:pPr>
    </w:p>
    <w:p w14:paraId="1D3A9AF9" w14:textId="77777777" w:rsidR="00664476" w:rsidRDefault="002339BD">
      <w:pPr>
        <w:spacing w:before="80" w:after="80"/>
      </w:pPr>
      <w:r>
        <w:t>Strategy:</w:t>
      </w:r>
    </w:p>
    <w:p w14:paraId="6C5807FD" w14:textId="77777777" w:rsidR="00664476" w:rsidRDefault="002339BD">
      <w:pPr>
        <w:pStyle w:val="ListParagraph"/>
        <w:numPr>
          <w:ilvl w:val="0"/>
          <w:numId w:val="2"/>
        </w:numPr>
        <w:spacing w:before="60" w:after="60"/>
      </w:pPr>
      <w:r>
        <w:t>Do not offer blanket discounts — this segment buys at full price and discounting risks training them to wait for sales.</w:t>
      </w:r>
    </w:p>
    <w:p w14:paraId="08376455" w14:textId="77777777" w:rsidR="00664476" w:rsidRDefault="002339BD">
      <w:pPr>
        <w:pStyle w:val="ListParagraph"/>
        <w:numPr>
          <w:ilvl w:val="0"/>
          <w:numId w:val="2"/>
        </w:numPr>
        <w:spacing w:before="60" w:after="60"/>
      </w:pPr>
      <w:r>
        <w:t>Focus on product discovery: personalised recommendations based on past category purchases (Clothing, Accessories).</w:t>
      </w:r>
    </w:p>
    <w:p w14:paraId="5010C840" w14:textId="77777777" w:rsidR="00664476" w:rsidRDefault="002339BD">
      <w:pPr>
        <w:pStyle w:val="ListParagraph"/>
        <w:numPr>
          <w:ilvl w:val="0"/>
          <w:numId w:val="2"/>
        </w:numPr>
        <w:spacing w:before="60" w:after="60"/>
      </w:pPr>
      <w:r>
        <w:t>Introduce a loyalty points programme (not a discount programme) — reward spending with redeemable points for exclusive products or early access.</w:t>
      </w:r>
    </w:p>
    <w:p w14:paraId="2EDF2202" w14:textId="77777777" w:rsidR="00664476" w:rsidRDefault="002339BD">
      <w:pPr>
        <w:pStyle w:val="ListParagraph"/>
        <w:numPr>
          <w:ilvl w:val="0"/>
          <w:numId w:val="2"/>
        </w:numPr>
        <w:spacing w:before="60" w:after="60"/>
      </w:pPr>
      <w:r>
        <w:lastRenderedPageBreak/>
        <w:t>Target Fall campaigns heavily — this is their peak season. Launch new Clothing and Accessories collections in late Summer ahead of Fall.</w:t>
      </w:r>
    </w:p>
    <w:p w14:paraId="412869A3" w14:textId="77777777" w:rsidR="00664476" w:rsidRDefault="002339BD">
      <w:pPr>
        <w:pStyle w:val="ListParagraph"/>
        <w:numPr>
          <w:ilvl w:val="0"/>
          <w:numId w:val="2"/>
        </w:numPr>
        <w:spacing w:before="60" w:after="60"/>
      </w:pPr>
      <w:r>
        <w:t>Female-specific campaigns: since C1 contains all female shoppers, introduce women-focused product lines, styling guides, and seasonal lookbooks delivered via email.</w:t>
      </w:r>
    </w:p>
    <w:p w14:paraId="466973EC" w14:textId="77777777" w:rsidR="00664476" w:rsidRDefault="002339BD">
      <w:pPr>
        <w:pStyle w:val="ListParagraph"/>
        <w:numPr>
          <w:ilvl w:val="0"/>
          <w:numId w:val="2"/>
        </w:numPr>
        <w:spacing w:before="60" w:after="60"/>
      </w:pPr>
      <w:r>
        <w:t>Highlight premium shipping options (Express, Next Day Air) — this segment is not discount-driven, so convenience and quality are stronger motivators.</w:t>
      </w:r>
    </w:p>
    <w:p w14:paraId="5690F92D" w14:textId="77777777" w:rsidR="00664476" w:rsidRDefault="00664476">
      <w:pPr>
        <w:spacing w:before="60" w:after="60"/>
      </w:pPr>
    </w:p>
    <w:p w14:paraId="12B42864" w14:textId="77777777" w:rsidR="00664476" w:rsidRDefault="002339BD">
      <w:pPr>
        <w:spacing w:before="80" w:after="80"/>
      </w:pPr>
      <w:r>
        <w:t>Channels: Email newsletters, personalised app notifications, social media (Instagram/Pinterest for female audience), in-store displays.</w:t>
      </w:r>
    </w:p>
    <w:p w14:paraId="247E2D2B" w14:textId="77777777" w:rsidR="00664476" w:rsidRDefault="002339BD">
      <w:pPr>
        <w:spacing w:before="80" w:after="80"/>
      </w:pPr>
      <w:r>
        <w:t>KPIs: Average order value, repeat purchase rate, loyalty programme sign-up rate.</w:t>
      </w:r>
    </w:p>
    <w:p w14:paraId="17977DE0" w14:textId="77777777" w:rsidR="00664476" w:rsidRDefault="00664476">
      <w:pPr>
        <w:spacing w:before="60" w:after="60"/>
      </w:pPr>
    </w:p>
    <w:p w14:paraId="29C4B725" w14:textId="77777777" w:rsidR="00664476" w:rsidRDefault="002339BD">
      <w:pPr>
        <w:pStyle w:val="Heading2"/>
      </w:pPr>
      <w:r>
        <w:t>Campaign 2: C2 — Deal Seekers</w:t>
      </w:r>
    </w:p>
    <w:p w14:paraId="7AB2C5D4" w14:textId="77777777" w:rsidR="00664476" w:rsidRDefault="002339BD">
      <w:pPr>
        <w:spacing w:before="200" w:after="80"/>
      </w:pPr>
      <w:r>
        <w:rPr>
          <w:b/>
          <w:bCs/>
          <w:color w:val="1F3864"/>
          <w:sz w:val="24"/>
          <w:szCs w:val="24"/>
        </w:rPr>
        <w:t>"Best Deal, Right Now" — Conversion Campaign</w:t>
      </w:r>
    </w:p>
    <w:p w14:paraId="375C497B" w14:textId="77777777" w:rsidR="00664476" w:rsidRDefault="002339BD">
      <w:pPr>
        <w:spacing w:before="80" w:after="80"/>
      </w:pPr>
      <w:r>
        <w:t>Objective: Convert price-sensitive male shoppers into regular buyers by making promotional offers timely, personalised, and urgency-driven.</w:t>
      </w:r>
    </w:p>
    <w:p w14:paraId="6A7BCA13" w14:textId="77777777" w:rsidR="00664476" w:rsidRDefault="00664476">
      <w:pPr>
        <w:spacing w:before="60" w:after="60"/>
      </w:pPr>
    </w:p>
    <w:p w14:paraId="2A04254D" w14:textId="77777777" w:rsidR="00664476" w:rsidRDefault="002339BD">
      <w:pPr>
        <w:spacing w:before="80" w:after="80"/>
      </w:pPr>
      <w:r>
        <w:t>Strategy:</w:t>
      </w:r>
    </w:p>
    <w:p w14:paraId="7C17D21C" w14:textId="77777777" w:rsidR="00664476" w:rsidRDefault="002339BD">
      <w:pPr>
        <w:pStyle w:val="ListParagraph"/>
        <w:numPr>
          <w:ilvl w:val="0"/>
          <w:numId w:val="2"/>
        </w:numPr>
        <w:spacing w:before="60" w:after="60"/>
      </w:pPr>
      <w:r>
        <w:t>Launch Spring Sale campaign specifically targeting C2 — their peak season. Use time-limited flash deals on Clothing and Accessories.</w:t>
      </w:r>
    </w:p>
    <w:p w14:paraId="38E485E4" w14:textId="77777777" w:rsidR="00664476" w:rsidRDefault="002339BD">
      <w:pPr>
        <w:pStyle w:val="ListParagraph"/>
        <w:numPr>
          <w:ilvl w:val="0"/>
          <w:numId w:val="2"/>
        </w:numPr>
        <w:spacing w:before="60" w:after="60"/>
      </w:pPr>
      <w:r>
        <w:t>Send personalised promo codes via email/SMS before their typical purchase window — since all C2 customers use promo codes, guaranteed redemption rates are high.</w:t>
      </w:r>
    </w:p>
    <w:p w14:paraId="31F15046" w14:textId="77777777" w:rsidR="00664476" w:rsidRDefault="002339BD">
      <w:pPr>
        <w:pStyle w:val="ListParagraph"/>
        <w:numPr>
          <w:ilvl w:val="0"/>
          <w:numId w:val="2"/>
        </w:numPr>
        <w:spacing w:before="60" w:after="60"/>
      </w:pPr>
      <w:r>
        <w:t>Bundle deals: pair Clothing with Accessories at a combined discount (e.g. "Buy any shirt + accessory, get 20% off") to increase basket size without reducing per-category margin.</w:t>
      </w:r>
    </w:p>
    <w:p w14:paraId="11A15C1C" w14:textId="77777777" w:rsidR="00664476" w:rsidRDefault="002339BD">
      <w:pPr>
        <w:pStyle w:val="ListParagraph"/>
        <w:numPr>
          <w:ilvl w:val="0"/>
          <w:numId w:val="2"/>
        </w:numPr>
        <w:spacing w:before="60" w:after="60"/>
      </w:pPr>
      <w:r>
        <w:t>Introduce a subscription trial offer: since C2 customers are not yet subscribed but are heavily discount-engaged, offer a free 1-month subscription trial that includes exclusive discount access — designed to convert them into C3.</w:t>
      </w:r>
    </w:p>
    <w:p w14:paraId="76574701" w14:textId="77777777" w:rsidR="00664476" w:rsidRDefault="002339BD">
      <w:pPr>
        <w:pStyle w:val="ListParagraph"/>
        <w:numPr>
          <w:ilvl w:val="0"/>
          <w:numId w:val="2"/>
        </w:numPr>
        <w:spacing w:before="60" w:after="60"/>
      </w:pPr>
      <w:r>
        <w:t>Retargeting ads: display ads showing recently viewed or similar items with a visible discount badge for this segment.</w:t>
      </w:r>
    </w:p>
    <w:p w14:paraId="0D4BF158" w14:textId="77777777" w:rsidR="00664476" w:rsidRDefault="00664476">
      <w:pPr>
        <w:spacing w:before="60" w:after="60"/>
      </w:pPr>
    </w:p>
    <w:p w14:paraId="357679BD" w14:textId="77777777" w:rsidR="00664476" w:rsidRDefault="002339BD">
      <w:pPr>
        <w:spacing w:before="80" w:after="80"/>
      </w:pPr>
      <w:r>
        <w:t>Channels: SMS marketing, targeted email with promo codes, Google/Meta retargeting ads, push notifications.</w:t>
      </w:r>
    </w:p>
    <w:p w14:paraId="1D29070D" w14:textId="77777777" w:rsidR="00664476" w:rsidRDefault="002339BD">
      <w:pPr>
        <w:spacing w:before="80" w:after="80"/>
      </w:pPr>
      <w:r>
        <w:t>KPIs: Promo code redemption rate, subscription trial conversion rate, Spring season revenue from segment.</w:t>
      </w:r>
    </w:p>
    <w:p w14:paraId="4A004AD3" w14:textId="77777777" w:rsidR="00664476" w:rsidRDefault="00664476">
      <w:pPr>
        <w:spacing w:before="60" w:after="60"/>
      </w:pPr>
    </w:p>
    <w:p w14:paraId="084356F9" w14:textId="77777777" w:rsidR="00664476" w:rsidRDefault="002339BD">
      <w:pPr>
        <w:pStyle w:val="Heading2"/>
      </w:pPr>
      <w:r>
        <w:t>Campaign 3: C3 — Loyal Members</w:t>
      </w:r>
    </w:p>
    <w:p w14:paraId="1A6C4B87" w14:textId="77777777" w:rsidR="00664476" w:rsidRDefault="002339BD">
      <w:pPr>
        <w:spacing w:before="200" w:after="80"/>
      </w:pPr>
      <w:r>
        <w:rPr>
          <w:b/>
          <w:bCs/>
          <w:color w:val="1F3864"/>
          <w:sz w:val="24"/>
          <w:szCs w:val="24"/>
        </w:rPr>
        <w:t>"Members First" — Retention &amp; Upsell Campaign</w:t>
      </w:r>
    </w:p>
    <w:p w14:paraId="479A2EF1" w14:textId="77777777" w:rsidR="00664476" w:rsidRDefault="002339BD">
      <w:pPr>
        <w:spacing w:before="80" w:after="80"/>
      </w:pPr>
      <w:r>
        <w:t>Objective: Deepen loyalty, increase lifetime value, and upsell to premium tiers or higher-value product categories.</w:t>
      </w:r>
    </w:p>
    <w:p w14:paraId="0107B689" w14:textId="77777777" w:rsidR="00664476" w:rsidRDefault="00664476">
      <w:pPr>
        <w:spacing w:before="60" w:after="60"/>
      </w:pPr>
    </w:p>
    <w:p w14:paraId="1FF25739" w14:textId="77777777" w:rsidR="00664476" w:rsidRDefault="002339BD">
      <w:pPr>
        <w:spacing w:before="80" w:after="80"/>
      </w:pPr>
      <w:r>
        <w:t>Strategy:</w:t>
      </w:r>
    </w:p>
    <w:p w14:paraId="2F08FB0E" w14:textId="77777777" w:rsidR="00664476" w:rsidRDefault="002339BD">
      <w:pPr>
        <w:pStyle w:val="ListParagraph"/>
        <w:numPr>
          <w:ilvl w:val="0"/>
          <w:numId w:val="2"/>
        </w:numPr>
        <w:spacing w:before="60" w:after="60"/>
      </w:pPr>
      <w:r>
        <w:lastRenderedPageBreak/>
        <w:t>Launch an exclusive Members-Only Spring event — early access to new collections, member-only flash sales, and priority shipping. Spring is their peak season and aligns with C2, so differentiate the C3 experience through exclusivity.</w:t>
      </w:r>
    </w:p>
    <w:p w14:paraId="069402CC" w14:textId="77777777" w:rsidR="00664476" w:rsidRDefault="002339BD">
      <w:pPr>
        <w:pStyle w:val="ListParagraph"/>
        <w:numPr>
          <w:ilvl w:val="0"/>
          <w:numId w:val="2"/>
        </w:numPr>
        <w:spacing w:before="60" w:after="60"/>
      </w:pPr>
      <w:r>
        <w:t>Tiered loyalty programme: introduce Gold/Platinum subscription tiers with increasing benefits (higher discounts, free shipping, birthday rewards). C3 customers are the most likely to upgrade.</w:t>
      </w:r>
    </w:p>
    <w:p w14:paraId="773BF880" w14:textId="77777777" w:rsidR="00664476" w:rsidRDefault="002339BD">
      <w:pPr>
        <w:pStyle w:val="ListParagraph"/>
        <w:numPr>
          <w:ilvl w:val="0"/>
          <w:numId w:val="2"/>
        </w:numPr>
        <w:spacing w:before="60" w:after="60"/>
      </w:pPr>
      <w:r>
        <w:t>Cross-category upsell: since C3 has the highest previous purchase count, recommend complementary higher-value items (e.g. Outerwear with Clothing purchases) using personalised bundling.</w:t>
      </w:r>
    </w:p>
    <w:p w14:paraId="52B94B62" w14:textId="77777777" w:rsidR="00664476" w:rsidRDefault="002339BD">
      <w:pPr>
        <w:pStyle w:val="ListParagraph"/>
        <w:numPr>
          <w:ilvl w:val="0"/>
          <w:numId w:val="2"/>
        </w:numPr>
        <w:spacing w:before="60" w:after="60"/>
      </w:pPr>
      <w:r>
        <w:t>Subscription renewal campaign: send personalised renewal reminders 2 weeks before subscription expiry with a loyalty reward (e.g. double points month) to prevent churn.</w:t>
      </w:r>
    </w:p>
    <w:p w14:paraId="298DE105" w14:textId="77777777" w:rsidR="00664476" w:rsidRDefault="002339BD">
      <w:pPr>
        <w:pStyle w:val="ListParagraph"/>
        <w:numPr>
          <w:ilvl w:val="0"/>
          <w:numId w:val="2"/>
        </w:numPr>
        <w:spacing w:before="60" w:after="60"/>
      </w:pPr>
      <w:r>
        <w:t>Referral programme: C3 members are most engaged and most likely to refer others. Offer referral bonuses (store credit or discount codes) to organically grow the subscriber base.</w:t>
      </w:r>
    </w:p>
    <w:p w14:paraId="42FE3E4E" w14:textId="77777777" w:rsidR="00664476" w:rsidRDefault="00664476">
      <w:pPr>
        <w:spacing w:before="60" w:after="60"/>
      </w:pPr>
    </w:p>
    <w:p w14:paraId="2EA906BC" w14:textId="77777777" w:rsidR="00664476" w:rsidRDefault="002339BD">
      <w:pPr>
        <w:spacing w:before="80" w:after="80"/>
      </w:pPr>
      <w:r>
        <w:t>Channels: In-app member dashboard, personalised email, exclusive WhatsApp/SMS member alerts, loyalty app notifications.</w:t>
      </w:r>
    </w:p>
    <w:p w14:paraId="25743051" w14:textId="77777777" w:rsidR="00664476" w:rsidRDefault="002339BD">
      <w:pPr>
        <w:spacing w:before="80" w:after="80"/>
      </w:pPr>
      <w:r>
        <w:t>KPIs: Subscription renewal rate, tier upgrade rate, referral programme participation, customer lifetime value.</w:t>
      </w:r>
    </w:p>
    <w:p w14:paraId="756E5AFB" w14:textId="77777777" w:rsidR="00664476" w:rsidRDefault="00664476">
      <w:pPr>
        <w:spacing w:before="60" w:after="60"/>
      </w:pPr>
    </w:p>
    <w:p w14:paraId="25A53AEF" w14:textId="77777777" w:rsidR="00664476" w:rsidRDefault="002339BD">
      <w:pPr>
        <w:pStyle w:val="Heading1"/>
      </w:pPr>
      <w:r>
        <w:t>7. Card Spending Analysis by Age, Season &amp; Location</w:t>
      </w:r>
    </w:p>
    <w:p w14:paraId="4ED29E18" w14:textId="77777777" w:rsidR="00664476" w:rsidRDefault="00664476">
      <w:pPr>
        <w:pBdr>
          <w:bottom w:val="single" w:sz="4" w:space="1" w:color="2E75B6"/>
        </w:pBdr>
        <w:spacing w:before="120" w:after="120"/>
      </w:pPr>
    </w:p>
    <w:p w14:paraId="0107CC33" w14:textId="77777777" w:rsidR="00664476" w:rsidRDefault="002339BD">
      <w:pPr>
        <w:pStyle w:val="Heading2"/>
      </w:pPr>
      <w:r>
        <w:t>7.1 Spending by Age Group</w:t>
      </w:r>
    </w:p>
    <w:p w14:paraId="23316CF6" w14:textId="77777777" w:rsidR="00664476" w:rsidRDefault="002339BD">
      <w:pPr>
        <w:spacing w:before="80" w:after="80"/>
      </w:pPr>
      <w:r>
        <w:t>Average purchase amounts are uniformly distributed across all age groups ($20–$100 range), with no significant variation. This indicates that the store's pricing strategy successfully appeals to all age demographics equally. There is no age group that significantly outspends or underspends relative to others.</w:t>
      </w:r>
    </w:p>
    <w:p w14:paraId="3A2DE832" w14:textId="77777777" w:rsidR="00664476" w:rsidRDefault="002339BD">
      <w:pPr>
        <w:spacing w:before="80" w:after="80"/>
      </w:pPr>
      <w:r>
        <w:t>Implication: Age-based pricing or discounting strategies are not warranted. Campaign targeting should be based on behavioural attributes (segment membership) rather than age.</w:t>
      </w:r>
    </w:p>
    <w:p w14:paraId="0E318871" w14:textId="77777777" w:rsidR="00664476" w:rsidRDefault="00664476">
      <w:pPr>
        <w:spacing w:before="60" w:after="60"/>
      </w:pPr>
    </w:p>
    <w:p w14:paraId="1D4C10BF" w14:textId="77777777" w:rsidR="00664476" w:rsidRDefault="002339BD">
      <w:pPr>
        <w:pStyle w:val="Heading2"/>
      </w:pPr>
      <w:r>
        <w:t>7.2 Spending by Season</w:t>
      </w:r>
    </w:p>
    <w:p w14:paraId="0A2B43FC" w14:textId="77777777" w:rsidR="00664476" w:rsidRDefault="002339BD">
      <w:pPr>
        <w:spacing w:before="80" w:after="80"/>
      </w:pPr>
      <w:r>
        <w:t>Purchase amounts are consistent across all four seasons with no statistically significant seasonal spend variation. However, transaction volume peaks in Spring (999 purchases), followed by Fall (975), Winter (971), and Summer (955). This indicates that seasonal marketing campaigns should focus on driving volume (more purchases) rather than higher-value transactions.</w:t>
      </w:r>
    </w:p>
    <w:p w14:paraId="38DBD0CC" w14:textId="77777777" w:rsidR="00664476" w:rsidRDefault="002339BD">
      <w:pPr>
        <w:spacing w:before="80" w:after="80"/>
      </w:pPr>
      <w:r>
        <w:t>Implication: Spring and Fall are the highest-opportunity seasons for promotional campaigns. C2 and C3 both peak in Spring, making it the most critical season for discount-based campaigns.</w:t>
      </w:r>
    </w:p>
    <w:p w14:paraId="63E5E911" w14:textId="77777777" w:rsidR="00664476" w:rsidRDefault="00664476">
      <w:pPr>
        <w:spacing w:before="60" w:after="60"/>
      </w:pPr>
    </w:p>
    <w:p w14:paraId="062B0B8B" w14:textId="77777777" w:rsidR="00664476" w:rsidRDefault="002339BD">
      <w:pPr>
        <w:pStyle w:val="Heading2"/>
      </w:pPr>
      <w:r>
        <w:t>7.3 Spending by Location</w:t>
      </w:r>
    </w:p>
    <w:p w14:paraId="3C668938" w14:textId="77777777" w:rsidR="00664476" w:rsidRDefault="002339BD">
      <w:pPr>
        <w:spacing w:before="80" w:after="80"/>
      </w:pPr>
      <w:r>
        <w:lastRenderedPageBreak/>
        <w:t>Purchase activity is spread across all 50 U.S. states, with Montana (96), California (95), and Idaho (93) recording the highest customer counts. Average spend per state is broadly consistent, with no single state significantly outperforming others.</w:t>
      </w:r>
    </w:p>
    <w:p w14:paraId="44AB0C40" w14:textId="77777777" w:rsidR="00664476" w:rsidRDefault="002339BD">
      <w:pPr>
        <w:spacing w:before="80" w:after="80"/>
      </w:pPr>
      <w:r>
        <w:t>Implication: Geographic targeting should prioritise the top 10 states by customer volume for localised campaigns, seasonal events, or pop-up promotions.</w:t>
      </w:r>
    </w:p>
    <w:p w14:paraId="7101C418" w14:textId="77777777" w:rsidR="00664476" w:rsidRDefault="00664476">
      <w:pPr>
        <w:spacing w:before="60" w:after="60"/>
      </w:pPr>
    </w:p>
    <w:p w14:paraId="6BCCCC8B" w14:textId="77777777" w:rsidR="00664476" w:rsidRDefault="002339BD">
      <w:pPr>
        <w:pStyle w:val="Heading1"/>
      </w:pPr>
      <w:r>
        <w:t>8. Key Findings &amp; Business Insights</w:t>
      </w:r>
    </w:p>
    <w:p w14:paraId="2ACFEC34" w14:textId="77777777" w:rsidR="00664476" w:rsidRDefault="00664476">
      <w:pPr>
        <w:pBdr>
          <w:bottom w:val="single" w:sz="4" w:space="1" w:color="2E75B6"/>
        </w:pBdr>
        <w:spacing w:before="120" w:after="120"/>
      </w:pPr>
    </w:p>
    <w:p w14:paraId="05A55C8A" w14:textId="77777777" w:rsidR="00664476" w:rsidRDefault="002339BD">
      <w:pPr>
        <w:pStyle w:val="ListParagraph"/>
        <w:numPr>
          <w:ilvl w:val="0"/>
          <w:numId w:val="2"/>
        </w:numPr>
        <w:spacing w:before="60" w:after="60"/>
      </w:pPr>
      <w:r>
        <w:t>The three customer segments are driven entirely by subscription and promotional behaviour, not by age, spend, or purchase frequency — all of which are uniform across clusters.</w:t>
      </w:r>
    </w:p>
    <w:p w14:paraId="33DBBED9" w14:textId="77777777" w:rsidR="00664476" w:rsidRDefault="002339BD">
      <w:pPr>
        <w:pStyle w:val="ListParagraph"/>
        <w:numPr>
          <w:ilvl w:val="0"/>
          <w:numId w:val="2"/>
        </w:numPr>
        <w:spacing w:before="60" w:after="60"/>
      </w:pPr>
      <w:r>
        <w:t>All female customers fall exclusively in C1 (Organic Buyers), suggesting that female shoppers in this dataset are price-independent and do not engage with discount or promo-based marketing. Subscription offers may not appeal to this group.</w:t>
      </w:r>
    </w:p>
    <w:p w14:paraId="103564D3" w14:textId="77777777" w:rsidR="00664476" w:rsidRDefault="002339BD">
      <w:pPr>
        <w:pStyle w:val="ListParagraph"/>
        <w:numPr>
          <w:ilvl w:val="0"/>
          <w:numId w:val="2"/>
        </w:numPr>
        <w:spacing w:before="60" w:after="60"/>
      </w:pPr>
      <w:r>
        <w:t>84% of customers do not use their stated preferred payment method at checkout, indicating a significant UX gap. Simplifying payment options at checkout could improve conversion rates across all segments.</w:t>
      </w:r>
    </w:p>
    <w:p w14:paraId="6B69ABE5" w14:textId="77777777" w:rsidR="00664476" w:rsidRDefault="002339BD">
      <w:pPr>
        <w:pStyle w:val="ListParagraph"/>
        <w:numPr>
          <w:ilvl w:val="0"/>
          <w:numId w:val="2"/>
        </w:numPr>
        <w:spacing w:before="60" w:after="60"/>
      </w:pPr>
      <w:r>
        <w:t>Clothing is the dominant category across all three segments, making it the highest-priority category for both promotional and full-price campaigns.</w:t>
      </w:r>
    </w:p>
    <w:p w14:paraId="4FF467B4" w14:textId="77777777" w:rsidR="00664476" w:rsidRDefault="002339BD">
      <w:pPr>
        <w:pStyle w:val="ListParagraph"/>
        <w:numPr>
          <w:ilvl w:val="0"/>
          <w:numId w:val="2"/>
        </w:numPr>
        <w:spacing w:before="60" w:after="60"/>
      </w:pPr>
      <w:r>
        <w:t>The even distribution of purchase frequency across all segments (from Weekly to Annually) suggests no dominant shopping cadence — campaigns should use triggered messaging (event-based) rather than fixed-schedule broadcasts.</w:t>
      </w:r>
    </w:p>
    <w:p w14:paraId="6E3B3370" w14:textId="77777777" w:rsidR="00664476" w:rsidRDefault="002339BD">
      <w:pPr>
        <w:pStyle w:val="ListParagraph"/>
        <w:numPr>
          <w:ilvl w:val="0"/>
          <w:numId w:val="2"/>
        </w:numPr>
        <w:spacing w:before="60" w:after="60"/>
      </w:pPr>
      <w:r>
        <w:t>Discount and promo usage are perfectly co-occurring (same 1,677 customers use both) — offering one without the other is redundant. Bundle them together as a single promotional package for C2 and C3.</w:t>
      </w:r>
    </w:p>
    <w:p w14:paraId="703141BA" w14:textId="77777777" w:rsidR="00664476" w:rsidRDefault="00664476">
      <w:pPr>
        <w:spacing w:before="60" w:after="60"/>
      </w:pPr>
    </w:p>
    <w:p w14:paraId="2CB36818" w14:textId="77777777" w:rsidR="00664476" w:rsidRDefault="002339BD">
      <w:pPr>
        <w:pStyle w:val="Heading1"/>
      </w:pPr>
      <w:r>
        <w:t>9. Conclusion</w:t>
      </w:r>
    </w:p>
    <w:p w14:paraId="79AD2D5E" w14:textId="77777777" w:rsidR="00664476" w:rsidRDefault="00664476">
      <w:pPr>
        <w:pBdr>
          <w:bottom w:val="single" w:sz="4" w:space="1" w:color="2E75B6"/>
        </w:pBdr>
        <w:spacing w:before="120" w:after="120"/>
      </w:pPr>
    </w:p>
    <w:p w14:paraId="03B26863" w14:textId="29C2E9D4" w:rsidR="00664476" w:rsidRDefault="002339BD">
      <w:pPr>
        <w:spacing w:before="80" w:after="80"/>
      </w:pPr>
      <w:r>
        <w:t xml:space="preserve">This analysis successfully segmented 3,900 U.S. shoppers into three </w:t>
      </w:r>
      <w:r w:rsidR="009F0FDE">
        <w:t>behaviourally</w:t>
      </w:r>
      <w:r>
        <w:t xml:space="preserve"> distinct groups using K-Means clustering. The segmentation revealed that customer behaviour — specifically subscription status and promotional engagement — is the primary differentiator between groups, rather than demographic factors such as age or spending level.</w:t>
      </w:r>
    </w:p>
    <w:p w14:paraId="6E5B4D8B" w14:textId="77777777" w:rsidR="00664476" w:rsidRDefault="00664476">
      <w:pPr>
        <w:spacing w:before="60" w:after="60"/>
      </w:pPr>
    </w:p>
    <w:p w14:paraId="3FBAB473" w14:textId="77777777" w:rsidR="00664476" w:rsidRDefault="002339BD">
      <w:pPr>
        <w:spacing w:before="80" w:after="80"/>
      </w:pPr>
      <w:r>
        <w:t>The three segments — Organic Buyers (C1), Deal Seekers (C2), and Loyal Members (C3) — each require a fundamentally different marketing approach. Treating these groups with the same campaign strategy would be inefficient and potentially counterproductive (e.g. offering discounts to C1 risks undermining full-price purchasing behaviour).</w:t>
      </w:r>
    </w:p>
    <w:p w14:paraId="78A9696E" w14:textId="77777777" w:rsidR="00664476" w:rsidRDefault="00664476">
      <w:pPr>
        <w:spacing w:before="60" w:after="60"/>
      </w:pPr>
    </w:p>
    <w:p w14:paraId="163E9002" w14:textId="77777777" w:rsidR="00664476" w:rsidRDefault="002339BD">
      <w:pPr>
        <w:spacing w:before="80" w:after="80"/>
      </w:pPr>
      <w:r>
        <w:t>The recommendations in Section 6 provide actionable, segment-specific campaign strategies that align with each group's demonstrated purchasing behaviour. Implementing these targeted campaigns is expected to improve customer retention, increase promotional ROI, and drive higher lifetime value across all three segments.</w:t>
      </w:r>
    </w:p>
    <w:p w14:paraId="792757B1" w14:textId="77777777" w:rsidR="00664476" w:rsidRDefault="00664476">
      <w:pPr>
        <w:spacing w:before="60" w:after="60"/>
      </w:pPr>
    </w:p>
    <w:p w14:paraId="755C1FA1" w14:textId="77777777" w:rsidR="00664476" w:rsidRDefault="002339BD">
      <w:pPr>
        <w:spacing w:before="80" w:after="80"/>
      </w:pPr>
      <w:r>
        <w:t>Future analysis could incorporate geographic clustering, seasonal trend modelling, and RFM (Recency, Frequency, Monetary) scoring to further refine segment profiles and campaign personalisation.</w:t>
      </w:r>
    </w:p>
    <w:p w14:paraId="6A3646EA" w14:textId="77777777" w:rsidR="00664476" w:rsidRDefault="00664476">
      <w:pPr>
        <w:spacing w:before="60" w:after="60"/>
      </w:pPr>
    </w:p>
    <w:p w14:paraId="3F4B80B6" w14:textId="77777777" w:rsidR="00664476" w:rsidRDefault="00664476">
      <w:pPr>
        <w:pBdr>
          <w:bottom w:val="single" w:sz="4" w:space="1" w:color="2E75B6"/>
        </w:pBdr>
        <w:spacing w:before="120" w:after="120"/>
      </w:pPr>
    </w:p>
    <w:p w14:paraId="4E9589B4" w14:textId="77777777" w:rsidR="00664476" w:rsidRDefault="002339BD">
      <w:pPr>
        <w:spacing w:before="120" w:after="120"/>
        <w:jc w:val="center"/>
      </w:pPr>
      <w:r>
        <w:rPr>
          <w:i/>
          <w:iCs/>
          <w:color w:val="888888"/>
          <w:sz w:val="20"/>
          <w:szCs w:val="20"/>
        </w:rPr>
        <w:t>End of Report — CDACL-002 Customer Segmentation</w:t>
      </w:r>
    </w:p>
    <w:sectPr w:rsidR="0066447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6C843" w14:textId="77777777" w:rsidR="00D823A1" w:rsidRDefault="00D823A1">
      <w:r>
        <w:separator/>
      </w:r>
    </w:p>
  </w:endnote>
  <w:endnote w:type="continuationSeparator" w:id="0">
    <w:p w14:paraId="2D1145B6" w14:textId="77777777" w:rsidR="00D823A1" w:rsidRDefault="00D8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08DFB" w14:textId="77777777" w:rsidR="00664476" w:rsidRDefault="002339BD">
    <w:pPr>
      <w:jc w:val="center"/>
    </w:pPr>
    <w:r>
      <w:rPr>
        <w:color w:val="888888"/>
        <w:sz w:val="18"/>
        <w:szCs w:val="18"/>
      </w:rPr>
      <w:t xml:space="preserve">CDACL-002 Customer Segmentation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D439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F29F1" w14:textId="77777777" w:rsidR="00D823A1" w:rsidRDefault="00D823A1">
      <w:r>
        <w:separator/>
      </w:r>
    </w:p>
  </w:footnote>
  <w:footnote w:type="continuationSeparator" w:id="0">
    <w:p w14:paraId="10AE23A5" w14:textId="77777777" w:rsidR="00D823A1" w:rsidRDefault="00D823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42845"/>
    <w:multiLevelType w:val="hybridMultilevel"/>
    <w:tmpl w:val="4D7AB32C"/>
    <w:lvl w:ilvl="0" w:tplc="0CA67836">
      <w:start w:val="1"/>
      <w:numFmt w:val="bullet"/>
      <w:lvlText w:val="•"/>
      <w:lvlJc w:val="left"/>
      <w:pPr>
        <w:ind w:left="720" w:hanging="360"/>
      </w:pPr>
    </w:lvl>
    <w:lvl w:ilvl="1" w:tplc="553AF380">
      <w:numFmt w:val="decimal"/>
      <w:lvlText w:val=""/>
      <w:lvlJc w:val="left"/>
    </w:lvl>
    <w:lvl w:ilvl="2" w:tplc="1F36A534">
      <w:numFmt w:val="decimal"/>
      <w:lvlText w:val=""/>
      <w:lvlJc w:val="left"/>
    </w:lvl>
    <w:lvl w:ilvl="3" w:tplc="6E8C4D68">
      <w:numFmt w:val="decimal"/>
      <w:lvlText w:val=""/>
      <w:lvlJc w:val="left"/>
    </w:lvl>
    <w:lvl w:ilvl="4" w:tplc="17B6E0EE">
      <w:numFmt w:val="decimal"/>
      <w:lvlText w:val=""/>
      <w:lvlJc w:val="left"/>
    </w:lvl>
    <w:lvl w:ilvl="5" w:tplc="8E945596">
      <w:numFmt w:val="decimal"/>
      <w:lvlText w:val=""/>
      <w:lvlJc w:val="left"/>
    </w:lvl>
    <w:lvl w:ilvl="6" w:tplc="E8B02858">
      <w:numFmt w:val="decimal"/>
      <w:lvlText w:val=""/>
      <w:lvlJc w:val="left"/>
    </w:lvl>
    <w:lvl w:ilvl="7" w:tplc="2182E8FA">
      <w:numFmt w:val="decimal"/>
      <w:lvlText w:val=""/>
      <w:lvlJc w:val="left"/>
    </w:lvl>
    <w:lvl w:ilvl="8" w:tplc="489043B0">
      <w:numFmt w:val="decimal"/>
      <w:lvlText w:val=""/>
      <w:lvlJc w:val="left"/>
    </w:lvl>
  </w:abstractNum>
  <w:abstractNum w:abstractNumId="1" w15:restartNumberingAfterBreak="0">
    <w:nsid w:val="645E309A"/>
    <w:multiLevelType w:val="hybridMultilevel"/>
    <w:tmpl w:val="77CC2BC2"/>
    <w:lvl w:ilvl="0" w:tplc="090EB640">
      <w:start w:val="1"/>
      <w:numFmt w:val="bullet"/>
      <w:lvlText w:val="●"/>
      <w:lvlJc w:val="left"/>
      <w:pPr>
        <w:ind w:left="720" w:hanging="360"/>
      </w:pPr>
    </w:lvl>
    <w:lvl w:ilvl="1" w:tplc="3E5484FE">
      <w:start w:val="1"/>
      <w:numFmt w:val="bullet"/>
      <w:lvlText w:val="○"/>
      <w:lvlJc w:val="left"/>
      <w:pPr>
        <w:ind w:left="1440" w:hanging="360"/>
      </w:pPr>
    </w:lvl>
    <w:lvl w:ilvl="2" w:tplc="65361FD0">
      <w:start w:val="1"/>
      <w:numFmt w:val="bullet"/>
      <w:lvlText w:val="■"/>
      <w:lvlJc w:val="left"/>
      <w:pPr>
        <w:ind w:left="2160" w:hanging="360"/>
      </w:pPr>
    </w:lvl>
    <w:lvl w:ilvl="3" w:tplc="E6B681F6">
      <w:start w:val="1"/>
      <w:numFmt w:val="bullet"/>
      <w:lvlText w:val="●"/>
      <w:lvlJc w:val="left"/>
      <w:pPr>
        <w:ind w:left="2880" w:hanging="360"/>
      </w:pPr>
    </w:lvl>
    <w:lvl w:ilvl="4" w:tplc="28744866">
      <w:start w:val="1"/>
      <w:numFmt w:val="bullet"/>
      <w:lvlText w:val="○"/>
      <w:lvlJc w:val="left"/>
      <w:pPr>
        <w:ind w:left="3600" w:hanging="360"/>
      </w:pPr>
    </w:lvl>
    <w:lvl w:ilvl="5" w:tplc="054A44AC">
      <w:start w:val="1"/>
      <w:numFmt w:val="bullet"/>
      <w:lvlText w:val="■"/>
      <w:lvlJc w:val="left"/>
      <w:pPr>
        <w:ind w:left="4320" w:hanging="360"/>
      </w:pPr>
    </w:lvl>
    <w:lvl w:ilvl="6" w:tplc="FB60223E">
      <w:start w:val="1"/>
      <w:numFmt w:val="bullet"/>
      <w:lvlText w:val="●"/>
      <w:lvlJc w:val="left"/>
      <w:pPr>
        <w:ind w:left="5040" w:hanging="360"/>
      </w:pPr>
    </w:lvl>
    <w:lvl w:ilvl="7" w:tplc="EB6A046C">
      <w:start w:val="1"/>
      <w:numFmt w:val="bullet"/>
      <w:lvlText w:val="●"/>
      <w:lvlJc w:val="left"/>
      <w:pPr>
        <w:ind w:left="5760" w:hanging="360"/>
      </w:pPr>
    </w:lvl>
    <w:lvl w:ilvl="8" w:tplc="02189A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476"/>
    <w:rsid w:val="000549CE"/>
    <w:rsid w:val="002339BD"/>
    <w:rsid w:val="00576C37"/>
    <w:rsid w:val="00664476"/>
    <w:rsid w:val="009F0FDE"/>
    <w:rsid w:val="00B137F2"/>
    <w:rsid w:val="00D823A1"/>
    <w:rsid w:val="00EC084A"/>
    <w:rsid w:val="00ED4398"/>
    <w:rsid w:val="00F45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4698"/>
  <w15:docId w15:val="{84A39FC5-56C2-4E8E-A73B-07B01459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4398"/>
    <w:pPr>
      <w:tabs>
        <w:tab w:val="center" w:pos="4513"/>
        <w:tab w:val="right" w:pos="9026"/>
      </w:tabs>
    </w:pPr>
  </w:style>
  <w:style w:type="character" w:customStyle="1" w:styleId="HeaderChar">
    <w:name w:val="Header Char"/>
    <w:basedOn w:val="DefaultParagraphFont"/>
    <w:link w:val="Header"/>
    <w:uiPriority w:val="99"/>
    <w:rsid w:val="00ED4398"/>
  </w:style>
  <w:style w:type="paragraph" w:styleId="Footer">
    <w:name w:val="footer"/>
    <w:basedOn w:val="Normal"/>
    <w:link w:val="FooterChar"/>
    <w:uiPriority w:val="99"/>
    <w:unhideWhenUsed/>
    <w:rsid w:val="00ED4398"/>
    <w:pPr>
      <w:tabs>
        <w:tab w:val="center" w:pos="4513"/>
        <w:tab w:val="right" w:pos="9026"/>
      </w:tabs>
    </w:pPr>
  </w:style>
  <w:style w:type="character" w:customStyle="1" w:styleId="FooterChar">
    <w:name w:val="Footer Char"/>
    <w:basedOn w:val="DefaultParagraphFont"/>
    <w:link w:val="Footer"/>
    <w:uiPriority w:val="99"/>
    <w:rsid w:val="00ED4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2943</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Bhoomika M P</cp:lastModifiedBy>
  <cp:revision>7</cp:revision>
  <dcterms:created xsi:type="dcterms:W3CDTF">2026-06-03T11:29:00Z</dcterms:created>
  <dcterms:modified xsi:type="dcterms:W3CDTF">2026-06-04T08:56:00Z</dcterms:modified>
</cp:coreProperties>
</file>