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5D27E" w14:textId="77777777" w:rsidR="00183DFF" w:rsidRDefault="008401BF">
      <w:pPr>
        <w:spacing w:before="480" w:after="120"/>
        <w:jc w:val="center"/>
      </w:pPr>
      <w:r>
        <w:rPr>
          <w:b/>
          <w:bCs/>
          <w:color w:val="0A2342"/>
          <w:sz w:val="48"/>
          <w:szCs w:val="48"/>
        </w:rPr>
        <w:t>PROFIT ANALYSIS REPORT</w:t>
      </w:r>
    </w:p>
    <w:p w14:paraId="6C590696" w14:textId="77777777" w:rsidR="00183DFF" w:rsidRDefault="008401BF">
      <w:pPr>
        <w:spacing w:after="80"/>
        <w:jc w:val="center"/>
      </w:pPr>
      <w:r>
        <w:rPr>
          <w:color w:val="1565C0"/>
          <w:sz w:val="26"/>
          <w:szCs w:val="26"/>
        </w:rPr>
        <w:t>Multiple Linear Regression on 50 Startups Dataset</w:t>
      </w:r>
    </w:p>
    <w:p w14:paraId="53DA2453" w14:textId="12770981" w:rsidR="001C31E1" w:rsidRDefault="001C31E1">
      <w:pPr>
        <w:spacing w:before="80" w:after="80"/>
        <w:jc w:val="center"/>
        <w:rPr>
          <w:color w:val="546E7A"/>
        </w:rPr>
      </w:pPr>
      <w:r>
        <w:rPr>
          <w:color w:val="546E7A"/>
        </w:rPr>
        <w:t>Project: PRDA-01 – Profit Analysis (Regression Project)</w:t>
      </w:r>
    </w:p>
    <w:p w14:paraId="2E5E8807" w14:textId="3545DA72" w:rsidR="00183DFF" w:rsidRDefault="00C114C0">
      <w:pPr>
        <w:spacing w:before="80" w:after="80"/>
        <w:jc w:val="center"/>
      </w:pPr>
      <w:r>
        <w:rPr>
          <w:color w:val="546E7A"/>
        </w:rPr>
        <w:t xml:space="preserve">Team ID: PTID-CDA-APR-26-11371-A </w:t>
      </w:r>
    </w:p>
    <w:p w14:paraId="2796F22D" w14:textId="121C7A3A" w:rsidR="00183DFF" w:rsidRDefault="008401BF" w:rsidP="00C114C0">
      <w:pPr>
        <w:spacing w:before="40" w:after="40"/>
        <w:jc w:val="center"/>
      </w:pPr>
      <w:r>
        <w:rPr>
          <w:color w:val="546E7A"/>
        </w:rPr>
        <w:t>Submitted by: Bhoomika</w:t>
      </w:r>
      <w:r w:rsidR="00C114C0">
        <w:rPr>
          <w:color w:val="546E7A"/>
        </w:rPr>
        <w:t xml:space="preserve"> M P</w:t>
      </w:r>
    </w:p>
    <w:p w14:paraId="64D568B6" w14:textId="77777777" w:rsidR="00183DFF" w:rsidRDefault="008401BF">
      <w:pPr>
        <w:spacing w:before="40" w:after="480"/>
        <w:jc w:val="center"/>
      </w:pPr>
      <w:r>
        <w:rPr>
          <w:color w:val="546E7A"/>
        </w:rPr>
        <w:t>Dataset Source: Database</w:t>
      </w:r>
    </w:p>
    <w:p w14:paraId="6A1EE914" w14:textId="77777777" w:rsidR="00183DFF" w:rsidRDefault="008401BF">
      <w:r>
        <w:br w:type="page"/>
      </w:r>
    </w:p>
    <w:p w14:paraId="3EE091BC" w14:textId="77777777" w:rsidR="00183DFF" w:rsidRDefault="008401BF">
      <w:pPr>
        <w:pStyle w:val="Heading1"/>
      </w:pPr>
      <w:r>
        <w:lastRenderedPageBreak/>
        <w:t>1. Introduction</w:t>
      </w:r>
    </w:p>
    <w:p w14:paraId="4843C199" w14:textId="77777777" w:rsidR="00183DFF" w:rsidRDefault="008401BF">
      <w:pPr>
        <w:spacing w:before="80" w:after="80"/>
        <w:jc w:val="both"/>
      </w:pPr>
      <w:r>
        <w:t>This report presents a complete Multiple Linear Regression analysis performed on the 50 Startups dataset. The objective is to understand how different types of business spending — Research &amp; Development (R&amp;D), Administration, and Marketing — along with the</w:t>
      </w:r>
      <w:r>
        <w:t xml:space="preserve"> geographic location (State) of a startup, affect its annual profit.</w:t>
      </w:r>
    </w:p>
    <w:p w14:paraId="6A66DE6D" w14:textId="77777777" w:rsidR="00183DFF" w:rsidRDefault="00183DFF">
      <w:pPr>
        <w:spacing w:before="80" w:after="80"/>
      </w:pPr>
    </w:p>
    <w:p w14:paraId="076FDF42" w14:textId="77777777" w:rsidR="00183DFF" w:rsidRDefault="008401BF">
      <w:pPr>
        <w:spacing w:before="80" w:after="80"/>
        <w:jc w:val="both"/>
      </w:pPr>
      <w:r>
        <w:t>The analysis was carried out using three tools: Microsoft Excel (for regression using Data Analysis ToolPak), Orange (for visual regression and 10-fold cross-validation), and Power BI (f</w:t>
      </w:r>
      <w:r>
        <w:t>or interactive visualizations and dashboarding).</w:t>
      </w:r>
    </w:p>
    <w:p w14:paraId="69D48A6A" w14:textId="77777777" w:rsidR="00183DFF" w:rsidRDefault="00183DFF">
      <w:pPr>
        <w:spacing w:before="80" w:after="80"/>
      </w:pPr>
    </w:p>
    <w:p w14:paraId="19CF017E" w14:textId="77777777" w:rsidR="00183DFF" w:rsidRDefault="008401BF">
      <w:pPr>
        <w:pStyle w:val="Heading2"/>
      </w:pPr>
      <w:r>
        <w:t>1.1 Business Objective</w:t>
      </w:r>
    </w:p>
    <w:p w14:paraId="3578F15A" w14:textId="77777777" w:rsidR="00183DFF" w:rsidRDefault="008401BF">
      <w:pPr>
        <w:spacing w:before="80" w:after="80"/>
        <w:jc w:val="both"/>
      </w:pPr>
      <w:r>
        <w:t>To build a Multiple Linear Regression model that:</w:t>
      </w:r>
    </w:p>
    <w:p w14:paraId="7BCFD478" w14:textId="77777777" w:rsidR="00183DFF" w:rsidRDefault="008401BF">
      <w:pPr>
        <w:pStyle w:val="ListParagraph"/>
        <w:numPr>
          <w:ilvl w:val="0"/>
          <w:numId w:val="2"/>
        </w:numPr>
        <w:spacing w:before="60" w:after="60"/>
      </w:pPr>
      <w:r>
        <w:t>Identifies which spending category most significantly impacts profit</w:t>
      </w:r>
    </w:p>
    <w:p w14:paraId="6F170A6F" w14:textId="77777777" w:rsidR="00183DFF" w:rsidRDefault="008401BF">
      <w:pPr>
        <w:pStyle w:val="ListParagraph"/>
        <w:numPr>
          <w:ilvl w:val="0"/>
          <w:numId w:val="2"/>
        </w:numPr>
        <w:spacing w:before="60" w:after="60"/>
      </w:pPr>
      <w:r>
        <w:t>Determines whether the state (location) of a startup affects pro</w:t>
      </w:r>
      <w:r>
        <w:t>fit</w:t>
      </w:r>
    </w:p>
    <w:p w14:paraId="61F8347D" w14:textId="77777777" w:rsidR="00183DFF" w:rsidRDefault="008401BF">
      <w:pPr>
        <w:pStyle w:val="ListParagraph"/>
        <w:numPr>
          <w:ilvl w:val="0"/>
          <w:numId w:val="2"/>
        </w:numPr>
        <w:spacing w:before="60" w:after="60"/>
      </w:pPr>
      <w:r>
        <w:t>Predicts profit for 2 new startup data points using the trained model</w:t>
      </w:r>
    </w:p>
    <w:p w14:paraId="0A029C78" w14:textId="77777777" w:rsidR="00183DFF" w:rsidRDefault="00183DFF">
      <w:pPr>
        <w:spacing w:before="80" w:after="80"/>
      </w:pPr>
    </w:p>
    <w:p w14:paraId="21396124" w14:textId="77777777" w:rsidR="00183DFF" w:rsidRDefault="008401BF">
      <w:pPr>
        <w:pStyle w:val="Heading2"/>
      </w:pPr>
      <w:r>
        <w:t>1.2 Dataset Source</w:t>
      </w:r>
    </w:p>
    <w:p w14:paraId="315068BD" w14:textId="77777777" w:rsidR="00183DFF" w:rsidRDefault="008401BF">
      <w:pPr>
        <w:spacing w:before="80" w:after="80"/>
        <w:jc w:val="both"/>
      </w:pPr>
      <w:r>
        <w:t>The dataset was obtained from a Database as provided by Datamites. It contains 50 records of startup companies operating in three US states: New York, California,</w:t>
      </w:r>
      <w:r>
        <w:t xml:space="preserve"> and Florida.</w:t>
      </w:r>
    </w:p>
    <w:p w14:paraId="74CED926" w14:textId="77777777" w:rsidR="00183DFF" w:rsidRDefault="00183DFF">
      <w:pPr>
        <w:spacing w:before="80" w:after="80"/>
      </w:pPr>
    </w:p>
    <w:p w14:paraId="3E6D7360" w14:textId="77777777" w:rsidR="00183DFF" w:rsidRDefault="008401BF">
      <w:pPr>
        <w:pStyle w:val="Heading1"/>
      </w:pPr>
      <w:r>
        <w:t>2. Dataset Overview</w:t>
      </w:r>
    </w:p>
    <w:p w14:paraId="07F00B5C" w14:textId="77777777" w:rsidR="00183DFF" w:rsidRDefault="008401BF">
      <w:pPr>
        <w:spacing w:before="80" w:after="80"/>
        <w:jc w:val="both"/>
      </w:pPr>
      <w:r>
        <w:t>The dataset contains 50 rows and 5 columns as described below:</w:t>
      </w:r>
    </w:p>
    <w:p w14:paraId="1EF087F7" w14:textId="77777777" w:rsidR="00183DFF" w:rsidRDefault="00183D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3560"/>
        <w:gridCol w:w="2000"/>
      </w:tblGrid>
      <w:tr w:rsidR="00183DFF" w14:paraId="41A284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0C9CC369" w14:textId="77777777" w:rsidR="00183DFF" w:rsidRDefault="008401BF">
            <w:pPr>
              <w:jc w:val="center"/>
            </w:pPr>
            <w:r>
              <w:rPr>
                <w:b/>
                <w:bCs/>
                <w:color w:val="FFFFFF"/>
                <w:sz w:val="20"/>
                <w:szCs w:val="20"/>
              </w:rPr>
              <w:t>Column Name</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75013ADB" w14:textId="77777777" w:rsidR="00183DFF" w:rsidRDefault="008401BF">
            <w:pPr>
              <w:jc w:val="center"/>
            </w:pPr>
            <w:r>
              <w:rPr>
                <w:b/>
                <w:bCs/>
                <w:color w:val="FFFFFF"/>
                <w:sz w:val="20"/>
                <w:szCs w:val="20"/>
              </w:rPr>
              <w:t>Data Type</w:t>
            </w:r>
          </w:p>
        </w:tc>
        <w:tc>
          <w:tcPr>
            <w:tcW w:w="35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4B3BC7BD" w14:textId="77777777" w:rsidR="00183DFF" w:rsidRDefault="008401BF">
            <w:pPr>
              <w:jc w:val="center"/>
            </w:pPr>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4F6A71F4" w14:textId="77777777" w:rsidR="00183DFF" w:rsidRDefault="008401BF">
            <w:pPr>
              <w:jc w:val="center"/>
            </w:pPr>
            <w:r>
              <w:rPr>
                <w:b/>
                <w:bCs/>
                <w:color w:val="FFFFFF"/>
                <w:sz w:val="20"/>
                <w:szCs w:val="20"/>
              </w:rPr>
              <w:t>Role</w:t>
            </w:r>
          </w:p>
        </w:tc>
      </w:tr>
      <w:tr w:rsidR="00183DFF" w14:paraId="6FD128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2CB4478" w14:textId="77777777" w:rsidR="00183DFF" w:rsidRDefault="008401BF">
            <w:r>
              <w:rPr>
                <w:color w:val="333333"/>
                <w:sz w:val="20"/>
                <w:szCs w:val="20"/>
              </w:rPr>
              <w:t>RD_Spend</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B0E6219" w14:textId="77777777" w:rsidR="00183DFF" w:rsidRDefault="008401BF">
            <w:r>
              <w:rPr>
                <w:color w:val="333333"/>
                <w:sz w:val="20"/>
                <w:szCs w:val="20"/>
              </w:rPr>
              <w:t>Numeric</w:t>
            </w:r>
          </w:p>
        </w:tc>
        <w:tc>
          <w:tcPr>
            <w:tcW w:w="3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1D61CE5" w14:textId="77777777" w:rsidR="00183DFF" w:rsidRDefault="008401BF">
            <w:r>
              <w:rPr>
                <w:color w:val="333333"/>
                <w:sz w:val="20"/>
                <w:szCs w:val="20"/>
              </w:rPr>
              <w:t>Amount invested in R&amp;D activities</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5E1F3F6D" w14:textId="77777777" w:rsidR="00183DFF" w:rsidRDefault="008401BF">
            <w:r>
              <w:rPr>
                <w:color w:val="333333"/>
                <w:sz w:val="20"/>
                <w:szCs w:val="20"/>
              </w:rPr>
              <w:t>Feature</w:t>
            </w:r>
          </w:p>
        </w:tc>
      </w:tr>
      <w:tr w:rsidR="00183DFF" w14:paraId="7ED13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047E99" w14:textId="77777777" w:rsidR="00183DFF" w:rsidRDefault="008401BF">
            <w:r>
              <w:rPr>
                <w:color w:val="333333"/>
                <w:sz w:val="20"/>
                <w:szCs w:val="20"/>
              </w:rPr>
              <w:t>Administration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797F09" w14:textId="77777777" w:rsidR="00183DFF" w:rsidRDefault="008401BF">
            <w:r>
              <w:rPr>
                <w:color w:val="333333"/>
                <w:sz w:val="20"/>
                <w:szCs w:val="20"/>
              </w:rPr>
              <w:t>Numeric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0B52BD" w14:textId="77777777" w:rsidR="00183DFF" w:rsidRDefault="008401BF">
            <w:r>
              <w:rPr>
                <w:color w:val="333333"/>
                <w:sz w:val="20"/>
                <w:szCs w:val="20"/>
              </w:rPr>
              <w:t>Amount spent on administrative costs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71E7A9" w14:textId="77777777" w:rsidR="00183DFF" w:rsidRDefault="008401BF">
            <w:r>
              <w:rPr>
                <w:color w:val="333333"/>
                <w:sz w:val="20"/>
                <w:szCs w:val="20"/>
              </w:rPr>
              <w:t>Feature</w:t>
            </w:r>
          </w:p>
        </w:tc>
      </w:tr>
      <w:tr w:rsidR="00183DFF" w14:paraId="1AFBCC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B55B106" w14:textId="77777777" w:rsidR="00183DFF" w:rsidRDefault="008401BF">
            <w:r>
              <w:rPr>
                <w:color w:val="333333"/>
                <w:sz w:val="20"/>
                <w:szCs w:val="20"/>
              </w:rPr>
              <w:t>Marketing_Spend</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1750407" w14:textId="77777777" w:rsidR="00183DFF" w:rsidRDefault="008401BF">
            <w:r>
              <w:rPr>
                <w:color w:val="333333"/>
                <w:sz w:val="20"/>
                <w:szCs w:val="20"/>
              </w:rPr>
              <w:t>Numeric</w:t>
            </w:r>
          </w:p>
        </w:tc>
        <w:tc>
          <w:tcPr>
            <w:tcW w:w="3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1285A01" w14:textId="77777777" w:rsidR="00183DFF" w:rsidRDefault="008401BF">
            <w:r>
              <w:rPr>
                <w:color w:val="333333"/>
                <w:sz w:val="20"/>
                <w:szCs w:val="20"/>
              </w:rPr>
              <w:t>Amount spent on marketing activities</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411D3EB" w14:textId="77777777" w:rsidR="00183DFF" w:rsidRDefault="008401BF">
            <w:r>
              <w:rPr>
                <w:color w:val="333333"/>
                <w:sz w:val="20"/>
                <w:szCs w:val="20"/>
              </w:rPr>
              <w:t>Feature</w:t>
            </w:r>
          </w:p>
        </w:tc>
      </w:tr>
      <w:tr w:rsidR="00183DFF" w14:paraId="31D574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DBFE80" w14:textId="77777777" w:rsidR="00183DFF" w:rsidRDefault="008401BF">
            <w:r>
              <w:rPr>
                <w:color w:val="333333"/>
                <w:sz w:val="20"/>
                <w:szCs w:val="20"/>
              </w:rPr>
              <w:t>State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BF51DC" w14:textId="77777777" w:rsidR="00183DFF" w:rsidRDefault="008401BF">
            <w:r>
              <w:rPr>
                <w:color w:val="333333"/>
                <w:sz w:val="20"/>
                <w:szCs w:val="20"/>
              </w:rPr>
              <w:t>Categorical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B44B33" w14:textId="77777777" w:rsidR="00183DFF" w:rsidRDefault="008401BF">
            <w:r>
              <w:rPr>
                <w:color w:val="333333"/>
                <w:sz w:val="20"/>
                <w:szCs w:val="20"/>
              </w:rPr>
              <w:t>US State — New York, California, Florida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B5BB0C" w14:textId="77777777" w:rsidR="00183DFF" w:rsidRDefault="008401BF">
            <w:r>
              <w:rPr>
                <w:color w:val="333333"/>
                <w:sz w:val="20"/>
                <w:szCs w:val="20"/>
              </w:rPr>
              <w:t>Feature</w:t>
            </w:r>
          </w:p>
        </w:tc>
      </w:tr>
      <w:tr w:rsidR="00183DFF" w14:paraId="08C1A1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4EFCF11" w14:textId="77777777" w:rsidR="00183DFF" w:rsidRDefault="008401BF">
            <w:r>
              <w:rPr>
                <w:b/>
                <w:bCs/>
                <w:color w:val="1565C0"/>
                <w:sz w:val="20"/>
                <w:szCs w:val="20"/>
              </w:rPr>
              <w:t>Profit</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5EE7A826" w14:textId="77777777" w:rsidR="00183DFF" w:rsidRDefault="008401BF">
            <w:r>
              <w:rPr>
                <w:color w:val="333333"/>
                <w:sz w:val="20"/>
                <w:szCs w:val="20"/>
              </w:rPr>
              <w:t>Numeric</w:t>
            </w:r>
          </w:p>
        </w:tc>
        <w:tc>
          <w:tcPr>
            <w:tcW w:w="3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782AA5FF" w14:textId="77777777" w:rsidR="00183DFF" w:rsidRDefault="008401BF">
            <w:r>
              <w:rPr>
                <w:color w:val="333333"/>
                <w:sz w:val="20"/>
                <w:szCs w:val="20"/>
              </w:rPr>
              <w:t>Annual profit of the startup (target variable)</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72F32EE" w14:textId="77777777" w:rsidR="00183DFF" w:rsidRDefault="008401BF">
            <w:r>
              <w:rPr>
                <w:b/>
                <w:bCs/>
                <w:color w:val="2E7D32"/>
                <w:sz w:val="20"/>
                <w:szCs w:val="20"/>
              </w:rPr>
              <w:t>Target ★</w:t>
            </w:r>
          </w:p>
        </w:tc>
      </w:tr>
    </w:tbl>
    <w:p w14:paraId="0765A760" w14:textId="77777777" w:rsidR="00183DFF" w:rsidRDefault="00183DFF">
      <w:pPr>
        <w:spacing w:before="80" w:after="80"/>
      </w:pPr>
    </w:p>
    <w:p w14:paraId="61D2C2B3" w14:textId="77777777" w:rsidR="00183DFF" w:rsidRDefault="00183DFF">
      <w:pPr>
        <w:spacing w:before="80" w:after="80"/>
      </w:pPr>
    </w:p>
    <w:p w14:paraId="6D842909" w14:textId="77777777" w:rsidR="00183DFF" w:rsidRDefault="008401BF">
      <w:pPr>
        <w:pStyle w:val="Heading1"/>
      </w:pPr>
      <w:r>
        <w:t>3. Exploratory Data Analysis (EDA)</w:t>
      </w:r>
    </w:p>
    <w:p w14:paraId="02274093" w14:textId="77777777" w:rsidR="00183DFF" w:rsidRDefault="008401BF">
      <w:pPr>
        <w:pStyle w:val="Heading2"/>
      </w:pPr>
      <w:r>
        <w:lastRenderedPageBreak/>
        <w:t>3.1 Descriptive Statistics</w:t>
      </w:r>
    </w:p>
    <w:p w14:paraId="36E4F615" w14:textId="77777777" w:rsidR="00183DFF" w:rsidRDefault="008401BF">
      <w:pPr>
        <w:spacing w:before="80" w:after="80"/>
        <w:jc w:val="both"/>
      </w:pPr>
      <w:r>
        <w:t>Before building the regression model, the dataset was explored to understand the distribution and range of each variable:</w:t>
      </w:r>
    </w:p>
    <w:p w14:paraId="08C163B1" w14:textId="77777777" w:rsidR="00183DFF" w:rsidRDefault="00183D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15"/>
        <w:gridCol w:w="1715"/>
        <w:gridCol w:w="1715"/>
        <w:gridCol w:w="1715"/>
      </w:tblGrid>
      <w:tr w:rsidR="00183DFF" w14:paraId="0FA782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7E1A4288" w14:textId="77777777" w:rsidR="00183DFF" w:rsidRDefault="008401BF">
            <w:pPr>
              <w:jc w:val="center"/>
            </w:pPr>
            <w:r>
              <w:rPr>
                <w:b/>
                <w:bCs/>
                <w:color w:val="FFFFFF"/>
                <w:sz w:val="20"/>
                <w:szCs w:val="20"/>
              </w:rPr>
              <w:t>Feature</w:t>
            </w:r>
          </w:p>
        </w:tc>
        <w:tc>
          <w:tcPr>
            <w:tcW w:w="1715"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50775550" w14:textId="77777777" w:rsidR="00183DFF" w:rsidRDefault="008401BF">
            <w:pPr>
              <w:jc w:val="center"/>
            </w:pPr>
            <w:r>
              <w:rPr>
                <w:b/>
                <w:bCs/>
                <w:color w:val="FFFFFF"/>
                <w:sz w:val="20"/>
                <w:szCs w:val="20"/>
              </w:rPr>
              <w:t>Minimum</w:t>
            </w:r>
          </w:p>
        </w:tc>
        <w:tc>
          <w:tcPr>
            <w:tcW w:w="1715"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0D10CC49" w14:textId="77777777" w:rsidR="00183DFF" w:rsidRDefault="008401BF">
            <w:pPr>
              <w:jc w:val="center"/>
            </w:pPr>
            <w:r>
              <w:rPr>
                <w:b/>
                <w:bCs/>
                <w:color w:val="FFFFFF"/>
                <w:sz w:val="20"/>
                <w:szCs w:val="20"/>
              </w:rPr>
              <w:t>Maximum</w:t>
            </w:r>
          </w:p>
        </w:tc>
        <w:tc>
          <w:tcPr>
            <w:tcW w:w="1715"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5879C769" w14:textId="77777777" w:rsidR="00183DFF" w:rsidRDefault="008401BF">
            <w:pPr>
              <w:jc w:val="center"/>
            </w:pPr>
            <w:r>
              <w:rPr>
                <w:b/>
                <w:bCs/>
                <w:color w:val="FFFFFF"/>
                <w:sz w:val="20"/>
                <w:szCs w:val="20"/>
              </w:rPr>
              <w:t>Mean</w:t>
            </w:r>
          </w:p>
        </w:tc>
        <w:tc>
          <w:tcPr>
            <w:tcW w:w="1715"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52E3FE81" w14:textId="77777777" w:rsidR="00183DFF" w:rsidRDefault="008401BF">
            <w:pPr>
              <w:jc w:val="center"/>
            </w:pPr>
            <w:r>
              <w:rPr>
                <w:b/>
                <w:bCs/>
                <w:color w:val="FFFFFF"/>
                <w:sz w:val="20"/>
                <w:szCs w:val="20"/>
              </w:rPr>
              <w:t>Std. Dev.</w:t>
            </w:r>
          </w:p>
        </w:tc>
      </w:tr>
      <w:tr w:rsidR="00183DFF" w14:paraId="592F89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283D37A8" w14:textId="77777777" w:rsidR="00183DFF" w:rsidRDefault="008401BF">
            <w:r>
              <w:rPr>
                <w:color w:val="333333"/>
                <w:sz w:val="20"/>
                <w:szCs w:val="20"/>
              </w:rPr>
              <w:t>RD_Spend</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F8CF069" w14:textId="77777777" w:rsidR="00183DFF" w:rsidRDefault="008401BF">
            <w:r>
              <w:rPr>
                <w:color w:val="333333"/>
                <w:sz w:val="20"/>
                <w:szCs w:val="20"/>
              </w:rPr>
              <w:t>$0</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CEFD7D0" w14:textId="77777777" w:rsidR="00183DFF" w:rsidRDefault="008401BF">
            <w:r>
              <w:rPr>
                <w:color w:val="333333"/>
                <w:sz w:val="20"/>
                <w:szCs w:val="20"/>
              </w:rPr>
              <w:t>$165,349</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8374770" w14:textId="77777777" w:rsidR="00183DFF" w:rsidRDefault="008401BF">
            <w:r>
              <w:rPr>
                <w:color w:val="333333"/>
                <w:sz w:val="20"/>
                <w:szCs w:val="20"/>
              </w:rPr>
              <w:t>$73,721</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0BBC7DB7" w14:textId="77777777" w:rsidR="00183DFF" w:rsidRDefault="008401BF">
            <w:r>
              <w:rPr>
                <w:color w:val="333333"/>
                <w:sz w:val="20"/>
                <w:szCs w:val="20"/>
              </w:rPr>
              <w:t>$45,902</w:t>
            </w:r>
          </w:p>
        </w:tc>
      </w:tr>
      <w:tr w:rsidR="00183DFF" w14:paraId="2DEBB9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C58F42" w14:textId="77777777" w:rsidR="00183DFF" w:rsidRDefault="008401BF">
            <w:r>
              <w:rPr>
                <w:color w:val="333333"/>
                <w:sz w:val="20"/>
                <w:szCs w:val="20"/>
              </w:rPr>
              <w:t>Administration</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158309" w14:textId="77777777" w:rsidR="00183DFF" w:rsidRDefault="008401BF">
            <w:r>
              <w:rPr>
                <w:color w:val="333333"/>
                <w:sz w:val="20"/>
                <w:szCs w:val="20"/>
              </w:rPr>
              <w:t>$51,283</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50C29E" w14:textId="77777777" w:rsidR="00183DFF" w:rsidRDefault="008401BF">
            <w:r>
              <w:rPr>
                <w:color w:val="333333"/>
                <w:sz w:val="20"/>
                <w:szCs w:val="20"/>
              </w:rPr>
              <w:t>$182,646</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46F2C6" w14:textId="77777777" w:rsidR="00183DFF" w:rsidRDefault="008401BF">
            <w:r>
              <w:rPr>
                <w:color w:val="333333"/>
                <w:sz w:val="20"/>
                <w:szCs w:val="20"/>
              </w:rPr>
              <w:t>$121,344</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DC8BCB" w14:textId="77777777" w:rsidR="00183DFF" w:rsidRDefault="008401BF">
            <w:r>
              <w:rPr>
                <w:color w:val="333333"/>
                <w:sz w:val="20"/>
                <w:szCs w:val="20"/>
              </w:rPr>
              <w:t>$28,017</w:t>
            </w:r>
          </w:p>
        </w:tc>
      </w:tr>
      <w:tr w:rsidR="00183DFF" w14:paraId="0F302E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74672A8" w14:textId="77777777" w:rsidR="00183DFF" w:rsidRDefault="008401BF">
            <w:r>
              <w:rPr>
                <w:color w:val="333333"/>
                <w:sz w:val="20"/>
                <w:szCs w:val="20"/>
              </w:rPr>
              <w:t>Marketing_Spend</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74A97E48" w14:textId="77777777" w:rsidR="00183DFF" w:rsidRDefault="008401BF">
            <w:r>
              <w:rPr>
                <w:color w:val="333333"/>
                <w:sz w:val="20"/>
                <w:szCs w:val="20"/>
              </w:rPr>
              <w:t>$0</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255E7589" w14:textId="77777777" w:rsidR="00183DFF" w:rsidRDefault="008401BF">
            <w:r>
              <w:rPr>
                <w:color w:val="333333"/>
                <w:sz w:val="20"/>
                <w:szCs w:val="20"/>
              </w:rPr>
              <w:t>$471,784</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3CFD978" w14:textId="77777777" w:rsidR="00183DFF" w:rsidRDefault="008401BF">
            <w:r>
              <w:rPr>
                <w:color w:val="333333"/>
                <w:sz w:val="20"/>
                <w:szCs w:val="20"/>
              </w:rPr>
              <w:t>$211,025</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7D69C1F" w14:textId="77777777" w:rsidR="00183DFF" w:rsidRDefault="008401BF">
            <w:r>
              <w:rPr>
                <w:color w:val="333333"/>
                <w:sz w:val="20"/>
                <w:szCs w:val="20"/>
              </w:rPr>
              <w:t>$126,178</w:t>
            </w:r>
          </w:p>
        </w:tc>
      </w:tr>
      <w:tr w:rsidR="00183DFF" w14:paraId="7AF265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7C4FE9" w14:textId="77777777" w:rsidR="00183DFF" w:rsidRDefault="008401BF">
            <w:r>
              <w:rPr>
                <w:color w:val="333333"/>
                <w:sz w:val="20"/>
                <w:szCs w:val="20"/>
              </w:rPr>
              <w:t>Profit</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12710B" w14:textId="77777777" w:rsidR="00183DFF" w:rsidRDefault="008401BF">
            <w:r>
              <w:rPr>
                <w:color w:val="333333"/>
                <w:sz w:val="20"/>
                <w:szCs w:val="20"/>
              </w:rPr>
              <w:t>$14,681</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876CD8" w14:textId="77777777" w:rsidR="00183DFF" w:rsidRDefault="008401BF">
            <w:r>
              <w:rPr>
                <w:color w:val="333333"/>
                <w:sz w:val="20"/>
                <w:szCs w:val="20"/>
              </w:rPr>
              <w:t>$192,262</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6756A4" w14:textId="77777777" w:rsidR="00183DFF" w:rsidRDefault="008401BF">
            <w:r>
              <w:rPr>
                <w:color w:val="333333"/>
                <w:sz w:val="20"/>
                <w:szCs w:val="20"/>
              </w:rPr>
              <w:t>$112,013</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737F96" w14:textId="77777777" w:rsidR="00183DFF" w:rsidRDefault="008401BF">
            <w:r>
              <w:rPr>
                <w:color w:val="333333"/>
                <w:sz w:val="20"/>
                <w:szCs w:val="20"/>
              </w:rPr>
              <w:t>$40,306</w:t>
            </w:r>
          </w:p>
        </w:tc>
      </w:tr>
    </w:tbl>
    <w:p w14:paraId="402128D9" w14:textId="77777777" w:rsidR="00183DFF" w:rsidRDefault="00183DFF">
      <w:pPr>
        <w:spacing w:before="80" w:after="80"/>
      </w:pPr>
    </w:p>
    <w:p w14:paraId="5328E612" w14:textId="77777777" w:rsidR="00183DFF" w:rsidRDefault="00183DFF">
      <w:pPr>
        <w:spacing w:before="80" w:after="80"/>
      </w:pPr>
    </w:p>
    <w:p w14:paraId="630F2730" w14:textId="77777777" w:rsidR="00183DFF" w:rsidRDefault="008401BF">
      <w:pPr>
        <w:pStyle w:val="Heading2"/>
      </w:pPr>
      <w:r>
        <w:t>3.2 Correlation Analysis</w:t>
      </w:r>
    </w:p>
    <w:p w14:paraId="575F56CB" w14:textId="77777777" w:rsidR="00183DFF" w:rsidRDefault="008401BF">
      <w:pPr>
        <w:spacing w:before="80" w:after="80"/>
        <w:jc w:val="both"/>
      </w:pPr>
      <w:r>
        <w:t>Pearson correlation coefficients were calculated between each feature and the target variable (Profit):</w:t>
      </w:r>
    </w:p>
    <w:p w14:paraId="7F919B55" w14:textId="77777777" w:rsidR="00183DFF" w:rsidRDefault="00183D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183DFF" w14:paraId="039618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0011A2C" w14:textId="77777777" w:rsidR="00183DFF" w:rsidRDefault="008401BF">
            <w:pPr>
              <w:jc w:val="center"/>
            </w:pPr>
            <w:r>
              <w:rPr>
                <w:b/>
                <w:bCs/>
                <w:color w:val="FFFFFF"/>
                <w:sz w:val="20"/>
                <w:szCs w:val="20"/>
              </w:rPr>
              <w:t>Feature</w:t>
            </w:r>
          </w:p>
        </w:tc>
        <w:tc>
          <w:tcPr>
            <w:tcW w:w="2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555BB11" w14:textId="77777777" w:rsidR="00183DFF" w:rsidRDefault="008401BF">
            <w:pPr>
              <w:jc w:val="center"/>
            </w:pPr>
            <w:r>
              <w:rPr>
                <w:b/>
                <w:bCs/>
                <w:color w:val="FFFFFF"/>
                <w:sz w:val="20"/>
                <w:szCs w:val="20"/>
              </w:rPr>
              <w:t>Correlation (r)</w:t>
            </w:r>
          </w:p>
        </w:tc>
        <w:tc>
          <w:tcPr>
            <w:tcW w:w="2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4F62DAE" w14:textId="77777777" w:rsidR="00183DFF" w:rsidRDefault="008401BF">
            <w:pPr>
              <w:jc w:val="center"/>
            </w:pPr>
            <w:r>
              <w:rPr>
                <w:b/>
                <w:bCs/>
                <w:color w:val="FFFFFF"/>
                <w:sz w:val="20"/>
                <w:szCs w:val="20"/>
              </w:rPr>
              <w:t>Strength</w:t>
            </w:r>
          </w:p>
        </w:tc>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43433005" w14:textId="77777777" w:rsidR="00183DFF" w:rsidRDefault="008401BF">
            <w:pPr>
              <w:jc w:val="center"/>
            </w:pPr>
            <w:r>
              <w:rPr>
                <w:b/>
                <w:bCs/>
                <w:color w:val="FFFFFF"/>
                <w:sz w:val="20"/>
                <w:szCs w:val="20"/>
              </w:rPr>
              <w:t>Direction</w:t>
            </w:r>
          </w:p>
        </w:tc>
      </w:tr>
      <w:tr w:rsidR="00183DFF" w14:paraId="4D3BC2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0338A3A" w14:textId="77777777" w:rsidR="00183DFF" w:rsidRDefault="008401BF">
            <w:r>
              <w:rPr>
                <w:b/>
                <w:bCs/>
                <w:color w:val="1565C0"/>
                <w:sz w:val="20"/>
                <w:szCs w:val="20"/>
              </w:rPr>
              <w:t>RD_Spend</w:t>
            </w:r>
          </w:p>
        </w:tc>
        <w:tc>
          <w:tcPr>
            <w:tcW w:w="2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44AA63E" w14:textId="77777777" w:rsidR="00183DFF" w:rsidRDefault="008401BF">
            <w:r>
              <w:rPr>
                <w:b/>
                <w:bCs/>
                <w:color w:val="2E7D32"/>
                <w:sz w:val="20"/>
                <w:szCs w:val="20"/>
              </w:rPr>
              <w:t>0.97</w:t>
            </w:r>
          </w:p>
        </w:tc>
        <w:tc>
          <w:tcPr>
            <w:tcW w:w="2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7ED863D3" w14:textId="77777777" w:rsidR="00183DFF" w:rsidRDefault="008401BF">
            <w:r>
              <w:rPr>
                <w:color w:val="333333"/>
                <w:sz w:val="20"/>
                <w:szCs w:val="20"/>
              </w:rPr>
              <w:t>Very Strong</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E7A848C" w14:textId="77777777" w:rsidR="00183DFF" w:rsidRDefault="008401BF">
            <w:r>
              <w:rPr>
                <w:color w:val="333333"/>
                <w:sz w:val="20"/>
                <w:szCs w:val="20"/>
              </w:rPr>
              <w:t>Positive</w:t>
            </w:r>
          </w:p>
        </w:tc>
      </w:tr>
      <w:tr w:rsidR="00183DFF" w14:paraId="3E9B36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925815" w14:textId="77777777" w:rsidR="00183DFF" w:rsidRDefault="008401BF">
            <w:r>
              <w:rPr>
                <w:color w:val="333333"/>
                <w:sz w:val="20"/>
                <w:szCs w:val="20"/>
              </w:rPr>
              <w:t>Marketing_Spend</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49E209" w14:textId="77777777" w:rsidR="00183DFF" w:rsidRDefault="008401BF">
            <w:r>
              <w:rPr>
                <w:color w:val="333333"/>
                <w:sz w:val="20"/>
                <w:szCs w:val="20"/>
              </w:rPr>
              <w:t>0.75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716D41" w14:textId="77777777" w:rsidR="00183DFF" w:rsidRDefault="008401BF">
            <w:r>
              <w:rPr>
                <w:color w:val="333333"/>
                <w:sz w:val="20"/>
                <w:szCs w:val="20"/>
              </w:rPr>
              <w:t>Moderate-Strong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79255D" w14:textId="77777777" w:rsidR="00183DFF" w:rsidRDefault="008401BF">
            <w:r>
              <w:rPr>
                <w:color w:val="333333"/>
                <w:sz w:val="20"/>
                <w:szCs w:val="20"/>
              </w:rPr>
              <w:t>Positive</w:t>
            </w:r>
          </w:p>
        </w:tc>
      </w:tr>
      <w:tr w:rsidR="00183DFF" w14:paraId="6F4BEC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3980422" w14:textId="77777777" w:rsidR="00183DFF" w:rsidRDefault="008401BF">
            <w:r>
              <w:rPr>
                <w:color w:val="333333"/>
                <w:sz w:val="20"/>
                <w:szCs w:val="20"/>
              </w:rPr>
              <w:t>Administration</w:t>
            </w:r>
          </w:p>
        </w:tc>
        <w:tc>
          <w:tcPr>
            <w:tcW w:w="2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59E36FDB" w14:textId="77777777" w:rsidR="00183DFF" w:rsidRDefault="008401BF">
            <w:r>
              <w:rPr>
                <w:color w:val="333333"/>
                <w:sz w:val="20"/>
                <w:szCs w:val="20"/>
              </w:rPr>
              <w:t>-0.20</w:t>
            </w:r>
          </w:p>
        </w:tc>
        <w:tc>
          <w:tcPr>
            <w:tcW w:w="2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054706CB" w14:textId="77777777" w:rsidR="00183DFF" w:rsidRDefault="008401BF">
            <w:r>
              <w:rPr>
                <w:color w:val="333333"/>
                <w:sz w:val="20"/>
                <w:szCs w:val="20"/>
              </w:rPr>
              <w:t>Weak</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0DC523F" w14:textId="77777777" w:rsidR="00183DFF" w:rsidRDefault="008401BF">
            <w:r>
              <w:rPr>
                <w:b/>
                <w:bCs/>
                <w:color w:val="333333"/>
                <w:sz w:val="20"/>
                <w:szCs w:val="20"/>
              </w:rPr>
              <w:t>Negative</w:t>
            </w:r>
          </w:p>
        </w:tc>
      </w:tr>
    </w:tbl>
    <w:p w14:paraId="4EC4FA4D" w14:textId="77777777" w:rsidR="00183DFF" w:rsidRDefault="00183DFF">
      <w:pPr>
        <w:spacing w:before="80" w:after="80"/>
      </w:pPr>
    </w:p>
    <w:p w14:paraId="75C3434C" w14:textId="77777777" w:rsidR="00183DFF" w:rsidRDefault="00183DFF">
      <w:pPr>
        <w:spacing w:before="80" w:after="80"/>
      </w:pPr>
    </w:p>
    <w:p w14:paraId="5EF9A6F4" w14:textId="77777777" w:rsidR="00183DFF" w:rsidRDefault="008401BF">
      <w:pPr>
        <w:spacing w:before="80" w:after="80"/>
        <w:jc w:val="both"/>
      </w:pPr>
      <w:r>
        <w:t>Key EDA Finding: R&amp;D Spend has an extremely strong positive correlation (r = 0.97) with Profit, making it the most critical predictor variable in this model. Marketing spend shows a moderate relationship, while Administration has a weak negative correlatio</w:t>
      </w:r>
      <w:r>
        <w:t>n.</w:t>
      </w:r>
    </w:p>
    <w:p w14:paraId="2A86D1A8" w14:textId="77777777" w:rsidR="00183DFF" w:rsidRDefault="00183DFF">
      <w:pPr>
        <w:spacing w:before="80" w:after="80"/>
      </w:pPr>
    </w:p>
    <w:p w14:paraId="1125ECE8" w14:textId="77777777" w:rsidR="00183DFF" w:rsidRDefault="008401BF">
      <w:pPr>
        <w:pStyle w:val="Heading1"/>
      </w:pPr>
      <w:r>
        <w:t>4. Data Preparation</w:t>
      </w:r>
    </w:p>
    <w:p w14:paraId="76FE2FB5" w14:textId="77777777" w:rsidR="00183DFF" w:rsidRDefault="008401BF">
      <w:pPr>
        <w:pStyle w:val="Heading2"/>
      </w:pPr>
      <w:r>
        <w:t>4.1 Handling the Categorical Variable (State)</w:t>
      </w:r>
    </w:p>
    <w:p w14:paraId="10793223" w14:textId="77777777" w:rsidR="00183DFF" w:rsidRDefault="008401BF">
      <w:pPr>
        <w:spacing w:before="80" w:after="80"/>
        <w:jc w:val="both"/>
      </w:pPr>
      <w:r>
        <w:t>The State column contains text values (New York, California, Florida) which cannot be directly used in regression. Dummy variable encoding was applied:</w:t>
      </w:r>
    </w:p>
    <w:p w14:paraId="1485141A" w14:textId="77777777" w:rsidR="00183DFF" w:rsidRDefault="00183DFF">
      <w:pPr>
        <w:spacing w:before="80" w:after="80"/>
      </w:pPr>
    </w:p>
    <w:p w14:paraId="5060E370" w14:textId="77777777" w:rsidR="00183DFF" w:rsidRDefault="008401BF">
      <w:pPr>
        <w:pStyle w:val="ListParagraph"/>
        <w:numPr>
          <w:ilvl w:val="0"/>
          <w:numId w:val="2"/>
        </w:numPr>
        <w:spacing w:before="60" w:after="60"/>
      </w:pPr>
      <w:r>
        <w:t>Is_NewYork = 1 if State is New Yo</w:t>
      </w:r>
      <w:r>
        <w:t>rk, else 0</w:t>
      </w:r>
    </w:p>
    <w:p w14:paraId="30023028" w14:textId="77777777" w:rsidR="00183DFF" w:rsidRDefault="008401BF">
      <w:pPr>
        <w:pStyle w:val="ListParagraph"/>
        <w:numPr>
          <w:ilvl w:val="0"/>
          <w:numId w:val="2"/>
        </w:numPr>
        <w:spacing w:before="60" w:after="60"/>
      </w:pPr>
      <w:r>
        <w:t>Is_California = 1 if State is California, else 0</w:t>
      </w:r>
    </w:p>
    <w:p w14:paraId="5EFE3AA8" w14:textId="77777777" w:rsidR="00183DFF" w:rsidRDefault="008401BF">
      <w:pPr>
        <w:pStyle w:val="ListParagraph"/>
        <w:numPr>
          <w:ilvl w:val="0"/>
          <w:numId w:val="2"/>
        </w:numPr>
        <w:spacing w:before="60" w:after="60"/>
      </w:pPr>
      <w:r>
        <w:t>Florida is used as the reference state (Is_NewYork = 0, Is_California = 0)</w:t>
      </w:r>
    </w:p>
    <w:p w14:paraId="5A1D2DD9" w14:textId="77777777" w:rsidR="00183DFF" w:rsidRDefault="00183DFF">
      <w:pPr>
        <w:spacing w:before="80" w:after="80"/>
      </w:pPr>
    </w:p>
    <w:p w14:paraId="2C74D079" w14:textId="77777777" w:rsidR="00183DFF" w:rsidRDefault="008401BF">
      <w:pPr>
        <w:spacing w:before="80" w:after="80"/>
        <w:jc w:val="both"/>
      </w:pPr>
      <w:r>
        <w:lastRenderedPageBreak/>
        <w:t>Note: Only 2 dummy variables were created for 3 states to avoid the Dummy Variable Trap (perfect multicollinearity). This is a critical requirement for valid regression output.</w:t>
      </w:r>
    </w:p>
    <w:p w14:paraId="186E885A" w14:textId="77777777" w:rsidR="00183DFF" w:rsidRDefault="00183DFF">
      <w:pPr>
        <w:spacing w:before="80" w:after="80"/>
      </w:pPr>
    </w:p>
    <w:p w14:paraId="6371A8BA" w14:textId="77777777" w:rsidR="00183DFF" w:rsidRDefault="008401BF">
      <w:pPr>
        <w:pStyle w:val="Heading2"/>
      </w:pPr>
      <w:r>
        <w:t>4.2 Final Feature Set</w:t>
      </w:r>
    </w:p>
    <w:p w14:paraId="1A62E514" w14:textId="77777777" w:rsidR="00183DFF" w:rsidRDefault="008401BF">
      <w:pPr>
        <w:spacing w:before="80" w:after="80"/>
        <w:jc w:val="both"/>
      </w:pPr>
      <w:r>
        <w:t>After data preparation, the final model included the fol</w:t>
      </w:r>
      <w:r>
        <w:t>lowing 5 input features and 1 target variable:</w:t>
      </w:r>
    </w:p>
    <w:p w14:paraId="5EFAED41" w14:textId="77777777" w:rsidR="00183DFF" w:rsidRDefault="008401BF">
      <w:pPr>
        <w:pStyle w:val="ListParagraph"/>
        <w:numPr>
          <w:ilvl w:val="0"/>
          <w:numId w:val="2"/>
        </w:numPr>
        <w:spacing w:before="60" w:after="60"/>
      </w:pPr>
      <w:r>
        <w:t>RD_Spend (numeric)</w:t>
      </w:r>
    </w:p>
    <w:p w14:paraId="5B6CD145" w14:textId="77777777" w:rsidR="00183DFF" w:rsidRDefault="008401BF">
      <w:pPr>
        <w:pStyle w:val="ListParagraph"/>
        <w:numPr>
          <w:ilvl w:val="0"/>
          <w:numId w:val="2"/>
        </w:numPr>
        <w:spacing w:before="60" w:after="60"/>
      </w:pPr>
      <w:r>
        <w:t>Administration (numeric)</w:t>
      </w:r>
    </w:p>
    <w:p w14:paraId="78A52B2A" w14:textId="77777777" w:rsidR="00183DFF" w:rsidRDefault="008401BF">
      <w:pPr>
        <w:pStyle w:val="ListParagraph"/>
        <w:numPr>
          <w:ilvl w:val="0"/>
          <w:numId w:val="2"/>
        </w:numPr>
        <w:spacing w:before="60" w:after="60"/>
      </w:pPr>
      <w:r>
        <w:t>Marketing_Spend (numeric)</w:t>
      </w:r>
    </w:p>
    <w:p w14:paraId="7375E80F" w14:textId="77777777" w:rsidR="00183DFF" w:rsidRDefault="008401BF">
      <w:pPr>
        <w:pStyle w:val="ListParagraph"/>
        <w:numPr>
          <w:ilvl w:val="0"/>
          <w:numId w:val="2"/>
        </w:numPr>
        <w:spacing w:before="60" w:after="60"/>
      </w:pPr>
      <w:r>
        <w:t>Is_California (dummy — 0 or 1)</w:t>
      </w:r>
    </w:p>
    <w:p w14:paraId="0D5486C1" w14:textId="77777777" w:rsidR="00183DFF" w:rsidRDefault="008401BF">
      <w:pPr>
        <w:pStyle w:val="ListParagraph"/>
        <w:numPr>
          <w:ilvl w:val="0"/>
          <w:numId w:val="2"/>
        </w:numPr>
        <w:spacing w:before="60" w:after="60"/>
      </w:pPr>
      <w:r>
        <w:t>Is_NewYork (dummy — 0 or 1)</w:t>
      </w:r>
    </w:p>
    <w:p w14:paraId="7EC264F7" w14:textId="77777777" w:rsidR="00183DFF" w:rsidRDefault="008401BF">
      <w:pPr>
        <w:pStyle w:val="ListParagraph"/>
        <w:numPr>
          <w:ilvl w:val="0"/>
          <w:numId w:val="2"/>
        </w:numPr>
        <w:spacing w:before="60" w:after="60"/>
      </w:pPr>
      <w:r>
        <w:t>Profit (target variable)</w:t>
      </w:r>
    </w:p>
    <w:p w14:paraId="02A8432F" w14:textId="77777777" w:rsidR="00183DFF" w:rsidRDefault="00183DFF">
      <w:pPr>
        <w:spacing w:before="80" w:after="80"/>
      </w:pPr>
    </w:p>
    <w:p w14:paraId="0C260179" w14:textId="77777777" w:rsidR="00183DFF" w:rsidRDefault="008401BF">
      <w:r>
        <w:br w:type="page"/>
      </w:r>
    </w:p>
    <w:p w14:paraId="2913368F" w14:textId="77777777" w:rsidR="00183DFF" w:rsidRDefault="008401BF">
      <w:pPr>
        <w:pStyle w:val="Heading1"/>
      </w:pPr>
      <w:r>
        <w:lastRenderedPageBreak/>
        <w:t>5. Multiple Linear Regression Analysis</w:t>
      </w:r>
    </w:p>
    <w:p w14:paraId="6120CDE0" w14:textId="77777777" w:rsidR="00183DFF" w:rsidRDefault="008401BF">
      <w:pPr>
        <w:pStyle w:val="Heading2"/>
      </w:pPr>
      <w:r>
        <w:t>5.1 What is Multiple Linear Regression?</w:t>
      </w:r>
    </w:p>
    <w:p w14:paraId="4286F556" w14:textId="77777777" w:rsidR="00183DFF" w:rsidRDefault="008401BF">
      <w:pPr>
        <w:spacing w:before="80" w:after="80"/>
        <w:jc w:val="both"/>
      </w:pPr>
      <w:r>
        <w:t>Multiple Linear Regression (MLR) is a statistical technique that models the relationship between two or more independent (predictor) variables and a dependent (target) variable by fitting a linear equation to the obs</w:t>
      </w:r>
      <w:r>
        <w:t>erved data.</w:t>
      </w:r>
    </w:p>
    <w:p w14:paraId="4E7EB610" w14:textId="77777777" w:rsidR="00183DFF" w:rsidRDefault="00183DFF">
      <w:pPr>
        <w:spacing w:before="80" w:after="80"/>
      </w:pPr>
    </w:p>
    <w:p w14:paraId="6E1B6B23" w14:textId="77777777" w:rsidR="00183DFF" w:rsidRDefault="008401BF">
      <w:pPr>
        <w:spacing w:before="80" w:after="80"/>
        <w:jc w:val="both"/>
      </w:pPr>
      <w:r>
        <w:t>The regression equation takes the form:</w:t>
      </w:r>
    </w:p>
    <w:p w14:paraId="2CEA0A10" w14:textId="77777777" w:rsidR="00183DFF" w:rsidRDefault="00183DFF">
      <w:pPr>
        <w:spacing w:before="80" w:after="80"/>
      </w:pPr>
    </w:p>
    <w:p w14:paraId="2990D477" w14:textId="77777777" w:rsidR="00183DFF" w:rsidRDefault="008401BF">
      <w:pPr>
        <w:spacing w:before="120" w:after="120"/>
        <w:jc w:val="center"/>
      </w:pPr>
      <w:r>
        <w:rPr>
          <w:b/>
          <w:bCs/>
          <w:color w:val="1565C0"/>
        </w:rPr>
        <w:t>Profit = β₀ + β₁(RD_Spend) + β₂(Administration) + β₃(Marketing) + β₄(Is_California) + β₅(Is_NewYork)</w:t>
      </w:r>
    </w:p>
    <w:p w14:paraId="3433AC1A" w14:textId="77777777" w:rsidR="00183DFF" w:rsidRDefault="00183DFF">
      <w:pPr>
        <w:spacing w:before="80" w:after="80"/>
      </w:pPr>
    </w:p>
    <w:p w14:paraId="3D5E373D" w14:textId="77777777" w:rsidR="00183DFF" w:rsidRDefault="008401BF">
      <w:pPr>
        <w:spacing w:before="80" w:after="80"/>
        <w:jc w:val="both"/>
      </w:pPr>
      <w:r>
        <w:t>Where β₀ is the intercept and β₁ through β₅ are the regression coefficients for each predictor varia</w:t>
      </w:r>
      <w:r>
        <w:t>ble.</w:t>
      </w:r>
    </w:p>
    <w:p w14:paraId="6279F82C" w14:textId="77777777" w:rsidR="00183DFF" w:rsidRDefault="00183DFF">
      <w:pPr>
        <w:spacing w:before="80" w:after="80"/>
      </w:pPr>
    </w:p>
    <w:p w14:paraId="7C32A817" w14:textId="77777777" w:rsidR="00183DFF" w:rsidRDefault="008401BF">
      <w:pPr>
        <w:pStyle w:val="Heading2"/>
      </w:pPr>
      <w:r>
        <w:t>5.2 Analysis Using Microsoft Excel</w:t>
      </w:r>
    </w:p>
    <w:p w14:paraId="3E678114" w14:textId="77777777" w:rsidR="00183DFF" w:rsidRDefault="008401BF">
      <w:pPr>
        <w:spacing w:before="80" w:after="80"/>
        <w:jc w:val="both"/>
      </w:pPr>
      <w:r>
        <w:t>The regression was performed using Excel's Data Analysis ToolPak (Regression function). Dummy variables for State were manually created using IF formulas before running the analysis.</w:t>
      </w:r>
    </w:p>
    <w:p w14:paraId="23CFA686" w14:textId="77777777" w:rsidR="00183DFF" w:rsidRDefault="00183DFF">
      <w:pPr>
        <w:spacing w:before="80" w:after="80"/>
      </w:pPr>
    </w:p>
    <w:p w14:paraId="70341661" w14:textId="77777777" w:rsidR="00183DFF" w:rsidRDefault="008401BF">
      <w:pPr>
        <w:pStyle w:val="Heading1"/>
      </w:pPr>
      <w:r>
        <w:t>5.2.1 Regression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3DFF" w14:paraId="4AED6D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94B6DD1" w14:textId="77777777" w:rsidR="00183DFF" w:rsidRDefault="008401BF">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7DC0B806" w14:textId="77777777" w:rsidR="00183DFF" w:rsidRDefault="008401BF">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6560BADC" w14:textId="77777777" w:rsidR="00183DFF" w:rsidRDefault="008401BF">
            <w:pPr>
              <w:jc w:val="center"/>
            </w:pPr>
            <w:r>
              <w:rPr>
                <w:b/>
                <w:bCs/>
                <w:color w:val="FFFFFF"/>
                <w:sz w:val="20"/>
                <w:szCs w:val="20"/>
              </w:rPr>
              <w:t>Interpretation</w:t>
            </w:r>
          </w:p>
        </w:tc>
      </w:tr>
      <w:tr w:rsidR="00183DFF" w14:paraId="4191E5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188F0F6" w14:textId="77777777" w:rsidR="00183DFF" w:rsidRDefault="008401BF">
            <w:r>
              <w:rPr>
                <w:color w:val="333333"/>
                <w:sz w:val="20"/>
                <w:szCs w:val="20"/>
              </w:rPr>
              <w:t>R Square (R²)</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D90C9FC" w14:textId="77777777" w:rsidR="00183DFF" w:rsidRDefault="008401BF">
            <w:r>
              <w:rPr>
                <w:b/>
                <w:bCs/>
                <w:color w:val="2E7D32"/>
                <w:sz w:val="20"/>
                <w:szCs w:val="20"/>
              </w:rPr>
              <w:t>0</w:t>
            </w:r>
            <w:r>
              <w:rPr>
                <w:b/>
                <w:bCs/>
                <w:color w:val="2E7D32"/>
                <w:sz w:val="20"/>
                <w:szCs w:val="20"/>
              </w:rPr>
              <w:t>.9508</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6A1A05D" w14:textId="77777777" w:rsidR="00183DFF" w:rsidRDefault="008401BF">
            <w:r>
              <w:rPr>
                <w:color w:val="333333"/>
                <w:sz w:val="20"/>
                <w:szCs w:val="20"/>
              </w:rPr>
              <w:t>Model explains 95.08% of variance in Profit</w:t>
            </w:r>
          </w:p>
        </w:tc>
      </w:tr>
      <w:tr w:rsidR="00183DFF" w14:paraId="53C0F0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0FF88F" w14:textId="77777777" w:rsidR="00183DFF" w:rsidRDefault="008401BF">
            <w:r>
              <w:rPr>
                <w:color w:val="333333"/>
                <w:sz w:val="20"/>
                <w:szCs w:val="20"/>
              </w:rPr>
              <w:t>Adjusted R²</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BF4A10" w14:textId="77777777" w:rsidR="00183DFF" w:rsidRDefault="008401BF">
            <w:r>
              <w:rPr>
                <w:b/>
                <w:bCs/>
                <w:color w:val="2E7D32"/>
                <w:sz w:val="20"/>
                <w:szCs w:val="20"/>
              </w:rPr>
              <w:t>0.9452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88FF8F" w14:textId="77777777" w:rsidR="00183DFF" w:rsidRDefault="008401BF">
            <w:r>
              <w:rPr>
                <w:color w:val="333333"/>
                <w:sz w:val="20"/>
                <w:szCs w:val="20"/>
              </w:rPr>
              <w:t>Adjusted for 5 predictor variables</w:t>
            </w:r>
          </w:p>
        </w:tc>
      </w:tr>
      <w:tr w:rsidR="00183DFF" w14:paraId="2AC7D6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2BCB0FBF" w14:textId="77777777" w:rsidR="00183DFF" w:rsidRDefault="008401BF">
            <w:r>
              <w:rPr>
                <w:color w:val="333333"/>
                <w:sz w:val="20"/>
                <w:szCs w:val="20"/>
              </w:rPr>
              <w:t>F-Statistic</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2827CF9B" w14:textId="77777777" w:rsidR="00183DFF" w:rsidRDefault="008401BF">
            <w:r>
              <w:rPr>
                <w:color w:val="333333"/>
                <w:sz w:val="20"/>
                <w:szCs w:val="20"/>
              </w:rPr>
              <w:t>169.889</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A543026" w14:textId="77777777" w:rsidR="00183DFF" w:rsidRDefault="008401BF">
            <w:r>
              <w:rPr>
                <w:color w:val="333333"/>
                <w:sz w:val="20"/>
                <w:szCs w:val="20"/>
              </w:rPr>
              <w:t>Model is highly statistically significant</w:t>
            </w:r>
          </w:p>
        </w:tc>
      </w:tr>
      <w:tr w:rsidR="00183DFF" w14:paraId="50D37E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707B47" w14:textId="77777777" w:rsidR="00183DFF" w:rsidRDefault="008401BF">
            <w:r>
              <w:rPr>
                <w:color w:val="333333"/>
                <w:sz w:val="20"/>
                <w:szCs w:val="20"/>
              </w:rPr>
              <w:t>Significance 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362118" w14:textId="77777777" w:rsidR="00183DFF" w:rsidRDefault="008401BF">
            <w:r>
              <w:rPr>
                <w:color w:val="333333"/>
                <w:sz w:val="20"/>
                <w:szCs w:val="20"/>
              </w:rPr>
              <w:t>1.34E-27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A06871" w14:textId="77777777" w:rsidR="00183DFF" w:rsidRDefault="008401BF">
            <w:r>
              <w:rPr>
                <w:color w:val="333333"/>
                <w:sz w:val="20"/>
                <w:szCs w:val="20"/>
              </w:rPr>
              <w:t>Far below 0.05 — model is valid</w:t>
            </w:r>
          </w:p>
        </w:tc>
      </w:tr>
      <w:tr w:rsidR="00183DFF" w14:paraId="740F6C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5CB86B89" w14:textId="77777777" w:rsidR="00183DFF" w:rsidRDefault="008401BF">
            <w:r>
              <w:rPr>
                <w:color w:val="333333"/>
                <w:sz w:val="20"/>
                <w:szCs w:val="20"/>
              </w:rPr>
              <w:t>Standard Error</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2A025E22" w14:textId="77777777" w:rsidR="00183DFF" w:rsidRDefault="008401BF">
            <w:r>
              <w:rPr>
                <w:color w:val="333333"/>
                <w:sz w:val="20"/>
                <w:szCs w:val="20"/>
              </w:rPr>
              <w:t>9,439.21</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7E1FF64" w14:textId="77777777" w:rsidR="00183DFF" w:rsidRDefault="008401BF">
            <w:r>
              <w:rPr>
                <w:color w:val="333333"/>
                <w:sz w:val="20"/>
                <w:szCs w:val="20"/>
              </w:rPr>
              <w:t>Average prediction error in dollars</w:t>
            </w:r>
          </w:p>
        </w:tc>
      </w:tr>
      <w:tr w:rsidR="00183DFF" w14:paraId="4612A8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B9CE8A" w14:textId="77777777" w:rsidR="00183DFF" w:rsidRDefault="008401BF">
            <w:r>
              <w:rPr>
                <w:color w:val="333333"/>
                <w:sz w:val="20"/>
                <w:szCs w:val="20"/>
              </w:rPr>
              <w:t>Observations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354998" w14:textId="77777777" w:rsidR="00183DFF" w:rsidRDefault="008401BF">
            <w:r>
              <w:rPr>
                <w:color w:val="333333"/>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550E4E" w14:textId="77777777" w:rsidR="00183DFF" w:rsidRDefault="008401BF">
            <w:r>
              <w:rPr>
                <w:color w:val="333333"/>
                <w:sz w:val="20"/>
                <w:szCs w:val="20"/>
              </w:rPr>
              <w:t>Total data points used</w:t>
            </w:r>
          </w:p>
        </w:tc>
      </w:tr>
    </w:tbl>
    <w:p w14:paraId="54C8624F" w14:textId="77777777" w:rsidR="00183DFF" w:rsidRDefault="00183DFF">
      <w:pPr>
        <w:spacing w:before="80" w:after="80"/>
      </w:pPr>
    </w:p>
    <w:p w14:paraId="2670619E" w14:textId="77777777" w:rsidR="00183DFF" w:rsidRDefault="00183DFF">
      <w:pPr>
        <w:spacing w:before="80" w:after="80"/>
      </w:pPr>
    </w:p>
    <w:p w14:paraId="405DB9F9" w14:textId="77777777" w:rsidR="00183DFF" w:rsidRDefault="008401BF">
      <w:pPr>
        <w:pStyle w:val="Heading1"/>
      </w:pPr>
      <w:r>
        <w:t>5.2.2 Coefficients and P-values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20"/>
        <w:gridCol w:w="1920"/>
        <w:gridCol w:w="1560"/>
        <w:gridCol w:w="1560"/>
      </w:tblGrid>
      <w:tr w:rsidR="00183DFF" w14:paraId="5602E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66B45B8C" w14:textId="77777777" w:rsidR="00183DFF" w:rsidRDefault="008401BF">
            <w:pPr>
              <w:jc w:val="center"/>
            </w:pPr>
            <w:r>
              <w:rPr>
                <w:b/>
                <w:bCs/>
                <w:color w:val="FFFFFF"/>
                <w:sz w:val="20"/>
                <w:szCs w:val="20"/>
              </w:rPr>
              <w:lastRenderedPageBreak/>
              <w:t>Variable</w:t>
            </w:r>
          </w:p>
        </w:tc>
        <w:tc>
          <w:tcPr>
            <w:tcW w:w="19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3028FEC0" w14:textId="77777777" w:rsidR="00183DFF" w:rsidRDefault="008401BF">
            <w:pPr>
              <w:jc w:val="center"/>
            </w:pPr>
            <w:r>
              <w:rPr>
                <w:b/>
                <w:bCs/>
                <w:color w:val="FFFFFF"/>
                <w:sz w:val="20"/>
                <w:szCs w:val="20"/>
              </w:rPr>
              <w:t>Coefficient</w:t>
            </w:r>
          </w:p>
        </w:tc>
        <w:tc>
          <w:tcPr>
            <w:tcW w:w="19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2FC1CD04" w14:textId="77777777" w:rsidR="00183DFF" w:rsidRDefault="008401BF">
            <w:pPr>
              <w:jc w:val="center"/>
            </w:pPr>
            <w:r>
              <w:rPr>
                <w:b/>
                <w:bCs/>
                <w:color w:val="FFFFFF"/>
                <w:sz w:val="20"/>
                <w:szCs w:val="20"/>
              </w:rPr>
              <w:t>P-value</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38E2CDF2" w14:textId="77777777" w:rsidR="00183DFF" w:rsidRDefault="008401BF">
            <w:pPr>
              <w:jc w:val="center"/>
            </w:pPr>
            <w:r>
              <w:rPr>
                <w:b/>
                <w:bCs/>
                <w:color w:val="FFFFFF"/>
                <w:sz w:val="20"/>
                <w:szCs w:val="20"/>
              </w:rPr>
              <w:t>Significant?</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70039F4B" w14:textId="77777777" w:rsidR="00183DFF" w:rsidRDefault="008401BF">
            <w:pPr>
              <w:jc w:val="center"/>
            </w:pPr>
            <w:r>
              <w:rPr>
                <w:b/>
                <w:bCs/>
                <w:color w:val="FFFFFF"/>
                <w:sz w:val="20"/>
                <w:szCs w:val="20"/>
              </w:rPr>
              <w:t>Impact</w:t>
            </w:r>
          </w:p>
        </w:tc>
      </w:tr>
      <w:tr w:rsidR="00183DFF" w14:paraId="5C3C1B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94C8EF2" w14:textId="77777777" w:rsidR="00183DFF" w:rsidRDefault="008401BF">
            <w:r>
              <w:rPr>
                <w:color w:val="333333"/>
                <w:sz w:val="20"/>
                <w:szCs w:val="20"/>
              </w:rPr>
              <w:t>Intercept</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914AC7D" w14:textId="77777777" w:rsidR="00183DFF" w:rsidRDefault="008401BF">
            <w:r>
              <w:rPr>
                <w:color w:val="333333"/>
                <w:sz w:val="20"/>
                <w:szCs w:val="20"/>
              </w:rPr>
              <w:t>50,324.13</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929F154" w14:textId="77777777" w:rsidR="00183DFF" w:rsidRDefault="008401BF">
            <w:r>
              <w:rPr>
                <w:color w:val="333333"/>
                <w:sz w:val="20"/>
                <w:szCs w:val="20"/>
              </w:rPr>
              <w:t>1.40E-08</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91C0D03" w14:textId="114D658F" w:rsidR="00183DFF" w:rsidRDefault="008401BF">
            <w:r>
              <w:rPr>
                <w:b/>
                <w:bCs/>
                <w:color w:val="2E7D32"/>
                <w:sz w:val="20"/>
                <w:szCs w:val="20"/>
              </w:rPr>
              <w:t xml:space="preserve">Yes </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742C22B3" w14:textId="77777777" w:rsidR="00183DFF" w:rsidRDefault="008401BF">
            <w:r>
              <w:rPr>
                <w:color w:val="333333"/>
                <w:sz w:val="20"/>
                <w:szCs w:val="20"/>
              </w:rPr>
              <w:t>Base profit</w:t>
            </w:r>
          </w:p>
        </w:tc>
      </w:tr>
      <w:tr w:rsidR="00183DFF" w14:paraId="22F779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F6C0E9" w14:textId="77777777" w:rsidR="00183DFF" w:rsidRDefault="008401BF">
            <w:r>
              <w:rPr>
                <w:b/>
                <w:bCs/>
                <w:color w:val="1565C0"/>
                <w:sz w:val="20"/>
                <w:szCs w:val="20"/>
              </w:rPr>
              <w:t>RD_Spend ★</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5356D9" w14:textId="77777777" w:rsidR="00183DFF" w:rsidRDefault="008401BF">
            <w:r>
              <w:rPr>
                <w:b/>
                <w:bCs/>
                <w:color w:val="1565C0"/>
                <w:sz w:val="20"/>
                <w:szCs w:val="20"/>
              </w:rPr>
              <w:t>0.8060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37C97B" w14:textId="77777777" w:rsidR="00183DFF" w:rsidRDefault="008401BF">
            <w:r>
              <w:rPr>
                <w:color w:val="333333"/>
                <w:sz w:val="20"/>
                <w:szCs w:val="20"/>
              </w:rPr>
              <w:t>2.58E-21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3936E5" w14:textId="770837B0" w:rsidR="00183DFF" w:rsidRDefault="008401BF">
            <w:r>
              <w:rPr>
                <w:b/>
                <w:bCs/>
                <w:color w:val="2E7D32"/>
                <w:sz w:val="20"/>
                <w:szCs w:val="20"/>
              </w:rPr>
              <w:t xml:space="preserve">Yes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FBC669" w14:textId="77777777" w:rsidR="00183DFF" w:rsidRDefault="008401BF">
            <w:r>
              <w:rPr>
                <w:b/>
                <w:bCs/>
                <w:color w:val="2E7D32"/>
                <w:sz w:val="20"/>
                <w:szCs w:val="20"/>
              </w:rPr>
              <w:t>High (+ve)</w:t>
            </w:r>
          </w:p>
        </w:tc>
      </w:tr>
      <w:tr w:rsidR="00183DFF" w14:paraId="3EE356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0AFF9E33" w14:textId="77777777" w:rsidR="00183DFF" w:rsidRDefault="008401BF">
            <w:r>
              <w:rPr>
                <w:color w:val="333333"/>
                <w:sz w:val="20"/>
                <w:szCs w:val="20"/>
              </w:rPr>
              <w:t>Administration</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0B64BAEF" w14:textId="77777777" w:rsidR="00183DFF" w:rsidRDefault="008401BF">
            <w:r>
              <w:rPr>
                <w:color w:val="333333"/>
                <w:sz w:val="20"/>
                <w:szCs w:val="20"/>
              </w:rPr>
              <w:t>-0.0270</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2642357" w14:textId="77777777" w:rsidR="00183DFF" w:rsidRDefault="008401BF">
            <w:r>
              <w:rPr>
                <w:color w:val="333333"/>
                <w:sz w:val="20"/>
                <w:szCs w:val="20"/>
              </w:rPr>
              <w:t>0.6077</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6AC8324" w14:textId="42D16B25" w:rsidR="00183DFF" w:rsidRDefault="008401BF">
            <w:r>
              <w:rPr>
                <w:b/>
                <w:bCs/>
                <w:color w:val="C62828"/>
                <w:sz w:val="20"/>
                <w:szCs w:val="20"/>
              </w:rPr>
              <w:t xml:space="preserve">No </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32FE14E" w14:textId="77777777" w:rsidR="00183DFF" w:rsidRDefault="008401BF">
            <w:r>
              <w:rPr>
                <w:color w:val="C62828"/>
                <w:sz w:val="20"/>
                <w:szCs w:val="20"/>
              </w:rPr>
              <w:t>Low (-ve)</w:t>
            </w:r>
          </w:p>
        </w:tc>
      </w:tr>
      <w:tr w:rsidR="00183DFF" w14:paraId="57F55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75E0C4" w14:textId="77777777" w:rsidR="00183DFF" w:rsidRDefault="008401BF">
            <w:r>
              <w:rPr>
                <w:color w:val="333333"/>
                <w:sz w:val="20"/>
                <w:szCs w:val="20"/>
              </w:rPr>
              <w:t>Marketing_Spend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3CA002" w14:textId="77777777" w:rsidR="00183DFF" w:rsidRDefault="008401BF">
            <w:r>
              <w:rPr>
                <w:color w:val="333333"/>
                <w:sz w:val="20"/>
                <w:szCs w:val="20"/>
              </w:rPr>
              <w:t>0.0270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D360A5" w14:textId="77777777" w:rsidR="00183DFF" w:rsidRDefault="008401BF">
            <w:r>
              <w:rPr>
                <w:color w:val="333333"/>
                <w:sz w:val="20"/>
                <w:szCs w:val="20"/>
              </w:rPr>
              <w:t>0.1227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2F4D6A" w14:textId="2572DE93" w:rsidR="00183DFF" w:rsidRDefault="008401BF">
            <w:r>
              <w:rPr>
                <w:b/>
                <w:bCs/>
                <w:color w:val="C62828"/>
                <w:sz w:val="20"/>
                <w:szCs w:val="20"/>
              </w:rPr>
              <w:t xml:space="preserve">No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B9D38B" w14:textId="77777777" w:rsidR="00183DFF" w:rsidRDefault="008401BF">
            <w:r>
              <w:rPr>
                <w:color w:val="333333"/>
                <w:sz w:val="20"/>
                <w:szCs w:val="20"/>
              </w:rPr>
              <w:t>Low (+ve)</w:t>
            </w:r>
          </w:p>
        </w:tc>
      </w:tr>
      <w:tr w:rsidR="00183DFF" w14:paraId="169C23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79C656B0" w14:textId="77777777" w:rsidR="00183DFF" w:rsidRDefault="008401BF">
            <w:r>
              <w:rPr>
                <w:color w:val="333333"/>
                <w:sz w:val="20"/>
                <w:szCs w:val="20"/>
              </w:rPr>
              <w:t>Is_California</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8F8900E" w14:textId="77777777" w:rsidR="00183DFF" w:rsidRDefault="008401BF">
            <w:r>
              <w:rPr>
                <w:color w:val="333333"/>
                <w:sz w:val="20"/>
                <w:szCs w:val="20"/>
              </w:rPr>
              <w:t>-198.79</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02BB3524" w14:textId="77777777" w:rsidR="00183DFF" w:rsidRDefault="008401BF">
            <w:r>
              <w:rPr>
                <w:color w:val="333333"/>
                <w:sz w:val="20"/>
                <w:szCs w:val="20"/>
              </w:rPr>
              <w:t>0.9532</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2F26790" w14:textId="19607B9C" w:rsidR="00183DFF" w:rsidRDefault="008401BF">
            <w:r>
              <w:rPr>
                <w:b/>
                <w:bCs/>
                <w:color w:val="C62828"/>
                <w:sz w:val="20"/>
                <w:szCs w:val="20"/>
              </w:rPr>
              <w:t xml:space="preserve">No </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087BF614" w14:textId="77777777" w:rsidR="00183DFF" w:rsidRDefault="008401BF">
            <w:r>
              <w:rPr>
                <w:color w:val="333333"/>
                <w:sz w:val="20"/>
                <w:szCs w:val="20"/>
              </w:rPr>
              <w:t>Negligible</w:t>
            </w:r>
          </w:p>
        </w:tc>
      </w:tr>
      <w:tr w:rsidR="00183DFF" w14:paraId="616D82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1AF996" w14:textId="77777777" w:rsidR="00183DFF" w:rsidRDefault="008401BF">
            <w:r>
              <w:rPr>
                <w:color w:val="333333"/>
                <w:sz w:val="20"/>
                <w:szCs w:val="20"/>
              </w:rPr>
              <w:t>Is_NewYork</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E5DC10" w14:textId="77777777" w:rsidR="00183DFF" w:rsidRDefault="008401BF">
            <w:r>
              <w:rPr>
                <w:color w:val="333333"/>
                <w:sz w:val="20"/>
                <w:szCs w:val="20"/>
              </w:rPr>
              <w:t>-240.68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38334C" w14:textId="77777777" w:rsidR="00183DFF" w:rsidRDefault="008401BF">
            <w:r>
              <w:rPr>
                <w:color w:val="333333"/>
                <w:sz w:val="20"/>
                <w:szCs w:val="20"/>
              </w:rPr>
              <w:t>0.9429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14AA26" w14:textId="6D9C1F0F" w:rsidR="00183DFF" w:rsidRDefault="008401BF">
            <w:r>
              <w:rPr>
                <w:b/>
                <w:bCs/>
                <w:color w:val="C62828"/>
                <w:sz w:val="20"/>
                <w:szCs w:val="20"/>
              </w:rPr>
              <w:t xml:space="preserve">No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D04ED7" w14:textId="77777777" w:rsidR="00183DFF" w:rsidRDefault="008401BF">
            <w:r>
              <w:rPr>
                <w:color w:val="333333"/>
                <w:sz w:val="20"/>
                <w:szCs w:val="20"/>
              </w:rPr>
              <w:t>Negligible</w:t>
            </w:r>
          </w:p>
        </w:tc>
      </w:tr>
    </w:tbl>
    <w:p w14:paraId="4135F2AD" w14:textId="77777777" w:rsidR="00183DFF" w:rsidRDefault="00183DFF">
      <w:pPr>
        <w:spacing w:before="80" w:after="80"/>
      </w:pPr>
    </w:p>
    <w:p w14:paraId="4DABAB11" w14:textId="77777777" w:rsidR="00183DFF" w:rsidRDefault="00183DFF">
      <w:pPr>
        <w:spacing w:before="80" w:after="80"/>
      </w:pPr>
    </w:p>
    <w:p w14:paraId="4DCE8B4F" w14:textId="77777777" w:rsidR="00183DFF" w:rsidRDefault="008401BF">
      <w:pPr>
        <w:spacing w:before="80" w:after="80"/>
        <w:jc w:val="both"/>
      </w:pPr>
      <w:r>
        <w:t>★ R&amp;D Spend is the ONLY statistically significant predictor (p &lt; 0.05). All other variables have p-values well above 0.05, meaning they do not significantly contribute to predicting profit.</w:t>
      </w:r>
    </w:p>
    <w:p w14:paraId="07C33144" w14:textId="77777777" w:rsidR="00183DFF" w:rsidRDefault="00183DFF">
      <w:pPr>
        <w:spacing w:before="80" w:after="80"/>
      </w:pPr>
    </w:p>
    <w:p w14:paraId="6645AFD4" w14:textId="77777777" w:rsidR="00183DFF" w:rsidRDefault="008401BF">
      <w:pPr>
        <w:pStyle w:val="Heading2"/>
      </w:pPr>
      <w:r>
        <w:t>5.3 Interpretation of Coefficients</w:t>
      </w:r>
    </w:p>
    <w:p w14:paraId="1A7745B7" w14:textId="77777777" w:rsidR="00183DFF" w:rsidRDefault="008401BF">
      <w:pPr>
        <w:spacing w:before="80" w:after="80"/>
        <w:jc w:val="both"/>
      </w:pPr>
      <w:r>
        <w:t xml:space="preserve">Each coefficient tells us how </w:t>
      </w:r>
      <w:r>
        <w:t>much Profit changes for a one-unit increase in that variable, holding all other variables constant:</w:t>
      </w:r>
    </w:p>
    <w:p w14:paraId="6CBA2DF5" w14:textId="77777777" w:rsidR="00183DFF" w:rsidRDefault="00183DFF">
      <w:pPr>
        <w:spacing w:before="80" w:after="80"/>
      </w:pPr>
    </w:p>
    <w:p w14:paraId="3D81FDD9" w14:textId="77777777" w:rsidR="00183DFF" w:rsidRDefault="008401BF">
      <w:pPr>
        <w:pStyle w:val="ListParagraph"/>
        <w:numPr>
          <w:ilvl w:val="0"/>
          <w:numId w:val="2"/>
        </w:numPr>
        <w:spacing w:before="60" w:after="60"/>
      </w:pPr>
      <w:r>
        <w:t>Intercept (50,324.13): If all spending is zero and the state is Florida, the expected profit is $50,324.13</w:t>
      </w:r>
    </w:p>
    <w:p w14:paraId="3EF452C3" w14:textId="77777777" w:rsidR="00183DFF" w:rsidRDefault="008401BF">
      <w:pPr>
        <w:pStyle w:val="ListParagraph"/>
        <w:numPr>
          <w:ilvl w:val="0"/>
          <w:numId w:val="2"/>
        </w:numPr>
        <w:spacing w:before="60" w:after="60"/>
      </w:pPr>
      <w:r>
        <w:t xml:space="preserve">RD_Spend (0.8060): For every $1 increase in R&amp;D </w:t>
      </w:r>
      <w:r>
        <w:t>Spend, Profit increases by approximately $0.806</w:t>
      </w:r>
    </w:p>
    <w:p w14:paraId="3E17D004" w14:textId="77777777" w:rsidR="00183DFF" w:rsidRDefault="008401BF">
      <w:pPr>
        <w:pStyle w:val="ListParagraph"/>
        <w:numPr>
          <w:ilvl w:val="0"/>
          <w:numId w:val="2"/>
        </w:numPr>
        <w:spacing w:before="60" w:after="60"/>
      </w:pPr>
      <w:r>
        <w:t>Administration (-0.0270): For every $1 increase in Admin spend, Profit decreases by $0.027 (not significant)</w:t>
      </w:r>
    </w:p>
    <w:p w14:paraId="329406BD" w14:textId="77777777" w:rsidR="00183DFF" w:rsidRDefault="008401BF">
      <w:pPr>
        <w:pStyle w:val="ListParagraph"/>
        <w:numPr>
          <w:ilvl w:val="0"/>
          <w:numId w:val="2"/>
        </w:numPr>
        <w:spacing w:before="60" w:after="60"/>
      </w:pPr>
      <w:r>
        <w:t>Marketing_Spend (0.0270): For every $1 increase in Marketing, Profit increases by $0.027 (not significant)</w:t>
      </w:r>
    </w:p>
    <w:p w14:paraId="73D35FF7" w14:textId="77777777" w:rsidR="00183DFF" w:rsidRDefault="008401BF">
      <w:pPr>
        <w:pStyle w:val="ListParagraph"/>
        <w:numPr>
          <w:ilvl w:val="0"/>
          <w:numId w:val="2"/>
        </w:numPr>
        <w:spacing w:before="60" w:after="60"/>
      </w:pPr>
      <w:r>
        <w:t>Is_California (-198.79): California startups earn $198.79 less than Florida startups (not significant)</w:t>
      </w:r>
    </w:p>
    <w:p w14:paraId="0F1588BC" w14:textId="77777777" w:rsidR="00183DFF" w:rsidRDefault="008401BF">
      <w:pPr>
        <w:pStyle w:val="ListParagraph"/>
        <w:numPr>
          <w:ilvl w:val="0"/>
          <w:numId w:val="2"/>
        </w:numPr>
        <w:spacing w:before="60" w:after="60"/>
      </w:pPr>
      <w:r>
        <w:t>Is_NewYork (-240.68): New York startups earn $</w:t>
      </w:r>
      <w:r>
        <w:t>240.68 less than Florida startups (not significant)</w:t>
      </w:r>
    </w:p>
    <w:p w14:paraId="482B4D78" w14:textId="77777777" w:rsidR="00183DFF" w:rsidRDefault="00183DFF">
      <w:pPr>
        <w:spacing w:before="80" w:after="80"/>
      </w:pPr>
    </w:p>
    <w:p w14:paraId="4047BEC6" w14:textId="77777777" w:rsidR="00183DFF" w:rsidRDefault="008401BF">
      <w:pPr>
        <w:pStyle w:val="Heading1"/>
      </w:pPr>
      <w:r>
        <w:t>6. Regression Analysis Using Orange (10-Fold Cross Validation)</w:t>
      </w:r>
    </w:p>
    <w:p w14:paraId="1B6E8507" w14:textId="77777777" w:rsidR="00183DFF" w:rsidRDefault="008401BF">
      <w:pPr>
        <w:pStyle w:val="Heading2"/>
      </w:pPr>
      <w:r>
        <w:t>6.1 What is 10-Fold Cross Validation?</w:t>
      </w:r>
    </w:p>
    <w:p w14:paraId="79F221E0" w14:textId="77777777" w:rsidR="00183DFF" w:rsidRDefault="008401BF">
      <w:pPr>
        <w:spacing w:before="80" w:after="80"/>
        <w:jc w:val="both"/>
      </w:pPr>
      <w:r>
        <w:t>Orange performs 10-Fold Cross Validation by default. This method splits the dataset into 10 equal grou</w:t>
      </w:r>
      <w:r>
        <w:t>ps. The model is trained on 9 groups and tested on the remaining 1 group. This process repeats 10 times, each time using a different group as the test set. The final performance metrics are the average of all 10 runs.</w:t>
      </w:r>
    </w:p>
    <w:p w14:paraId="590A8164" w14:textId="77777777" w:rsidR="00183DFF" w:rsidRDefault="00183DFF">
      <w:pPr>
        <w:spacing w:before="80" w:after="80"/>
      </w:pPr>
    </w:p>
    <w:p w14:paraId="0312AC47" w14:textId="77777777" w:rsidR="00183DFF" w:rsidRDefault="008401BF">
      <w:pPr>
        <w:spacing w:before="80" w:after="80"/>
        <w:jc w:val="both"/>
      </w:pPr>
      <w:r>
        <w:t>This method provides a more realistic</w:t>
      </w:r>
      <w:r>
        <w:t xml:space="preserve"> estimate of model performance on unseen data compared to Excel's full-model fit, which is why the R² values differ slightly.</w:t>
      </w:r>
    </w:p>
    <w:p w14:paraId="7E67D630" w14:textId="77777777" w:rsidR="00183DFF" w:rsidRDefault="00183DFF">
      <w:pPr>
        <w:spacing w:before="80" w:after="80"/>
      </w:pPr>
    </w:p>
    <w:p w14:paraId="7090EAB2" w14:textId="77777777" w:rsidR="00183DFF" w:rsidRDefault="008401BF">
      <w:pPr>
        <w:pStyle w:val="Heading2"/>
      </w:pPr>
      <w:r>
        <w:t>6.2 Cross 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83DFF" w14:paraId="58420E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028897CB" w14:textId="77777777" w:rsidR="00183DFF" w:rsidRDefault="008401BF">
            <w:pPr>
              <w:jc w:val="center"/>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4D33F43A" w14:textId="77777777" w:rsidR="00183DFF" w:rsidRDefault="008401BF">
            <w:pPr>
              <w:jc w:val="center"/>
            </w:pPr>
            <w:r>
              <w:rPr>
                <w:b/>
                <w:bCs/>
                <w:color w:val="FFFFFF"/>
                <w:sz w:val="20"/>
                <w:szCs w:val="20"/>
              </w:rPr>
              <w:t>Excel (Full Model)</w:t>
            </w:r>
          </w:p>
        </w:tc>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5D2D38BA" w14:textId="77777777" w:rsidR="00183DFF" w:rsidRDefault="008401BF">
            <w:pPr>
              <w:jc w:val="center"/>
            </w:pPr>
            <w:r>
              <w:rPr>
                <w:b/>
                <w:bCs/>
                <w:color w:val="FFFFFF"/>
                <w:sz w:val="20"/>
                <w:szCs w:val="20"/>
              </w:rPr>
              <w:t>Orange (10-Fold CV)</w:t>
            </w:r>
          </w:p>
        </w:tc>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2AE61861" w14:textId="77777777" w:rsidR="00183DFF" w:rsidRDefault="008401BF">
            <w:pPr>
              <w:jc w:val="center"/>
            </w:pPr>
            <w:r>
              <w:rPr>
                <w:b/>
                <w:bCs/>
                <w:color w:val="FFFFFF"/>
                <w:sz w:val="20"/>
                <w:szCs w:val="20"/>
              </w:rPr>
              <w:t>Note</w:t>
            </w:r>
          </w:p>
        </w:tc>
      </w:tr>
      <w:tr w:rsidR="00183DFF" w14:paraId="26CD43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793E3525" w14:textId="77777777" w:rsidR="00183DFF" w:rsidRDefault="008401BF">
            <w:r>
              <w:rPr>
                <w:color w:val="333333"/>
                <w:sz w:val="20"/>
                <w:szCs w:val="20"/>
              </w:rPr>
              <w:t>R²</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289BD82" w14:textId="77777777" w:rsidR="00183DFF" w:rsidRDefault="008401BF">
            <w:r>
              <w:rPr>
                <w:color w:val="333333"/>
                <w:sz w:val="20"/>
                <w:szCs w:val="20"/>
              </w:rPr>
              <w:t>0.9508</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593801D0" w14:textId="77777777" w:rsidR="00183DFF" w:rsidRDefault="008401BF">
            <w:r>
              <w:rPr>
                <w:color w:val="333333"/>
                <w:sz w:val="20"/>
                <w:szCs w:val="20"/>
              </w:rPr>
              <w:t>0.935</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54AA5D61" w14:textId="77777777" w:rsidR="00183DFF" w:rsidRDefault="008401BF">
            <w:r>
              <w:rPr>
                <w:color w:val="333333"/>
                <w:sz w:val="20"/>
                <w:szCs w:val="20"/>
              </w:rPr>
              <w:t>CV variation is normal</w:t>
            </w:r>
          </w:p>
        </w:tc>
      </w:tr>
      <w:tr w:rsidR="00183DFF" w14:paraId="5D7F09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AD2412" w14:textId="77777777" w:rsidR="00183DFF" w:rsidRDefault="008401BF">
            <w:r>
              <w:rPr>
                <w:color w:val="333333"/>
                <w:sz w:val="20"/>
                <w:szCs w:val="20"/>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4DA207" w14:textId="77777777" w:rsidR="00183DFF" w:rsidRDefault="008401BF">
            <w:r>
              <w:rPr>
                <w:color w:val="333333"/>
                <w:sz w:val="20"/>
                <w:szCs w:val="20"/>
              </w:rPr>
              <w:t>$9,439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4DB811" w14:textId="77777777" w:rsidR="00183DFF" w:rsidRDefault="008401BF">
            <w:r>
              <w:rPr>
                <w:color w:val="333333"/>
                <w:sz w:val="20"/>
                <w:szCs w:val="20"/>
              </w:rPr>
              <w:t>$10,198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9B2FA0" w14:textId="77777777" w:rsidR="00183DFF" w:rsidRDefault="008401BF">
            <w:r>
              <w:rPr>
                <w:color w:val="333333"/>
                <w:sz w:val="20"/>
                <w:szCs w:val="20"/>
              </w:rPr>
              <w:t>CV variation is normal</w:t>
            </w:r>
          </w:p>
        </w:tc>
      </w:tr>
      <w:tr w:rsidR="00183DFF" w14:paraId="4CB1BB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DADC728" w14:textId="77777777" w:rsidR="00183DFF" w:rsidRDefault="008401BF">
            <w:r>
              <w:rPr>
                <w:color w:val="333333"/>
                <w:sz w:val="20"/>
                <w:szCs w:val="20"/>
              </w:rPr>
              <w:t>MSE</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EBE2A7D" w14:textId="77777777" w:rsidR="00183DFF" w:rsidRDefault="008401BF">
            <w:r>
              <w:rPr>
                <w:color w:val="333333"/>
                <w:sz w:val="20"/>
                <w:szCs w:val="20"/>
              </w:rPr>
              <w:t>89,099,095</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2070D90D" w14:textId="77777777" w:rsidR="00183DFF" w:rsidRDefault="008401BF">
            <w:r>
              <w:rPr>
                <w:color w:val="333333"/>
                <w:sz w:val="20"/>
                <w:szCs w:val="20"/>
              </w:rPr>
              <w:t>103,998,781</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244380D2" w14:textId="77777777" w:rsidR="00183DFF" w:rsidRDefault="008401BF">
            <w:r>
              <w:rPr>
                <w:color w:val="333333"/>
                <w:sz w:val="20"/>
                <w:szCs w:val="20"/>
              </w:rPr>
              <w:t>CV variation is normal</w:t>
            </w:r>
          </w:p>
        </w:tc>
      </w:tr>
    </w:tbl>
    <w:p w14:paraId="5972F4B7" w14:textId="77777777" w:rsidR="00183DFF" w:rsidRDefault="00183DFF">
      <w:pPr>
        <w:spacing w:before="80" w:after="80"/>
      </w:pPr>
    </w:p>
    <w:p w14:paraId="2A22FACE" w14:textId="77777777" w:rsidR="00183DFF" w:rsidRDefault="00183DFF">
      <w:pPr>
        <w:spacing w:before="80" w:after="80"/>
      </w:pPr>
    </w:p>
    <w:p w14:paraId="1AFC8103" w14:textId="77777777" w:rsidR="00183DFF" w:rsidRDefault="008401BF">
      <w:pPr>
        <w:pStyle w:val="Heading2"/>
      </w:pPr>
      <w:r>
        <w:t>6.3 Orange Coefficients</w:t>
      </w:r>
    </w:p>
    <w:p w14:paraId="63EE1133" w14:textId="77777777" w:rsidR="00183DFF" w:rsidRDefault="008401BF">
      <w:pPr>
        <w:spacing w:before="80" w:after="80"/>
        <w:jc w:val="both"/>
      </w:pPr>
      <w:r>
        <w:t>Orange internally handles all 3 states and shows separate coefficients for each (unlike Excel which drops one as a reference):</w:t>
      </w:r>
    </w:p>
    <w:p w14:paraId="3F16CBD0" w14:textId="77777777" w:rsidR="00183DFF" w:rsidRDefault="00183D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3DFF" w14:paraId="61954F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6895AED2" w14:textId="77777777" w:rsidR="00183DFF" w:rsidRDefault="008401BF">
            <w:pPr>
              <w:jc w:val="center"/>
            </w:pPr>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51609A56" w14:textId="77777777" w:rsidR="00183DFF" w:rsidRDefault="008401BF">
            <w:pPr>
              <w:jc w:val="center"/>
            </w:pPr>
            <w:r>
              <w:rPr>
                <w:b/>
                <w:bCs/>
                <w:color w:val="FFFFFF"/>
                <w:sz w:val="20"/>
                <w:szCs w:val="20"/>
              </w:rPr>
              <w:t>Coefficient (Orange)</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020DAC3D" w14:textId="77777777" w:rsidR="00183DFF" w:rsidRDefault="008401BF">
            <w:pPr>
              <w:jc w:val="center"/>
            </w:pPr>
            <w:r>
              <w:rPr>
                <w:b/>
                <w:bCs/>
                <w:color w:val="FFFFFF"/>
                <w:sz w:val="20"/>
                <w:szCs w:val="20"/>
              </w:rPr>
              <w:t>Coefficient (Excel)</w:t>
            </w:r>
          </w:p>
        </w:tc>
      </w:tr>
      <w:tr w:rsidR="00183DFF" w14:paraId="252385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80CCD85" w14:textId="77777777" w:rsidR="00183DFF" w:rsidRDefault="008401BF">
            <w:r>
              <w:rPr>
                <w:color w:val="333333"/>
                <w:sz w:val="20"/>
                <w:szCs w:val="20"/>
              </w:rPr>
              <w:t>Intercept</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5E353E4E" w14:textId="77777777" w:rsidR="00183DFF" w:rsidRDefault="008401BF">
            <w:r>
              <w:rPr>
                <w:color w:val="333333"/>
                <w:sz w:val="20"/>
                <w:szCs w:val="20"/>
              </w:rPr>
              <w:t>50,177.6</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BA4321E" w14:textId="77777777" w:rsidR="00183DFF" w:rsidRDefault="008401BF">
            <w:r>
              <w:rPr>
                <w:color w:val="333333"/>
                <w:sz w:val="20"/>
                <w:szCs w:val="20"/>
              </w:rPr>
              <w:t>50,324.13</w:t>
            </w:r>
          </w:p>
        </w:tc>
      </w:tr>
      <w:tr w:rsidR="00183DFF" w14:paraId="18AA5F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C2D9AD" w14:textId="77777777" w:rsidR="00183DFF" w:rsidRDefault="008401BF">
            <w:r>
              <w:rPr>
                <w:color w:val="333333"/>
                <w:sz w:val="20"/>
                <w:szCs w:val="20"/>
              </w:rPr>
              <w:t>RD_Spend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25A054" w14:textId="77777777" w:rsidR="00183DFF" w:rsidRDefault="008401BF">
            <w:r>
              <w:rPr>
                <w:color w:val="333333"/>
                <w:sz w:val="20"/>
                <w:szCs w:val="20"/>
              </w:rPr>
              <w:t>0.806023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84B897" w14:textId="77777777" w:rsidR="00183DFF" w:rsidRDefault="008401BF">
            <w:r>
              <w:rPr>
                <w:color w:val="333333"/>
                <w:sz w:val="20"/>
                <w:szCs w:val="20"/>
              </w:rPr>
              <w:t>0.806023</w:t>
            </w:r>
          </w:p>
        </w:tc>
      </w:tr>
      <w:tr w:rsidR="00183DFF" w14:paraId="0374C6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5B16329C" w14:textId="77777777" w:rsidR="00183DFF" w:rsidRDefault="008401BF">
            <w:r>
              <w:rPr>
                <w:color w:val="333333"/>
                <w:sz w:val="20"/>
                <w:szCs w:val="20"/>
              </w:rPr>
              <w:t>Administration</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7DA06242" w14:textId="77777777" w:rsidR="00183DFF" w:rsidRDefault="008401BF">
            <w:r>
              <w:rPr>
                <w:color w:val="333333"/>
                <w:sz w:val="20"/>
                <w:szCs w:val="20"/>
              </w:rPr>
              <w:t>-0.0270043</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0CE68B25" w14:textId="77777777" w:rsidR="00183DFF" w:rsidRDefault="008401BF">
            <w:r>
              <w:rPr>
                <w:color w:val="333333"/>
                <w:sz w:val="20"/>
                <w:szCs w:val="20"/>
              </w:rPr>
              <w:t>-0.0270043</w:t>
            </w:r>
          </w:p>
        </w:tc>
      </w:tr>
      <w:tr w:rsidR="00183DFF" w14:paraId="71C7C4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DD2414" w14:textId="77777777" w:rsidR="00183DFF" w:rsidRDefault="008401BF">
            <w:r>
              <w:rPr>
                <w:color w:val="333333"/>
                <w:sz w:val="20"/>
                <w:szCs w:val="20"/>
              </w:rPr>
              <w:t>Marketing_Spend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BDD595" w14:textId="77777777" w:rsidR="00183DFF" w:rsidRDefault="008401BF">
            <w:r>
              <w:rPr>
                <w:color w:val="333333"/>
                <w:sz w:val="20"/>
                <w:szCs w:val="20"/>
              </w:rPr>
              <w:t>0.0269799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B75F18" w14:textId="77777777" w:rsidR="00183DFF" w:rsidRDefault="008401BF">
            <w:r>
              <w:rPr>
                <w:color w:val="333333"/>
                <w:sz w:val="20"/>
                <w:szCs w:val="20"/>
              </w:rPr>
              <w:t>0.0269799</w:t>
            </w:r>
          </w:p>
        </w:tc>
      </w:tr>
      <w:tr w:rsidR="00183DFF" w14:paraId="3A2543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7C69576" w14:textId="77777777" w:rsidR="00183DFF" w:rsidRDefault="008401BF">
            <w:r>
              <w:rPr>
                <w:color w:val="333333"/>
                <w:sz w:val="20"/>
                <w:szCs w:val="20"/>
              </w:rPr>
              <w:t>State = California</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8609507" w14:textId="77777777" w:rsidR="00183DFF" w:rsidRDefault="008401BF">
            <w:r>
              <w:rPr>
                <w:color w:val="333333"/>
                <w:sz w:val="20"/>
                <w:szCs w:val="20"/>
              </w:rPr>
              <w:t>-52.30</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C41FA1E" w14:textId="77777777" w:rsidR="00183DFF" w:rsidRDefault="008401BF">
            <w:r>
              <w:rPr>
                <w:color w:val="333333"/>
                <w:sz w:val="20"/>
                <w:szCs w:val="20"/>
              </w:rPr>
              <w:t>-198.79 (vs Florida)</w:t>
            </w:r>
          </w:p>
        </w:tc>
      </w:tr>
      <w:tr w:rsidR="00183DFF" w14:paraId="6F1CD0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8E7C3F" w14:textId="77777777" w:rsidR="00183DFF" w:rsidRDefault="008401BF">
            <w:r>
              <w:rPr>
                <w:color w:val="333333"/>
                <w:sz w:val="20"/>
                <w:szCs w:val="20"/>
              </w:rPr>
              <w:t>State = Florida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415C7E" w14:textId="77777777" w:rsidR="00183DFF" w:rsidRDefault="008401BF">
            <w:r>
              <w:rPr>
                <w:color w:val="333333"/>
                <w:sz w:val="20"/>
                <w:szCs w:val="20"/>
              </w:rPr>
              <w:t>146.49 (reference)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864549" w14:textId="77777777" w:rsidR="00183DFF" w:rsidRDefault="008401BF">
            <w:r>
              <w:rPr>
                <w:color w:val="333333"/>
                <w:sz w:val="20"/>
                <w:szCs w:val="20"/>
              </w:rPr>
              <w:t>0 (dropped)</w:t>
            </w:r>
          </w:p>
        </w:tc>
      </w:tr>
      <w:tr w:rsidR="00183DFF" w14:paraId="4EB917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3F7A3CB8" w14:textId="77777777" w:rsidR="00183DFF" w:rsidRDefault="008401BF">
            <w:r>
              <w:rPr>
                <w:color w:val="333333"/>
                <w:sz w:val="20"/>
                <w:szCs w:val="20"/>
              </w:rPr>
              <w:t>State = New York</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F782400" w14:textId="77777777" w:rsidR="00183DFF" w:rsidRDefault="008401BF">
            <w:r>
              <w:rPr>
                <w:color w:val="333333"/>
                <w:sz w:val="20"/>
                <w:szCs w:val="20"/>
              </w:rPr>
              <w:t>-94.19</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F0A06F0" w14:textId="77777777" w:rsidR="00183DFF" w:rsidRDefault="008401BF">
            <w:r>
              <w:rPr>
                <w:color w:val="333333"/>
                <w:sz w:val="20"/>
                <w:szCs w:val="20"/>
              </w:rPr>
              <w:t>-240.68 (vs Florida)</w:t>
            </w:r>
          </w:p>
        </w:tc>
      </w:tr>
    </w:tbl>
    <w:p w14:paraId="2DC5970E" w14:textId="77777777" w:rsidR="00183DFF" w:rsidRDefault="00183DFF">
      <w:pPr>
        <w:spacing w:before="80" w:after="80"/>
      </w:pPr>
    </w:p>
    <w:p w14:paraId="1040CCBB" w14:textId="77777777" w:rsidR="00183DFF" w:rsidRDefault="00183DFF">
      <w:pPr>
        <w:spacing w:before="80" w:after="80"/>
      </w:pPr>
    </w:p>
    <w:p w14:paraId="20FAD0D7" w14:textId="77777777" w:rsidR="00183DFF" w:rsidRDefault="008401BF">
      <w:pPr>
        <w:spacing w:before="80" w:after="80"/>
        <w:jc w:val="both"/>
      </w:pPr>
      <w:r>
        <w:t>Note: The state coefficient differences between Excel and Orange are due to different reference states. The relative differences between states are identical in both tools, confirming the results are consistent.</w:t>
      </w:r>
    </w:p>
    <w:p w14:paraId="512A96B4" w14:textId="77777777" w:rsidR="00183DFF" w:rsidRDefault="00183DFF">
      <w:pPr>
        <w:spacing w:before="80" w:after="80"/>
      </w:pPr>
    </w:p>
    <w:p w14:paraId="69E465FC" w14:textId="77777777" w:rsidR="00183DFF" w:rsidRDefault="008401BF">
      <w:r>
        <w:br w:type="page"/>
      </w:r>
    </w:p>
    <w:p w14:paraId="7A295247" w14:textId="77777777" w:rsidR="00183DFF" w:rsidRDefault="008401BF">
      <w:pPr>
        <w:pStyle w:val="Heading1"/>
      </w:pPr>
      <w:r>
        <w:lastRenderedPageBreak/>
        <w:t>7. Profit Predictions for New Data Points</w:t>
      </w:r>
    </w:p>
    <w:p w14:paraId="1E4676EA" w14:textId="77777777" w:rsidR="00183DFF" w:rsidRDefault="008401BF">
      <w:pPr>
        <w:pStyle w:val="Heading2"/>
      </w:pPr>
      <w:r>
        <w:t>7.1 Input Data</w:t>
      </w:r>
    </w:p>
    <w:p w14:paraId="104CB212" w14:textId="77777777" w:rsidR="00183DFF" w:rsidRDefault="008401BF">
      <w:pPr>
        <w:spacing w:before="80" w:after="80"/>
        <w:jc w:val="both"/>
      </w:pPr>
      <w:r>
        <w:t>The trained regression model was used to predict profit for the following 2 new startup data points:</w:t>
      </w:r>
    </w:p>
    <w:p w14:paraId="695825D1" w14:textId="77777777" w:rsidR="00183DFF" w:rsidRDefault="00183D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872"/>
        <w:gridCol w:w="1872"/>
        <w:gridCol w:w="2184"/>
        <w:gridCol w:w="1560"/>
        <w:gridCol w:w="936"/>
      </w:tblGrid>
      <w:tr w:rsidR="00183DFF" w14:paraId="273E5A4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75AFB57D" w14:textId="77777777" w:rsidR="00183DFF" w:rsidRDefault="00183DFF">
            <w:pPr>
              <w:jc w:val="center"/>
            </w:pPr>
          </w:p>
        </w:tc>
        <w:tc>
          <w:tcPr>
            <w:tcW w:w="1872"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70D27232" w14:textId="77777777" w:rsidR="00183DFF" w:rsidRDefault="008401BF">
            <w:pPr>
              <w:jc w:val="center"/>
            </w:pPr>
            <w:r>
              <w:rPr>
                <w:b/>
                <w:bCs/>
                <w:color w:val="FFFFFF"/>
                <w:sz w:val="20"/>
                <w:szCs w:val="20"/>
              </w:rPr>
              <w:t>R&amp;D Spend</w:t>
            </w:r>
          </w:p>
        </w:tc>
        <w:tc>
          <w:tcPr>
            <w:tcW w:w="1872"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5473D6AF" w14:textId="77777777" w:rsidR="00183DFF" w:rsidRDefault="008401BF">
            <w:pPr>
              <w:jc w:val="center"/>
            </w:pPr>
            <w:r>
              <w:rPr>
                <w:b/>
                <w:bCs/>
                <w:color w:val="FFFFFF"/>
                <w:sz w:val="20"/>
                <w:szCs w:val="20"/>
              </w:rPr>
              <w:t>Administration</w:t>
            </w:r>
          </w:p>
        </w:tc>
        <w:tc>
          <w:tcPr>
            <w:tcW w:w="2184"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7AFFCE6A" w14:textId="77777777" w:rsidR="00183DFF" w:rsidRDefault="008401BF">
            <w:pPr>
              <w:jc w:val="center"/>
            </w:pPr>
            <w:r>
              <w:rPr>
                <w:b/>
                <w:bCs/>
                <w:color w:val="FFFFFF"/>
                <w:sz w:val="20"/>
                <w:szCs w:val="20"/>
              </w:rPr>
              <w:t>Marketing Spend</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429EA65A" w14:textId="77777777" w:rsidR="00183DFF" w:rsidRDefault="008401BF">
            <w:pPr>
              <w:jc w:val="center"/>
            </w:pPr>
            <w:r>
              <w:rPr>
                <w:b/>
                <w:bCs/>
                <w:color w:val="FFFFFF"/>
                <w:sz w:val="20"/>
                <w:szCs w:val="20"/>
              </w:rPr>
              <w:t>State</w:t>
            </w:r>
          </w:p>
        </w:tc>
        <w:tc>
          <w:tcPr>
            <w:tcW w:w="936"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5B60AF9F" w14:textId="77777777" w:rsidR="00183DFF" w:rsidRDefault="008401BF">
            <w:pPr>
              <w:jc w:val="center"/>
            </w:pPr>
            <w:r>
              <w:rPr>
                <w:b/>
                <w:bCs/>
                <w:color w:val="FFFFFF"/>
                <w:sz w:val="20"/>
                <w:szCs w:val="20"/>
              </w:rPr>
              <w:t>Profit</w:t>
            </w:r>
          </w:p>
        </w:tc>
      </w:tr>
      <w:tr w:rsidR="00183DFF" w14:paraId="50FBB0A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E1B1943" w14:textId="77777777" w:rsidR="00183DFF" w:rsidRDefault="008401BF">
            <w:r>
              <w:rPr>
                <w:color w:val="333333"/>
                <w:sz w:val="20"/>
                <w:szCs w:val="20"/>
              </w:rPr>
              <w:t>Row 1</w:t>
            </w:r>
          </w:p>
        </w:tc>
        <w:tc>
          <w:tcPr>
            <w:tcW w:w="1872"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0A4D84A" w14:textId="77777777" w:rsidR="00183DFF" w:rsidRDefault="008401BF">
            <w:r>
              <w:rPr>
                <w:color w:val="333333"/>
                <w:sz w:val="20"/>
                <w:szCs w:val="20"/>
              </w:rPr>
              <w:t>$21,892.92</w:t>
            </w:r>
          </w:p>
        </w:tc>
        <w:tc>
          <w:tcPr>
            <w:tcW w:w="1872"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F0A4429" w14:textId="77777777" w:rsidR="00183DFF" w:rsidRDefault="008401BF">
            <w:r>
              <w:rPr>
                <w:color w:val="333333"/>
                <w:sz w:val="20"/>
                <w:szCs w:val="20"/>
              </w:rPr>
              <w:t>$81,910.77</w:t>
            </w:r>
          </w:p>
        </w:tc>
        <w:tc>
          <w:tcPr>
            <w:tcW w:w="2184"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7E591FD" w14:textId="77777777" w:rsidR="00183DFF" w:rsidRDefault="008401BF">
            <w:r>
              <w:rPr>
                <w:color w:val="333333"/>
                <w:sz w:val="20"/>
                <w:szCs w:val="20"/>
              </w:rPr>
              <w:t>$164,270.70</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D1E807B" w14:textId="77777777" w:rsidR="00183DFF" w:rsidRDefault="008401BF">
            <w:r>
              <w:rPr>
                <w:color w:val="333333"/>
                <w:sz w:val="20"/>
                <w:szCs w:val="20"/>
              </w:rPr>
              <w:t>Florida</w:t>
            </w:r>
          </w:p>
        </w:tc>
        <w:tc>
          <w:tcPr>
            <w:tcW w:w="936"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4633EC43" w14:textId="77777777" w:rsidR="00183DFF" w:rsidRDefault="008401BF">
            <w:r>
              <w:rPr>
                <w:color w:val="333333"/>
                <w:sz w:val="20"/>
                <w:szCs w:val="20"/>
              </w:rPr>
              <w:t>?</w:t>
            </w:r>
          </w:p>
        </w:tc>
      </w:tr>
      <w:tr w:rsidR="00183DFF" w14:paraId="1B7B1E4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B539EE" w14:textId="77777777" w:rsidR="00183DFF" w:rsidRDefault="008401BF">
            <w:r>
              <w:rPr>
                <w:color w:val="333333"/>
                <w:sz w:val="20"/>
                <w:szCs w:val="20"/>
              </w:rPr>
              <w:t>Row 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7C46EF" w14:textId="77777777" w:rsidR="00183DFF" w:rsidRDefault="008401BF">
            <w:r>
              <w:rPr>
                <w:color w:val="333333"/>
                <w:sz w:val="20"/>
                <w:szCs w:val="20"/>
              </w:rPr>
              <w:t>$23,940.93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BA391C" w14:textId="77777777" w:rsidR="00183DFF" w:rsidRDefault="008401BF">
            <w:r>
              <w:rPr>
                <w:color w:val="333333"/>
                <w:sz w:val="20"/>
                <w:szCs w:val="20"/>
              </w:rPr>
              <w:t>$96,489.63</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2DAB6F" w14:textId="77777777" w:rsidR="00183DFF" w:rsidRDefault="008401BF">
            <w:r>
              <w:rPr>
                <w:color w:val="333333"/>
                <w:sz w:val="20"/>
                <w:szCs w:val="20"/>
              </w:rPr>
              <w:t>$137,001.10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168701" w14:textId="77777777" w:rsidR="00183DFF" w:rsidRDefault="008401BF">
            <w:r>
              <w:rPr>
                <w:color w:val="333333"/>
                <w:sz w:val="20"/>
                <w:szCs w:val="20"/>
              </w:rPr>
              <w:t>Florida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462EB8" w14:textId="77777777" w:rsidR="00183DFF" w:rsidRDefault="008401BF">
            <w:r>
              <w:rPr>
                <w:color w:val="333333"/>
                <w:sz w:val="20"/>
                <w:szCs w:val="20"/>
              </w:rPr>
              <w:t>?</w:t>
            </w:r>
          </w:p>
        </w:tc>
      </w:tr>
    </w:tbl>
    <w:p w14:paraId="5D44CCE0" w14:textId="77777777" w:rsidR="00183DFF" w:rsidRDefault="00183DFF">
      <w:pPr>
        <w:spacing w:before="80" w:after="80"/>
      </w:pPr>
    </w:p>
    <w:p w14:paraId="337493BA" w14:textId="77777777" w:rsidR="00183DFF" w:rsidRDefault="00183DFF">
      <w:pPr>
        <w:spacing w:before="80" w:after="80"/>
      </w:pPr>
    </w:p>
    <w:p w14:paraId="1A54250F" w14:textId="77777777" w:rsidR="00183DFF" w:rsidRDefault="008401BF">
      <w:pPr>
        <w:pStyle w:val="Heading2"/>
      </w:pPr>
      <w:r>
        <w:t>7.2 Prediction Formula (Excel)</w:t>
      </w:r>
    </w:p>
    <w:p w14:paraId="291E65CD" w14:textId="77777777" w:rsidR="00183DFF" w:rsidRDefault="008401BF">
      <w:pPr>
        <w:spacing w:before="80" w:after="80"/>
        <w:jc w:val="both"/>
      </w:pPr>
      <w:r>
        <w:t>The predicted profit was calculated using the regression equation:</w:t>
      </w:r>
    </w:p>
    <w:p w14:paraId="0E34298A" w14:textId="77777777" w:rsidR="00183DFF" w:rsidRDefault="00183DFF">
      <w:pPr>
        <w:spacing w:before="80" w:after="80"/>
      </w:pPr>
    </w:p>
    <w:p w14:paraId="022A523A" w14:textId="77777777" w:rsidR="00183DFF" w:rsidRDefault="008401BF">
      <w:pPr>
        <w:spacing w:before="120" w:after="120"/>
        <w:jc w:val="center"/>
      </w:pPr>
      <w:r>
        <w:rPr>
          <w:b/>
          <w:bCs/>
          <w:color w:val="1565C0"/>
          <w:sz w:val="21"/>
          <w:szCs w:val="21"/>
        </w:rPr>
        <w:t>Profit = 50,324.13 + (0.8060 × RD) + (-0.0270 × Admin) + (0.0270 × Mktg) + (0 × States)</w:t>
      </w:r>
    </w:p>
    <w:p w14:paraId="2CA12C4D" w14:textId="77777777" w:rsidR="00183DFF" w:rsidRDefault="00183DFF">
      <w:pPr>
        <w:spacing w:before="80" w:after="80"/>
      </w:pPr>
    </w:p>
    <w:p w14:paraId="3E2D466A" w14:textId="77777777" w:rsidR="00183DFF" w:rsidRDefault="008401BF">
      <w:pPr>
        <w:pStyle w:val="Heading2"/>
      </w:pPr>
      <w:r>
        <w:t>7.3 Predicted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183DFF" w14:paraId="429215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69F32314" w14:textId="77777777" w:rsidR="00183DFF" w:rsidRDefault="00183DFF">
            <w:pPr>
              <w:jc w:val="center"/>
            </w:pPr>
          </w:p>
        </w:tc>
        <w:tc>
          <w:tcPr>
            <w:tcW w:w="26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2F95968D" w14:textId="77777777" w:rsidR="00183DFF" w:rsidRDefault="008401BF">
            <w:pPr>
              <w:jc w:val="center"/>
            </w:pPr>
            <w:r>
              <w:rPr>
                <w:b/>
                <w:bCs/>
                <w:color w:val="FFFFFF"/>
                <w:sz w:val="20"/>
                <w:szCs w:val="20"/>
              </w:rPr>
              <w:t>Excel Prediction</w:t>
            </w:r>
          </w:p>
        </w:tc>
        <w:tc>
          <w:tcPr>
            <w:tcW w:w="26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8BD625C" w14:textId="77777777" w:rsidR="00183DFF" w:rsidRDefault="008401BF">
            <w:pPr>
              <w:jc w:val="center"/>
            </w:pPr>
            <w:r>
              <w:rPr>
                <w:b/>
                <w:bCs/>
                <w:color w:val="FFFFFF"/>
                <w:sz w:val="20"/>
                <w:szCs w:val="20"/>
              </w:rPr>
              <w:t>Orange Prediction</w:t>
            </w:r>
          </w:p>
        </w:tc>
        <w:tc>
          <w:tcPr>
            <w:tcW w:w="26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347333AC" w14:textId="77777777" w:rsidR="00183DFF" w:rsidRDefault="008401BF">
            <w:pPr>
              <w:jc w:val="center"/>
            </w:pPr>
            <w:r>
              <w:rPr>
                <w:b/>
                <w:bCs/>
                <w:color w:val="FFFFFF"/>
                <w:sz w:val="20"/>
                <w:szCs w:val="20"/>
              </w:rPr>
              <w:t>Difference</w:t>
            </w:r>
          </w:p>
        </w:tc>
      </w:tr>
      <w:tr w:rsidR="00183DFF" w14:paraId="1A49600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79522B79" w14:textId="77777777" w:rsidR="00183DFF" w:rsidRDefault="008401BF">
            <w:r>
              <w:rPr>
                <w:color w:val="333333"/>
                <w:sz w:val="20"/>
                <w:szCs w:val="20"/>
              </w:rPr>
              <w:t>Row 1</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605AABF4" w14:textId="77777777" w:rsidR="00183DFF" w:rsidRDefault="008401BF">
            <w:r>
              <w:rPr>
                <w:b/>
                <w:bCs/>
                <w:color w:val="2E7D32"/>
                <w:sz w:val="20"/>
                <w:szCs w:val="20"/>
              </w:rPr>
              <w:t>$70,190.39</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1183982B" w14:textId="77777777" w:rsidR="00183DFF" w:rsidRDefault="008401BF">
            <w:r>
              <w:rPr>
                <w:color w:val="333333"/>
                <w:sz w:val="20"/>
                <w:szCs w:val="20"/>
              </w:rPr>
              <w:t>$69,949.70</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vAlign w:val="center"/>
          </w:tcPr>
          <w:p w14:paraId="00716C03" w14:textId="77777777" w:rsidR="00183DFF" w:rsidRDefault="008401BF">
            <w:r>
              <w:rPr>
                <w:color w:val="333333"/>
                <w:sz w:val="20"/>
                <w:szCs w:val="20"/>
              </w:rPr>
              <w:t>$240.69 (state difference)</w:t>
            </w:r>
          </w:p>
        </w:tc>
      </w:tr>
      <w:tr w:rsidR="00183DFF" w14:paraId="03E8759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F56AC0" w14:textId="77777777" w:rsidR="00183DFF" w:rsidRDefault="008401BF">
            <w:r>
              <w:rPr>
                <w:color w:val="333333"/>
                <w:sz w:val="20"/>
                <w:szCs w:val="20"/>
              </w:rPr>
              <w:t>Row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0CF8F0" w14:textId="77777777" w:rsidR="00183DFF" w:rsidRDefault="008401BF">
            <w:r>
              <w:rPr>
                <w:b/>
                <w:bCs/>
                <w:color w:val="2E7D32"/>
                <w:sz w:val="20"/>
                <w:szCs w:val="20"/>
              </w:rPr>
              <w:t>$70,711.71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B705B0" w14:textId="77777777" w:rsidR="00183DFF" w:rsidRDefault="008401BF">
            <w:r>
              <w:rPr>
                <w:color w:val="333333"/>
                <w:sz w:val="20"/>
                <w:szCs w:val="20"/>
              </w:rPr>
              <w:t>$70,471.00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6201B7" w14:textId="77777777" w:rsidR="00183DFF" w:rsidRDefault="008401BF">
            <w:r>
              <w:rPr>
                <w:color w:val="333333"/>
                <w:sz w:val="20"/>
                <w:szCs w:val="20"/>
              </w:rPr>
              <w:t>$240.71 (state difference)</w:t>
            </w:r>
          </w:p>
        </w:tc>
      </w:tr>
    </w:tbl>
    <w:p w14:paraId="07F4E15A" w14:textId="77777777" w:rsidR="00183DFF" w:rsidRDefault="00183DFF">
      <w:pPr>
        <w:spacing w:before="80" w:after="80"/>
      </w:pPr>
    </w:p>
    <w:p w14:paraId="587600F3" w14:textId="77777777" w:rsidR="00183DFF" w:rsidRDefault="00183DFF">
      <w:pPr>
        <w:spacing w:before="80" w:after="80"/>
      </w:pPr>
    </w:p>
    <w:p w14:paraId="420F6084" w14:textId="77777777" w:rsidR="00183DFF" w:rsidRDefault="008401BF">
      <w:pPr>
        <w:spacing w:before="80" w:after="80"/>
        <w:jc w:val="both"/>
      </w:pPr>
      <w:r>
        <w:t xml:space="preserve">The small difference between Excel and Orange predictions is because Excel assumed Florida state (dummy = 0) while Orange used New York. The Is_NewYork coefficient is -240.68, which exactly accounts for the observed difference — confirming both models are </w:t>
      </w:r>
      <w:r>
        <w:t>working correctly.</w:t>
      </w:r>
    </w:p>
    <w:p w14:paraId="62F6738E" w14:textId="77777777" w:rsidR="00183DFF" w:rsidRDefault="00183DFF">
      <w:pPr>
        <w:spacing w:before="80" w:after="80"/>
      </w:pPr>
    </w:p>
    <w:p w14:paraId="23BBF2FE" w14:textId="77777777" w:rsidR="00183DFF" w:rsidRDefault="008401BF">
      <w:pPr>
        <w:pStyle w:val="Heading1"/>
      </w:pPr>
      <w:r>
        <w:t>8. Power BI Visualizations</w:t>
      </w:r>
    </w:p>
    <w:p w14:paraId="7C65BD08" w14:textId="77777777" w:rsidR="00183DFF" w:rsidRDefault="008401BF">
      <w:pPr>
        <w:spacing w:before="80" w:after="80"/>
        <w:jc w:val="both"/>
      </w:pPr>
      <w:r>
        <w:t>Four key visualizations were created in Power BI Desktop to support the analysis findings:</w:t>
      </w:r>
    </w:p>
    <w:p w14:paraId="6611D60A" w14:textId="77777777" w:rsidR="00183DFF" w:rsidRDefault="00183DFF">
      <w:pPr>
        <w:spacing w:before="80" w:after="80"/>
      </w:pPr>
    </w:p>
    <w:p w14:paraId="554D1A78" w14:textId="77777777" w:rsidR="00183DFF" w:rsidRDefault="008401BF">
      <w:pPr>
        <w:pStyle w:val="Heading2"/>
      </w:pPr>
      <w:r>
        <w:t>8.1 R&amp;D Spend vs Profit (Scatter Plot)</w:t>
      </w:r>
    </w:p>
    <w:p w14:paraId="09FD4976" w14:textId="77777777" w:rsidR="00183DFF" w:rsidRDefault="008401BF">
      <w:pPr>
        <w:spacing w:before="80" w:after="80"/>
        <w:jc w:val="both"/>
      </w:pPr>
      <w:r>
        <w:t xml:space="preserve">This scatter plot shows the relationship between R&amp;D Spend and Profit for all </w:t>
      </w:r>
      <w:r>
        <w:t>50 startups, color-coded by State. A clear upward trend is visible, confirming the strong positive correlation (r = 0.97). The data points show that companies investing more in R&amp;D consistently achieve higher profits regardless of their state.</w:t>
      </w:r>
    </w:p>
    <w:p w14:paraId="54F7DB81" w14:textId="77777777" w:rsidR="00183DFF" w:rsidRDefault="00183DFF">
      <w:pPr>
        <w:spacing w:before="80" w:after="80"/>
      </w:pPr>
    </w:p>
    <w:p w14:paraId="43ACC113" w14:textId="77777777" w:rsidR="00183DFF" w:rsidRDefault="008401BF">
      <w:pPr>
        <w:pStyle w:val="Heading2"/>
      </w:pPr>
      <w:r>
        <w:lastRenderedPageBreak/>
        <w:t>8.2 Average</w:t>
      </w:r>
      <w:r>
        <w:t xml:space="preserve"> Profit by State (Bar Chart)</w:t>
      </w:r>
    </w:p>
    <w:p w14:paraId="5577CE3E" w14:textId="77777777" w:rsidR="00183DFF" w:rsidRDefault="008401BF">
      <w:pPr>
        <w:spacing w:before="80" w:after="80"/>
        <w:jc w:val="both"/>
      </w:pPr>
      <w:r>
        <w:t>This horizontal bar chart compares the average profit across the three states: Florida (~$116K), New York (~$112K), and California (~$105K). While Florida shows a slightly higher average, the regression analysis confirms that t</w:t>
      </w:r>
      <w:r>
        <w:t>hese differences are NOT statistically significant (all state p-values &gt; 0.90).</w:t>
      </w:r>
    </w:p>
    <w:p w14:paraId="70300047" w14:textId="77777777" w:rsidR="00183DFF" w:rsidRDefault="00183DFF">
      <w:pPr>
        <w:spacing w:before="80" w:after="80"/>
      </w:pPr>
    </w:p>
    <w:p w14:paraId="7C87A93D" w14:textId="77777777" w:rsidR="00183DFF" w:rsidRDefault="008401BF">
      <w:pPr>
        <w:pStyle w:val="Heading2"/>
      </w:pPr>
      <w:r>
        <w:t>8.3 Marketing Spend vs Profit (Scatter Plot)</w:t>
      </w:r>
    </w:p>
    <w:p w14:paraId="7B747654" w14:textId="77777777" w:rsidR="00183DFF" w:rsidRDefault="008401BF">
      <w:pPr>
        <w:spacing w:before="80" w:after="80"/>
        <w:jc w:val="both"/>
      </w:pPr>
      <w:r>
        <w:t>This scatter plot shows the relationship between Marketing Spend and Profit. A moderate positive trend is visible (r = 0.75), but it is significantly weaker than the R&amp;D vs Profit trend. This supports the regression finding that Marketing Spend is not a st</w:t>
      </w:r>
      <w:r>
        <w:t>atistically significant predictor (p = 0.1227).</w:t>
      </w:r>
    </w:p>
    <w:p w14:paraId="3DEC6762" w14:textId="77777777" w:rsidR="00183DFF" w:rsidRDefault="00183DFF">
      <w:pPr>
        <w:spacing w:before="80" w:after="80"/>
      </w:pPr>
    </w:p>
    <w:p w14:paraId="3146DF9D" w14:textId="77777777" w:rsidR="00183DFF" w:rsidRDefault="008401BF">
      <w:pPr>
        <w:pStyle w:val="Heading2"/>
      </w:pPr>
      <w:r>
        <w:t>8.4 Spending Categories vs Profit (Column Chart)</w:t>
      </w:r>
    </w:p>
    <w:p w14:paraId="06FD48AE" w14:textId="77777777" w:rsidR="00183DFF" w:rsidRDefault="008401BF">
      <w:pPr>
        <w:spacing w:before="80" w:after="80"/>
        <w:jc w:val="both"/>
      </w:pPr>
      <w:r>
        <w:t>This column chart compares the average spending across the three categories: Marketing Spend has the highest average (~$211K), followed by Administration (~$1</w:t>
      </w:r>
      <w:r>
        <w:t>21K) and R&amp;D Spend (~$74K). Despite R&amp;D having the lowest absolute spending, it has the highest impact on profit — demonstrating that efficient R&amp;D investment drives returns far better than high marketing or admin expenditure.</w:t>
      </w:r>
    </w:p>
    <w:p w14:paraId="3DD9E8FE" w14:textId="77777777" w:rsidR="00183DFF" w:rsidRDefault="00183DFF">
      <w:pPr>
        <w:spacing w:before="80" w:after="80"/>
      </w:pPr>
    </w:p>
    <w:p w14:paraId="6BCC3170" w14:textId="77777777" w:rsidR="00183DFF" w:rsidRDefault="008401BF">
      <w:r>
        <w:br w:type="page"/>
      </w:r>
    </w:p>
    <w:p w14:paraId="13917560" w14:textId="77777777" w:rsidR="00183DFF" w:rsidRDefault="008401BF">
      <w:pPr>
        <w:pStyle w:val="Heading1"/>
      </w:pPr>
      <w:r>
        <w:lastRenderedPageBreak/>
        <w:t>9. Key Insights</w:t>
      </w:r>
    </w:p>
    <w:p w14:paraId="4E5095B4" w14:textId="77777777" w:rsidR="00183DFF" w:rsidRDefault="008401BF">
      <w:pPr>
        <w:pStyle w:val="ListParagraph"/>
        <w:numPr>
          <w:ilvl w:val="0"/>
          <w:numId w:val="2"/>
        </w:numPr>
        <w:spacing w:before="60" w:after="60"/>
      </w:pPr>
      <w:r>
        <w:t>R&amp;D Spend is the ONLY statistically significant predictor of profit (p = 2.58E-21). Every $1 invested in R&amp;D generates approximately $0.806 in profit.</w:t>
      </w:r>
    </w:p>
    <w:p w14:paraId="048BEC37" w14:textId="77777777" w:rsidR="00183DFF" w:rsidRDefault="008401BF">
      <w:pPr>
        <w:pStyle w:val="ListParagraph"/>
        <w:numPr>
          <w:ilvl w:val="0"/>
          <w:numId w:val="2"/>
        </w:numPr>
        <w:spacing w:before="60" w:after="60"/>
      </w:pPr>
      <w:r>
        <w:t>The regression model has an excellent fit with R² = 0.9508, meaning it explains 95.08% of</w:t>
      </w:r>
      <w:r>
        <w:t xml:space="preserve"> the variance in profit.</w:t>
      </w:r>
    </w:p>
    <w:p w14:paraId="06F1BAF2" w14:textId="77777777" w:rsidR="00183DFF" w:rsidRDefault="008401BF">
      <w:pPr>
        <w:pStyle w:val="ListParagraph"/>
        <w:numPr>
          <w:ilvl w:val="0"/>
          <w:numId w:val="2"/>
        </w:numPr>
        <w:spacing w:before="60" w:after="60"/>
      </w:pPr>
      <w:r>
        <w:t>State (geographic location) has NO significant effect on profit. All state coefficients have p-values above 0.90, indicating that location should not be a primary business strategy.</w:t>
      </w:r>
    </w:p>
    <w:p w14:paraId="029D9BE7" w14:textId="77777777" w:rsidR="00183DFF" w:rsidRDefault="008401BF">
      <w:pPr>
        <w:pStyle w:val="ListParagraph"/>
        <w:numPr>
          <w:ilvl w:val="0"/>
          <w:numId w:val="2"/>
        </w:numPr>
        <w:spacing w:before="60" w:after="60"/>
      </w:pPr>
      <w:r>
        <w:t>Administration spending has a slight negative imp</w:t>
      </w:r>
      <w:r>
        <w:t>act (-$0.027 per dollar spent) and is not statistically significant, suggesting it is a cost center with no profit-driving power.</w:t>
      </w:r>
    </w:p>
    <w:p w14:paraId="7372930E" w14:textId="77777777" w:rsidR="00183DFF" w:rsidRDefault="008401BF">
      <w:pPr>
        <w:pStyle w:val="ListParagraph"/>
        <w:numPr>
          <w:ilvl w:val="0"/>
          <w:numId w:val="2"/>
        </w:numPr>
        <w:spacing w:before="60" w:after="60"/>
      </w:pPr>
      <w:r>
        <w:t>Marketing Spend, despite being the largest average expenditure (~$211K), is not a significant predictor of profit (p = 0.1227)</w:t>
      </w:r>
      <w:r>
        <w:t xml:space="preserve"> — indicating poor marketing ROI at current spend levels.</w:t>
      </w:r>
    </w:p>
    <w:p w14:paraId="0D806B64" w14:textId="77777777" w:rsidR="00183DFF" w:rsidRDefault="008401BF">
      <w:pPr>
        <w:pStyle w:val="ListParagraph"/>
        <w:numPr>
          <w:ilvl w:val="0"/>
          <w:numId w:val="2"/>
        </w:numPr>
        <w:spacing w:before="60" w:after="60"/>
      </w:pPr>
      <w:r>
        <w:t>Florida startups have the highest average profit ($116K), but this difference is statistically negligible (p &gt; 0.90).</w:t>
      </w:r>
    </w:p>
    <w:p w14:paraId="12A483B8" w14:textId="77777777" w:rsidR="00183DFF" w:rsidRDefault="008401BF">
      <w:pPr>
        <w:pStyle w:val="ListParagraph"/>
        <w:numPr>
          <w:ilvl w:val="0"/>
          <w:numId w:val="2"/>
        </w:numPr>
        <w:spacing w:before="60" w:after="60"/>
      </w:pPr>
      <w:r>
        <w:t xml:space="preserve">The model predicts profits of approximately $70,190 and $70,712 for the two new </w:t>
      </w:r>
      <w:r>
        <w:t>startup data points.</w:t>
      </w:r>
    </w:p>
    <w:p w14:paraId="4C5DD9A6" w14:textId="77777777" w:rsidR="00183DFF" w:rsidRDefault="00183DFF">
      <w:pPr>
        <w:spacing w:before="80" w:after="80"/>
      </w:pPr>
    </w:p>
    <w:p w14:paraId="47738ACC" w14:textId="77777777" w:rsidR="00183DFF" w:rsidRDefault="008401BF">
      <w:pPr>
        <w:pStyle w:val="Heading1"/>
      </w:pPr>
      <w:r>
        <w:t>10. Recommendations</w:t>
      </w:r>
    </w:p>
    <w:p w14:paraId="36A0979D" w14:textId="77777777" w:rsidR="00183DFF" w:rsidRDefault="008401BF">
      <w:pPr>
        <w:pStyle w:val="Heading2"/>
      </w:pPr>
      <w:r>
        <w:t>10.1 Prioritize R&amp;D Investment</w:t>
      </w:r>
    </w:p>
    <w:p w14:paraId="49E54444" w14:textId="77777777" w:rsidR="00183DFF" w:rsidRDefault="008401BF">
      <w:pPr>
        <w:spacing w:before="80" w:after="80"/>
        <w:jc w:val="both"/>
      </w:pPr>
      <w:r>
        <w:t>Startups should significantly increase their R&amp;D budget as it is the only factor with a proven, statistically significant positive impact on profit. Given the coefficient of 0.806, ev</w:t>
      </w:r>
      <w:r>
        <w:t>ery additional dollar invested in R&amp;D yields approximately 80 cents in profit — a strong return.</w:t>
      </w:r>
    </w:p>
    <w:p w14:paraId="7B78C38F" w14:textId="77777777" w:rsidR="00183DFF" w:rsidRDefault="00183DFF">
      <w:pPr>
        <w:spacing w:before="80" w:after="80"/>
      </w:pPr>
    </w:p>
    <w:p w14:paraId="62F34380" w14:textId="77777777" w:rsidR="00183DFF" w:rsidRDefault="008401BF">
      <w:pPr>
        <w:pStyle w:val="Heading2"/>
      </w:pPr>
      <w:r>
        <w:t>10.2 Location Is Not a Profit Strategy</w:t>
      </w:r>
    </w:p>
    <w:p w14:paraId="29717DC3" w14:textId="77777777" w:rsidR="00183DFF" w:rsidRDefault="008401BF">
      <w:pPr>
        <w:spacing w:before="80" w:after="80"/>
        <w:jc w:val="both"/>
      </w:pPr>
      <w:r>
        <w:t xml:space="preserve">Business owners and investors should not prioritize choosing a state based on expected profit. The regression analysis </w:t>
      </w:r>
      <w:r>
        <w:t>clearly shows that location (New York, California, or Florida) has no statistically significant effect on profit. Other factors such as talent availability, tax benefits, and infrastructure should guide location decisions instead.</w:t>
      </w:r>
    </w:p>
    <w:p w14:paraId="01F269C6" w14:textId="77777777" w:rsidR="00183DFF" w:rsidRDefault="00183DFF">
      <w:pPr>
        <w:spacing w:before="80" w:after="80"/>
      </w:pPr>
    </w:p>
    <w:p w14:paraId="4BD092CB" w14:textId="77777777" w:rsidR="00183DFF" w:rsidRDefault="008401BF">
      <w:pPr>
        <w:pStyle w:val="Heading2"/>
      </w:pPr>
      <w:r>
        <w:t>10.3 Optimize Administra</w:t>
      </w:r>
      <w:r>
        <w:t>tive Costs</w:t>
      </w:r>
    </w:p>
    <w:p w14:paraId="1B9C42A1" w14:textId="77777777" w:rsidR="00183DFF" w:rsidRDefault="008401BF">
      <w:pPr>
        <w:spacing w:before="80" w:after="80"/>
        <w:jc w:val="both"/>
      </w:pPr>
      <w:r>
        <w:t>Administration spending has a slight negative coefficient (-0.027), suggesting that bloated administrative costs can marginally hurt profits. Startups should keep administrative overhead lean and efficient.</w:t>
      </w:r>
    </w:p>
    <w:p w14:paraId="54B4CC8A" w14:textId="77777777" w:rsidR="00183DFF" w:rsidRDefault="00183DFF">
      <w:pPr>
        <w:spacing w:before="80" w:after="80"/>
      </w:pPr>
    </w:p>
    <w:p w14:paraId="3717B0DC" w14:textId="77777777" w:rsidR="00183DFF" w:rsidRDefault="008401BF">
      <w:pPr>
        <w:pStyle w:val="Heading2"/>
      </w:pPr>
      <w:r>
        <w:t>10.4 Re-evaluate Marketing ROI</w:t>
      </w:r>
    </w:p>
    <w:p w14:paraId="22E8C2E3" w14:textId="77777777" w:rsidR="00183DFF" w:rsidRDefault="008401BF">
      <w:pPr>
        <w:spacing w:before="80" w:after="80"/>
        <w:jc w:val="both"/>
      </w:pPr>
      <w:r>
        <w:t xml:space="preserve">Despite being the highest average expenditure, Marketing Spend is not statistically significant in predicting profit. Startups should carefully evaluate their marketing effectiveness, experiment with lower-cost channels, and </w:t>
      </w:r>
      <w:r>
        <w:t>measure the actual return on marketing investment before increasing budgets.</w:t>
      </w:r>
    </w:p>
    <w:p w14:paraId="56894592" w14:textId="77777777" w:rsidR="00183DFF" w:rsidRDefault="00183DFF">
      <w:pPr>
        <w:spacing w:before="80" w:after="80"/>
      </w:pPr>
    </w:p>
    <w:p w14:paraId="6B3EDA56" w14:textId="77777777" w:rsidR="00183DFF" w:rsidRDefault="008401BF">
      <w:pPr>
        <w:pStyle w:val="Heading2"/>
      </w:pPr>
      <w:r>
        <w:t>10.5 Model Usage</w:t>
      </w:r>
    </w:p>
    <w:p w14:paraId="654B0F73" w14:textId="77777777" w:rsidR="00183DFF" w:rsidRDefault="008401BF">
      <w:pPr>
        <w:spacing w:before="80" w:after="80"/>
        <w:jc w:val="both"/>
      </w:pPr>
      <w:r>
        <w:t>The trained regression model (R² = 0.9508) can be reliably used to estimate the expected profit of a new startup given its planned spending levels. The formula i</w:t>
      </w:r>
      <w:r>
        <w:t>s:</w:t>
      </w:r>
    </w:p>
    <w:p w14:paraId="0B9C9283" w14:textId="77777777" w:rsidR="00183DFF" w:rsidRDefault="00183DFF">
      <w:pPr>
        <w:spacing w:before="80" w:after="80"/>
      </w:pPr>
    </w:p>
    <w:p w14:paraId="10AD5601" w14:textId="77777777" w:rsidR="00183DFF" w:rsidRDefault="008401BF">
      <w:pPr>
        <w:spacing w:before="120" w:after="120"/>
        <w:jc w:val="center"/>
      </w:pPr>
      <w:r>
        <w:rPr>
          <w:b/>
          <w:bCs/>
          <w:color w:val="1565C0"/>
          <w:sz w:val="24"/>
          <w:szCs w:val="24"/>
        </w:rPr>
        <w:t>Predicted Profit = 50,324.13 + (0.8060 × R&amp;D Spend)</w:t>
      </w:r>
    </w:p>
    <w:p w14:paraId="64C9107E" w14:textId="77777777" w:rsidR="00183DFF" w:rsidRDefault="008401BF">
      <w:pPr>
        <w:spacing w:before="80" w:after="80"/>
        <w:jc w:val="both"/>
      </w:pPr>
      <w:r>
        <w:t>(Since only R&amp;D is significant, a simplified model using only R&amp;D spend as a predictor is sufficient for practical prediction purposes.)</w:t>
      </w:r>
    </w:p>
    <w:p w14:paraId="108AB174" w14:textId="77777777" w:rsidR="00183DFF" w:rsidRDefault="00183DFF">
      <w:pPr>
        <w:spacing w:before="80" w:after="80"/>
      </w:pPr>
    </w:p>
    <w:p w14:paraId="33C67666" w14:textId="77777777" w:rsidR="00183DFF" w:rsidRDefault="008401BF">
      <w:pPr>
        <w:pStyle w:val="Heading1"/>
      </w:pPr>
      <w:r>
        <w:t>11. Conclusion</w:t>
      </w:r>
    </w:p>
    <w:p w14:paraId="5FB8F6ED" w14:textId="77777777" w:rsidR="00183DFF" w:rsidRDefault="008401BF">
      <w:pPr>
        <w:spacing w:before="80" w:after="80"/>
        <w:jc w:val="both"/>
      </w:pPr>
      <w:r>
        <w:t>This project successfully applied Multiple Line</w:t>
      </w:r>
      <w:r>
        <w:t>ar Regression to analyse and predict the profit of 50 startups. The analysis was performed using three industry-standard tools — Microsoft Excel, Orange, and Power BI — and produced consistent results across all platforms.</w:t>
      </w:r>
    </w:p>
    <w:p w14:paraId="55E5D410" w14:textId="77777777" w:rsidR="00183DFF" w:rsidRDefault="00183DFF">
      <w:pPr>
        <w:spacing w:before="80" w:after="80"/>
      </w:pPr>
    </w:p>
    <w:p w14:paraId="6D054E37" w14:textId="77777777" w:rsidR="00183DFF" w:rsidRDefault="008401BF">
      <w:pPr>
        <w:spacing w:before="80" w:after="80"/>
        <w:jc w:val="both"/>
      </w:pPr>
      <w:r>
        <w:t xml:space="preserve">The key finding is unambiguous: </w:t>
      </w:r>
      <w:r>
        <w:t>R&amp;D Spend is the primary driver of startup profit, with a strong correlation (r = 0.97) and the only statistically significant regression coefficient (p = 2.58E-21). The model achieved an R² of 0.9508, confirming its high predictive accuracy.</w:t>
      </w:r>
    </w:p>
    <w:p w14:paraId="7F967D1A" w14:textId="77777777" w:rsidR="00183DFF" w:rsidRDefault="00183DFF">
      <w:pPr>
        <w:spacing w:before="80" w:after="80"/>
      </w:pPr>
    </w:p>
    <w:p w14:paraId="4B4A48A7" w14:textId="77777777" w:rsidR="00183DFF" w:rsidRDefault="008401BF">
      <w:pPr>
        <w:spacing w:before="80" w:after="80"/>
        <w:jc w:val="both"/>
      </w:pPr>
      <w:r>
        <w:t>Predicted pr</w:t>
      </w:r>
      <w:r>
        <w:t>ofits for the two new data points are $70,190.39 (Row 1) and $70,711.71 (Row 2), based on the Excel regression model with Florida as the reference state.</w:t>
      </w:r>
    </w:p>
    <w:p w14:paraId="7BD21265" w14:textId="77777777" w:rsidR="00183DFF" w:rsidRDefault="00183DFF">
      <w:pPr>
        <w:spacing w:before="80" w:after="80"/>
      </w:pPr>
    </w:p>
    <w:p w14:paraId="4518A3D4" w14:textId="77777777" w:rsidR="00183DFF" w:rsidRDefault="008401BF">
      <w:pPr>
        <w:spacing w:before="80" w:after="80"/>
        <w:jc w:val="both"/>
      </w:pPr>
      <w:r>
        <w:t>These findings provide actionable, data-driven insights for startup founders, investors, and business</w:t>
      </w:r>
      <w:r>
        <w:t xml:space="preserve"> strategists seeking to maximize profit through intelligent resource allocation.</w:t>
      </w:r>
    </w:p>
    <w:p w14:paraId="5D51CEA9" w14:textId="77777777" w:rsidR="00183DFF" w:rsidRDefault="00183DFF">
      <w:pPr>
        <w:spacing w:before="80" w:after="80"/>
      </w:pPr>
    </w:p>
    <w:p w14:paraId="267210A6" w14:textId="77777777" w:rsidR="00183DFF" w:rsidRDefault="00183DFF">
      <w:pPr>
        <w:spacing w:before="80" w:after="80"/>
      </w:pPr>
    </w:p>
    <w:p w14:paraId="00F56F53" w14:textId="77777777" w:rsidR="00183DFF" w:rsidRDefault="008401BF">
      <w:pPr>
        <w:pBdr>
          <w:top w:val="single" w:sz="6" w:space="1" w:color="1565C0"/>
        </w:pBdr>
        <w:spacing w:before="240" w:after="80"/>
      </w:pPr>
      <w:r>
        <w:rPr>
          <w:b/>
          <w:bCs/>
          <w:color w:val="1565C0"/>
          <w:sz w:val="24"/>
          <w:szCs w:val="24"/>
        </w:rPr>
        <w:t>Dataset Source Confirmation</w:t>
      </w:r>
    </w:p>
    <w:p w14:paraId="62BC6D69" w14:textId="77777777" w:rsidR="00183DFF" w:rsidRDefault="008401BF">
      <w:pPr>
        <w:spacing w:before="80" w:after="80"/>
        <w:jc w:val="both"/>
      </w:pPr>
      <w:r>
        <w:t>I confirm that the dataset used for this project (PRDA-01: Profit Analysis) was sourced from the Database as specified in the project brief provi</w:t>
      </w:r>
      <w:r>
        <w:t>ded by Datamites.</w:t>
      </w:r>
    </w:p>
    <w:p w14:paraId="71BE4011" w14:textId="77777777" w:rsidR="00183DFF" w:rsidRDefault="00183DFF">
      <w:pPr>
        <w:spacing w:before="80" w:after="80"/>
      </w:pPr>
    </w:p>
    <w:p w14:paraId="2AACB933" w14:textId="5694C3C9" w:rsidR="00183DFF" w:rsidRDefault="008401BF">
      <w:pPr>
        <w:spacing w:before="80" w:after="40"/>
      </w:pPr>
      <w:r>
        <w:rPr>
          <w:color w:val="546E7A"/>
        </w:rPr>
        <w:t>Submitted by: Bhoomika</w:t>
      </w:r>
      <w:r w:rsidR="004D7042">
        <w:rPr>
          <w:color w:val="546E7A"/>
        </w:rPr>
        <w:t xml:space="preserve"> M P</w:t>
      </w:r>
    </w:p>
    <w:p w14:paraId="3F499818" w14:textId="5DD5C2F3" w:rsidR="00183DFF" w:rsidRDefault="004D7042">
      <w:pPr>
        <w:spacing w:before="40" w:after="40"/>
      </w:pPr>
      <w:r>
        <w:rPr>
          <w:color w:val="546E7A"/>
        </w:rPr>
        <w:t>Team ID: PTID-CDA-APR-26-11371-A</w:t>
      </w:r>
    </w:p>
    <w:p w14:paraId="055C9DE6" w14:textId="46B7BC9F" w:rsidR="00183DFF" w:rsidRDefault="00183DFF">
      <w:pPr>
        <w:spacing w:before="40" w:after="40"/>
      </w:pPr>
    </w:p>
    <w:sectPr w:rsidR="00183D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57895" w14:textId="77777777" w:rsidR="008401BF" w:rsidRDefault="008401BF">
      <w:r>
        <w:separator/>
      </w:r>
    </w:p>
  </w:endnote>
  <w:endnote w:type="continuationSeparator" w:id="0">
    <w:p w14:paraId="3EBF0D49" w14:textId="77777777" w:rsidR="008401BF" w:rsidRDefault="00840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7FB9D" w14:textId="53E2FAE1" w:rsidR="00183DFF" w:rsidRPr="001C31E1" w:rsidRDefault="008401BF" w:rsidP="001C31E1">
    <w:pPr>
      <w:spacing w:before="80" w:after="80"/>
      <w:jc w:val="center"/>
      <w:rPr>
        <w:color w:val="546E7A"/>
      </w:rPr>
    </w:pPr>
    <w:r>
      <w:rPr>
        <w:color w:val="546E7A"/>
        <w:sz w:val="18"/>
        <w:szCs w:val="18"/>
      </w:rPr>
      <w:t xml:space="preserve"> Course</w:t>
    </w:r>
    <w:r w:rsidR="008D0B29">
      <w:rPr>
        <w:color w:val="546E7A"/>
        <w:sz w:val="18"/>
        <w:szCs w:val="18"/>
      </w:rPr>
      <w:t>: CDA</w:t>
    </w:r>
    <w:r>
      <w:rPr>
        <w:color w:val="546E7A"/>
        <w:sz w:val="18"/>
        <w:szCs w:val="18"/>
      </w:rPr>
      <w:t xml:space="preserve">  |  </w:t>
    </w:r>
    <w:r w:rsidR="001C31E1" w:rsidRPr="001C31E1">
      <w:rPr>
        <w:color w:val="546E7A"/>
        <w:sz w:val="18"/>
        <w:szCs w:val="18"/>
      </w:rPr>
      <w:t>Project: PRDA-01 – Profit Analysis (Regression Project)</w:t>
    </w:r>
    <w:r w:rsidR="001C31E1">
      <w:rPr>
        <w:color w:val="546E7A"/>
      </w:rPr>
      <w:t xml:space="preserve">  </w:t>
    </w:r>
    <w:r>
      <w:rPr>
        <w:color w:val="546E7A"/>
        <w:sz w:val="18"/>
        <w:szCs w:val="18"/>
      </w:rPr>
      <w:t>|</w:t>
    </w:r>
    <w:r w:rsidR="008D0B29">
      <w:rPr>
        <w:color w:val="546E7A"/>
        <w:sz w:val="18"/>
        <w:szCs w:val="18"/>
      </w:rPr>
      <w:t xml:space="preserve">  </w:t>
    </w:r>
    <w:r>
      <w:rPr>
        <w:color w:val="546E7A"/>
        <w:sz w:val="18"/>
        <w:szCs w:val="18"/>
      </w:rPr>
      <w:t>Dataset Source: Database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F43DF" w14:textId="77777777" w:rsidR="008401BF" w:rsidRDefault="008401BF">
      <w:r>
        <w:separator/>
      </w:r>
    </w:p>
  </w:footnote>
  <w:footnote w:type="continuationSeparator" w:id="0">
    <w:p w14:paraId="05C4B54B" w14:textId="77777777" w:rsidR="008401BF" w:rsidRDefault="00840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B8719" w14:textId="7BC2F26C" w:rsidR="00183DFF" w:rsidRDefault="008401BF">
    <w:pPr>
      <w:pBdr>
        <w:bottom w:val="single" w:sz="6" w:space="1" w:color="1565C0"/>
      </w:pBdr>
      <w:spacing w:after="120"/>
    </w:pPr>
    <w:r>
      <w:rPr>
        <w:color w:val="546E7A"/>
        <w:sz w:val="18"/>
        <w:szCs w:val="18"/>
      </w:rPr>
      <w:t>Profit Analysis Report  |</w:t>
    </w:r>
    <w:r w:rsidR="008D0B29">
      <w:rPr>
        <w:color w:val="546E7A"/>
        <w:sz w:val="18"/>
        <w:szCs w:val="18"/>
      </w:rPr>
      <w:t xml:space="preserve">  </w:t>
    </w:r>
    <w:r>
      <w:rPr>
        <w:color w:val="546E7A"/>
        <w:sz w:val="18"/>
        <w:szCs w:val="18"/>
      </w:rPr>
      <w:t>P</w:t>
    </w:r>
    <w:r w:rsidR="008D0B29">
      <w:rPr>
        <w:color w:val="546E7A"/>
        <w:sz w:val="18"/>
        <w:szCs w:val="18"/>
      </w:rPr>
      <w:t>TID-CDA-APR-26-11371-A</w:t>
    </w:r>
    <w:r>
      <w:rPr>
        <w:color w:val="546E7A"/>
        <w:sz w:val="18"/>
        <w:szCs w:val="18"/>
      </w:rPr>
      <w:t xml:space="preserve">  |  Bhoomika</w:t>
    </w:r>
    <w:r w:rsidR="008D0B29">
      <w:rPr>
        <w:color w:val="546E7A"/>
        <w:sz w:val="18"/>
        <w:szCs w:val="18"/>
      </w:rPr>
      <w:t xml:space="preserve"> M P</w:t>
    </w:r>
    <w:r>
      <w:rPr>
        <w:color w:val="546E7A"/>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A019C"/>
    <w:multiLevelType w:val="hybridMultilevel"/>
    <w:tmpl w:val="CACCA514"/>
    <w:lvl w:ilvl="0" w:tplc="690AFBAC">
      <w:start w:val="1"/>
      <w:numFmt w:val="bullet"/>
      <w:lvlText w:val="●"/>
      <w:lvlJc w:val="left"/>
      <w:pPr>
        <w:ind w:left="720" w:hanging="360"/>
      </w:pPr>
    </w:lvl>
    <w:lvl w:ilvl="1" w:tplc="B0228816">
      <w:start w:val="1"/>
      <w:numFmt w:val="bullet"/>
      <w:lvlText w:val="○"/>
      <w:lvlJc w:val="left"/>
      <w:pPr>
        <w:ind w:left="1440" w:hanging="360"/>
      </w:pPr>
    </w:lvl>
    <w:lvl w:ilvl="2" w:tplc="34843CCA">
      <w:start w:val="1"/>
      <w:numFmt w:val="bullet"/>
      <w:lvlText w:val="■"/>
      <w:lvlJc w:val="left"/>
      <w:pPr>
        <w:ind w:left="2160" w:hanging="360"/>
      </w:pPr>
    </w:lvl>
    <w:lvl w:ilvl="3" w:tplc="9D0A302A">
      <w:start w:val="1"/>
      <w:numFmt w:val="bullet"/>
      <w:lvlText w:val="●"/>
      <w:lvlJc w:val="left"/>
      <w:pPr>
        <w:ind w:left="2880" w:hanging="360"/>
      </w:pPr>
    </w:lvl>
    <w:lvl w:ilvl="4" w:tplc="2F9CE244">
      <w:start w:val="1"/>
      <w:numFmt w:val="bullet"/>
      <w:lvlText w:val="○"/>
      <w:lvlJc w:val="left"/>
      <w:pPr>
        <w:ind w:left="3600" w:hanging="360"/>
      </w:pPr>
    </w:lvl>
    <w:lvl w:ilvl="5" w:tplc="F2D201F0">
      <w:start w:val="1"/>
      <w:numFmt w:val="bullet"/>
      <w:lvlText w:val="■"/>
      <w:lvlJc w:val="left"/>
      <w:pPr>
        <w:ind w:left="4320" w:hanging="360"/>
      </w:pPr>
    </w:lvl>
    <w:lvl w:ilvl="6" w:tplc="BF18B66A">
      <w:start w:val="1"/>
      <w:numFmt w:val="bullet"/>
      <w:lvlText w:val="●"/>
      <w:lvlJc w:val="left"/>
      <w:pPr>
        <w:ind w:left="5040" w:hanging="360"/>
      </w:pPr>
    </w:lvl>
    <w:lvl w:ilvl="7" w:tplc="B37AC904">
      <w:start w:val="1"/>
      <w:numFmt w:val="bullet"/>
      <w:lvlText w:val="●"/>
      <w:lvlJc w:val="left"/>
      <w:pPr>
        <w:ind w:left="5760" w:hanging="360"/>
      </w:pPr>
    </w:lvl>
    <w:lvl w:ilvl="8" w:tplc="2B8E70A0">
      <w:start w:val="1"/>
      <w:numFmt w:val="bullet"/>
      <w:lvlText w:val="●"/>
      <w:lvlJc w:val="left"/>
      <w:pPr>
        <w:ind w:left="6480" w:hanging="360"/>
      </w:pPr>
    </w:lvl>
  </w:abstractNum>
  <w:abstractNum w:abstractNumId="1" w15:restartNumberingAfterBreak="0">
    <w:nsid w:val="266B0803"/>
    <w:multiLevelType w:val="hybridMultilevel"/>
    <w:tmpl w:val="35B4A6C6"/>
    <w:lvl w:ilvl="0" w:tplc="98929F5C">
      <w:start w:val="1"/>
      <w:numFmt w:val="bullet"/>
      <w:lvlText w:val="•"/>
      <w:lvlJc w:val="left"/>
      <w:pPr>
        <w:ind w:left="720" w:hanging="360"/>
      </w:pPr>
    </w:lvl>
    <w:lvl w:ilvl="1" w:tplc="06CC0DC4">
      <w:numFmt w:val="decimal"/>
      <w:lvlText w:val=""/>
      <w:lvlJc w:val="left"/>
    </w:lvl>
    <w:lvl w:ilvl="2" w:tplc="99DAEC3C">
      <w:numFmt w:val="decimal"/>
      <w:lvlText w:val=""/>
      <w:lvlJc w:val="left"/>
    </w:lvl>
    <w:lvl w:ilvl="3" w:tplc="73145F10">
      <w:numFmt w:val="decimal"/>
      <w:lvlText w:val=""/>
      <w:lvlJc w:val="left"/>
    </w:lvl>
    <w:lvl w:ilvl="4" w:tplc="71C89BA2">
      <w:numFmt w:val="decimal"/>
      <w:lvlText w:val=""/>
      <w:lvlJc w:val="left"/>
    </w:lvl>
    <w:lvl w:ilvl="5" w:tplc="3B186032">
      <w:numFmt w:val="decimal"/>
      <w:lvlText w:val=""/>
      <w:lvlJc w:val="left"/>
    </w:lvl>
    <w:lvl w:ilvl="6" w:tplc="F0B62B18">
      <w:numFmt w:val="decimal"/>
      <w:lvlText w:val=""/>
      <w:lvlJc w:val="left"/>
    </w:lvl>
    <w:lvl w:ilvl="7" w:tplc="7BB69598">
      <w:numFmt w:val="decimal"/>
      <w:lvlText w:val=""/>
      <w:lvlJc w:val="left"/>
    </w:lvl>
    <w:lvl w:ilvl="8" w:tplc="768E9CF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DFF"/>
    <w:rsid w:val="00183DFF"/>
    <w:rsid w:val="001C31E1"/>
    <w:rsid w:val="004D7042"/>
    <w:rsid w:val="008401BF"/>
    <w:rsid w:val="008D0B29"/>
    <w:rsid w:val="00C11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29D6"/>
  <w15:docId w15:val="{C1FDAA30-46F2-4DE6-A09C-DF6448214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A2342"/>
      <w:sz w:val="32"/>
      <w:szCs w:val="32"/>
    </w:rPr>
  </w:style>
  <w:style w:type="paragraph" w:styleId="Heading2">
    <w:name w:val="heading 2"/>
    <w:uiPriority w:val="9"/>
    <w:unhideWhenUsed/>
    <w:qFormat/>
    <w:pPr>
      <w:spacing w:before="240" w:after="120"/>
      <w:outlineLvl w:val="1"/>
    </w:pPr>
    <w:rPr>
      <w:b/>
      <w:bCs/>
      <w:color w:val="1565C0"/>
      <w:sz w:val="26"/>
      <w:szCs w:val="26"/>
    </w:rPr>
  </w:style>
  <w:style w:type="paragraph" w:styleId="Heading3">
    <w:name w:val="heading 3"/>
    <w:uiPriority w:val="9"/>
    <w:semiHidden/>
    <w:unhideWhenUsed/>
    <w:qFormat/>
    <w:pPr>
      <w:spacing w:before="180" w:after="80"/>
      <w:outlineLvl w:val="2"/>
    </w:pPr>
    <w:rPr>
      <w:b/>
      <w:bCs/>
      <w:color w:val="1565C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0B29"/>
    <w:pPr>
      <w:tabs>
        <w:tab w:val="center" w:pos="4513"/>
        <w:tab w:val="right" w:pos="9026"/>
      </w:tabs>
    </w:pPr>
  </w:style>
  <w:style w:type="character" w:customStyle="1" w:styleId="HeaderChar">
    <w:name w:val="Header Char"/>
    <w:basedOn w:val="DefaultParagraphFont"/>
    <w:link w:val="Header"/>
    <w:uiPriority w:val="99"/>
    <w:rsid w:val="008D0B29"/>
  </w:style>
  <w:style w:type="paragraph" w:styleId="Footer">
    <w:name w:val="footer"/>
    <w:basedOn w:val="Normal"/>
    <w:link w:val="FooterChar"/>
    <w:uiPriority w:val="99"/>
    <w:unhideWhenUsed/>
    <w:rsid w:val="008D0B29"/>
    <w:pPr>
      <w:tabs>
        <w:tab w:val="center" w:pos="4513"/>
        <w:tab w:val="right" w:pos="9026"/>
      </w:tabs>
    </w:pPr>
  </w:style>
  <w:style w:type="character" w:customStyle="1" w:styleId="FooterChar">
    <w:name w:val="Footer Char"/>
    <w:basedOn w:val="DefaultParagraphFont"/>
    <w:link w:val="Footer"/>
    <w:uiPriority w:val="99"/>
    <w:rsid w:val="008D0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2091</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Bhoomika M P</cp:lastModifiedBy>
  <cp:revision>3</cp:revision>
  <dcterms:created xsi:type="dcterms:W3CDTF">2026-05-30T14:10:00Z</dcterms:created>
  <dcterms:modified xsi:type="dcterms:W3CDTF">2026-05-30T14:17:00Z</dcterms:modified>
</cp:coreProperties>
</file>