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360" w:lineRule="auto"/>
        <w:rPr>
          <w:rFonts w:ascii="Roboto" w:cs="Roboto" w:eastAsia="Roboto" w:hAnsi="Roboto"/>
          <w:b w:val="1"/>
          <w:color w:val="404040"/>
          <w:sz w:val="46"/>
          <w:szCs w:val="46"/>
        </w:rPr>
      </w:pPr>
      <w:bookmarkStart w:colFirst="0" w:colLast="0" w:name="_wtyf5rduo95y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46"/>
          <w:szCs w:val="46"/>
          <w:rtl w:val="0"/>
        </w:rPr>
        <w:t xml:space="preserve">DBMS Project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2mvm4z4dveok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1. Project Overview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goal of this project is to create a lightweight, user-friendly DBMS with the following features: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User authentication (login, signup, forgot password).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Secure password storage using SHA-256 hashing.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User-specific folders to store databases and tables.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Support for creating, reading, updating, and deleting (CRUD) tables in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.csv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or other common formats.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Transaction management with concurrency control and rollback mechanisms.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Logging of all changes in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.txt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files.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Role-based access control (admin can grant/revoke permissions).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n66qeok876yn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2. System Architecture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system will consist of the following components: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User Authentication Module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Handles user signup, login, and password recovery.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Database Storage Module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Manages user-specific folders and table storage.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Table Management Module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Implements CRUD operations on tables.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Transaction and Concurrency Module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Ensures data integrity during concurrent operations.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Logging Module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Tracks changes made to the database.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Access Control Module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Manages user permissions.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we824v31lcb7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3. Detailed Design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ksxyokahwqm2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3.1 User Authentication Module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848nybindq3j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Features: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Signup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Username (unique, primary key).</w:t>
      </w:r>
    </w:p>
    <w:p w:rsidR="00000000" w:rsidDel="00000000" w:rsidP="00000000" w:rsidRDefault="00000000" w:rsidRPr="00000000" w14:paraId="0000001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Password validation:</w:t>
      </w:r>
    </w:p>
    <w:p w:rsidR="00000000" w:rsidDel="00000000" w:rsidP="00000000" w:rsidRDefault="00000000" w:rsidRPr="00000000" w14:paraId="0000001B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Minimum 8 characters.</w:t>
      </w:r>
    </w:p>
    <w:p w:rsidR="00000000" w:rsidDel="00000000" w:rsidP="00000000" w:rsidRDefault="00000000" w:rsidRPr="00000000" w14:paraId="0000001C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 least 1 capital letter.</w:t>
      </w:r>
    </w:p>
    <w:p w:rsidR="00000000" w:rsidDel="00000000" w:rsidP="00000000" w:rsidRDefault="00000000" w:rsidRPr="00000000" w14:paraId="0000001D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 least 1 special character.</w:t>
      </w:r>
    </w:p>
    <w:p w:rsidR="00000000" w:rsidDel="00000000" w:rsidP="00000000" w:rsidRDefault="00000000" w:rsidRPr="00000000" w14:paraId="0000001E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 least 1 number.</w:t>
      </w:r>
    </w:p>
    <w:p w:rsidR="00000000" w:rsidDel="00000000" w:rsidP="00000000" w:rsidRDefault="00000000" w:rsidRPr="00000000" w14:paraId="0000001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Email (optional, can be added later).</w:t>
      </w:r>
    </w:p>
    <w:p w:rsidR="00000000" w:rsidDel="00000000" w:rsidP="00000000" w:rsidRDefault="00000000" w:rsidRPr="00000000" w14:paraId="0000002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Passwords stored as SHA-256 hashes.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Authenticate users using username and password.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Forgot Password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8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Allow users to reset their password after email verification.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22bho7ae80y7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Implementation Steps: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users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table to store user details: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username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(Primary Key)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password_hash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(SHA-256 hash)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(Optional)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Implement password validation during signup.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SHA-256 hashing to store passwords securely.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Implement a password reset mechanism using email verification.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3r8stqdu1pgu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3.2 Database Storage Module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2r73x7qmi2f8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Features: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Each user has a dedicated folder to store their databases and tables.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Tables are stored in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.csv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or other common formats.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x2mufoi74pzn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Implementation Steps: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Create a root directory for the DBMS (e.g.,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DBMS_Root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For each user, create a subfolder named after their username (e.g.,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DBMS_Root/user1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Store all user-specific tables and databases in their respective folders.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1tkuxelbrb9f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3.3 Table Management Module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r1b6kmycry3g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Features: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Users can create, read, update, and delete tables.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Support for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.csv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or other formats.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Implement CRUD operations: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Create a new table.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Read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Read data from a table.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Update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Update records in a table.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Delete records or entire tables.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Additional functionalities: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Rename tables.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Insert new records.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i5hxtg38b60l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Implementation Steps: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libraries like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pandas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(Python) to handle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.csv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files.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Implement functions for each CRUD operation.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Validate user inputs to prevent errors.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eb24xco850k1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3.4 Transaction and Concurrency Module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v4v9kx2xwyj3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Features: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Support for transactions (begin, commit, rollback).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Concurrency control using locking mechanisms.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Ensure data integrity during concurrent operations.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u0g1ydud82kr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Implementation Steps: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 a locking mechanism (e.g., file locks) to prevent concurrent writes.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Implement transaction logs to track changes.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Provide rollback functionality using transaction logs.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b2sgfas2zkt3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3.5 Logging Module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16x5tp5qn0lo" w:id="17"/>
      <w:bookmarkEnd w:id="1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Features: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Log all changes made to the database.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Log format: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Timestamp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Action (e.g., "Updated email from X to Y")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Store logs in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.txt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files.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3f20tujhp27k" w:id="18"/>
      <w:bookmarkEnd w:id="1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Implementation Steps: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logs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folder within each user's directory.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Write logs to a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.txt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file after every operation.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ktmucj5xqbi" w:id="19"/>
      <w:bookmarkEnd w:id="19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3.6 Access Control Module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5vbty52s7dhv" w:id="20"/>
      <w:bookmarkEnd w:id="2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Features: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Admin can grant or revoke permissions for users.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By default, users cannot access other users' databases.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Permissions include:</w:t>
      </w:r>
    </w:p>
    <w:p w:rsidR="00000000" w:rsidDel="00000000" w:rsidP="00000000" w:rsidRDefault="00000000" w:rsidRPr="00000000" w14:paraId="0000006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Read access</w:t>
      </w:r>
    </w:p>
    <w:p w:rsidR="00000000" w:rsidDel="00000000" w:rsidP="00000000" w:rsidRDefault="00000000" w:rsidRPr="00000000" w14:paraId="0000006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Write access</w:t>
      </w:r>
    </w:p>
    <w:p w:rsidR="00000000" w:rsidDel="00000000" w:rsidP="00000000" w:rsidRDefault="00000000" w:rsidRPr="00000000" w14:paraId="00000065">
      <w:pPr>
        <w:numPr>
          <w:ilvl w:val="1"/>
          <w:numId w:val="14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Delete access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7cr74i5ie9m" w:id="21"/>
      <w:bookmarkEnd w:id="2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Implementation Steps: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permissions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table:</w:t>
      </w:r>
    </w:p>
    <w:p w:rsidR="00000000" w:rsidDel="00000000" w:rsidP="00000000" w:rsidRDefault="00000000" w:rsidRPr="00000000" w14:paraId="0000006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username</w:t>
      </w:r>
    </w:p>
    <w:p w:rsidR="00000000" w:rsidDel="00000000" w:rsidP="00000000" w:rsidRDefault="00000000" w:rsidRPr="00000000" w14:paraId="0000006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table_name</w:t>
      </w:r>
    </w:p>
    <w:p w:rsidR="00000000" w:rsidDel="00000000" w:rsidP="00000000" w:rsidRDefault="00000000" w:rsidRPr="00000000" w14:paraId="0000006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read_access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(boolean)</w:t>
      </w:r>
    </w:p>
    <w:p w:rsidR="00000000" w:rsidDel="00000000" w:rsidP="00000000" w:rsidRDefault="00000000" w:rsidRPr="00000000" w14:paraId="0000006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write_access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(boolean)</w:t>
      </w:r>
    </w:p>
    <w:p w:rsidR="00000000" w:rsidDel="00000000" w:rsidP="00000000" w:rsidRDefault="00000000" w:rsidRPr="00000000" w14:paraId="0000006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delete_access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(boolean)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Implement functions for the admin to update permissions.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m1w9p67ctd8g" w:id="22"/>
      <w:bookmarkEnd w:id="22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4. Technology Stack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Programming Language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Python (recommended for its simplicity and libraries).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Libraries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pandas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for handling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.csv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files.</w:t>
      </w:r>
    </w:p>
    <w:p w:rsidR="00000000" w:rsidDel="00000000" w:rsidP="00000000" w:rsidRDefault="00000000" w:rsidRPr="00000000" w14:paraId="0000007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hashlib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for SHA-256 hashing.</w:t>
      </w:r>
    </w:p>
    <w:p w:rsidR="00000000" w:rsidDel="00000000" w:rsidP="00000000" w:rsidRDefault="00000000" w:rsidRPr="00000000" w14:paraId="0000007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os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shutil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for file and folder management.</w:t>
      </w:r>
    </w:p>
    <w:p w:rsidR="00000000" w:rsidDel="00000000" w:rsidP="00000000" w:rsidRDefault="00000000" w:rsidRPr="00000000" w14:paraId="0000007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logging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for creating logs.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Database Storage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File-based storage (e.g.,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shd w:fill="ececec" w:val="clear"/>
          <w:rtl w:val="0"/>
        </w:rPr>
        <w:t xml:space="preserve">.csv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files).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g2w5fqmeqjvt" w:id="23"/>
      <w:bookmarkEnd w:id="23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5. Implementation Plan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Phase 1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User Authentication Module</w:t>
      </w:r>
    </w:p>
    <w:p w:rsidR="00000000" w:rsidDel="00000000" w:rsidP="00000000" w:rsidRDefault="00000000" w:rsidRPr="00000000" w14:paraId="0000007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Implement signup, login, and forgot password functionality.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Phase 2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Database Storage Module</w:t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Create user-specific folders and table storage.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Phase 3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Table Management Module</w:t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Implement CRUD operations.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Phase 4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Transaction and Concurrency Module</w:t>
      </w:r>
    </w:p>
    <w:p w:rsidR="00000000" w:rsidDel="00000000" w:rsidP="00000000" w:rsidRDefault="00000000" w:rsidRPr="00000000" w14:paraId="0000008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Add transaction support and locking mechanisms.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Phase 5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Logging Module</w:t>
      </w:r>
    </w:p>
    <w:p w:rsidR="00000000" w:rsidDel="00000000" w:rsidP="00000000" w:rsidRDefault="00000000" w:rsidRPr="00000000" w14:paraId="0000008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Implement logging functionality.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Phase 6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Access Control Module</w:t>
      </w:r>
    </w:p>
    <w:p w:rsidR="00000000" w:rsidDel="00000000" w:rsidP="00000000" w:rsidRDefault="00000000" w:rsidRPr="00000000" w14:paraId="00000084">
      <w:pPr>
        <w:numPr>
          <w:ilvl w:val="1"/>
          <w:numId w:val="1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Add role-based access control.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suydar5jwxez" w:id="24"/>
      <w:bookmarkEnd w:id="24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6. Testing Plan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each module individually (unit testing).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Perform integration testing to ensure all modules work together.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edge cases (e.g., invalid inputs, concurrent access).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xt3emutt4un5" w:id="25"/>
      <w:bookmarkEnd w:id="25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7. Future Enhancements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Add support for SQL-like queries.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Implement indexing for faster search operations.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Add a graphical user interface (GUI).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Support for additional file formats (e.g., JSON, Excel).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fnluor8i2i32" w:id="26"/>
      <w:bookmarkEnd w:id="26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8. Conclusion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This document provides a comprehensive guide to building a DBMS with the specified features. By following the implementation plan and testing each module thoroughly, you can create a robust and user-friendly system. Good luck with your project!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