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                                                                                       Marks (8)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="384.0000000000000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PayMoney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processes thousands of transactions daily amounting to crores of Rupees. They also have a daily target that they must achieve. Given a list of transactions done by PayMoney and a daily target, your task is to determine at which transaction PayMoney achieves the same. If the target is not achievable, then display the target is not achieved.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="384.0000000000000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transaction array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values of array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20 12 31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total no of targets that needs to be achieved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achieved after 2 transactions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achieved after 1 transactions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1 i.e 21 is achieved after 2 transactions, (20 + 12)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2 i.e 19 is achieved in the 1st transaction itself.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transaction array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values of array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total no of targets that needs to be achieved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value of target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101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target is not achieved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Since there is only 1 transaction that is of 100 and the target value is 101, hence target is not achieved.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shd w:fill="f3f3f3" w:val="clear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shd w:fill="f3f3f3" w:val="clear"/>
          <w:rtl w:val="0"/>
        </w:rPr>
        <w:t xml:space="preserve">Solution →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package com.greatlearning.iitr.dsa.labsession2;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class Transaction 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size of transaction array");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size = s.nextInt();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arr[] = new int[size];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values of array");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arr[i] = s.nextInt();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System.out.println("enter the total no of targets that needs to be achieved");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int targetNo = s.nextInt();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while (targetNo-- != 0) {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int flag = 0;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long target;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System.out.println("enter the value of target");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target = s.nextInt();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long sum = 0;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sum += arr[i];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if (sum &gt;= target) {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System.out.println("Target achieved after "+(i + 1) + " transactions ");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flag = 1;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if (flag == 0) {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ab/>
        <w:t xml:space="preserve">System.out.println(" Given target is not achieved ");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red"/>
          <w:rtl w:val="0"/>
        </w:rPr>
        <w:t xml:space="preserve">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Marks (12 )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a traveler and traveling to a country where the currency denominations are unknown and as you travel you get to know about the denomination in random order.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want to make a payment of amount x, in such a way that the higher denomination is used to make exact payment.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input of all the currency denominations ( random order)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input of the amount that you want to pay.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the minimum no of notes that you will be using to pay the net amount.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10:1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1:2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2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128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78:1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25:2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3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size of currency denominations 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currency denominations value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123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you want to pay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158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payment approach in order to give min no of notes will be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123:1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18:1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12:1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5:1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