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A5A92" w14:textId="61DE3E08" w:rsidR="00914330" w:rsidRPr="00C863A2" w:rsidRDefault="00017BB1">
      <w:pPr>
        <w:rPr>
          <w:sz w:val="24"/>
          <w:szCs w:val="24"/>
          <w:rtl/>
        </w:rPr>
      </w:pPr>
      <w:r w:rsidRPr="00C863A2">
        <w:rPr>
          <w:rFonts w:hint="cs"/>
          <w:sz w:val="24"/>
          <w:szCs w:val="24"/>
          <w:rtl/>
        </w:rPr>
        <w:t>אורי בן חמו</w:t>
      </w:r>
    </w:p>
    <w:p w14:paraId="25FEA8ED" w14:textId="06B26C17" w:rsidR="00017BB1" w:rsidRPr="00C863A2" w:rsidRDefault="00017BB1">
      <w:pPr>
        <w:rPr>
          <w:sz w:val="24"/>
          <w:szCs w:val="24"/>
          <w:rtl/>
        </w:rPr>
      </w:pPr>
      <w:r w:rsidRPr="00C863A2">
        <w:rPr>
          <w:rFonts w:hint="cs"/>
          <w:sz w:val="24"/>
          <w:szCs w:val="24"/>
          <w:rtl/>
        </w:rPr>
        <w:t>312488596</w:t>
      </w:r>
    </w:p>
    <w:p w14:paraId="05E97371" w14:textId="14167971" w:rsidR="00017BB1" w:rsidRPr="00C863A2" w:rsidRDefault="00017BB1">
      <w:pPr>
        <w:rPr>
          <w:sz w:val="24"/>
          <w:szCs w:val="24"/>
          <w:rtl/>
        </w:rPr>
      </w:pPr>
      <w:r w:rsidRPr="00C863A2">
        <w:rPr>
          <w:rFonts w:hint="cs"/>
          <w:sz w:val="24"/>
          <w:szCs w:val="24"/>
          <w:rtl/>
        </w:rPr>
        <w:t>פונקצי</w:t>
      </w:r>
      <w:r w:rsidR="007D0CEF" w:rsidRPr="00C863A2">
        <w:rPr>
          <w:rFonts w:hint="cs"/>
          <w:sz w:val="24"/>
          <w:szCs w:val="24"/>
          <w:rtl/>
        </w:rPr>
        <w:t>י</w:t>
      </w:r>
      <w:r w:rsidRPr="00C863A2">
        <w:rPr>
          <w:rFonts w:hint="cs"/>
          <w:sz w:val="24"/>
          <w:szCs w:val="24"/>
          <w:rtl/>
        </w:rPr>
        <w:t>ת היוריסטיקה שבחרתי להשתמש</w:t>
      </w:r>
      <w:r w:rsidR="003A7A7B">
        <w:rPr>
          <w:rFonts w:hint="cs"/>
          <w:sz w:val="24"/>
          <w:szCs w:val="24"/>
          <w:rtl/>
        </w:rPr>
        <w:t xml:space="preserve"> בה</w:t>
      </w:r>
      <w:r w:rsidRPr="00C863A2">
        <w:rPr>
          <w:rFonts w:hint="cs"/>
          <w:sz w:val="24"/>
          <w:szCs w:val="24"/>
          <w:rtl/>
        </w:rPr>
        <w:t xml:space="preserve"> היא </w:t>
      </w:r>
      <w:r w:rsidRPr="00C863A2">
        <w:rPr>
          <w:sz w:val="24"/>
          <w:szCs w:val="24"/>
        </w:rPr>
        <w:t>Minimum-Weight</w:t>
      </w:r>
      <w:r w:rsidRPr="00C863A2">
        <w:rPr>
          <w:rFonts w:hint="cs"/>
          <w:sz w:val="24"/>
          <w:szCs w:val="24"/>
          <w:rtl/>
        </w:rPr>
        <w:t>.</w:t>
      </w:r>
    </w:p>
    <w:p w14:paraId="75899800" w14:textId="4EF21F0C" w:rsidR="00017BB1" w:rsidRPr="00C863A2" w:rsidRDefault="00017BB1">
      <w:pPr>
        <w:rPr>
          <w:sz w:val="24"/>
          <w:szCs w:val="24"/>
          <w:rtl/>
        </w:rPr>
      </w:pPr>
      <w:r w:rsidRPr="00C863A2">
        <w:rPr>
          <w:rFonts w:hint="cs"/>
          <w:sz w:val="24"/>
          <w:szCs w:val="24"/>
          <w:rtl/>
        </w:rPr>
        <w:t xml:space="preserve">פונקציה זו בונה מהרשת </w:t>
      </w:r>
      <w:proofErr w:type="spellStart"/>
      <w:r w:rsidRPr="00C863A2">
        <w:rPr>
          <w:rFonts w:hint="cs"/>
          <w:sz w:val="24"/>
          <w:szCs w:val="24"/>
          <w:rtl/>
        </w:rPr>
        <w:t>הבייסיאנית</w:t>
      </w:r>
      <w:proofErr w:type="spellEnd"/>
      <w:r w:rsidRPr="00C863A2">
        <w:rPr>
          <w:rFonts w:hint="cs"/>
          <w:sz w:val="24"/>
          <w:szCs w:val="24"/>
          <w:rtl/>
        </w:rPr>
        <w:t xml:space="preserve"> גרף לא מכוון שבו השכנים של כל קודקוד הם הבנים שלו, ההורים שלו (עד כאן זה מעבר פשוט מגרף מכוון לגרף לא מכוון) וגם כל הורה נוסף שיש לכל בן שלו (קיימת צלע בין כל שני הורים משותפים לקודקוד </w:t>
      </w:r>
      <w:proofErr w:type="spellStart"/>
      <w:r w:rsidRPr="00C863A2">
        <w:rPr>
          <w:rFonts w:hint="cs"/>
          <w:sz w:val="24"/>
          <w:szCs w:val="24"/>
          <w:rtl/>
        </w:rPr>
        <w:t>מסויים</w:t>
      </w:r>
      <w:proofErr w:type="spellEnd"/>
      <w:r w:rsidRPr="00C863A2">
        <w:rPr>
          <w:rFonts w:hint="cs"/>
          <w:sz w:val="24"/>
          <w:szCs w:val="24"/>
          <w:rtl/>
        </w:rPr>
        <w:t>).</w:t>
      </w:r>
    </w:p>
    <w:p w14:paraId="62A6402A" w14:textId="3D3DA0AB" w:rsidR="00017BB1" w:rsidRDefault="00017BB1">
      <w:pPr>
        <w:rPr>
          <w:sz w:val="24"/>
          <w:szCs w:val="24"/>
          <w:rtl/>
        </w:rPr>
      </w:pPr>
      <w:r w:rsidRPr="00C863A2">
        <w:rPr>
          <w:rFonts w:hint="cs"/>
          <w:sz w:val="24"/>
          <w:szCs w:val="24"/>
          <w:rtl/>
        </w:rPr>
        <w:t>המשקל של כל קודקוד הוא מכפלת כמות הערכים האפשריים של כל הקודקודים ברשימת השכנים של אותו קודקוד.</w:t>
      </w:r>
    </w:p>
    <w:p w14:paraId="004997F1" w14:textId="61C7C172" w:rsidR="003A7A7B" w:rsidRPr="00C863A2" w:rsidRDefault="003A7A7B">
      <w:pPr>
        <w:rPr>
          <w:rFonts w:hint="cs"/>
          <w:sz w:val="24"/>
          <w:szCs w:val="24"/>
        </w:rPr>
      </w:pPr>
      <w:r>
        <w:rPr>
          <w:rFonts w:hint="cs"/>
          <w:sz w:val="24"/>
          <w:szCs w:val="24"/>
          <w:rtl/>
        </w:rPr>
        <w:t>נשים לב שאם שכן כלשהו נמצא ב</w:t>
      </w:r>
      <w:r>
        <w:rPr>
          <w:sz w:val="24"/>
          <w:szCs w:val="24"/>
        </w:rPr>
        <w:t>evidence</w:t>
      </w:r>
      <w:r>
        <w:rPr>
          <w:rFonts w:hint="cs"/>
          <w:sz w:val="24"/>
          <w:szCs w:val="24"/>
          <w:rtl/>
        </w:rPr>
        <w:t xml:space="preserve"> של ה</w:t>
      </w:r>
      <w:r>
        <w:rPr>
          <w:sz w:val="24"/>
          <w:szCs w:val="24"/>
        </w:rPr>
        <w:t>query</w:t>
      </w:r>
      <w:r>
        <w:rPr>
          <w:rFonts w:hint="cs"/>
          <w:sz w:val="24"/>
          <w:szCs w:val="24"/>
          <w:rtl/>
        </w:rPr>
        <w:t xml:space="preserve"> אז לא מכפילים בכל הערכים שלו אלא ב1 כי ה</w:t>
      </w:r>
      <w:r>
        <w:rPr>
          <w:sz w:val="24"/>
          <w:szCs w:val="24"/>
        </w:rPr>
        <w:t>domain</w:t>
      </w:r>
      <w:r>
        <w:rPr>
          <w:rFonts w:hint="cs"/>
          <w:sz w:val="24"/>
          <w:szCs w:val="24"/>
          <w:rtl/>
        </w:rPr>
        <w:t xml:space="preserve"> שלו הפך להיות 1.</w:t>
      </w:r>
    </w:p>
    <w:p w14:paraId="1FD97FE7" w14:textId="28A0CB18" w:rsidR="00017BB1" w:rsidRPr="00C863A2" w:rsidRDefault="00017BB1">
      <w:pPr>
        <w:rPr>
          <w:sz w:val="24"/>
          <w:szCs w:val="24"/>
          <w:rtl/>
        </w:rPr>
      </w:pPr>
      <w:r w:rsidRPr="00C863A2">
        <w:rPr>
          <w:rFonts w:hint="cs"/>
          <w:sz w:val="24"/>
          <w:szCs w:val="24"/>
          <w:rtl/>
        </w:rPr>
        <w:t>על פי היוריסטיקה הזאת, בכל פעם נבחר את המשתנה ה</w:t>
      </w:r>
      <w:r w:rsidRPr="00C863A2">
        <w:rPr>
          <w:sz w:val="24"/>
          <w:szCs w:val="24"/>
        </w:rPr>
        <w:t>hidden</w:t>
      </w:r>
      <w:r w:rsidRPr="00C863A2">
        <w:rPr>
          <w:rFonts w:hint="cs"/>
          <w:sz w:val="24"/>
          <w:szCs w:val="24"/>
          <w:rtl/>
        </w:rPr>
        <w:t xml:space="preserve"> בעל המשקל המינימלי.</w:t>
      </w:r>
    </w:p>
    <w:p w14:paraId="3B9C19BB" w14:textId="4755261A" w:rsidR="00017BB1" w:rsidRPr="00C863A2" w:rsidRDefault="00017BB1">
      <w:pPr>
        <w:rPr>
          <w:sz w:val="24"/>
          <w:szCs w:val="24"/>
          <w:rtl/>
        </w:rPr>
      </w:pPr>
      <w:r w:rsidRPr="00C863A2">
        <w:rPr>
          <w:rFonts w:hint="cs"/>
          <w:sz w:val="24"/>
          <w:szCs w:val="24"/>
          <w:rtl/>
        </w:rPr>
        <w:t>לאחר בחירת כל משתנה והסרתו מהרשת נעשית בנייה מחודשת של הגרף ושל רשימות השכנים, המשתנה הנבחר נמחק מרשימת השכנים של כל אחד מהשכנים שלו ו</w:t>
      </w:r>
      <w:r w:rsidR="007D0CEF" w:rsidRPr="00C863A2">
        <w:rPr>
          <w:rFonts w:hint="cs"/>
          <w:sz w:val="24"/>
          <w:szCs w:val="24"/>
          <w:rtl/>
        </w:rPr>
        <w:t xml:space="preserve">כל אחד מהשכנים מתווסף לרשימת השכנים של השכנים האחרים (מבחינת מבנה הגרף </w:t>
      </w:r>
      <w:r w:rsidR="007D0CEF" w:rsidRPr="00C863A2">
        <w:rPr>
          <w:sz w:val="24"/>
          <w:szCs w:val="24"/>
          <w:rtl/>
        </w:rPr>
        <w:t>–</w:t>
      </w:r>
      <w:r w:rsidR="007D0CEF" w:rsidRPr="00C863A2">
        <w:rPr>
          <w:rFonts w:hint="cs"/>
          <w:sz w:val="24"/>
          <w:szCs w:val="24"/>
          <w:rtl/>
        </w:rPr>
        <w:t xml:space="preserve"> מסירים את הקודקוד הנבחר ואת כל הצלעות שמכילו</w:t>
      </w:r>
      <w:r w:rsidR="003A7A7B">
        <w:rPr>
          <w:rFonts w:hint="cs"/>
          <w:sz w:val="24"/>
          <w:szCs w:val="24"/>
          <w:rtl/>
        </w:rPr>
        <w:t>ת</w:t>
      </w:r>
      <w:r w:rsidR="007D0CEF" w:rsidRPr="00C863A2">
        <w:rPr>
          <w:rFonts w:hint="cs"/>
          <w:sz w:val="24"/>
          <w:szCs w:val="24"/>
          <w:rtl/>
        </w:rPr>
        <w:t xml:space="preserve"> אותו ומוסיפים צלע בין כל שני קודקודים שהיו מחוברים אליו בצלע).</w:t>
      </w:r>
    </w:p>
    <w:p w14:paraId="0A187906" w14:textId="28A39EAB" w:rsidR="007D0CEF" w:rsidRPr="00C863A2" w:rsidRDefault="007D0CEF" w:rsidP="007D0CEF">
      <w:pPr>
        <w:rPr>
          <w:sz w:val="24"/>
          <w:szCs w:val="24"/>
          <w:rtl/>
        </w:rPr>
      </w:pPr>
    </w:p>
    <w:sectPr w:rsidR="007D0CEF" w:rsidRPr="00C863A2" w:rsidSect="00FA16E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3CB95" w14:textId="77777777" w:rsidR="00D12451" w:rsidRDefault="00D12451" w:rsidP="00017BB1">
      <w:pPr>
        <w:spacing w:after="0" w:line="240" w:lineRule="auto"/>
      </w:pPr>
      <w:r>
        <w:separator/>
      </w:r>
    </w:p>
  </w:endnote>
  <w:endnote w:type="continuationSeparator" w:id="0">
    <w:p w14:paraId="71398D4A" w14:textId="77777777" w:rsidR="00D12451" w:rsidRDefault="00D12451" w:rsidP="0001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9018F" w14:textId="77777777" w:rsidR="00D12451" w:rsidRDefault="00D12451" w:rsidP="00017BB1">
      <w:pPr>
        <w:spacing w:after="0" w:line="240" w:lineRule="auto"/>
      </w:pPr>
      <w:r>
        <w:separator/>
      </w:r>
    </w:p>
  </w:footnote>
  <w:footnote w:type="continuationSeparator" w:id="0">
    <w:p w14:paraId="6AF1F79D" w14:textId="77777777" w:rsidR="00D12451" w:rsidRDefault="00D12451" w:rsidP="00017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1317" w14:textId="55588991" w:rsidR="00017BB1" w:rsidRDefault="00017BB1" w:rsidP="00017BB1">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803"/>
    <w:multiLevelType w:val="hybridMultilevel"/>
    <w:tmpl w:val="66D43292"/>
    <w:lvl w:ilvl="0" w:tplc="D6EE2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369C0"/>
    <w:multiLevelType w:val="hybridMultilevel"/>
    <w:tmpl w:val="FCA019BE"/>
    <w:lvl w:ilvl="0" w:tplc="D60072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B1"/>
    <w:rsid w:val="00017BB1"/>
    <w:rsid w:val="003A7A7B"/>
    <w:rsid w:val="007D0CEF"/>
    <w:rsid w:val="00914330"/>
    <w:rsid w:val="00C863A2"/>
    <w:rsid w:val="00D12451"/>
    <w:rsid w:val="00FA16E3"/>
    <w:rsid w:val="00FF5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6727"/>
  <w15:chartTrackingRefBased/>
  <w15:docId w15:val="{4C9B8304-EEEB-45F5-B8F1-413568A5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BB1"/>
    <w:pPr>
      <w:tabs>
        <w:tab w:val="center" w:pos="4153"/>
        <w:tab w:val="right" w:pos="8306"/>
      </w:tabs>
      <w:spacing w:after="0" w:line="240" w:lineRule="auto"/>
    </w:pPr>
  </w:style>
  <w:style w:type="character" w:customStyle="1" w:styleId="a4">
    <w:name w:val="כותרת עליונה תו"/>
    <w:basedOn w:val="a0"/>
    <w:link w:val="a3"/>
    <w:uiPriority w:val="99"/>
    <w:rsid w:val="00017BB1"/>
  </w:style>
  <w:style w:type="paragraph" w:styleId="a5">
    <w:name w:val="footer"/>
    <w:basedOn w:val="a"/>
    <w:link w:val="a6"/>
    <w:uiPriority w:val="99"/>
    <w:unhideWhenUsed/>
    <w:rsid w:val="00017BB1"/>
    <w:pPr>
      <w:tabs>
        <w:tab w:val="center" w:pos="4153"/>
        <w:tab w:val="right" w:pos="8306"/>
      </w:tabs>
      <w:spacing w:after="0" w:line="240" w:lineRule="auto"/>
    </w:pPr>
  </w:style>
  <w:style w:type="character" w:customStyle="1" w:styleId="a6">
    <w:name w:val="כותרת תחתונה תו"/>
    <w:basedOn w:val="a0"/>
    <w:link w:val="a5"/>
    <w:uiPriority w:val="99"/>
    <w:rsid w:val="00017BB1"/>
  </w:style>
  <w:style w:type="paragraph" w:styleId="a7">
    <w:name w:val="List Paragraph"/>
    <w:basedOn w:val="a"/>
    <w:uiPriority w:val="34"/>
    <w:qFormat/>
    <w:rsid w:val="007D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150</Words>
  <Characters>754</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 hamo</dc:creator>
  <cp:keywords/>
  <dc:description/>
  <cp:lastModifiedBy>ori ben hamo</cp:lastModifiedBy>
  <cp:revision>2</cp:revision>
  <dcterms:created xsi:type="dcterms:W3CDTF">2020-12-06T22:09:00Z</dcterms:created>
  <dcterms:modified xsi:type="dcterms:W3CDTF">2020-12-16T22:38:00Z</dcterms:modified>
</cp:coreProperties>
</file>