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Library(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stu_roll_no INT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stu_name VARCHAR(20),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book_name VARCHAR(20),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date_of_issue DATE,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price 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Query OK, 0 rows affected (0.172 sec)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MariaDB [te31260_db]&gt;CREATE TABLE Library_Audit(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Action_Performed VARCHAR(20),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DateAndTime DATETIME,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stu_roll_no INT REFERENCES Library(stu_roll_no),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stu_name VARCHAR(20),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book_name VARCHAR(20),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date_of_issue DATE,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price INT);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Query OK, 0 rows affected (0.172 sec)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MariaDB [te31260_db]&gt;INSERT INTO Library VALUES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(1, 'Sakshi', 'DBMS', '2024-07-21', 300),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(2, 'Prajwal', 'CNS', '2024-05-21', 500),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(3, 'Gayatri', 'SPOS', '2024-07-10', 400),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(4, 'Pranav', 'OOP', '2024-08-16', 250),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(5, 'Raghav', 'DSA', '2024-06-26', 650),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(6, 'Rutuja', 'OOP', '2024-01-01', 330),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(7, 'Dhanvantari', 'SPOS', '2024-02-18', 540),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(8, 'Pornima', 'CNS', '2024-01-31', 540),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(9, 'Parth', 'DBMS', '2024-04-04', 820),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(10, 'Mahi', 'PPL', '2024-03-07', 430);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Query OK, 10 rows affected (0.048 sec)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Records: 10 Duplicates: 0 Warnings: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MariaDB [te31260_db]&gt;DELIMITER $$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TRIGGER trig_library_insert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AFTER INSERT ON Library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Library_Audit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VALUES ("INSERT", NOW(), NEW.stu_roll_no, NEW.stu_name, NEW.book_name,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NEW.date_of_issue, NEW.price);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MariaDB [te31260_db]&gt;DELIMITER $$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TRIGGER trig_library_update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AFTER UPDATE ON Library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Library_Audit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VALUES ("UPDATE", NOW(), OLD.stu_roll_no, OLD.stu_name, OLD.book_name,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OLD.date_of_issue, OLD.price);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Query OK, 0 rows affected (0.080 sec)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MariaDB [te31260_db]&gt;DELIMITER 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MariaDB [te31260_db]&gt;DELIMITER $$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TRIGGER trig_library_delete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BEFORE DELETE ON Library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Library_Audit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VALUES ("DELETE", NOW(), OLD.stu_roll_no, OLD.stu_name, OLD.book_name,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OLD.date_of_issue, OLD.price);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END $$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Query OK, 0 rows affected (0.066 sec)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MariaDB [te31260_db]&gt;DELIMITER 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Select all records from Library table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MariaDB [te31260_db]&gt; select * from Library;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+-------------+-------------+-----------+---------------+-------+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stu_roll_no | stu_name | book_name | date_of_issue | price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+-------------+-------------+-----------+---------------+-------+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 1 | Sakshi | DBMS | 2024-07-21 | 300 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2 | Prajwal | CNS | 2024-05-21 | 500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3 | Gayatri | SPOS | 2024-07-10 | 400 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4 | Pranav | OOP | 2024-08-16 | 250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5 | Raghav | DSA | 2024-06-26 | 650 |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6 | Rutuja | OOP | 2024-01-01 | 330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7 | Dhanvantari | SPOS | 2024-02-18 | 540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8 | Pornima | CNS | 2024-01-31 | 540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9 | Parth | DBMS | 2024-04-04 | 820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10 | Mahi | PPL | 2024-03-07 | 430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+-------------+-------------+-----------+---------------+-------+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10 rows in set (0.002 sec)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Operation: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MariaDB [te31260_db]&gt; update Library set stu_name = "Sweety" where stu_name="Pornima";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Query OK, 1 row affected (0.044 sec)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Rows matched: 1 Changed: 1 Warnings: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Deletion: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MariaDB [te31260_db]&gt;DELETE FROM Library WHERE stu_name = 'Raghav';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Query OK, 1 row affected (0.035 sec)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MariaDB [te31260_db]&gt;INSERT INTO Library VALUES(20, 'Riya', 'PPS', '2024-08-26', 700);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Query OK, 1 row affected (0.029 sec)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MariaDB [te31260_db]&gt; select * from Library_Audit;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+------------------+---------------------+-------------+----------+-----------+---------------+-------+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Action_Performed | DateAndTime | stu_roll_no | stu_name | book_name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date_of_issue | price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+------------------+---------------------+-------------+----------+-----------+---------------+-------+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UPDATE | 2024-09-11 12:28:34 | 8 | Pornima | CNS | 2024-01-31 | 540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 DELETE | 2024-09-11 12:29:09 | 5 | Raghav | DSA | 2024-06-26 | 650 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INSERT | 2024-09-11 12:29:47 | 20 | Riya | PPS | 2024-08-26 | 700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+------------------+---------------------+-------------+----------+-----------+---------------+-------+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 rows in set (0.001 sec)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