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522D" w14:textId="01E5156C" w:rsidR="003106DD" w:rsidRPr="003106DD" w:rsidRDefault="003106DD" w:rsidP="003106DD">
      <w:pPr>
        <w:rPr>
          <w:rFonts w:ascii="Times New Roman" w:hAnsi="Times New Roman" w:cs="Times New Roman"/>
          <w:sz w:val="28"/>
          <w:szCs w:val="28"/>
        </w:rPr>
      </w:pPr>
      <w:r w:rsidRPr="003106DD">
        <w:rPr>
          <w:rFonts w:ascii="Times New Roman" w:hAnsi="Times New Roman" w:cs="Times New Roman"/>
          <w:b/>
          <w:bCs/>
          <w:sz w:val="28"/>
          <w:szCs w:val="28"/>
        </w:rPr>
        <w:t xml:space="preserve">Flight </w:t>
      </w:r>
      <w:proofErr w:type="spellStart"/>
      <w:r w:rsidRPr="003106DD">
        <w:rPr>
          <w:rFonts w:ascii="Times New Roman" w:hAnsi="Times New Roman" w:cs="Times New Roman"/>
          <w:b/>
          <w:bCs/>
          <w:sz w:val="28"/>
          <w:szCs w:val="28"/>
        </w:rPr>
        <w:t>Delay</w:t>
      </w:r>
      <w:proofErr w:type="spellEnd"/>
      <w:r w:rsidRPr="003106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6DD">
        <w:rPr>
          <w:rFonts w:ascii="Times New Roman" w:hAnsi="Times New Roman" w:cs="Times New Roman"/>
          <w:b/>
          <w:bCs/>
          <w:sz w:val="28"/>
          <w:szCs w:val="28"/>
        </w:rPr>
        <w:t>Prediction</w:t>
      </w:r>
      <w:proofErr w:type="spellEnd"/>
      <w:r w:rsidRPr="003106DD">
        <w:rPr>
          <w:rFonts w:ascii="Times New Roman" w:hAnsi="Times New Roman" w:cs="Times New Roman"/>
          <w:b/>
          <w:bCs/>
          <w:sz w:val="28"/>
          <w:szCs w:val="28"/>
        </w:rPr>
        <w:t xml:space="preserve"> Using </w:t>
      </w:r>
      <w:proofErr w:type="spellStart"/>
      <w:r w:rsidRPr="003106DD">
        <w:rPr>
          <w:rFonts w:ascii="Times New Roman" w:hAnsi="Times New Roman" w:cs="Times New Roman"/>
          <w:b/>
          <w:bCs/>
          <w:sz w:val="28"/>
          <w:szCs w:val="28"/>
        </w:rPr>
        <w:t>Linear</w:t>
      </w:r>
      <w:proofErr w:type="spellEnd"/>
      <w:r w:rsidRPr="003106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6DD">
        <w:rPr>
          <w:rFonts w:ascii="Times New Roman" w:hAnsi="Times New Roman" w:cs="Times New Roman"/>
          <w:b/>
          <w:bCs/>
          <w:sz w:val="28"/>
          <w:szCs w:val="28"/>
        </w:rPr>
        <w:t>Regression</w:t>
      </w:r>
      <w:proofErr w:type="spellEnd"/>
    </w:p>
    <w:p w14:paraId="57C68C98" w14:textId="77777777" w:rsidR="003106DD" w:rsidRPr="003106DD" w:rsidRDefault="003106DD" w:rsidP="003106DD">
      <w:pPr>
        <w:rPr>
          <w:rFonts w:ascii="Times New Roman" w:hAnsi="Times New Roman" w:cs="Times New Roman"/>
          <w:sz w:val="24"/>
          <w:szCs w:val="24"/>
        </w:rPr>
      </w:pPr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delays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departure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06D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real-world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airline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yet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late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departure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affects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model is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operational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decision-making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aviation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>.</w:t>
      </w:r>
    </w:p>
    <w:p w14:paraId="770C93FC" w14:textId="77777777" w:rsidR="003106DD" w:rsidRPr="003106DD" w:rsidRDefault="003106DD" w:rsidP="003106DD">
      <w:pPr>
        <w:rPr>
          <w:rFonts w:ascii="Times New Roman" w:hAnsi="Times New Roman" w:cs="Times New Roman"/>
          <w:sz w:val="24"/>
          <w:szCs w:val="24"/>
        </w:rPr>
      </w:pPr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>Dataset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sourced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publicly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300,000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as:</w:t>
      </w:r>
    </w:p>
    <w:p w14:paraId="3896128C" w14:textId="77777777" w:rsidR="003106DD" w:rsidRPr="003106DD" w:rsidRDefault="003106DD" w:rsidP="003106D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Departure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times</w:t>
      </w:r>
      <w:proofErr w:type="spellEnd"/>
    </w:p>
    <w:p w14:paraId="70526331" w14:textId="77777777" w:rsidR="003106DD" w:rsidRPr="003106DD" w:rsidRDefault="003106DD" w:rsidP="003106D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06DD">
        <w:rPr>
          <w:rFonts w:ascii="Times New Roman" w:hAnsi="Times New Roman" w:cs="Times New Roman"/>
          <w:sz w:val="24"/>
          <w:szCs w:val="24"/>
        </w:rPr>
        <w:t>Scheduled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times</w:t>
      </w:r>
      <w:proofErr w:type="spellEnd"/>
    </w:p>
    <w:p w14:paraId="23B442F1" w14:textId="77777777" w:rsidR="003106DD" w:rsidRPr="003106DD" w:rsidRDefault="003106DD" w:rsidP="003106D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Airline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5578E001" w14:textId="77777777" w:rsidR="003106DD" w:rsidRPr="003106DD" w:rsidRDefault="003106DD" w:rsidP="003106D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airports</w:t>
      </w:r>
      <w:proofErr w:type="spellEnd"/>
    </w:p>
    <w:p w14:paraId="19367902" w14:textId="77777777" w:rsidR="003106DD" w:rsidRPr="003106DD" w:rsidRDefault="003106DD" w:rsidP="003106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06DD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dep_delay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arr_delay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cleaned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>.</w:t>
      </w:r>
    </w:p>
    <w:p w14:paraId="59CCF1C1" w14:textId="77777777" w:rsidR="003106DD" w:rsidRPr="003106DD" w:rsidRDefault="003106DD" w:rsidP="003106DD">
      <w:pPr>
        <w:rPr>
          <w:rFonts w:ascii="Times New Roman" w:hAnsi="Times New Roman" w:cs="Times New Roman"/>
          <w:sz w:val="24"/>
          <w:szCs w:val="24"/>
        </w:rPr>
      </w:pPr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3.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>Exploratory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Data Analysis (EDA)</w:t>
      </w:r>
      <w:r w:rsidRPr="003106D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>:</w:t>
      </w:r>
    </w:p>
    <w:p w14:paraId="26636383" w14:textId="77777777" w:rsidR="003106DD" w:rsidRPr="003106DD" w:rsidRDefault="003106DD" w:rsidP="003106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06DD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values</w:t>
      </w:r>
      <w:proofErr w:type="spellEnd"/>
    </w:p>
    <w:p w14:paraId="4DED6FBB" w14:textId="77777777" w:rsidR="003106DD" w:rsidRPr="003106DD" w:rsidRDefault="003106DD" w:rsidP="003106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06DD">
        <w:rPr>
          <w:rFonts w:ascii="Times New Roman" w:hAnsi="Times New Roman" w:cs="Times New Roman"/>
          <w:sz w:val="24"/>
          <w:szCs w:val="24"/>
        </w:rPr>
        <w:t>Visualizing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departure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delays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airline</w:t>
      </w:r>
      <w:proofErr w:type="spellEnd"/>
    </w:p>
    <w:p w14:paraId="28E43C4A" w14:textId="77777777" w:rsidR="003106DD" w:rsidRPr="003106DD" w:rsidRDefault="003106DD" w:rsidP="003106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06DD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(0.91)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departure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delays</w:t>
      </w:r>
      <w:proofErr w:type="spellEnd"/>
    </w:p>
    <w:p w14:paraId="56E9B72D" w14:textId="77777777" w:rsidR="003106DD" w:rsidRPr="003106DD" w:rsidRDefault="003106DD" w:rsidP="003106DD">
      <w:pPr>
        <w:rPr>
          <w:rFonts w:ascii="Times New Roman" w:hAnsi="Times New Roman" w:cs="Times New Roman"/>
          <w:sz w:val="24"/>
          <w:szCs w:val="24"/>
        </w:rPr>
      </w:pPr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4.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>Regression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Model</w:t>
      </w:r>
      <w:r w:rsidRPr="003106DD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dep_delay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predictor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arr_delay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>.</w:t>
      </w:r>
    </w:p>
    <w:p w14:paraId="5F252073" w14:textId="77777777" w:rsidR="003106DD" w:rsidRPr="003106DD" w:rsidRDefault="003106DD" w:rsidP="003106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5AB338" w14:textId="77777777" w:rsidR="003106DD" w:rsidRPr="003106DD" w:rsidRDefault="003106DD" w:rsidP="003106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06DD">
        <w:rPr>
          <w:rFonts w:ascii="Times New Roman" w:hAnsi="Times New Roman" w:cs="Times New Roman"/>
          <w:b/>
          <w:bCs/>
          <w:sz w:val="24"/>
          <w:szCs w:val="24"/>
        </w:rPr>
        <w:t>MAE (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</w:rPr>
        <w:t>Mean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</w:rPr>
        <w:t>Absolute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</w:rPr>
        <w:t>Error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3106DD">
        <w:rPr>
          <w:rFonts w:ascii="Times New Roman" w:hAnsi="Times New Roman" w:cs="Times New Roman"/>
          <w:sz w:val="24"/>
          <w:szCs w:val="24"/>
        </w:rPr>
        <w:t xml:space="preserve"> 13.13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minutes</w:t>
      </w:r>
      <w:proofErr w:type="spellEnd"/>
    </w:p>
    <w:p w14:paraId="689A4435" w14:textId="77777777" w:rsidR="003106DD" w:rsidRPr="003106DD" w:rsidRDefault="003106DD" w:rsidP="003106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06DD">
        <w:rPr>
          <w:rFonts w:ascii="Times New Roman" w:hAnsi="Times New Roman" w:cs="Times New Roman"/>
          <w:b/>
          <w:bCs/>
          <w:sz w:val="24"/>
          <w:szCs w:val="24"/>
        </w:rPr>
        <w:t>RMSE (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</w:rPr>
        <w:t>Root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</w:rPr>
        <w:t>Mean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</w:rPr>
        <w:t>Squared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</w:rPr>
        <w:t>Error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3106DD">
        <w:rPr>
          <w:rFonts w:ascii="Times New Roman" w:hAnsi="Times New Roman" w:cs="Times New Roman"/>
          <w:sz w:val="24"/>
          <w:szCs w:val="24"/>
        </w:rPr>
        <w:t xml:space="preserve"> 18.07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minutes</w:t>
      </w:r>
      <w:proofErr w:type="spellEnd"/>
    </w:p>
    <w:p w14:paraId="01378F6E" w14:textId="77777777" w:rsidR="003106DD" w:rsidRPr="003106DD" w:rsidRDefault="003106DD" w:rsidP="003106D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106DD">
        <w:rPr>
          <w:rFonts w:ascii="Times New Roman" w:hAnsi="Times New Roman" w:cs="Times New Roman"/>
          <w:b/>
          <w:bCs/>
          <w:sz w:val="24"/>
          <w:szCs w:val="24"/>
        </w:rPr>
        <w:t xml:space="preserve">R²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</w:rPr>
        <w:t>Score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106DD">
        <w:rPr>
          <w:rFonts w:ascii="Times New Roman" w:hAnsi="Times New Roman" w:cs="Times New Roman"/>
          <w:sz w:val="24"/>
          <w:szCs w:val="24"/>
        </w:rPr>
        <w:t xml:space="preserve"> 0.83</w:t>
      </w:r>
    </w:p>
    <w:p w14:paraId="4B863132" w14:textId="77777777" w:rsidR="003106DD" w:rsidRPr="003106DD" w:rsidRDefault="003106DD" w:rsidP="003106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indicate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83% of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variability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departure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relatively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margins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>.</w:t>
      </w:r>
    </w:p>
    <w:p w14:paraId="761A3AE1" w14:textId="77777777" w:rsidR="003106DD" w:rsidRPr="003106DD" w:rsidRDefault="003106DD" w:rsidP="003106DD">
      <w:pPr>
        <w:rPr>
          <w:rFonts w:ascii="Times New Roman" w:hAnsi="Times New Roman" w:cs="Times New Roman"/>
          <w:sz w:val="24"/>
          <w:szCs w:val="24"/>
        </w:rPr>
      </w:pPr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5.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>Interpretation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>and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>Use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>Cases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dep_delay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arr_delay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model in:</w:t>
      </w:r>
    </w:p>
    <w:p w14:paraId="6751CEBC" w14:textId="77777777" w:rsidR="003106DD" w:rsidRPr="003106DD" w:rsidRDefault="003106DD" w:rsidP="003106D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06DD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adjustments</w:t>
      </w:r>
      <w:proofErr w:type="spellEnd"/>
    </w:p>
    <w:p w14:paraId="4874EC05" w14:textId="77777777" w:rsidR="003106DD" w:rsidRPr="003106DD" w:rsidRDefault="003106DD" w:rsidP="003106D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06DD">
        <w:rPr>
          <w:rFonts w:ascii="Times New Roman" w:hAnsi="Times New Roman" w:cs="Times New Roman"/>
          <w:sz w:val="24"/>
          <w:szCs w:val="24"/>
        </w:rPr>
        <w:t xml:space="preserve">Resource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ground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staff</w:t>
      </w:r>
      <w:proofErr w:type="spellEnd"/>
    </w:p>
    <w:p w14:paraId="488F60F8" w14:textId="77777777" w:rsidR="003106DD" w:rsidRPr="003106DD" w:rsidRDefault="003106DD" w:rsidP="003106D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06DD">
        <w:rPr>
          <w:rFonts w:ascii="Times New Roman" w:hAnsi="Times New Roman" w:cs="Times New Roman"/>
          <w:sz w:val="24"/>
          <w:szCs w:val="24"/>
        </w:rPr>
        <w:t xml:space="preserve">Real-time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passengers</w:t>
      </w:r>
      <w:proofErr w:type="spellEnd"/>
    </w:p>
    <w:p w14:paraId="3F87EC2D" w14:textId="77777777" w:rsidR="003106DD" w:rsidRPr="003106DD" w:rsidRDefault="003106DD" w:rsidP="003106DD">
      <w:pPr>
        <w:rPr>
          <w:rFonts w:ascii="Times New Roman" w:hAnsi="Times New Roman" w:cs="Times New Roman"/>
          <w:sz w:val="24"/>
          <w:szCs w:val="24"/>
        </w:rPr>
      </w:pPr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6.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>Future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>Improvements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enhanced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>:</w:t>
      </w:r>
    </w:p>
    <w:p w14:paraId="5C7C4B45" w14:textId="77777777" w:rsidR="003106DD" w:rsidRPr="003106DD" w:rsidRDefault="003106DD" w:rsidP="003106D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06DD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predictors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carrier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destination</w:t>
      </w:r>
      <w:proofErr w:type="spellEnd"/>
    </w:p>
    <w:p w14:paraId="27607680" w14:textId="77777777" w:rsidR="003106DD" w:rsidRPr="003106DD" w:rsidRDefault="003106DD" w:rsidP="003106D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regularized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>)</w:t>
      </w:r>
    </w:p>
    <w:p w14:paraId="3AAEDD93" w14:textId="77777777" w:rsidR="003106DD" w:rsidRPr="003106DD" w:rsidRDefault="003106DD" w:rsidP="003106D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06DD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airline-specific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comparison</w:t>
      </w:r>
      <w:proofErr w:type="spellEnd"/>
    </w:p>
    <w:p w14:paraId="61771868" w14:textId="77777777" w:rsidR="003106DD" w:rsidRPr="003106DD" w:rsidRDefault="003106DD" w:rsidP="003106DD">
      <w:pPr>
        <w:rPr>
          <w:rFonts w:ascii="Times New Roman" w:hAnsi="Times New Roman" w:cs="Times New Roman"/>
          <w:sz w:val="24"/>
          <w:szCs w:val="24"/>
        </w:rPr>
      </w:pPr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7.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demonstrates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operational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forecasting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methodology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transparent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extendable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>.</w:t>
      </w:r>
    </w:p>
    <w:p w14:paraId="30F03CFA" w14:textId="12EF44CE" w:rsidR="003106DD" w:rsidRPr="003106DD" w:rsidRDefault="003106DD" w:rsidP="003106DD">
      <w:pPr>
        <w:rPr>
          <w:rFonts w:ascii="Times New Roman" w:hAnsi="Times New Roman" w:cs="Times New Roman"/>
          <w:sz w:val="24"/>
          <w:szCs w:val="24"/>
        </w:rPr>
      </w:pPr>
    </w:p>
    <w:p w14:paraId="0B600B94" w14:textId="553F8BDA" w:rsidR="003106DD" w:rsidRPr="003106DD" w:rsidRDefault="003106DD" w:rsidP="003106DD">
      <w:pPr>
        <w:rPr>
          <w:rFonts w:ascii="Times New Roman" w:hAnsi="Times New Roman" w:cs="Times New Roman"/>
          <w:sz w:val="24"/>
          <w:szCs w:val="24"/>
        </w:rPr>
      </w:pPr>
      <w:r w:rsidRPr="003106DD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</w:rPr>
        <w:t>Summary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A8EE8D" w14:textId="77777777" w:rsidR="003106DD" w:rsidRPr="003106DD" w:rsidRDefault="003106DD" w:rsidP="003106DD">
      <w:pPr>
        <w:rPr>
          <w:rFonts w:ascii="Times New Roman" w:hAnsi="Times New Roman" w:cs="Times New Roman"/>
          <w:sz w:val="24"/>
          <w:szCs w:val="24"/>
        </w:rPr>
      </w:pPr>
      <w:r w:rsidRPr="003106DD">
        <w:rPr>
          <w:rFonts w:ascii="Times New Roman" w:hAnsi="Times New Roman" w:cs="Times New Roman"/>
          <w:b/>
          <w:bCs/>
          <w:sz w:val="24"/>
          <w:szCs w:val="24"/>
        </w:rPr>
        <w:t xml:space="preserve">Flight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</w:rPr>
        <w:t>Delay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</w:rPr>
        <w:t xml:space="preserve"> Using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</w:rPr>
        <w:t>Linear</w:t>
      </w:r>
      <w:proofErr w:type="spellEnd"/>
      <w:r w:rsidRPr="003106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delays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departure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delays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an R²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of 0.83,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real-world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airline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06D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3106DD">
        <w:rPr>
          <w:rFonts w:ascii="Times New Roman" w:hAnsi="Times New Roman" w:cs="Times New Roman"/>
          <w:sz w:val="24"/>
          <w:szCs w:val="24"/>
        </w:rPr>
        <w:t xml:space="preserve"> (flights.csv),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06D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Ideal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-time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risk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assessment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aviation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6DD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3106DD">
        <w:rPr>
          <w:rFonts w:ascii="Times New Roman" w:hAnsi="Times New Roman" w:cs="Times New Roman"/>
          <w:sz w:val="24"/>
          <w:szCs w:val="24"/>
        </w:rPr>
        <w:t>.</w:t>
      </w:r>
    </w:p>
    <w:p w14:paraId="4D103761" w14:textId="77777777" w:rsidR="0038287B" w:rsidRPr="003106DD" w:rsidRDefault="0038287B">
      <w:pPr>
        <w:rPr>
          <w:rFonts w:ascii="Times New Roman" w:hAnsi="Times New Roman" w:cs="Times New Roman"/>
        </w:rPr>
      </w:pPr>
    </w:p>
    <w:sectPr w:rsidR="0038287B" w:rsidRPr="00310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722AA"/>
    <w:multiLevelType w:val="multilevel"/>
    <w:tmpl w:val="115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54FE5"/>
    <w:multiLevelType w:val="multilevel"/>
    <w:tmpl w:val="9DC8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D0486"/>
    <w:multiLevelType w:val="multilevel"/>
    <w:tmpl w:val="8852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E7110"/>
    <w:multiLevelType w:val="multilevel"/>
    <w:tmpl w:val="7E20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E1366"/>
    <w:multiLevelType w:val="multilevel"/>
    <w:tmpl w:val="CD46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53F6C"/>
    <w:multiLevelType w:val="multilevel"/>
    <w:tmpl w:val="A6DA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483193">
    <w:abstractNumId w:val="1"/>
  </w:num>
  <w:num w:numId="2" w16cid:durableId="1146698877">
    <w:abstractNumId w:val="4"/>
  </w:num>
  <w:num w:numId="3" w16cid:durableId="585848435">
    <w:abstractNumId w:val="3"/>
  </w:num>
  <w:num w:numId="4" w16cid:durableId="1143739102">
    <w:abstractNumId w:val="2"/>
  </w:num>
  <w:num w:numId="5" w16cid:durableId="1850176256">
    <w:abstractNumId w:val="5"/>
  </w:num>
  <w:num w:numId="6" w16cid:durableId="20410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F9"/>
    <w:rsid w:val="001C6FF9"/>
    <w:rsid w:val="003106DD"/>
    <w:rsid w:val="0038287B"/>
    <w:rsid w:val="00741099"/>
    <w:rsid w:val="00F9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720"/>
  <w15:chartTrackingRefBased/>
  <w15:docId w15:val="{676410A4-02BB-4DE9-A6AF-A763DD4C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C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C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C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C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C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C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C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C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C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C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C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C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C6F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C6F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C6F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C6F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C6F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C6F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C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C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C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C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C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C6F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C6FF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C6F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C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C6F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C6F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6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C6FF9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1C6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5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7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3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7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 Işılar</dc:creator>
  <cp:keywords/>
  <dc:description/>
  <cp:lastModifiedBy>Bahar Işılar</cp:lastModifiedBy>
  <cp:revision>2</cp:revision>
  <dcterms:created xsi:type="dcterms:W3CDTF">2025-07-14T20:36:00Z</dcterms:created>
  <dcterms:modified xsi:type="dcterms:W3CDTF">2025-07-14T20:36:00Z</dcterms:modified>
</cp:coreProperties>
</file>