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BHRAMAR RAUT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Product Operations | Implementation | AI-Assisted Product Delivery | PSM 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Pandhurna, Madhya Pradesh, India  |  +91 89894 12921  |  raut.bhramar@gmail.com  |  Open to Remote (India)  |  Immediate Joiner</w:t>
      </w:r>
    </w:p>
    <w:p>
      <w:pPr>
        <w:pBdr>
          <w:bottom w:val="single" w:color="AAAAAA" w:sz="6" w:space="1"/>
        </w:pBdr>
        <w:spacing w:after="120"/>
      </w:pP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Product Operations and Implementation professional with combined enterprise, project-based, and internship experience since December 2021 — spanning a Project Engineering internship, a Wipro Project Engineer tenure, and Professional Scrum Master I (PSM I) certification, now building toward Product Operations and Implementation through recent project-based work translating business requirements into structured product workflows. Across two initiatives with Analytika Improva SV — Skillverse.in (multi-role EdTech platform, 6+ product areas) and Catalyx (admissions and revenue-operations platform, 10+ operational modules, 7 user roles) — decomposed requirements into user journeys and acceptance criteria, coordinated AI-assisted implementation, ran functional/UAT-style validation, reproduced and documented issues, and tracked delivery using OpenProject. Comfortable with role-based access design, process documentation, and cross-functional coordination. Currently strengthening SQL, REST API, and operational-reporting fundamentals while completing the Google Project Management Professional Certificate. Targeting Product Operations, Implementation, and Client Implementation roles.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Product Operations  •  Implementation Support  •  Requirements Analysis &amp; Decomposition  •  Product Workflow Design  •  User Journey Mapping  •  Acceptance Criteria  •  Functional Validation &amp; UAT  •  Role-Based Access Design  •  Process Documentation  •  Cross-Functional Coordination  •  Project &amp; Task Tracking  •  Agile / Scrum (PSM I)  •  AI-Assisted Product Delivery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PRODUCT &amp; 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&amp; Implementation: </w:t>
      </w:r>
      <w:r>
        <w:rPr>
          <w:rFonts w:ascii="Calibri" w:cs="Calibri" w:eastAsia="Calibri" w:hAnsi="Calibri"/>
          <w:sz w:val="21"/>
          <w:szCs w:val="21"/>
        </w:rPr>
        <w:t xml:space="preserve">Requirements analysis and decomposition, product workflow design, user journey mapping, acceptance-criteria definition, functional validation/UAT, role-based access design, process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Operations: </w:t>
      </w:r>
      <w:r>
        <w:rPr>
          <w:rFonts w:ascii="Calibri" w:cs="Calibri" w:eastAsia="Calibri" w:hAnsi="Calibri"/>
          <w:sz w:val="21"/>
          <w:szCs w:val="21"/>
        </w:rPr>
        <w:t xml:space="preserve">OpenProject — task/work-item tracking, delivery status, dependencies; Agile/Scrum terminology and ceremonies (PSM 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Delivery: </w:t>
      </w:r>
      <w:r>
        <w:rPr>
          <w:rFonts w:ascii="Calibri" w:cs="Calibri" w:eastAsia="Calibri" w:hAnsi="Calibri"/>
          <w:sz w:val="21"/>
          <w:szCs w:val="21"/>
        </w:rPr>
        <w:t xml:space="preserve">Cursor, OpenAI Codex, Antigravity, Ollama — AI-assisted prototyping, human-in-the-loop validation, requirements-to-output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Systems (currently refreshing): </w:t>
      </w:r>
      <w:r>
        <w:rPr>
          <w:rFonts w:ascii="Calibri" w:cs="Calibri" w:eastAsia="Calibri" w:hAnsi="Calibri"/>
          <w:sz w:val="21"/>
          <w:szCs w:val="21"/>
        </w:rPr>
        <w:t xml:space="preserve">SQL fundamentals — IBM/Coursera coursework; REST/JSON fundamentals; Excel working knowledge; AWS cloud fundamentals.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AI-Assisted Product Delivery &amp; Product Operations (Project-Based)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Analytika Improva SV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Apr 2026 – Aug 2026 | Bengaluru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project-based product delivery across two initiatives — Skillverse.in (multi-role EdTech platform) and Catalyx (admissions and revenue-operations platform) — translating business requirements into structured workflows, user journeys, and acceptance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Skillverse.in: decomposed requirements across 6+ core product areas (registration/onboarding, authentication, courses, library, payments/entitlements, and admin); guided and iterated AI-assisted implementation using Cursor, OpenAI Codex, Antigravity, and Ollama, then reviewed generated output against defined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Skillverse.in: ran functional, UAT-style validation across user journeys, reproduced defects, documented expected-versus-actual behaviour, and validated fixes against expected behaviour before handover.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Catalyx: designed and documented workflows across 10+ operational modules (lead management, lead history, tasks/follow-ups, counselor and branch management, campaign tracking, reporting, notifications, audit log, admin/permissions, settings), including role-based access across 7 user roles with branch-level restrictions and auditability.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Catalyx: defined operational data points and reporting requirements — lead status, priority, scoring, follow-up aging, and conversion tracking — to support analytics and process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Used OpenProject to track work items, priorities, dependencies, and delivery status across both initiatives, maintaining documentation for handover.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 Engineer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Wipro Ltd.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Sep 2022 – Jan 2025 |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Operated within a structured, process-driven enterprise IT environment — enterprise documentation standards, professional communication, and security/compliance expectations.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Entered through the Velocity accelerated-training track: completed a Certificate Program in Java Full Stack (Jul 2022) and a formal Velocity – Java Fullstack training project with StackRoute (Apr–Jun 2022) before confirmation as Project Engineer — early exposure to structured delivery processes and application-architecture concepts.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exposure to Agile/Scrum terminology and large-company delivery practices; earned AWS Certified Cloud Practitioner in April 2023, strengthening cloud and operations fundamentals.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Business Operations Support (Project-Based)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BrickBillion Properties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Nov 2024 – Mar 2025 | Pune, Maharashtra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the founder during early-stage operations of a real-estate channel-partner business — coordinating information, documenting processes, and tracking follow-ups on customer/property enquiries.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 Engineering Intern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Arcons Infrastructures &amp; Constructions Pvt. Ltd.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 2021 – Jun 2022 | Chhindwara, Madhya Pradesh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project execution on an approximately 18 km road upgradation and reconstruction project through site supervision, survey/design reporting, laboratory-test documentation, and tender-related activities, gaining early exposure to structured project workflows, documentation, and coordination.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Received a 46/50 Industry Mentor Assessment across technical/managerial problem-solving, professional conduct, tool adoption, and teamwork/communication.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CERTIFICATIONS &amp; TECHNICAL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Professional Scrum Master I (PSM I) — Scrum.org,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Project Management Professional Certificate — Coursera / Google,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Certified Cloud Practitioner (CLF-C01) — earned Apr 2023; credential expired Apr 2026, refresher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Databases and SQL for Data Science with Python — IBM /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Certificate Program in Java Full Stack — Wipro Velocity / StackRoute, Jul 2022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B.E., Civil Engineering — Shri Ramdeobaba College of Engineering and Management, Nagpur | 2018 – 2022 | CGPA: 7.81/10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English — Professional Working Proficiency  |  Hindi — Fluent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2026-08-09T07:17:56.717Z</dcterms:created>
  <dcterms:modified xsi:type="dcterms:W3CDTF">2026-08-09T07:17:56.718Z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