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hakra Petch" w:hAnsi="Chakra Petch"/>
          <w:b/>
          <w:i w:val="0"/>
          <w:color w:val="262B39"/>
          <w:sz w:val="42"/>
        </w:rPr>
        <w:t>Design Brief and Initial Planner</w:t>
      </w:r>
    </w:p>
    <w:p>
      <w:pPr>
        <w:spacing w:after="220"/>
      </w:pPr>
      <w:r>
        <w:rPr>
          <w:rFonts w:ascii="Source Serif 4" w:hAnsi="Source Serif 4"/>
          <w:b w:val="0"/>
          <w:i/>
          <w:color w:val="4F5566"/>
          <w:sz w:val="20"/>
        </w:rPr>
        <w:t>The document that starts a project. It fixes what the problem is, who it is for, and how you will know when you are done.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Name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[Your name]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Date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[Insert date]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Project title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Client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Designer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Instructor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[Mr. Frank or Mr. Dryer]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PROBLEM STATEMENT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the client’s problem, need or want actually is. Describe the problem, not your solution to it.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DESIGN STATEMENT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The challenge to you, the engineer: what you are going to do about that problem.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CRITERIA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The standards this design will be judged against.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Criterion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Criterion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Criterion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CONSTRAINTS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The limits on the design or on how you can work: size, material, time, budget, what the shop actually has.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Constraint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Constraint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Constraint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GOALS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Goal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Goal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Goal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PROJECT DELIVERABLES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The list of things that will exist at the end. Be specific enough that someone else could check them off.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Deliverable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Deliverable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Deliverable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PERSONAL EXPECTATIONS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In your own words: what you are hoping to accomplish, and roughly how long you expect each part to take.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hakra Petch" w:hAnsi="Chakra Petch"/>
        <w:b w:val="0"/>
        <w:i w:val="0"/>
        <w:color w:val="7D8394"/>
        <w:sz w:val="15"/>
      </w:rPr>
      <w:t>BHR27 · Design Brief and Initial Planner</w:t>
    </w:r>
    <w:r>
      <w:rPr>
        <w:rFonts w:ascii="Chakra Petch" w:hAnsi="Chakra Petch"/>
        <w:b w:val="0"/>
        <w:i w:val="0"/>
        <w:color w:val="7D8394"/>
        <w:sz w:val="15"/>
      </w:rPr>
      <w:t xml:space="preserve">   ·   rev 05 Sep 2026</w:t>
    </w:r>
    <w:r>
      <w:rPr>
        <w:rFonts w:ascii="Chakra Petch" w:hAnsi="Chakra Petch"/>
        <w:b w:val="0"/>
        <w:i w:val="0"/>
        <w:color w:val="262B39"/>
        <w:sz w:val="15"/>
      </w:rPr>
      <w:tab/>
      <w:tab/>
    </w:r>
    <w:r>
      <w:rPr>
        <w:rFonts w:ascii="Chakra Petch" w:hAnsi="Chakra Petch"/>
        <w:b w:val="0"/>
        <w:i w:val="0"/>
        <w:color w:val="7D8394"/>
        <w:sz w:val="15"/>
      </w:rPr>
      <w:t xml:space="preserve">Page </w:t>
    </w:r>
    <w:r>
      <w:rPr>
        <w:color w:val="7D8394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36"/>
      <w:gridCol w:w="3456"/>
    </w:tblGrid>
    <w:tr>
      <w:tc>
        <w:tcPr>
          <w:tcW w:type="dxa" w:w="489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hakra Petch" w:hAnsi="Chakra Petch"/>
              <w:b w:val="0"/>
              <w:i w:val="0"/>
              <w:color w:val="262B39"/>
              <w:sz w:val="18"/>
            </w:rPr>
            <w:t xml:space="preserve">  </w:t>
          </w:r>
          <w:r>
            <w:rPr>
              <w:rFonts w:ascii="Chakra Petch" w:hAnsi="Chakra Petch"/>
              <w:b/>
              <w:i w:val="0"/>
              <w:color w:val="6B4785"/>
              <w:sz w:val="17"/>
            </w:rPr>
            <w:t>BHR ENGINEERING TECHNOLOGY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rFonts w:ascii="Chakra Petch" w:hAnsi="Chakra Petch"/>
              <w:b w:val="0"/>
              <w:i w:val="0"/>
              <w:color w:val="7D8394"/>
              <w:sz w:val="15"/>
            </w:rPr>
            <w:t>Blue Hills Regional Technical School  ·  Room E-126</w:t>
          </w:r>
        </w:p>
      </w:tc>
    </w:tr>
  </w:tbl>
  <w:p>
    <w:pPr>
      <w:spacing w:before="40" w:after="0"/>
      <w:pBdr>
        <w:bottom w:val="single" w:sz="8" w:color="141c2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hakra Petch" w:hAnsi="Chakra Petch"/>
      <w:color w:val="26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kra Petch" w:hAnsi="Chakra Petch"/>
      <w:b/>
      <w:bCs/>
      <w:i w:val="0"/>
      <w:iCs/>
      <w:color w:val="262B3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