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9A6" w:rsidRDefault="009D2B63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>
        <w:rPr>
          <w:noProof/>
          <w:lang w:val="en-IN" w:eastAsia="en-IN"/>
        </w:rPr>
        <w:pict>
          <v:rect id="_x0000_s1087" style="position:absolute;left:0;text-align:left;margin-left:40.8pt;margin-top:-6.45pt;width:7.15pt;height:830pt;z-index:25170432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val="en-IN" w:eastAsia="en-IN"/>
        </w:rPr>
        <w:pict>
          <v:rect id="_x0000_s1086" style="position:absolute;left:0;text-align:left;margin-left:33.3pt;margin-top:-6.45pt;width:7.15pt;height:830pt;z-index:2517032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>
        <w:rPr>
          <w:noProof/>
          <w:lang w:eastAsia="en-IN"/>
        </w:rPr>
        <w:pict>
          <v:rect id="_x0000_s1084" style="position:absolute;left:0;text-align:left;margin-left:-2.25pt;margin-top:-.3pt;width:642.45pt;height:64.8pt;z-index:2517012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:rsidR="00D729A6" w:rsidRDefault="009D2B63" w:rsidP="00D729A6">
      <w:r>
        <w:rPr>
          <w:noProof/>
          <w:lang w:val="en-US"/>
        </w:rPr>
        <w:pict>
          <v:rect id="Rectangle 5" o:spid="_x0000_s1081" style="position:absolute;margin-left:451.25pt;margin-top:20.75pt;width:85.05pt;height:248.6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" stroked="f">
            <v:textbox style="layout-flow:vertical;mso-layout-flow-alt:bottom-to-top;mso-next-textbox:#Rectangle 5">
              <w:txbxContent>
                <w:p w:rsidR="00D729A6" w:rsidRPr="003B13C9" w:rsidRDefault="00D729A6" w:rsidP="00D729A6">
                  <w:pPr>
                    <w:spacing w:after="0" w:line="240" w:lineRule="auto"/>
                    <w:jc w:val="center"/>
                    <w:rPr>
                      <w:b/>
                      <w:color w:val="00578D"/>
                      <w:sz w:val="72"/>
                      <w:szCs w:val="80"/>
                    </w:rPr>
                  </w:pPr>
                  <w:r w:rsidRPr="003B13C9">
                    <w:rPr>
                      <w:b/>
                      <w:color w:val="00578D"/>
                      <w:sz w:val="72"/>
                      <w:szCs w:val="80"/>
                    </w:rPr>
                    <w:t>CDAC Feb 2015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oval id="Oval 3" o:spid="_x0000_s1082" style="position:absolute;margin-left:247.15pt;margin-top:467.7pt;width:506pt;height:6in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" stroked="f"/>
        </w:pict>
      </w:r>
    </w:p>
    <w:p w:rsidR="00D729A6" w:rsidRDefault="009D2B63" w:rsidP="00D729A6">
      <w:r>
        <w:rPr>
          <w:noProof/>
          <w:lang w:val="en-US"/>
        </w:rPr>
        <w:pict>
          <v:rect id="Rectangle 4" o:spid="_x0000_s1080" style="position:absolute;margin-left:28.5pt;margin-top:1.55pt;width:429pt;height:207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c/ggIAAA4FAAAOAAAAZHJzL2Uyb0RvYy54bWysVF2PEyEUfTfxPxDeu/Mh7XYmO93shzUm&#10;q25c/QEUmA6RAQTa6Wr8716Yttt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" stroked="f">
            <v:textbox style="mso-next-textbox:#Rectangle 4">
              <w:txbxContent>
                <w:p w:rsidR="00D729A6" w:rsidRDefault="006A6E19" w:rsidP="00D729A6">
                  <w:pPr>
                    <w:jc w:val="right"/>
                    <w:rPr>
                      <w:sz w:val="72"/>
                      <w:szCs w:val="72"/>
                    </w:rPr>
                  </w:pPr>
                  <w:r>
                    <w:rPr>
                      <w:color w:val="0082D2"/>
                      <w:sz w:val="72"/>
                      <w:szCs w:val="72"/>
                    </w:rPr>
                    <w:t>Asynchronous RAM (CY6264)</w:t>
                  </w:r>
                </w:p>
                <w:p w:rsidR="00D729A6" w:rsidRPr="00ED5A07" w:rsidRDefault="00D729A6" w:rsidP="00D729A6">
                  <w:pPr>
                    <w:jc w:val="right"/>
                    <w:rPr>
                      <w:sz w:val="72"/>
                      <w:szCs w:val="72"/>
                    </w:rPr>
                  </w:pP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9D2B63" w:rsidP="00D729A6">
      <w:r>
        <w:rPr>
          <w:noProof/>
          <w:lang w:val="en-US"/>
        </w:rPr>
        <w:pict>
          <v:rect id="Rectangle 6" o:spid="_x0000_s1083" style="position:absolute;margin-left:264pt;margin-top:23.4pt;width:269.5pt;height:2in;z-index:251700224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" filled="f" stroked="f">
            <v:textbox style="mso-next-textbox:#Rectangle 6">
              <w:txbxContent>
                <w:p w:rsidR="00D729A6" w:rsidRPr="000066FE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Name: Bhrigu Bhargava</w:t>
                  </w:r>
                  <w:bookmarkStart w:id="0" w:name="_GoBack"/>
                  <w:bookmarkEnd w:id="0"/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9D2B63" w:rsidP="00D729A6">
      <w:r>
        <w:rPr>
          <w:noProof/>
          <w:lang w:eastAsia="en-IN"/>
        </w:rPr>
        <w:pict>
          <v:rect id="_x0000_s1085" style="position:absolute;margin-left:0;margin-top:0;width:641.75pt;height:64pt;z-index:25170227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411A31" w:rsidRPr="006F742C" w:rsidRDefault="006A6E19" w:rsidP="005E5340">
      <w:pPr>
        <w:pStyle w:val="NoSpacing"/>
        <w:jc w:val="center"/>
        <w:rPr>
          <w:rFonts w:asciiTheme="majorHAnsi" w:eastAsiaTheme="majorEastAsia" w:hAnsiTheme="majorHAnsi" w:cstheme="majorBidi"/>
          <w:color w:val="4F81BD" w:themeColor="accent1"/>
          <w:sz w:val="96"/>
          <w:szCs w:val="72"/>
        </w:rPr>
      </w:pPr>
      <w:r w:rsidRPr="006A6E19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Asynchronous RAM (CY6264)</w:t>
      </w:r>
    </w:p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72"/>
          <w:szCs w:val="72"/>
        </w:rPr>
        <w:id w:val="589621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F4B42" w:rsidRDefault="009D2B63" w:rsidP="009F4B42">
          <w:pPr>
            <w:pStyle w:val="NoSpacing"/>
          </w:pPr>
          <w:r>
            <w:rPr>
              <w:rFonts w:eastAsiaTheme="majorEastAsia" w:cstheme="majorBidi"/>
              <w:noProof/>
              <w:lang w:val="en-IN" w:eastAsia="en-IN"/>
            </w:rPr>
            <w:pict>
              <v:rect id="_x0000_s1134" style="position:absolute;margin-left:0;margin-top:0;width:641.75pt;height:64pt;z-index:251644913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742208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741184;mso-height-percent:1050;mso-position-horizontal:center;mso-position-horizontal-relative:right-margin-area;mso-position-vertical:center;mso-position-vertical-relative:page;mso-height-percent:1050" o:allowincell="f" fillcolor="white [3212]" strokecolor="#548dd4 [1951]">
                <w10:wrap anchorx="page" anchory="page"/>
              </v:rect>
            </w:pict>
          </w:r>
        </w:p>
      </w:sdtContent>
    </w:sdt>
    <w:p w:rsidR="002449EA" w:rsidRDefault="005E5340" w:rsidP="00F02AED">
      <w:pPr>
        <w:pStyle w:val="Heading1"/>
      </w:pPr>
      <w:r w:rsidRPr="00FE389B">
        <w:rPr>
          <w:u w:val="single"/>
        </w:rPr>
        <w:t>Design Approach</w:t>
      </w:r>
      <w:r>
        <w:t xml:space="preserve">: </w:t>
      </w:r>
    </w:p>
    <w:p w:rsidR="00AB3020" w:rsidRPr="00B84DEF" w:rsidRDefault="006A6E19" w:rsidP="00E26FA4">
      <w:pPr>
        <w:pStyle w:val="Heading1"/>
        <w:rPr>
          <w:b w:val="0"/>
          <w:bCs w:val="0"/>
        </w:rPr>
      </w:pP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Asynchronous RAM</w:t>
      </w:r>
      <w:r w:rsidR="00E26FA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is a form of RAM that</w:t>
      </w: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does not have clock signal.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E26FA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The </w:t>
      </w: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truth table of Asynchronous RAM</w:t>
      </w:r>
      <w:r w:rsidR="00E26FA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is provided in the PDF</w:t>
      </w: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  <w:r w:rsidR="00E26FA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This type of</w:t>
      </w: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memory </w:t>
      </w:r>
      <w:r w:rsidR="00E26FA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has</w:t>
      </w: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256 rows, 32 columns</w:t>
      </w:r>
      <w:r w:rsidR="00E26FA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each location has ability</w:t>
      </w: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capable of storing 8 bit.</w:t>
      </w:r>
      <w:r w:rsidR="00E26FA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This type of memory is</w:t>
      </w: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256X32X8 i.e. 8KX8 RAM. Row address is of 8-bit &amp; column address is of 5 bit.</w:t>
      </w:r>
      <w:r w:rsidR="00E26FA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This also portrays</w:t>
      </w: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bidirectional</w:t>
      </w:r>
      <w:r w:rsidR="00E26FA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port, so </w:t>
      </w:r>
      <w:r w:rsidR="00E26FA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we can implement </w:t>
      </w: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ternary operator to include</w:t>
      </w:r>
      <w:r w:rsidR="00E26FA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the</w:t>
      </w: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buffers.</w:t>
      </w:r>
      <w:r w:rsidR="00E26FA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As it is asynchronous memory, we got latches in its RTL</w:t>
      </w:r>
      <w:r w:rsidR="000B27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br/>
      </w:r>
    </w:p>
    <w:p w:rsidR="002F2873" w:rsidRDefault="002F2873" w:rsidP="00AD1BF3">
      <w:pPr>
        <w:spacing w:after="0"/>
      </w:pPr>
    </w:p>
    <w:p w:rsidR="00F64D1C" w:rsidRDefault="009D2B63" w:rsidP="00D67BD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en-IN"/>
        </w:rPr>
        <w:pict>
          <v:rect id="_x0000_s1140" style="position:absolute;margin-left:9.5pt;margin-top:739.25pt;width:642.6pt;height:64.8pt;z-index:25164286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>
        <w:rPr>
          <w:b/>
          <w:noProof/>
          <w:lang w:eastAsia="en-IN"/>
        </w:rPr>
        <w:pict>
          <v:rect id="_x0000_s1139" style="position:absolute;margin-left:-1.65pt;margin-top:728.1pt;width:642.3pt;height:64.8pt;z-index:2516418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IN"/>
        </w:rPr>
        <w:pict>
          <v:rect id="_x0000_s1066" style="position:absolute;margin-left:-30.1pt;margin-top:-3pt;width:642.6pt;height:64.75pt;z-index:251655163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B84DEF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Synthesis</w:t>
      </w:r>
      <w:r w:rsidR="00B84DEF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B84DEF" w:rsidRDefault="008529AA" w:rsidP="00B84DEF">
      <w:pPr>
        <w:pStyle w:val="ListParagraph"/>
        <w:numPr>
          <w:ilvl w:val="0"/>
          <w:numId w:val="2"/>
        </w:numPr>
      </w:pPr>
      <w:r>
        <w:t>RTL S</w:t>
      </w:r>
      <w:r w:rsidR="00B84DEF" w:rsidRPr="00B84DEF">
        <w:t>chematic</w:t>
      </w:r>
    </w:p>
    <w:p w:rsidR="00E26FA4" w:rsidRDefault="00E26FA4" w:rsidP="008529AA">
      <w:r>
        <w:rPr>
          <w:noProof/>
          <w:lang w:eastAsia="en-IN"/>
        </w:rPr>
        <w:drawing>
          <wp:inline distT="0" distB="0" distL="0" distR="0">
            <wp:extent cx="5936615" cy="1118870"/>
            <wp:effectExtent l="19050" t="0" r="6985" b="0"/>
            <wp:docPr id="2" name="Picture 2" descr="C:\Users\Admin\Desktop\VERILOG\Lab_Work\B\Lab7\Q2\Doc\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VERILOG\Lab_Work\B\Lab7\Q2\Doc\RT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FD" w:rsidRDefault="00E26FA4" w:rsidP="008529AA">
      <w:r>
        <w:rPr>
          <w:noProof/>
          <w:lang w:eastAsia="en-IN"/>
        </w:rPr>
        <w:drawing>
          <wp:inline distT="0" distB="0" distL="0" distR="0">
            <wp:extent cx="5936615" cy="1050925"/>
            <wp:effectExtent l="19050" t="0" r="6985" b="0"/>
            <wp:docPr id="4" name="Picture 3" descr="C:\Users\Admin\Desktop\VERILOG\Lab_Work\B\Lab7\Q2\Doc\RT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VERILOG\Lab_Work\B\Lab7\Q2\Doc\RTL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2B63">
        <w:rPr>
          <w:noProof/>
          <w:lang w:eastAsia="en-IN"/>
        </w:rPr>
        <w:pict>
          <v:rect id="_x0000_s1135" style="position:absolute;margin-left:-.15pt;margin-top:728.1pt;width:642.25pt;height:64.8pt;z-index:25164388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8529AA" w:rsidRDefault="001666A1" w:rsidP="008529AA">
      <w:pPr>
        <w:pStyle w:val="ListParagraph"/>
        <w:numPr>
          <w:ilvl w:val="0"/>
          <w:numId w:val="2"/>
        </w:numPr>
      </w:pPr>
      <w:r>
        <w:t>Block</w:t>
      </w:r>
      <w:r w:rsidR="008529AA" w:rsidRPr="00B84DEF">
        <w:t xml:space="preserve"> </w:t>
      </w:r>
      <w:r>
        <w:t>Diagram</w:t>
      </w:r>
    </w:p>
    <w:p w:rsidR="00F64D1C" w:rsidRDefault="00E26FA4" w:rsidP="005E534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1536998" cy="1760561"/>
            <wp:effectExtent l="19050" t="0" r="6052" b="0"/>
            <wp:docPr id="6" name="Picture 4" descr="C:\Users\Admin\Desktop\VERILOG\Lab_Work\B\Lab7\Q2\Doc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VERILOG\Lab_Work\B\Lab7\Q2\Doc\blo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207" cy="176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D3A" w:rsidRDefault="009D2B63" w:rsidP="009A4D3A">
      <w:r>
        <w:rPr>
          <w:noProof/>
          <w:lang w:eastAsia="en-IN"/>
        </w:rPr>
        <w:lastRenderedPageBreak/>
        <w:pict>
          <v:rect id="_x0000_s1115" style="position:absolute;margin-left:-27.1pt;margin-top:728.2pt;width:642.6pt;height:64.5pt;z-index:2516490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9A4D3A" w:rsidRDefault="009D2B63" w:rsidP="009A4D3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pict>
          <v:rect id="_x0000_s1141" style="position:absolute;left:0;text-align:left;margin-left:40.35pt;margin-top:-15pt;width:7.15pt;height:830.3pt;z-index:2517534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>
          <v:rect id="_x0000_s1125" style="position:absolute;left:0;text-align:left;margin-left:33.25pt;margin-top:-13.75pt;width:7.15pt;height:830.5pt;z-index:251746304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 w:rsidR="00FD1FF1">
        <w:t>Simulation Waveform</w:t>
      </w:r>
      <w:r w:rsidR="009A4D3A" w:rsidRPr="009A4D3A">
        <w:t xml:space="preserve"> Result</w:t>
      </w:r>
    </w:p>
    <w:p w:rsidR="009A4D3A" w:rsidRDefault="00E26FA4" w:rsidP="009A4D3A">
      <w:r w:rsidRPr="00E26FA4">
        <w:rPr>
          <w:noProof/>
        </w:rPr>
        <w:drawing>
          <wp:inline distT="0" distB="0" distL="0" distR="0">
            <wp:extent cx="5936615" cy="2251710"/>
            <wp:effectExtent l="19050" t="0" r="6985" b="0"/>
            <wp:docPr id="11" name="Picture 5" descr="C:\Users\Admin\Desktop\VERILOG\Lab_Work\B\Lab7\Q2\Doc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VERILOG\Lab_Work\B\Lab7\Q2\Doc\wav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873" w:rsidRDefault="00E26FA4" w:rsidP="009A4D3A">
      <w:r w:rsidRPr="00E26FA4">
        <w:rPr>
          <w:noProof/>
        </w:rPr>
        <w:drawing>
          <wp:inline distT="0" distB="0" distL="0" distR="0">
            <wp:extent cx="5936615" cy="2566035"/>
            <wp:effectExtent l="19050" t="0" r="6985" b="0"/>
            <wp:docPr id="12" name="Picture 6" descr="C:\Users\Admin\Desktop\VERILOG\Lab_Work\B\Lab7\Q2\Doc\wa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VERILOG\Lab_Work\B\Lab7\Q2\Doc\wave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D1C" w:rsidRPr="00FE389B" w:rsidRDefault="009D2B63" w:rsidP="005E53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b/>
          <w:noProof/>
          <w:lang w:eastAsia="en-IN"/>
        </w:rPr>
        <w:pict>
          <v:rect id="_x0000_s1071" style="position:absolute;margin-left:-30.4pt;margin-top:727.4pt;width:642.4pt;height:64.8pt;z-index:2516520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>
        <w:rPr>
          <w:b/>
          <w:noProof/>
          <w:lang w:eastAsia="en-IN"/>
        </w:rPr>
        <w:pict>
          <v:rect id="_x0000_s1073" style="position:absolute;margin-left:-1.5pt;margin-top:-1.35pt;width:642.5pt;height:64.75pt;z-index:251651063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954118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Error:</w:t>
      </w:r>
    </w:p>
    <w:p w:rsidR="00954118" w:rsidRDefault="00E26FA4" w:rsidP="00D67BD7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Incorrect usage of case statement. Removed the typo of colon.</w:t>
      </w:r>
    </w:p>
    <w:p w:rsidR="00F72D7E" w:rsidRDefault="00F72D7E" w:rsidP="00F72D7E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F72D7E" w:rsidRDefault="00F72D7E" w:rsidP="00F72D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Verified by</w:t>
      </w:r>
      <w:r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64D1C" w:rsidRDefault="00825E10" w:rsidP="005E5340">
      <w:pPr>
        <w:rPr>
          <w:b/>
        </w:rPr>
      </w:pPr>
      <w:r>
        <w:t xml:space="preserve">Dharamveer </w:t>
      </w:r>
      <w:proofErr w:type="spellStart"/>
      <w:r>
        <w:t>Babusen</w:t>
      </w:r>
      <w:proofErr w:type="spellEnd"/>
      <w:r>
        <w:t xml:space="preserve"> </w:t>
      </w:r>
      <w:proofErr w:type="spellStart"/>
      <w:r>
        <w:t>Chundawat</w:t>
      </w:r>
      <w:proofErr w:type="spellEnd"/>
      <w:r w:rsidR="000C66DC">
        <w:t xml:space="preserve"> (150240133007</w:t>
      </w:r>
      <w:r w:rsidR="00F72D7E" w:rsidRPr="00F72D7E">
        <w:t>)</w:t>
      </w:r>
    </w:p>
    <w:p w:rsidR="00F64D1C" w:rsidRDefault="00F64D1C" w:rsidP="005E5340">
      <w:pPr>
        <w:rPr>
          <w:b/>
        </w:rPr>
      </w:pPr>
    </w:p>
    <w:p w:rsidR="00F64D1C" w:rsidRPr="000A7B7D" w:rsidRDefault="009D2B63" w:rsidP="005E5340">
      <w:pPr>
        <w:rPr>
          <w:b/>
        </w:rPr>
      </w:pPr>
      <w:r>
        <w:rPr>
          <w:noProof/>
          <w:lang w:eastAsia="en-IN"/>
        </w:rPr>
        <w:pict>
          <v:rect id="_x0000_s1067" style="position:absolute;margin-left:-1.5pt;margin-top:727.25pt;width:642.6pt;height:64.8pt;z-index:2516531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sectPr w:rsidR="00F64D1C" w:rsidRPr="000A7B7D" w:rsidSect="00273A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2120"/>
    <w:multiLevelType w:val="hybridMultilevel"/>
    <w:tmpl w:val="33D00E12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626A6"/>
    <w:multiLevelType w:val="hybridMultilevel"/>
    <w:tmpl w:val="D716E2F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931961"/>
    <w:multiLevelType w:val="hybridMultilevel"/>
    <w:tmpl w:val="236093BC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zNDI0tLQwMzM3tTRQ0lEKTi0uzszPAykwrAUAVVlLYywAAAA="/>
  </w:docVars>
  <w:rsids>
    <w:rsidRoot w:val="00273AF6"/>
    <w:rsid w:val="00000D14"/>
    <w:rsid w:val="000335D0"/>
    <w:rsid w:val="000A6F20"/>
    <w:rsid w:val="000A7B7D"/>
    <w:rsid w:val="000B27EB"/>
    <w:rsid w:val="000B3D11"/>
    <w:rsid w:val="000C0B3C"/>
    <w:rsid w:val="000C66DC"/>
    <w:rsid w:val="000D1EFF"/>
    <w:rsid w:val="000D5D58"/>
    <w:rsid w:val="000E4B3C"/>
    <w:rsid w:val="001141A8"/>
    <w:rsid w:val="00135A77"/>
    <w:rsid w:val="001666A1"/>
    <w:rsid w:val="001B0192"/>
    <w:rsid w:val="002449EA"/>
    <w:rsid w:val="00273AF6"/>
    <w:rsid w:val="00273D56"/>
    <w:rsid w:val="002D5A9D"/>
    <w:rsid w:val="002E05E7"/>
    <w:rsid w:val="002E355C"/>
    <w:rsid w:val="002E38BD"/>
    <w:rsid w:val="002F2873"/>
    <w:rsid w:val="00341DBB"/>
    <w:rsid w:val="00346FB5"/>
    <w:rsid w:val="003627B1"/>
    <w:rsid w:val="003B662B"/>
    <w:rsid w:val="003E0C2D"/>
    <w:rsid w:val="004040ED"/>
    <w:rsid w:val="00410CEE"/>
    <w:rsid w:val="00411A31"/>
    <w:rsid w:val="00411DB2"/>
    <w:rsid w:val="00415826"/>
    <w:rsid w:val="00430FFC"/>
    <w:rsid w:val="00431060"/>
    <w:rsid w:val="0049506A"/>
    <w:rsid w:val="004C63DF"/>
    <w:rsid w:val="00554DCF"/>
    <w:rsid w:val="005569BB"/>
    <w:rsid w:val="00583D91"/>
    <w:rsid w:val="005A4D93"/>
    <w:rsid w:val="005E5340"/>
    <w:rsid w:val="00613B87"/>
    <w:rsid w:val="006530FD"/>
    <w:rsid w:val="0068723E"/>
    <w:rsid w:val="006A6E19"/>
    <w:rsid w:val="006E10A4"/>
    <w:rsid w:val="006F742C"/>
    <w:rsid w:val="00745C80"/>
    <w:rsid w:val="00770596"/>
    <w:rsid w:val="00771AEA"/>
    <w:rsid w:val="007C4257"/>
    <w:rsid w:val="0082182F"/>
    <w:rsid w:val="00825E10"/>
    <w:rsid w:val="00846FC7"/>
    <w:rsid w:val="008500F9"/>
    <w:rsid w:val="008529AA"/>
    <w:rsid w:val="0087172F"/>
    <w:rsid w:val="0088373F"/>
    <w:rsid w:val="008B5DFA"/>
    <w:rsid w:val="008B6C18"/>
    <w:rsid w:val="008B6FE0"/>
    <w:rsid w:val="008B7EAE"/>
    <w:rsid w:val="00941831"/>
    <w:rsid w:val="00954118"/>
    <w:rsid w:val="009A4D3A"/>
    <w:rsid w:val="009D2B63"/>
    <w:rsid w:val="009D5A9D"/>
    <w:rsid w:val="009D5D80"/>
    <w:rsid w:val="009F4B42"/>
    <w:rsid w:val="00A0457A"/>
    <w:rsid w:val="00A3754B"/>
    <w:rsid w:val="00A87FD3"/>
    <w:rsid w:val="00A967EF"/>
    <w:rsid w:val="00AB3020"/>
    <w:rsid w:val="00AD1BF3"/>
    <w:rsid w:val="00B04914"/>
    <w:rsid w:val="00B40AB2"/>
    <w:rsid w:val="00B648E5"/>
    <w:rsid w:val="00B84DEF"/>
    <w:rsid w:val="00B96A4B"/>
    <w:rsid w:val="00BF2B01"/>
    <w:rsid w:val="00C5336D"/>
    <w:rsid w:val="00C57038"/>
    <w:rsid w:val="00C6050D"/>
    <w:rsid w:val="00C9222F"/>
    <w:rsid w:val="00C97C9B"/>
    <w:rsid w:val="00CE2F7C"/>
    <w:rsid w:val="00CE5818"/>
    <w:rsid w:val="00D265DC"/>
    <w:rsid w:val="00D67BD7"/>
    <w:rsid w:val="00D729A6"/>
    <w:rsid w:val="00D86937"/>
    <w:rsid w:val="00DE79C2"/>
    <w:rsid w:val="00E16E4B"/>
    <w:rsid w:val="00E26FA4"/>
    <w:rsid w:val="00E63A10"/>
    <w:rsid w:val="00E715F1"/>
    <w:rsid w:val="00EA5E74"/>
    <w:rsid w:val="00F0004E"/>
    <w:rsid w:val="00F02AED"/>
    <w:rsid w:val="00F269B7"/>
    <w:rsid w:val="00F33675"/>
    <w:rsid w:val="00F5377C"/>
    <w:rsid w:val="00F64D1C"/>
    <w:rsid w:val="00F7010A"/>
    <w:rsid w:val="00F72D7E"/>
    <w:rsid w:val="00FD1FF1"/>
    <w:rsid w:val="00FE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</o:shapelayout>
  </w:shapeDefaults>
  <w:decimalSymbol w:val="."/>
  <w:listSeparator w:val=","/>
  <w14:docId w14:val="26A9E10C"/>
  <w15:docId w15:val="{D74A18F2-0F95-4600-8F83-A893CFF3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34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A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F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2">
    <w:name w:val="Style2"/>
    <w:basedOn w:val="NoSpacing"/>
    <w:link w:val="Style2Char"/>
    <w:qFormat/>
    <w:rsid w:val="00C9222F"/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NoSpacingChar"/>
    <w:link w:val="Style1"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3">
    <w:name w:val="Style3"/>
    <w:basedOn w:val="Normal"/>
    <w:link w:val="Style3Char"/>
    <w:qFormat/>
    <w:rsid w:val="00C9222F"/>
    <w:rPr>
      <w:sz w:val="44"/>
    </w:rPr>
  </w:style>
  <w:style w:type="character" w:customStyle="1" w:styleId="Style2Char">
    <w:name w:val="Style2 Char"/>
    <w:basedOn w:val="NoSpacingChar"/>
    <w:link w:val="Style2"/>
    <w:rsid w:val="00C9222F"/>
    <w:rPr>
      <w:rFonts w:asciiTheme="majorHAnsi" w:eastAsiaTheme="majorEastAsia" w:hAnsiTheme="majorHAnsi" w:cstheme="majorBidi"/>
      <w:sz w:val="36"/>
      <w:szCs w:val="36"/>
    </w:rPr>
  </w:style>
  <w:style w:type="paragraph" w:customStyle="1" w:styleId="Style4">
    <w:name w:val="Style4"/>
    <w:basedOn w:val="Normal"/>
    <w:link w:val="Style4Char"/>
    <w:qFormat/>
    <w:rsid w:val="00C9222F"/>
    <w:rPr>
      <w:sz w:val="28"/>
    </w:rPr>
  </w:style>
  <w:style w:type="character" w:customStyle="1" w:styleId="Style3Char">
    <w:name w:val="Style3 Char"/>
    <w:basedOn w:val="DefaultParagraphFont"/>
    <w:link w:val="Style3"/>
    <w:rsid w:val="00C9222F"/>
    <w:rPr>
      <w:sz w:val="44"/>
    </w:rPr>
  </w:style>
  <w:style w:type="character" w:customStyle="1" w:styleId="Style4Char">
    <w:name w:val="Style4 Char"/>
    <w:basedOn w:val="DefaultParagraphFont"/>
    <w:link w:val="Style4"/>
    <w:rsid w:val="00C9222F"/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DBB"/>
    <w:rPr>
      <w:color w:val="0000FF" w:themeColor="hyperlink"/>
      <w:u w:val="single"/>
    </w:rPr>
  </w:style>
  <w:style w:type="paragraph" w:customStyle="1" w:styleId="Box">
    <w:name w:val="Box"/>
    <w:basedOn w:val="Normal"/>
    <w:qFormat/>
    <w:rsid w:val="00341DBB"/>
    <w:pPr>
      <w:spacing w:after="0" w:line="280" w:lineRule="exact"/>
    </w:pPr>
    <w:rPr>
      <w:rFonts w:ascii="Arial" w:eastAsia="Calibri" w:hAnsi="Arial" w:cs="Arial"/>
      <w:color w:val="32323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2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DEF"/>
    <w:pPr>
      <w:ind w:left="720"/>
      <w:contextualSpacing/>
    </w:pPr>
  </w:style>
  <w:style w:type="paragraph" w:customStyle="1" w:styleId="Default">
    <w:name w:val="Default"/>
    <w:rsid w:val="009541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73D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5">
    <w:name w:val="Medium Shading 2 Accent 5"/>
    <w:basedOn w:val="TableNormal"/>
    <w:uiPriority w:val="64"/>
    <w:rsid w:val="00273D5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2E38B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F7654-4BD5-469C-9168-E950FE3D7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www.hloom.com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>Free templates from www.hloom.com</dc:subject>
  <cp:keywords>professional, business, office; free office templates</cp:keywords>
  <dc:description>Download more templates for professional and private use from http://www.hloom.com. Free to download, edit, print, and distribute - see more info on our site.</dc:description>
  <cp:lastModifiedBy>Bhrigu Bhargava</cp:lastModifiedBy>
  <cp:revision>121</cp:revision>
  <dcterms:created xsi:type="dcterms:W3CDTF">2010-07-02T20:06:00Z</dcterms:created>
  <dcterms:modified xsi:type="dcterms:W3CDTF">2018-04-08T20:15:00Z</dcterms:modified>
  <cp:category>Business</cp:category>
</cp:coreProperties>
</file>