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230B7" w14:textId="77777777" w:rsidR="002D1817" w:rsidRDefault="002D1817" w:rsidP="002D1817">
      <w:pPr>
        <w:pStyle w:val="2"/>
      </w:pPr>
      <w:bookmarkStart w:id="0" w:name="_Toc4161027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0"/>
    </w:p>
    <w:p w14:paraId="6097163C" w14:textId="26AD6E2C" w:rsidR="00DE3477" w:rsidRDefault="00833EAB" w:rsidP="00DE3477">
      <w:pPr>
        <w:ind w:firstLine="360"/>
      </w:pPr>
      <w:proofErr w:type="spellStart"/>
      <w:r>
        <w:t>N</w:t>
      </w:r>
      <w:r>
        <w:rPr>
          <w:rFonts w:hint="eastAsia"/>
        </w:rPr>
        <w:t>ginx</w:t>
      </w:r>
      <w:proofErr w:type="spellEnd"/>
      <w:r>
        <w:rPr>
          <w:rFonts w:hint="eastAsia"/>
        </w:rPr>
        <w:t>是</w:t>
      </w:r>
      <w:r>
        <w:t>一款</w:t>
      </w:r>
      <w:r>
        <w:rPr>
          <w:rFonts w:hint="eastAsia"/>
        </w:rPr>
        <w:t>功能</w:t>
      </w:r>
      <w:r>
        <w:t>强大且</w:t>
      </w:r>
      <w:r>
        <w:rPr>
          <w:rFonts w:hint="eastAsia"/>
        </w:rPr>
        <w:t>高性能</w:t>
      </w:r>
      <w:r>
        <w:t>的</w:t>
      </w:r>
      <w:r>
        <w:t>W</w:t>
      </w:r>
      <w:r>
        <w:rPr>
          <w:rFonts w:hint="eastAsia"/>
        </w:rPr>
        <w:t>eb</w:t>
      </w:r>
      <w:r>
        <w:t>和反向带来服务器</w:t>
      </w:r>
      <w:r w:rsidR="00DE3477">
        <w:t>，</w:t>
      </w:r>
      <w:r w:rsidR="00DE3477">
        <w:rPr>
          <w:rFonts w:hint="eastAsia"/>
        </w:rPr>
        <w:t>其特点是占有内存少，并发能力强</w:t>
      </w:r>
      <w:r w:rsidR="000E39B0">
        <w:t>，</w:t>
      </w:r>
      <w:r w:rsidR="000E39B0">
        <w:rPr>
          <w:rFonts w:hint="eastAsia"/>
        </w:rPr>
        <w:t>稳定性</w:t>
      </w:r>
      <w:r w:rsidR="000E39B0">
        <w:t>好</w:t>
      </w:r>
      <w:r w:rsidR="00DE3477">
        <w:t>。</w:t>
      </w:r>
      <w:r w:rsidR="00D0605A">
        <w:rPr>
          <w:rFonts w:ascii="Arial" w:hAnsi="Arial" w:cs="Arial"/>
          <w:color w:val="333333"/>
        </w:rPr>
        <w:t>。</w:t>
      </w:r>
      <w:proofErr w:type="spellStart"/>
      <w:r w:rsidR="00D0605A">
        <w:t>N</w:t>
      </w:r>
      <w:r w:rsidR="00D0605A">
        <w:rPr>
          <w:rFonts w:hint="eastAsia"/>
        </w:rPr>
        <w:t>ginx</w:t>
      </w:r>
      <w:proofErr w:type="spellEnd"/>
      <w:r w:rsidR="00D0605A">
        <w:rPr>
          <w:rFonts w:hint="eastAsia"/>
        </w:rPr>
        <w:t>可以</w:t>
      </w:r>
      <w:r w:rsidR="00D0605A">
        <w:t>在大多数</w:t>
      </w:r>
      <w:r w:rsidR="00D0605A">
        <w:t>U</w:t>
      </w:r>
      <w:r w:rsidR="00D0605A">
        <w:rPr>
          <w:rFonts w:hint="eastAsia"/>
        </w:rPr>
        <w:t>nix</w:t>
      </w:r>
      <w:r w:rsidR="00D0605A">
        <w:rPr>
          <w:rFonts w:hint="eastAsia"/>
        </w:rPr>
        <w:t>或</w:t>
      </w:r>
      <w:r w:rsidR="00D0605A">
        <w:t>类</w:t>
      </w:r>
      <w:r w:rsidR="00D0605A">
        <w:t>U</w:t>
      </w:r>
      <w:r w:rsidR="00D0605A">
        <w:rPr>
          <w:rFonts w:hint="eastAsia"/>
        </w:rPr>
        <w:t>nix</w:t>
      </w:r>
      <w:r w:rsidR="00D0605A">
        <w:t>系统上编译运行，</w:t>
      </w:r>
      <w:r w:rsidR="00D0605A">
        <w:rPr>
          <w:rFonts w:hint="eastAsia"/>
        </w:rPr>
        <w:t>如</w:t>
      </w:r>
      <w:r w:rsidR="00D0605A">
        <w:t>F</w:t>
      </w:r>
      <w:r w:rsidR="00D0605A">
        <w:rPr>
          <w:rFonts w:hint="eastAsia"/>
        </w:rPr>
        <w:t>reeBSD</w:t>
      </w:r>
      <w:r w:rsidR="00D0605A">
        <w:t>、</w:t>
      </w:r>
      <w:r w:rsidR="00D0605A">
        <w:t>S</w:t>
      </w:r>
      <w:r w:rsidR="00D0605A">
        <w:rPr>
          <w:rFonts w:hint="eastAsia"/>
        </w:rPr>
        <w:t>olaris</w:t>
      </w:r>
      <w:r w:rsidR="00D0605A">
        <w:t>、</w:t>
      </w:r>
      <w:r w:rsidR="00D0605A">
        <w:t>L</w:t>
      </w:r>
      <w:r w:rsidR="00D0605A">
        <w:rPr>
          <w:rFonts w:hint="eastAsia"/>
        </w:rPr>
        <w:t>inux</w:t>
      </w:r>
      <w:r w:rsidR="00D0605A">
        <w:rPr>
          <w:rFonts w:hint="eastAsia"/>
        </w:rPr>
        <w:t>等</w:t>
      </w:r>
      <w:r w:rsidR="00D0605A">
        <w:t>，</w:t>
      </w:r>
      <w:r w:rsidR="00D0605A">
        <w:rPr>
          <w:rFonts w:hint="eastAsia"/>
        </w:rPr>
        <w:t>并且</w:t>
      </w:r>
      <w:r w:rsidR="00D0605A">
        <w:t>官方还提供了</w:t>
      </w:r>
      <w:r w:rsidR="00D0605A">
        <w:t>W</w:t>
      </w:r>
      <w:r w:rsidR="00D0605A">
        <w:rPr>
          <w:rFonts w:hint="eastAsia"/>
        </w:rPr>
        <w:t>indow</w:t>
      </w:r>
      <w:r w:rsidR="00D0605A">
        <w:t>s</w:t>
      </w:r>
      <w:r w:rsidR="00D0605A">
        <w:t>下的可执行版本。</w:t>
      </w:r>
    </w:p>
    <w:p w14:paraId="71CC2FBE" w14:textId="4538762A" w:rsidR="00601BB0" w:rsidRDefault="00601BB0" w:rsidP="00601BB0">
      <w:pPr>
        <w:ind w:firstLine="360"/>
      </w:pPr>
      <w:proofErr w:type="spellStart"/>
      <w:r>
        <w:rPr>
          <w:rFonts w:ascii="Arial" w:hAnsi="Arial" w:cs="Arial"/>
          <w:color w:val="333333"/>
        </w:rPr>
        <w:t>Nginx</w:t>
      </w:r>
      <w:proofErr w:type="spellEnd"/>
      <w:r>
        <w:rPr>
          <w:rFonts w:ascii="Arial" w:hAnsi="Arial" w:cs="Arial"/>
          <w:color w:val="333333"/>
        </w:rPr>
        <w:t>目前已经成为市场份额仅次于</w:t>
      </w:r>
      <w:r>
        <w:rPr>
          <w:rFonts w:ascii="Arial" w:hAnsi="Arial" w:cs="Arial"/>
          <w:color w:val="333333"/>
        </w:rPr>
        <w:t>Apache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Web</w:t>
      </w:r>
      <w:r>
        <w:rPr>
          <w:rFonts w:ascii="Arial" w:hAnsi="Arial" w:cs="Arial"/>
          <w:color w:val="333333"/>
        </w:rPr>
        <w:t>服务器，被全球</w:t>
      </w:r>
      <w:r>
        <w:rPr>
          <w:rFonts w:ascii="Arial" w:hAnsi="Arial" w:cs="Arial"/>
          <w:color w:val="333333"/>
        </w:rPr>
        <w:t>1.2</w:t>
      </w:r>
      <w:r>
        <w:rPr>
          <w:rFonts w:ascii="Arial" w:hAnsi="Arial" w:cs="Arial"/>
          <w:color w:val="333333"/>
        </w:rPr>
        <w:t>亿个网站采用，而且在规模较大和对性能要求较高的网站、互联网服务中更为流行，几乎有成为标配的趋势。它也很好地适应了目前移动化、系统内外通过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集成的需求</w:t>
      </w:r>
      <w:r w:rsidR="00C43980">
        <w:rPr>
          <w:rFonts w:ascii="Arial" w:hAnsi="Arial" w:cs="Arial"/>
          <w:color w:val="333333"/>
        </w:rPr>
        <w:t>。</w:t>
      </w:r>
      <w:r>
        <w:rPr>
          <w:rFonts w:hint="eastAsia"/>
        </w:rPr>
        <w:t>目前</w:t>
      </w:r>
      <w:r>
        <w:t>，</w:t>
      </w:r>
      <w:proofErr w:type="spellStart"/>
      <w:r>
        <w:t>Nginx</w:t>
      </w:r>
      <w:proofErr w:type="spellEnd"/>
      <w:r>
        <w:t>在</w:t>
      </w:r>
      <w:r>
        <w:t>N</w:t>
      </w:r>
      <w:r>
        <w:rPr>
          <w:rFonts w:hint="eastAsia"/>
        </w:rPr>
        <w:t>etflix</w:t>
      </w:r>
      <w:r>
        <w:t>、</w:t>
      </w:r>
      <w:r>
        <w:t>W</w:t>
      </w:r>
      <w:r>
        <w:rPr>
          <w:rFonts w:hint="eastAsia"/>
        </w:rPr>
        <w:t>ord</w:t>
      </w:r>
      <w:r>
        <w:t>press.com</w:t>
      </w:r>
      <w:r>
        <w:rPr>
          <w:rFonts w:hint="eastAsia"/>
        </w:rPr>
        <w:t>、</w:t>
      </w:r>
      <w:r>
        <w:t>百度、</w:t>
      </w:r>
      <w:r>
        <w:rPr>
          <w:rFonts w:hint="eastAsia"/>
        </w:rPr>
        <w:t>新浪</w:t>
      </w:r>
      <w:r>
        <w:t>、</w:t>
      </w:r>
      <w:r>
        <w:rPr>
          <w:rFonts w:hint="eastAsia"/>
        </w:rPr>
        <w:t>网易</w:t>
      </w:r>
      <w:r>
        <w:t>、</w:t>
      </w:r>
      <w:r>
        <w:rPr>
          <w:rFonts w:hint="eastAsia"/>
        </w:rPr>
        <w:t>腾讯</w:t>
      </w:r>
      <w:r>
        <w:t>等国内外众多知名</w:t>
      </w:r>
      <w:r>
        <w:rPr>
          <w:rFonts w:hint="eastAsia"/>
        </w:rPr>
        <w:t>网站中</w:t>
      </w:r>
      <w:r>
        <w:t>应用。</w:t>
      </w:r>
    </w:p>
    <w:p w14:paraId="16DF1A43" w14:textId="442DDAC5" w:rsidR="00D618A6" w:rsidRDefault="00D618A6" w:rsidP="00D618A6">
      <w:pPr>
        <w:ind w:firstLine="360"/>
      </w:pPr>
      <w:r>
        <w:rPr>
          <w:rFonts w:hint="eastAsia"/>
        </w:rPr>
        <w:t>编写此计划书为了</w:t>
      </w:r>
      <w:r>
        <w:t>理解</w:t>
      </w:r>
      <w:proofErr w:type="spellStart"/>
      <w:r w:rsidR="009C113C">
        <w:t>N</w:t>
      </w:r>
      <w:r w:rsidR="009C113C">
        <w:rPr>
          <w:rFonts w:hint="eastAsia"/>
        </w:rPr>
        <w:t>ginx</w:t>
      </w:r>
      <w:proofErr w:type="spellEnd"/>
      <w:r w:rsidR="00CF6271">
        <w:t>服务器</w:t>
      </w:r>
      <w:r>
        <w:rPr>
          <w:rFonts w:hint="eastAsia"/>
        </w:rPr>
        <w:t>工作过程，以及对</w:t>
      </w:r>
      <w:proofErr w:type="spellStart"/>
      <w:r w:rsidR="00AF4659">
        <w:t>N</w:t>
      </w:r>
      <w:r w:rsidR="00AF4659">
        <w:rPr>
          <w:rFonts w:hint="eastAsia"/>
        </w:rPr>
        <w:t>ginx</w:t>
      </w:r>
      <w:proofErr w:type="spellEnd"/>
      <w:r>
        <w:rPr>
          <w:rFonts w:hint="eastAsia"/>
        </w:rPr>
        <w:t>需求进行探究，充分的了解</w:t>
      </w:r>
      <w:r w:rsidR="00AF4659">
        <w:t>其</w:t>
      </w:r>
      <w:r w:rsidR="00AF4659">
        <w:rPr>
          <w:rFonts w:hint="eastAsia"/>
        </w:rPr>
        <w:t>工作原理</w:t>
      </w:r>
      <w:r>
        <w:rPr>
          <w:rFonts w:hint="eastAsia"/>
        </w:rPr>
        <w:t>。</w:t>
      </w:r>
    </w:p>
    <w:p w14:paraId="0A43A842" w14:textId="77777777" w:rsidR="002D1817" w:rsidRDefault="002D1817" w:rsidP="002D1817">
      <w:pPr>
        <w:pStyle w:val="2"/>
      </w:pPr>
      <w:bookmarkStart w:id="1" w:name="_Toc416102752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1"/>
    </w:p>
    <w:p w14:paraId="609AA512" w14:textId="31AF185D" w:rsidR="002D1817" w:rsidRDefault="002D1817" w:rsidP="002D1817">
      <w:pPr>
        <w:numPr>
          <w:ilvl w:val="0"/>
          <w:numId w:val="2"/>
        </w:numPr>
      </w:pP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833EAB">
        <w:t>I</w:t>
      </w:r>
      <w:r w:rsidR="00833EAB">
        <w:rPr>
          <w:rFonts w:hint="eastAsia"/>
        </w:rPr>
        <w:t>gor</w:t>
      </w:r>
      <w:r w:rsidR="00833EAB">
        <w:t xml:space="preserve"> </w:t>
      </w:r>
      <w:proofErr w:type="spellStart"/>
      <w:r w:rsidR="00833EAB">
        <w:t>S</w:t>
      </w:r>
      <w:r w:rsidR="00833EAB">
        <w:rPr>
          <w:rFonts w:hint="eastAsia"/>
        </w:rPr>
        <w:t>ysoev</w:t>
      </w:r>
      <w:proofErr w:type="spellEnd"/>
    </w:p>
    <w:p w14:paraId="27BB8D1D" w14:textId="061D3DF9" w:rsidR="002D1817" w:rsidRDefault="002D1817" w:rsidP="002D1817">
      <w:pPr>
        <w:numPr>
          <w:ilvl w:val="0"/>
          <w:numId w:val="2"/>
        </w:numPr>
      </w:pPr>
      <w:r>
        <w:rPr>
          <w:rFonts w:hint="eastAsia"/>
        </w:rPr>
        <w:t>国籍：</w:t>
      </w:r>
      <w:r>
        <w:rPr>
          <w:rFonts w:hint="eastAsia"/>
        </w:rPr>
        <w:t xml:space="preserve"> </w:t>
      </w:r>
      <w:r w:rsidR="00833EAB">
        <w:t>俄罗斯</w:t>
      </w:r>
    </w:p>
    <w:p w14:paraId="612168C0" w14:textId="44552F29" w:rsidR="002D1817" w:rsidRDefault="00A222EA" w:rsidP="002D1817">
      <w:pPr>
        <w:numPr>
          <w:ilvl w:val="0"/>
          <w:numId w:val="2"/>
        </w:numPr>
      </w:pPr>
      <w:r>
        <w:rPr>
          <w:rFonts w:hint="eastAsia"/>
        </w:rPr>
        <w:t>商业</w:t>
      </w:r>
      <w:r>
        <w:t>版本</w:t>
      </w:r>
      <w:r w:rsidR="002D1817">
        <w:rPr>
          <w:rFonts w:hint="eastAsia"/>
        </w:rPr>
        <w:t>：</w:t>
      </w:r>
      <w:proofErr w:type="spellStart"/>
      <w:r w:rsidR="002A2C49">
        <w:t>N</w:t>
      </w:r>
      <w:r w:rsidR="002A2C49">
        <w:rPr>
          <w:rFonts w:hint="eastAsia"/>
        </w:rPr>
        <w:t>ginx</w:t>
      </w:r>
      <w:proofErr w:type="spellEnd"/>
      <w:r w:rsidR="00CD6FC4">
        <w:t>,</w:t>
      </w:r>
      <w:r w:rsidR="002A2C49">
        <w:t xml:space="preserve"> Inc</w:t>
      </w:r>
      <w:r w:rsidR="00CD6FC4">
        <w:rPr>
          <w:rFonts w:hint="eastAsia"/>
        </w:rPr>
        <w:t>.</w:t>
      </w:r>
      <w:r w:rsidR="00D4318D">
        <w:t>维护。商业版本</w:t>
      </w:r>
      <w:r w:rsidR="00D4318D" w:rsidRPr="00D4318D">
        <w:rPr>
          <w:rFonts w:hint="eastAsia"/>
        </w:rPr>
        <w:t>与免费的社区版相比主要增加了高级负载均衡、应用健康检查、</w:t>
      </w:r>
      <w:r w:rsidR="00D4318D" w:rsidRPr="00D4318D">
        <w:rPr>
          <w:rFonts w:hint="eastAsia"/>
        </w:rPr>
        <w:t>HTTP</w:t>
      </w:r>
      <w:r w:rsidR="00D4318D" w:rsidRPr="00D4318D">
        <w:rPr>
          <w:rFonts w:hint="eastAsia"/>
        </w:rPr>
        <w:t>直播流和动态流、活动监控、远程日志等高级功能与技术支持（包括配置与调优、性能优化等）。</w:t>
      </w:r>
    </w:p>
    <w:p w14:paraId="59BC7812" w14:textId="041E779B" w:rsidR="002D1817" w:rsidRDefault="002D1817" w:rsidP="002D1817">
      <w:pPr>
        <w:numPr>
          <w:ilvl w:val="0"/>
          <w:numId w:val="2"/>
        </w:numPr>
      </w:pPr>
      <w:r>
        <w:rPr>
          <w:rFonts w:hint="eastAsia"/>
        </w:rPr>
        <w:t>项目进展：</w:t>
      </w:r>
      <w:r>
        <w:rPr>
          <w:rFonts w:hint="eastAsia"/>
        </w:rPr>
        <w:t xml:space="preserve"> </w:t>
      </w:r>
      <w:r>
        <w:rPr>
          <w:rFonts w:hint="eastAsia"/>
        </w:rPr>
        <w:t>开发中，目前版本号</w:t>
      </w:r>
      <w:r w:rsidR="00EF42AF">
        <w:t>1.9.12</w:t>
      </w:r>
    </w:p>
    <w:p w14:paraId="2E574114" w14:textId="32CD605E" w:rsidR="002D1817" w:rsidRDefault="002D1817" w:rsidP="002D1817">
      <w:pPr>
        <w:numPr>
          <w:ilvl w:val="0"/>
          <w:numId w:val="2"/>
        </w:numPr>
      </w:pPr>
      <w:r>
        <w:rPr>
          <w:rFonts w:hint="eastAsia"/>
        </w:rPr>
        <w:t>联系方式：</w:t>
      </w:r>
      <w:r w:rsidR="000F5687" w:rsidRPr="000F5687">
        <w:t>nginx@nginx.org</w:t>
      </w:r>
    </w:p>
    <w:p w14:paraId="64685D60" w14:textId="1E2791E7" w:rsidR="002D1817" w:rsidRDefault="002D1817" w:rsidP="002D1817">
      <w:pPr>
        <w:pStyle w:val="2"/>
      </w:pPr>
      <w:bookmarkStart w:id="2" w:name="_Toc416102753"/>
      <w:r>
        <w:rPr>
          <w:rFonts w:hint="eastAsia"/>
        </w:rPr>
        <w:t>1.3</w:t>
      </w:r>
      <w:bookmarkEnd w:id="2"/>
      <w:r w:rsidR="007A0952">
        <w:rPr>
          <w:rFonts w:hint="eastAsia"/>
        </w:rPr>
        <w:t>特点</w:t>
      </w:r>
    </w:p>
    <w:p w14:paraId="15C22C76" w14:textId="77777777" w:rsidR="007A0952" w:rsidRDefault="007A0952" w:rsidP="007A0952">
      <w:pPr>
        <w:pStyle w:val="3"/>
        <w:shd w:val="clear" w:color="auto" w:fill="FEFEFE"/>
        <w:spacing w:before="360" w:after="120" w:line="384" w:lineRule="atLeast"/>
        <w:ind w:firstLine="240"/>
        <w:rPr>
          <w:rFonts w:ascii="Helvetica Neue" w:eastAsia="Times New Roman" w:hAnsi="Helvetica Neue"/>
          <w:color w:val="333333"/>
          <w:sz w:val="27"/>
          <w:szCs w:val="27"/>
        </w:rPr>
      </w:pPr>
      <w:bookmarkStart w:id="3" w:name="_Toc416102754"/>
      <w:r>
        <w:rPr>
          <w:rFonts w:ascii="Helvetica Neue" w:eastAsia="Times New Roman" w:hAnsi="Helvetica Neue"/>
          <w:color w:val="333333"/>
        </w:rPr>
        <w:t>1</w:t>
      </w:r>
      <w:r>
        <w:rPr>
          <w:rFonts w:ascii="MS Mincho" w:eastAsia="MS Mincho" w:hAnsi="MS Mincho" w:cs="MS Mincho"/>
          <w:color w:val="333333"/>
        </w:rPr>
        <w:t>、</w:t>
      </w:r>
      <w:r>
        <w:rPr>
          <w:rFonts w:ascii="SimSun" w:eastAsia="SimSun" w:hAnsi="SimSun" w:cs="SimSun"/>
          <w:color w:val="333333"/>
        </w:rPr>
        <w:t>热</w:t>
      </w:r>
      <w:r>
        <w:rPr>
          <w:rFonts w:ascii="MS Mincho" w:eastAsia="MS Mincho" w:hAnsi="MS Mincho" w:cs="MS Mincho"/>
          <w:color w:val="333333"/>
        </w:rPr>
        <w:t>部署</w:t>
      </w:r>
    </w:p>
    <w:p w14:paraId="55305FFE" w14:textId="0CA611E5" w:rsidR="007A0952" w:rsidRDefault="007A0952" w:rsidP="007A0952">
      <w:pPr>
        <w:pStyle w:val="a5"/>
        <w:shd w:val="clear" w:color="auto" w:fill="FEFEFE"/>
        <w:spacing w:before="0" w:beforeAutospacing="0" w:after="180" w:afterAutospacing="0" w:line="408" w:lineRule="atLeast"/>
        <w:ind w:firstLine="4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</w:t>
      </w:r>
      <w:r>
        <w:rPr>
          <w:rFonts w:ascii="Helvetica Neue" w:hAnsi="Helvetica Neue"/>
          <w:color w:val="333333"/>
        </w:rPr>
        <w:t>master</w:t>
      </w:r>
      <w:r>
        <w:rPr>
          <w:rFonts w:ascii="Helvetica Neue" w:hAnsi="Helvetica Neue"/>
          <w:color w:val="333333"/>
        </w:rPr>
        <w:t>管理进程与</w:t>
      </w:r>
      <w:r>
        <w:rPr>
          <w:rFonts w:ascii="Helvetica Neue" w:hAnsi="Helvetica Neue"/>
          <w:color w:val="333333"/>
        </w:rPr>
        <w:t>worker</w:t>
      </w:r>
      <w:r>
        <w:rPr>
          <w:rFonts w:ascii="Helvetica Neue" w:hAnsi="Helvetica Neue"/>
          <w:color w:val="333333"/>
        </w:rPr>
        <w:t>工作进程的分离设计，使的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 w:rsidR="005A5AFA">
        <w:rPr>
          <w:rFonts w:ascii="Helvetica Neue" w:hAnsi="Helvetica Neue"/>
          <w:color w:val="333333"/>
        </w:rPr>
        <w:t>具有热部署的功能，</w:t>
      </w:r>
      <w:r w:rsidR="005A5AFA">
        <w:rPr>
          <w:rFonts w:ascii="Helvetica Neue" w:hAnsi="Helvetica Neue" w:hint="eastAsia"/>
          <w:color w:val="333333"/>
        </w:rPr>
        <w:t>即</w:t>
      </w:r>
      <w:r>
        <w:rPr>
          <w:rFonts w:ascii="Helvetica Neue" w:hAnsi="Helvetica Neue"/>
          <w:color w:val="333333"/>
        </w:rPr>
        <w:t>在</w:t>
      </w:r>
      <w:r>
        <w:rPr>
          <w:rFonts w:ascii="Helvetica Neue" w:hAnsi="Helvetica Neue"/>
          <w:color w:val="333333"/>
        </w:rPr>
        <w:t>7×24</w:t>
      </w:r>
      <w:r>
        <w:rPr>
          <w:rFonts w:ascii="Helvetica Neue" w:hAnsi="Helvetica Neue"/>
          <w:color w:val="333333"/>
        </w:rPr>
        <w:t>小时不间断服务的前提下，升级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的可执行文件。也可以在不停止服务的情况下修改配置文件，更换日志文件等功能。</w:t>
      </w:r>
    </w:p>
    <w:p w14:paraId="3BDF64CC" w14:textId="795959DD" w:rsidR="007A0952" w:rsidRDefault="007A0952" w:rsidP="007A0952">
      <w:pPr>
        <w:pStyle w:val="3"/>
        <w:shd w:val="clear" w:color="auto" w:fill="FEFEFE"/>
        <w:spacing w:before="360" w:after="120" w:line="384" w:lineRule="atLeast"/>
        <w:ind w:firstLine="24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2</w:t>
      </w:r>
      <w:r w:rsidR="00063BB9">
        <w:rPr>
          <w:rFonts w:ascii="MS Mincho" w:eastAsia="MS Mincho" w:hAnsi="MS Mincho" w:cs="MS Mincho"/>
          <w:color w:val="333333"/>
        </w:rPr>
        <w:t>、</w:t>
      </w:r>
      <w:r w:rsidR="00063BB9">
        <w:rPr>
          <w:rFonts w:ascii="MS Mincho" w:eastAsia="MS Mincho" w:hAnsi="MS Mincho" w:cs="MS Mincho" w:hint="eastAsia"/>
          <w:color w:val="333333"/>
        </w:rPr>
        <w:t>支持</w:t>
      </w:r>
      <w:r>
        <w:rPr>
          <w:rFonts w:ascii="MS Mincho" w:eastAsia="MS Mincho" w:hAnsi="MS Mincho" w:cs="MS Mincho"/>
          <w:color w:val="333333"/>
        </w:rPr>
        <w:t>高并</w:t>
      </w:r>
      <w:r>
        <w:rPr>
          <w:rFonts w:ascii="SimSun" w:eastAsia="SimSun" w:hAnsi="SimSun" w:cs="SimSun"/>
          <w:color w:val="333333"/>
        </w:rPr>
        <w:t>发连</w:t>
      </w:r>
      <w:r>
        <w:rPr>
          <w:rFonts w:ascii="MS Mincho" w:eastAsia="MS Mincho" w:hAnsi="MS Mincho" w:cs="MS Mincho"/>
          <w:color w:val="333333"/>
        </w:rPr>
        <w:t>接</w:t>
      </w:r>
    </w:p>
    <w:p w14:paraId="042AB191" w14:textId="4C964FAD" w:rsidR="007A0952" w:rsidRDefault="007A0952" w:rsidP="007A0952">
      <w:pPr>
        <w:pStyle w:val="a5"/>
        <w:shd w:val="clear" w:color="auto" w:fill="FEFEFE"/>
        <w:spacing w:before="0" w:beforeAutospacing="0" w:after="180" w:afterAutospacing="0" w:line="408" w:lineRule="atLeast"/>
        <w:ind w:firstLine="4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在这一个</w:t>
      </w:r>
      <w:r w:rsidR="00063BB9">
        <w:rPr>
          <w:rStyle w:val="apple-converted-space"/>
          <w:rFonts w:ascii="Helvetica Neue" w:hAnsi="Helvetica Neue" w:hint="eastAsia"/>
          <w:color w:val="333333"/>
        </w:rPr>
        <w:t>互联网</w:t>
      </w:r>
      <w:r>
        <w:rPr>
          <w:rFonts w:ascii="Helvetica Neue" w:hAnsi="Helvetica Neue"/>
          <w:color w:val="333333"/>
        </w:rPr>
        <w:t>快速发展，</w:t>
      </w:r>
      <w:r w:rsidR="00063BB9">
        <w:rPr>
          <w:rFonts w:ascii="Helvetica Neue" w:hAnsi="Helvetica Neue"/>
          <w:color w:val="333333"/>
        </w:rPr>
        <w:t>互联网</w:t>
      </w:r>
      <w:r>
        <w:rPr>
          <w:rFonts w:ascii="Helvetica Neue" w:hAnsi="Helvetica Neue"/>
          <w:color w:val="333333"/>
        </w:rPr>
        <w:t>用户数量不断增加</w:t>
      </w:r>
      <w:r w:rsidR="00317CE4">
        <w:rPr>
          <w:rFonts w:ascii="Helvetica Neue" w:hAnsi="Helvetica Neue"/>
          <w:color w:val="333333"/>
        </w:rPr>
        <w:t>的今天</w:t>
      </w:r>
      <w:r w:rsidR="005E548B">
        <w:rPr>
          <w:rFonts w:ascii="Helvetica Neue" w:hAnsi="Helvetica Neue"/>
          <w:color w:val="333333"/>
        </w:rPr>
        <w:t>，一些大公司、网站都需要面对高并发请求。</w:t>
      </w:r>
      <w:r>
        <w:rPr>
          <w:rFonts w:ascii="Helvetica Neue" w:hAnsi="Helvetica Neue"/>
          <w:color w:val="333333"/>
        </w:rPr>
        <w:t>理论上，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 w:rsidR="005E548B">
        <w:rPr>
          <w:rFonts w:ascii="Helvetica Neue" w:hAnsi="Helvetica Neue"/>
          <w:color w:val="333333"/>
        </w:rPr>
        <w:t>支持的并发连接上限取决于你的内存。</w:t>
      </w:r>
      <w:r w:rsidR="005E548B">
        <w:rPr>
          <w:rFonts w:ascii="Helvetica Neue" w:hAnsi="Helvetica Neue"/>
          <w:color w:val="333333"/>
        </w:rPr>
        <w:t xml:space="preserve"> </w:t>
      </w:r>
    </w:p>
    <w:p w14:paraId="74EAB7C7" w14:textId="77777777" w:rsidR="007A0952" w:rsidRDefault="007A0952" w:rsidP="007A0952">
      <w:pPr>
        <w:pStyle w:val="a5"/>
        <w:shd w:val="clear" w:color="auto" w:fill="FEFEFE"/>
        <w:spacing w:before="0" w:beforeAutospacing="0" w:after="180" w:afterAutospacing="0" w:line="408" w:lineRule="atLeast"/>
        <w:ind w:firstLine="4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lastRenderedPageBreak/>
        <w:t>3</w:t>
      </w:r>
      <w:r>
        <w:rPr>
          <w:rFonts w:ascii="Helvetica Neue" w:hAnsi="Helvetica Neue"/>
          <w:color w:val="333333"/>
        </w:rPr>
        <w:t>、低的内存消耗</w:t>
      </w:r>
    </w:p>
    <w:p w14:paraId="6B993EA8" w14:textId="77777777" w:rsidR="007A0952" w:rsidRDefault="007A0952" w:rsidP="007A0952">
      <w:pPr>
        <w:pStyle w:val="a5"/>
        <w:shd w:val="clear" w:color="auto" w:fill="FEFEFE"/>
        <w:spacing w:before="0" w:beforeAutospacing="0" w:after="180" w:afterAutospacing="0" w:line="408" w:lineRule="atLeast"/>
        <w:ind w:firstLine="4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在一般的情况下，</w:t>
      </w:r>
      <w:r>
        <w:rPr>
          <w:rFonts w:ascii="Helvetica Neue" w:hAnsi="Helvetica Neue"/>
          <w:color w:val="333333"/>
        </w:rPr>
        <w:t>10000</w:t>
      </w:r>
      <w:r>
        <w:rPr>
          <w:rFonts w:ascii="Helvetica Neue" w:hAnsi="Helvetica Neue"/>
          <w:color w:val="333333"/>
        </w:rPr>
        <w:t>个非活跃的</w:t>
      </w:r>
      <w:r>
        <w:rPr>
          <w:rFonts w:ascii="Helvetica Neue" w:hAnsi="Helvetica Neue"/>
          <w:color w:val="333333"/>
        </w:rPr>
        <w:t xml:space="preserve">HTTP Keep-Alive </w:t>
      </w:r>
      <w:r>
        <w:rPr>
          <w:rFonts w:ascii="Helvetica Neue" w:hAnsi="Helvetica Neue"/>
          <w:color w:val="333333"/>
        </w:rPr>
        <w:t>连接在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中仅消耗</w:t>
      </w:r>
      <w:r>
        <w:rPr>
          <w:rFonts w:ascii="Helvetica Neue" w:hAnsi="Helvetica Neue"/>
          <w:color w:val="333333"/>
        </w:rPr>
        <w:t>2.5M</w:t>
      </w:r>
      <w:r>
        <w:rPr>
          <w:rFonts w:ascii="Helvetica Neue" w:hAnsi="Helvetica Neue"/>
          <w:color w:val="333333"/>
        </w:rPr>
        <w:t>的内存，这也是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支持高并发连接的基础。</w:t>
      </w:r>
    </w:p>
    <w:p w14:paraId="7105AC7D" w14:textId="77777777" w:rsidR="007A0952" w:rsidRDefault="007A0952" w:rsidP="007A0952">
      <w:pPr>
        <w:pStyle w:val="3"/>
        <w:shd w:val="clear" w:color="auto" w:fill="FEFEFE"/>
        <w:spacing w:before="360" w:after="120" w:line="384" w:lineRule="atLeast"/>
        <w:ind w:firstLine="24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4</w:t>
      </w:r>
      <w:r>
        <w:rPr>
          <w:rFonts w:ascii="MS Mincho" w:eastAsia="MS Mincho" w:hAnsi="MS Mincho" w:cs="MS Mincho"/>
          <w:color w:val="333333"/>
        </w:rPr>
        <w:t>、</w:t>
      </w:r>
      <w:r>
        <w:rPr>
          <w:rFonts w:ascii="SimSun" w:eastAsia="SimSun" w:hAnsi="SimSun" w:cs="SimSun"/>
          <w:color w:val="333333"/>
        </w:rPr>
        <w:t>处</w:t>
      </w:r>
      <w:r>
        <w:rPr>
          <w:rFonts w:ascii="MS Mincho" w:eastAsia="MS Mincho" w:hAnsi="MS Mincho" w:cs="MS Mincho"/>
          <w:color w:val="333333"/>
        </w:rPr>
        <w:t>理响</w:t>
      </w:r>
      <w:r>
        <w:rPr>
          <w:rFonts w:ascii="SimSun" w:eastAsia="SimSun" w:hAnsi="SimSun" w:cs="SimSun"/>
          <w:color w:val="333333"/>
        </w:rPr>
        <w:t>应请</w:t>
      </w:r>
      <w:r>
        <w:rPr>
          <w:rFonts w:ascii="MS Mincho" w:eastAsia="MS Mincho" w:hAnsi="MS Mincho" w:cs="MS Mincho"/>
          <w:color w:val="333333"/>
        </w:rPr>
        <w:t>求很快</w:t>
      </w:r>
    </w:p>
    <w:p w14:paraId="01B72230" w14:textId="77777777" w:rsidR="007A0952" w:rsidRDefault="007A0952" w:rsidP="007A0952">
      <w:pPr>
        <w:pStyle w:val="a5"/>
        <w:shd w:val="clear" w:color="auto" w:fill="FEFEFE"/>
        <w:spacing w:before="0" w:beforeAutospacing="0" w:after="180" w:afterAutospacing="0" w:line="408" w:lineRule="atLeast"/>
        <w:ind w:firstLine="480"/>
        <w:rPr>
          <w:rFonts w:ascii="Helvetica Neue" w:hAnsi="Helvetica Neue"/>
          <w:color w:val="333333"/>
        </w:rPr>
      </w:pPr>
      <w:r>
        <w:rPr>
          <w:rFonts w:ascii="Helvetica Neue" w:hAnsi="Helvetica Neue"/>
          <w:color w:val="333333"/>
        </w:rPr>
        <w:t>在正常的情况下，单次请求会得到更快的响应。在高峰期，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可以比其他的</w:t>
      </w:r>
      <w:r>
        <w:rPr>
          <w:rFonts w:ascii="Helvetica Neue" w:hAnsi="Helvetica Neue"/>
          <w:color w:val="333333"/>
        </w:rPr>
        <w:t>Web</w:t>
      </w:r>
      <w:r>
        <w:rPr>
          <w:rFonts w:ascii="Helvetica Neue" w:hAnsi="Helvetica Neue"/>
          <w:color w:val="333333"/>
        </w:rPr>
        <w:t>服务器更快的响应请求。</w:t>
      </w:r>
    </w:p>
    <w:p w14:paraId="69A738C4" w14:textId="77777777" w:rsidR="007A0952" w:rsidRDefault="007A0952" w:rsidP="007A0952">
      <w:pPr>
        <w:pStyle w:val="3"/>
        <w:shd w:val="clear" w:color="auto" w:fill="FEFEFE"/>
        <w:spacing w:before="360" w:after="120" w:line="384" w:lineRule="atLeast"/>
        <w:ind w:firstLine="240"/>
        <w:rPr>
          <w:rFonts w:ascii="Helvetica Neue" w:eastAsia="Times New Roman" w:hAnsi="Helvetica Neue"/>
          <w:color w:val="333333"/>
        </w:rPr>
      </w:pPr>
      <w:r>
        <w:rPr>
          <w:rFonts w:ascii="Helvetica Neue" w:eastAsia="Times New Roman" w:hAnsi="Helvetica Neue"/>
          <w:color w:val="333333"/>
        </w:rPr>
        <w:t>5</w:t>
      </w:r>
      <w:r>
        <w:rPr>
          <w:rFonts w:ascii="MS Mincho" w:eastAsia="MS Mincho" w:hAnsi="MS Mincho" w:cs="MS Mincho"/>
          <w:color w:val="333333"/>
        </w:rPr>
        <w:t>、具有很高的可靠性</w:t>
      </w:r>
    </w:p>
    <w:p w14:paraId="4F39B349" w14:textId="308F0E70" w:rsidR="007A0952" w:rsidRDefault="007A0952" w:rsidP="007A0952">
      <w:pPr>
        <w:pStyle w:val="a5"/>
        <w:shd w:val="clear" w:color="auto" w:fill="FEFEFE"/>
        <w:spacing w:before="0" w:beforeAutospacing="0" w:after="180" w:afterAutospacing="0" w:line="408" w:lineRule="atLeast"/>
        <w:ind w:firstLine="480"/>
        <w:rPr>
          <w:rFonts w:ascii="Helvetica Neue" w:hAnsi="Helvetica Neue"/>
          <w:color w:val="333333"/>
        </w:rPr>
      </w:pP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是一个高可靠性的</w:t>
      </w:r>
      <w:r>
        <w:rPr>
          <w:rFonts w:ascii="Helvetica Neue" w:hAnsi="Helvetica Neue"/>
          <w:color w:val="333333"/>
        </w:rPr>
        <w:t>Web</w:t>
      </w:r>
      <w:r>
        <w:rPr>
          <w:rFonts w:ascii="Helvetica Neue" w:hAnsi="Helvetica Neue"/>
          <w:color w:val="333333"/>
        </w:rPr>
        <w:t>服务器，现在很多的网站都在使用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，足以说明</w:t>
      </w:r>
      <w:proofErr w:type="spellStart"/>
      <w:r>
        <w:rPr>
          <w:rFonts w:ascii="Helvetica Neue" w:hAnsi="Helvetica Neue"/>
          <w:color w:val="333333"/>
        </w:rPr>
        <w:t>Nginx</w:t>
      </w:r>
      <w:proofErr w:type="spellEnd"/>
      <w:r>
        <w:rPr>
          <w:rFonts w:ascii="Helvetica Neue" w:hAnsi="Helvetica Neue"/>
          <w:color w:val="333333"/>
        </w:rPr>
        <w:t>的可靠性。高可靠性来自其核心框架代码的优秀设计、模块设计的简单性；并且这些模块都非常的稳定。</w:t>
      </w:r>
    </w:p>
    <w:p w14:paraId="739FE091" w14:textId="77777777" w:rsidR="007A0952" w:rsidRDefault="007A0952" w:rsidP="007A0952">
      <w:pPr>
        <w:rPr>
          <w:rFonts w:eastAsia="Times New Roman"/>
        </w:rPr>
      </w:pPr>
    </w:p>
    <w:p w14:paraId="01B98DA6" w14:textId="77777777" w:rsidR="002D1817" w:rsidRDefault="002D1817" w:rsidP="002D1817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3"/>
    </w:p>
    <w:p w14:paraId="58539F67" w14:textId="0B71477A" w:rsidR="00D569C8" w:rsidRDefault="00955C36" w:rsidP="00D569C8">
      <w:pPr>
        <w:pStyle w:val="a3"/>
        <w:widowControl/>
        <w:autoSpaceDE w:val="0"/>
        <w:autoSpaceDN w:val="0"/>
        <w:adjustRightInd w:val="0"/>
        <w:spacing w:after="240" w:line="480" w:lineRule="atLeast"/>
        <w:ind w:left="740" w:firstLineChars="0" w:firstLine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《</w:t>
      </w:r>
      <w:r>
        <w:rPr>
          <w:rFonts w:ascii="Times" w:hAnsi="Times" w:cs="Times" w:hint="eastAsia"/>
          <w:kern w:val="0"/>
        </w:rPr>
        <w:t>深入剖析</w:t>
      </w:r>
      <w:proofErr w:type="spellStart"/>
      <w:r>
        <w:rPr>
          <w:rFonts w:ascii="Times" w:hAnsi="Times" w:cs="Times"/>
          <w:kern w:val="0"/>
        </w:rPr>
        <w:t>N</w:t>
      </w:r>
      <w:r>
        <w:rPr>
          <w:rFonts w:ascii="Times" w:hAnsi="Times" w:cs="Times" w:hint="eastAsia"/>
          <w:kern w:val="0"/>
        </w:rPr>
        <w:t>ginx</w:t>
      </w:r>
      <w:proofErr w:type="spellEnd"/>
      <w:r>
        <w:rPr>
          <w:rFonts w:ascii="Times" w:hAnsi="Times" w:cs="Times"/>
          <w:kern w:val="0"/>
        </w:rPr>
        <w:t>》</w:t>
      </w:r>
    </w:p>
    <w:p w14:paraId="13715F79" w14:textId="361FCB58" w:rsidR="00681071" w:rsidRDefault="00681071" w:rsidP="00681071">
      <w:pPr>
        <w:pStyle w:val="a3"/>
        <w:widowControl/>
        <w:autoSpaceDE w:val="0"/>
        <w:autoSpaceDN w:val="0"/>
        <w:adjustRightInd w:val="0"/>
        <w:spacing w:after="240" w:line="480" w:lineRule="atLeast"/>
        <w:ind w:left="740" w:firstLineChars="0" w:firstLine="0"/>
        <w:jc w:val="left"/>
        <w:rPr>
          <w:rFonts w:ascii="Times" w:hAnsi="Times" w:cs="Times"/>
          <w:kern w:val="0"/>
        </w:rPr>
      </w:pPr>
      <w:r>
        <w:rPr>
          <w:rFonts w:ascii="Times" w:hAnsi="Times" w:cs="Times"/>
          <w:kern w:val="0"/>
        </w:rPr>
        <w:t>《</w:t>
      </w:r>
      <w:proofErr w:type="spellStart"/>
      <w:r>
        <w:rPr>
          <w:rFonts w:ascii="Times" w:hAnsi="Times" w:cs="Times"/>
          <w:kern w:val="0"/>
        </w:rPr>
        <w:t>N</w:t>
      </w:r>
      <w:r>
        <w:rPr>
          <w:rFonts w:ascii="Times" w:hAnsi="Times" w:cs="Times" w:hint="eastAsia"/>
          <w:kern w:val="0"/>
        </w:rPr>
        <w:t>ginx</w:t>
      </w:r>
      <w:proofErr w:type="spellEnd"/>
      <w:r>
        <w:rPr>
          <w:rFonts w:ascii="Times" w:hAnsi="Times" w:cs="Times"/>
          <w:kern w:val="0"/>
        </w:rPr>
        <w:t>权威指南</w:t>
      </w:r>
      <w:r w:rsidRPr="00681071">
        <w:rPr>
          <w:rFonts w:ascii="Times" w:hAnsi="Times" w:cs="Times"/>
          <w:kern w:val="0"/>
        </w:rPr>
        <w:t>》</w:t>
      </w:r>
      <w:bookmarkStart w:id="4" w:name="_GoBack"/>
      <w:bookmarkEnd w:id="4"/>
    </w:p>
    <w:p w14:paraId="0DDAD7F7" w14:textId="06A3E2BB" w:rsidR="00A44A92" w:rsidRPr="00681071" w:rsidRDefault="00A44A92" w:rsidP="00681071">
      <w:pPr>
        <w:pStyle w:val="a3"/>
        <w:widowControl/>
        <w:autoSpaceDE w:val="0"/>
        <w:autoSpaceDN w:val="0"/>
        <w:adjustRightInd w:val="0"/>
        <w:spacing w:after="240" w:line="480" w:lineRule="atLeast"/>
        <w:ind w:left="740" w:firstLineChars="0" w:firstLine="0"/>
        <w:jc w:val="left"/>
        <w:rPr>
          <w:rFonts w:ascii="Times" w:hAnsi="Times" w:cs="Times" w:hint="eastAsia"/>
          <w:kern w:val="0"/>
        </w:rPr>
      </w:pPr>
      <w:r>
        <w:rPr>
          <w:rFonts w:ascii="Times" w:hAnsi="Times" w:cs="Times" w:hint="eastAsia"/>
          <w:kern w:val="0"/>
        </w:rPr>
        <w:t>《</w:t>
      </w:r>
      <w:proofErr w:type="spellStart"/>
      <w:r>
        <w:rPr>
          <w:rFonts w:ascii="Times" w:hAnsi="Times" w:cs="Times"/>
          <w:kern w:val="0"/>
        </w:rPr>
        <w:t>N</w:t>
      </w:r>
      <w:r>
        <w:rPr>
          <w:rFonts w:ascii="Times" w:hAnsi="Times" w:cs="Times" w:hint="eastAsia"/>
          <w:kern w:val="0"/>
        </w:rPr>
        <w:t>ginx</w:t>
      </w:r>
      <w:proofErr w:type="spellEnd"/>
      <w:r>
        <w:rPr>
          <w:rFonts w:ascii="Times" w:hAnsi="Times" w:cs="Times"/>
          <w:kern w:val="0"/>
        </w:rPr>
        <w:t>中文文档</w:t>
      </w:r>
      <w:r>
        <w:rPr>
          <w:rFonts w:ascii="Times" w:hAnsi="Times" w:cs="Times" w:hint="eastAsia"/>
          <w:kern w:val="0"/>
        </w:rPr>
        <w:t>》</w:t>
      </w:r>
    </w:p>
    <w:p w14:paraId="5D1BED74" w14:textId="77777777" w:rsidR="00681071" w:rsidRPr="00D569C8" w:rsidRDefault="00681071" w:rsidP="00D569C8">
      <w:pPr>
        <w:pStyle w:val="a3"/>
        <w:widowControl/>
        <w:autoSpaceDE w:val="0"/>
        <w:autoSpaceDN w:val="0"/>
        <w:adjustRightInd w:val="0"/>
        <w:spacing w:after="240" w:line="480" w:lineRule="atLeast"/>
        <w:ind w:left="740" w:firstLineChars="0" w:firstLine="0"/>
        <w:jc w:val="left"/>
        <w:rPr>
          <w:rFonts w:ascii="Times" w:hAnsi="Times" w:cs="Times" w:hint="eastAsia"/>
          <w:kern w:val="0"/>
        </w:rPr>
      </w:pPr>
    </w:p>
    <w:p w14:paraId="1B1706A4" w14:textId="77777777" w:rsidR="009F14E8" w:rsidRDefault="00A44A92"/>
    <w:sectPr w:rsidR="009F14E8" w:rsidSect="00C61E4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0722505D"/>
    <w:multiLevelType w:val="multilevel"/>
    <w:tmpl w:val="239EDF68"/>
    <w:lvl w:ilvl="0">
      <w:start w:val="1"/>
      <w:numFmt w:val="decimal"/>
      <w:lvlText w:val="%1"/>
      <w:lvlJc w:val="left"/>
      <w:pPr>
        <w:ind w:left="740" w:hanging="74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40" w:hanging="7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C8"/>
    <w:rsid w:val="00063BB9"/>
    <w:rsid w:val="000A2097"/>
    <w:rsid w:val="000E39B0"/>
    <w:rsid w:val="000F5687"/>
    <w:rsid w:val="00295B13"/>
    <w:rsid w:val="002A2C49"/>
    <w:rsid w:val="002D1817"/>
    <w:rsid w:val="00317CE4"/>
    <w:rsid w:val="00477F25"/>
    <w:rsid w:val="004E363A"/>
    <w:rsid w:val="005A5AFA"/>
    <w:rsid w:val="005E548B"/>
    <w:rsid w:val="00601BB0"/>
    <w:rsid w:val="00645647"/>
    <w:rsid w:val="00681071"/>
    <w:rsid w:val="007A0952"/>
    <w:rsid w:val="007F6FC2"/>
    <w:rsid w:val="00833EAB"/>
    <w:rsid w:val="008E2819"/>
    <w:rsid w:val="00946E82"/>
    <w:rsid w:val="00955C36"/>
    <w:rsid w:val="009C113C"/>
    <w:rsid w:val="00A222EA"/>
    <w:rsid w:val="00A44A92"/>
    <w:rsid w:val="00A90D7D"/>
    <w:rsid w:val="00AF4659"/>
    <w:rsid w:val="00C43980"/>
    <w:rsid w:val="00CD6FC4"/>
    <w:rsid w:val="00CF6271"/>
    <w:rsid w:val="00D0605A"/>
    <w:rsid w:val="00D4318D"/>
    <w:rsid w:val="00D569C8"/>
    <w:rsid w:val="00D618A6"/>
    <w:rsid w:val="00DE3477"/>
    <w:rsid w:val="00E03EAC"/>
    <w:rsid w:val="00E84230"/>
    <w:rsid w:val="00EA34D5"/>
    <w:rsid w:val="00EF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60D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477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qFormat/>
    <w:rsid w:val="002D1817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09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9C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20">
    <w:name w:val="标题 2字符"/>
    <w:basedOn w:val="a0"/>
    <w:link w:val="2"/>
    <w:rsid w:val="002D1817"/>
    <w:rPr>
      <w:rFonts w:ascii="Arial" w:eastAsia="黑体" w:hAnsi="Arial" w:cs="Times New Roman"/>
      <w:b/>
      <w:bCs/>
      <w:kern w:val="0"/>
      <w:sz w:val="32"/>
      <w:szCs w:val="32"/>
      <w:lang w:val="x-none" w:eastAsia="x-none"/>
    </w:rPr>
  </w:style>
  <w:style w:type="character" w:styleId="a4">
    <w:name w:val="Hyperlink"/>
    <w:basedOn w:val="a0"/>
    <w:uiPriority w:val="99"/>
    <w:semiHidden/>
    <w:unhideWhenUsed/>
    <w:rsid w:val="00DE347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601BB0"/>
    <w:pPr>
      <w:spacing w:before="100" w:beforeAutospacing="1" w:after="100" w:afterAutospacing="1"/>
    </w:pPr>
  </w:style>
  <w:style w:type="character" w:customStyle="1" w:styleId="30">
    <w:name w:val="标题 3字符"/>
    <w:basedOn w:val="a0"/>
    <w:link w:val="3"/>
    <w:uiPriority w:val="9"/>
    <w:semiHidden/>
    <w:rsid w:val="007A0952"/>
    <w:rPr>
      <w:rFonts w:ascii="Times New Roman" w:hAnsi="Times New Roman" w:cs="Times New Roman"/>
      <w:b/>
      <w:bCs/>
      <w:kern w:val="0"/>
      <w:sz w:val="32"/>
      <w:szCs w:val="32"/>
    </w:rPr>
  </w:style>
  <w:style w:type="character" w:customStyle="1" w:styleId="apple-converted-space">
    <w:name w:val="apple-converted-space"/>
    <w:basedOn w:val="a0"/>
    <w:rsid w:val="007A0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1.1编写目的</vt:lpstr>
      <vt:lpstr>    1.2 背景</vt:lpstr>
      <vt:lpstr>    1.3特点</vt:lpstr>
      <vt:lpstr>        1、热部署</vt:lpstr>
      <vt:lpstr>        2、支持高并发连接</vt:lpstr>
      <vt:lpstr>        4、处理响应请求很快</vt:lpstr>
      <vt:lpstr>        5、具有很高的可靠性</vt:lpstr>
      <vt:lpstr>    1.4参考资料</vt:lpstr>
    </vt:vector>
  </TitlesOfParts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31</cp:revision>
  <dcterms:created xsi:type="dcterms:W3CDTF">2016-03-15T12:26:00Z</dcterms:created>
  <dcterms:modified xsi:type="dcterms:W3CDTF">2016-03-15T14:11:00Z</dcterms:modified>
</cp:coreProperties>
</file>