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eastAsia="黑体"/>
          <w:sz w:val="32"/>
        </w:rPr>
      </w:pPr>
      <w:r>
        <w:rPr>
          <w:sz w:val="72"/>
        </w:rPr>
        <w:drawing>
          <wp:inline distT="0" distB="0" distL="114300" distR="114300">
            <wp:extent cx="3503295" cy="758825"/>
            <wp:effectExtent l="0" t="0" r="1905" b="3175"/>
            <wp:docPr id="3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buaa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32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&lt;&lt;</w:t>
      </w:r>
      <w:r>
        <w:rPr>
          <w:rFonts w:hint="eastAsia" w:eastAsia="黑体"/>
          <w:b/>
          <w:sz w:val="52"/>
          <w:szCs w:val="52"/>
          <w:lang w:val="en-US" w:eastAsia="zh-CN"/>
        </w:rPr>
        <w:t>Linux Ext2文件系统</w:t>
      </w:r>
      <w:r>
        <w:rPr>
          <w:rFonts w:hint="eastAsia" w:eastAsia="黑体"/>
          <w:b/>
          <w:sz w:val="52"/>
          <w:szCs w:val="52"/>
        </w:rPr>
        <w:t>&gt;&gt;</w:t>
      </w:r>
    </w:p>
    <w:p>
      <w:pPr>
        <w:jc w:val="center"/>
        <w:rPr>
          <w:rFonts w:hint="eastAsia" w:eastAsia="黑体"/>
          <w:b/>
          <w:sz w:val="32"/>
          <w:lang w:val="en-US" w:eastAsia="zh-CN"/>
        </w:rPr>
      </w:pPr>
      <w:r>
        <w:rPr>
          <w:rFonts w:hint="eastAsia" w:eastAsia="黑体"/>
          <w:b/>
          <w:sz w:val="32"/>
          <w:lang w:val="en-US" w:eastAsia="zh-CN"/>
        </w:rPr>
        <w:t>实现方案改进</w:t>
      </w:r>
    </w:p>
    <w:p>
      <w:pPr>
        <w:jc w:val="center"/>
        <w:rPr>
          <w:rFonts w:eastAsia="黑体"/>
          <w:sz w:val="32"/>
        </w:rPr>
      </w:pPr>
      <w:r>
        <w:drawing>
          <wp:inline distT="0" distB="0" distL="114300" distR="114300">
            <wp:extent cx="3767455" cy="3435350"/>
            <wp:effectExtent l="0" t="0" r="12065" b="8890"/>
            <wp:docPr id="4" name="图片 3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b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项目</w:t>
      </w:r>
      <w:r>
        <w:rPr>
          <w:rFonts w:eastAsia="黑体"/>
          <w:sz w:val="28"/>
          <w:szCs w:val="28"/>
        </w:rPr>
        <w:t>成员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</w:t>
      </w:r>
      <w:r>
        <w:rPr>
          <w:rFonts w:hint="eastAsia" w:eastAsia="黑体"/>
          <w:sz w:val="28"/>
          <w:szCs w:val="28"/>
          <w:lang w:val="en-US" w:eastAsia="zh-CN"/>
        </w:rPr>
        <w:t>418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丁贵强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</w:t>
      </w:r>
      <w:r>
        <w:rPr>
          <w:rFonts w:hint="eastAsia" w:eastAsia="黑体"/>
          <w:sz w:val="28"/>
          <w:szCs w:val="28"/>
          <w:lang w:val="en-US" w:eastAsia="zh-CN"/>
        </w:rPr>
        <w:t>417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王涵仲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</w:t>
      </w:r>
      <w:r>
        <w:rPr>
          <w:rFonts w:hint="eastAsia" w:eastAsia="黑体"/>
          <w:sz w:val="28"/>
          <w:szCs w:val="28"/>
          <w:lang w:val="en-US" w:eastAsia="zh-CN"/>
        </w:rPr>
        <w:t>21101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曹卫青</w:t>
      </w: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SY15064</w:t>
      </w:r>
      <w:r>
        <w:rPr>
          <w:rFonts w:hint="eastAsia" w:eastAsia="黑体"/>
          <w:sz w:val="28"/>
          <w:szCs w:val="28"/>
          <w:lang w:val="en-US" w:eastAsia="zh-CN"/>
        </w:rPr>
        <w:t>07</w:t>
      </w:r>
      <w:r>
        <w:rPr>
          <w:rFonts w:hint="eastAsia" w:eastAsia="黑体"/>
          <w:sz w:val="28"/>
          <w:szCs w:val="28"/>
        </w:rPr>
        <w:t xml:space="preserve">   </w:t>
      </w:r>
      <w:r>
        <w:rPr>
          <w:rFonts w:hint="eastAsia" w:eastAsia="黑体"/>
          <w:sz w:val="28"/>
          <w:szCs w:val="28"/>
          <w:lang w:val="en-US" w:eastAsia="zh-CN"/>
        </w:rPr>
        <w:t>王新晨</w:t>
      </w:r>
    </w:p>
    <w:p>
      <w:pPr>
        <w:jc w:val="center"/>
        <w:rPr>
          <w:rFonts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北京航空航天大学</w:t>
      </w:r>
    </w:p>
    <w:p>
      <w:pPr>
        <w:jc w:val="center"/>
        <w:rPr>
          <w:rFonts w:hint="eastAsia"/>
        </w:rPr>
      </w:pPr>
      <w:r>
        <w:rPr>
          <w:rFonts w:hint="eastAsia" w:eastAsia="黑体"/>
          <w:sz w:val="28"/>
          <w:szCs w:val="28"/>
        </w:rPr>
        <w:t>2016-</w:t>
      </w:r>
      <w:r>
        <w:rPr>
          <w:rFonts w:hint="eastAsia" w:eastAsia="黑体"/>
          <w:sz w:val="28"/>
          <w:szCs w:val="28"/>
          <w:lang w:val="en-US" w:eastAsia="zh-CN"/>
        </w:rPr>
        <w:t>4-20</w:t>
      </w:r>
    </w:p>
    <w:p>
      <w:pPr/>
    </w:p>
    <w:p>
      <w:pPr>
        <w:pStyle w:val="3"/>
        <w:rPr>
          <w:rStyle w:val="55"/>
          <w:rFonts w:hint="eastAsia"/>
          <w:b/>
          <w:lang w:val="en-US" w:eastAsia="zh-CN"/>
        </w:rPr>
      </w:pPr>
      <w:bookmarkStart w:id="0" w:name="_Toc25926"/>
      <w:r>
        <w:rPr>
          <w:rStyle w:val="55"/>
          <w:rFonts w:hint="eastAsia"/>
          <w:b/>
          <w:lang w:val="en-US" w:eastAsia="zh-CN"/>
        </w:rPr>
        <w:t>0我们组具体实现什么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通过近2周的源码分析，我们组发现，改进是比较困难的，就目前而言也是不现实的。所以我们组接下来的工作安排如下：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能够大致了解VFS的通用文件模型；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了解VFS中4种对象的数据结构，主要字段的含义，以及针对本字段都有哪些常见操作。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在EXT2文件系统中，找到具体的的实现。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实现上层用户常见的一些命令（其实就是应用程序，只不过是命令行执行而已）：像mkdir，rmdir等等。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1、2基本完成了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</w:rPr>
      </w:pPr>
    </w:p>
    <w:p>
      <w:pPr>
        <w:pStyle w:val="3"/>
      </w:pPr>
      <w:r>
        <w:rPr>
          <w:rFonts w:hint="eastAsia"/>
        </w:rPr>
        <w:t xml:space="preserve">1 </w:t>
      </w:r>
      <w:bookmarkEnd w:id="0"/>
      <w:r>
        <w:rPr>
          <w:rStyle w:val="55"/>
          <w:rFonts w:hint="eastAsia"/>
          <w:b/>
          <w:lang w:eastAsia="zh-CN"/>
        </w:rPr>
        <w:t>项目当前进展</w:t>
      </w:r>
    </w:p>
    <w:p>
      <w:pPr>
        <w:pStyle w:val="3"/>
        <w:rPr>
          <w:rFonts w:hint="eastAsia"/>
          <w:lang w:val="en-US" w:eastAsia="zh-CN"/>
        </w:rPr>
      </w:pPr>
      <w:bookmarkStart w:id="1" w:name="_Toc25258"/>
      <w:r>
        <w:rPr>
          <w:rFonts w:hint="eastAsia"/>
        </w:rPr>
        <w:t xml:space="preserve">1.1 </w:t>
      </w:r>
      <w:bookmarkEnd w:id="1"/>
      <w:r>
        <w:rPr>
          <w:rFonts w:hint="eastAsia"/>
          <w:lang w:val="en-US" w:eastAsia="zh-CN"/>
        </w:rPr>
        <w:t>VFS的文件模型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VFS的关键是，根据不同的文件系统抽象出了一个通用的文件模型。每个特定的文件系统都要把物理操作与通用文件模型对应起来。通用文件模型由4种数据对象组成。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1.1.1文件对象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文件对象存储一个打开的文件和一个进程的关联信息。只要文件一直打开，这个对象就一直存在。文件对象用</w:t>
      </w:r>
      <w:r>
        <w:rPr>
          <w:rFonts w:hint="eastAsia" w:ascii="微软雅黑" w:hAnsi="微软雅黑" w:eastAsia="微软雅黑" w:cs="微软雅黑"/>
          <w:lang w:val="en-US" w:eastAsia="zh-CN"/>
        </w:rPr>
        <w:t>struct file</w:t>
      </w:r>
      <w:r>
        <w:rPr>
          <w:rFonts w:hint="eastAsia"/>
          <w:lang w:val="en-US" w:eastAsia="zh-CN"/>
        </w:rPr>
        <w:t>结构描述：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file{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struct list_head    f_list;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struct dentry *     f_dentry;/* 指向与文件对象关联的dentry对象 */ 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vfsmount*   f_vfsmnt;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struct file_operations* f_op; /* 文件对象的操作集合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atomic_t           f_count;   /* 引用计数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unsigned int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f_flags;  /* 使用open()时设定的标志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mode_t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f_mode;  /* 进程访问模式 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f_error;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loff_t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f_pos;  /* 对文件读写操作的当前位置　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........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inode对象</w:t>
      </w:r>
    </w:p>
    <w:p>
      <w:pPr/>
      <w:r>
        <w:rPr>
          <w:rFonts w:hint="eastAsia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>inode对象存储某个文件的管理信息，通常对应磁盘文件系统的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文件控制块</w:t>
      </w:r>
      <w:r>
        <w:rPr>
          <w:rFonts w:hint="eastAsia" w:ascii="微软雅黑" w:hAnsi="微软雅黑" w:eastAsia="微软雅黑" w:cs="微软雅黑"/>
          <w:lang w:val="en-US" w:eastAsia="zh-CN"/>
        </w:rPr>
        <w:t>。文件在文件系统内有唯一的inode号。struct inode结构的部分成员如下所述：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inode{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 hlist_node   i_hash;  /*  用于has</w:t>
      </w:r>
      <w:r>
        <w:rPr>
          <w:rFonts w:hint="eastAsia" w:eastAsia="微软雅黑" w:cs="微软雅黑"/>
          <w:lang w:val="en-US" w:eastAsia="zh-CN"/>
        </w:rPr>
        <w:t>h</w:t>
      </w:r>
      <w:r>
        <w:rPr>
          <w:rFonts w:hint="eastAsia" w:ascii="微软雅黑" w:hAnsi="微软雅黑" w:eastAsia="微软雅黑" w:cs="微软雅黑"/>
          <w:lang w:val="en-US" w:eastAsia="zh-CN"/>
        </w:rPr>
        <w:t>表的指针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struct  list_head   i_list;  /* 根据inode状态链入相关链表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struct  list_head   i_sb_list;  /* 链入超级快的inode链表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struct  list_head   i_dentry;  /* inode的dentry对象链表 */</w:t>
      </w:r>
    </w:p>
    <w:p>
      <w:p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unsigned long     i_ino;  /* inode号 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atomic_t    i_count;  /* 使用计数 */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umode_t  i_mode;  /* 表示文件类型及权限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unsigned int            i_nlink;             /* 硬链接数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uid_t                   i_uid;               /* 文件拥有者用户id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gid_t                   i_gid;               /* 用户所在组的id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</w:t>
      </w:r>
      <w:r>
        <w:rPr>
          <w:rFonts w:hint="eastAsia" w:eastAsia="微软雅黑" w:cs="微软雅黑"/>
          <w:sz w:val="21"/>
          <w:szCs w:val="21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dev_t                  i_rdev;         </w:t>
      </w:r>
      <w:r>
        <w:rPr>
          <w:rFonts w:hint="eastAsia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/* 所在设备的设备号 */??? </w:t>
      </w:r>
      <w:r>
        <w:rPr>
          <w:rFonts w:hint="eastAsia" w:eastAsia="微软雅黑" w:cs="微软雅黑"/>
          <w:sz w:val="21"/>
          <w:szCs w:val="21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dev_t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loff_t                  i_size;              /* 以字节为单位的文件大小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struct timespec         i_atime;             /* 最后访问时间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struct timespec         i_mtime;             /* 最后修改(modify)时间 */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struct timespec         i_ctime;             /* 文件创建时间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.......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struct  inode_operations  *i_op;  / *  inode对象操作集合 */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struct  file_operations  *i_fop;  / *  文件对象对象操作集合 */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struct  super_block  *i_sb;  / *  所属的超级快 */</w:t>
      </w:r>
    </w:p>
    <w:p>
      <w:p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struct  file_lock  *i_flock  </w:t>
      </w:r>
    </w:p>
    <w:p>
      <w:p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struct address_space   *i_mapping;</w:t>
      </w:r>
    </w:p>
    <w:p>
      <w:pPr>
        <w:ind w:firstLine="42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.............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bookmarkStart w:id="2" w:name="_Toc2740"/>
      <w:r>
        <w:rPr>
          <w:rFonts w:hint="eastAsia"/>
          <w:lang w:val="en-US" w:eastAsia="zh-CN"/>
        </w:rPr>
        <w:t>1.1.3 dentry对象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inode</w:t>
      </w:r>
      <w:r>
        <w:rPr>
          <w:rFonts w:hint="eastAsia"/>
          <w:lang w:val="en-US" w:eastAsia="zh-CN"/>
        </w:rPr>
        <w:t>对象主要是描述目录项及相关联的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inode信息。struct dentry 结构描述如下：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dentry {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.....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struct inode  * d_inode; / * 该dentry对象所属的inode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dentry  *d_parent; /* 父目录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qstr     d_name; /* 文件名 及附属信息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.....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struct dentry_operations *d_op;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1.1.4超级块对象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super_block{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struct list_head    s_list; / * 将所有的超级块链接起来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kdev_t  *s_dev; /* 所在设备号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unsigned long    </w:t>
      </w:r>
      <w:r>
        <w:rPr>
          <w:rFonts w:hint="eastAsia" w:ascii="微软雅黑" w:hAnsi="微软雅黑" w:eastAsia="微软雅黑" w:cs="微软雅黑"/>
          <w:lang w:val="en-US" w:eastAsia="zh-CN"/>
        </w:rPr>
        <w:t>s_blocksize; /* 该文件系统磁盘块的大小 */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.....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struct file_system_type   *s_type; /* 所属的文件系统类型 */</w:t>
      </w:r>
    </w:p>
    <w:p>
      <w:pPr>
        <w:ind w:firstLine="42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struct  super_operations *s_op;</w:t>
      </w:r>
    </w:p>
    <w:p>
      <w:p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图1描述了各种对象之间的关系。inode对象对应于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一个文件</w:t>
      </w:r>
      <w:r>
        <w:rPr>
          <w:rFonts w:hint="eastAsia" w:ascii="微软雅黑" w:hAnsi="微软雅黑" w:eastAsia="微软雅黑" w:cs="微软雅黑"/>
          <w:lang w:val="en-US" w:eastAsia="zh-CN"/>
        </w:rPr>
        <w:t>， 该文件一般在磁盘上，inode对象与文件之间的关系是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一对一</w:t>
      </w:r>
      <w:r>
        <w:rPr>
          <w:rFonts w:hint="eastAsia" w:ascii="微软雅黑" w:hAnsi="微软雅黑" w:eastAsia="微软雅黑" w:cs="微软雅黑"/>
          <w:lang w:val="en-US" w:eastAsia="zh-CN"/>
        </w:rPr>
        <w:t>的。而一个真正的文件可能有多个文件名，比如硬链接（Hard Link）,因此dentry对象与inode对象之间是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多对一</w:t>
      </w:r>
      <w:r>
        <w:rPr>
          <w:rFonts w:hint="eastAsia" w:ascii="微软雅黑" w:hAnsi="微软雅黑" w:eastAsia="微软雅黑" w:cs="微软雅黑"/>
          <w:lang w:val="en-US" w:eastAsia="zh-CN"/>
        </w:rPr>
        <w:t>的关系。不同的进程可能打开同一个文件，但却不能用同一个文件对象来描述。因为操作标志、文件的操作位置等均可能不同。因而文件对象与dentry对象之间是多对一的关系。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"http://www.linuxidc.com/upload/2011_02/110210075373971.gif"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5525" cy="3933825"/>
            <wp:effectExtent l="0" t="0" r="9525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图1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为了加快文件的查找速度，内核引入了缓冲机制。最近使用的dentry对象放在</w:t>
      </w:r>
      <w:r>
        <w:rPr>
          <w:rFonts w:hint="eastAsia"/>
          <w:color w:val="FF0000"/>
          <w:lang w:val="en-US" w:eastAsia="zh-CN"/>
        </w:rPr>
        <w:t>dentry cache(简称dcache)</w:t>
      </w:r>
      <w:r>
        <w:rPr>
          <w:rFonts w:hint="eastAsia"/>
          <w:lang w:val="en-US" w:eastAsia="zh-CN"/>
        </w:rPr>
        <w:t>中。最近使用的inode对象放在</w:t>
      </w:r>
      <w:r>
        <w:rPr>
          <w:rFonts w:hint="eastAsia"/>
          <w:color w:val="FF0000"/>
          <w:lang w:val="en-US" w:eastAsia="zh-CN"/>
        </w:rPr>
        <w:t>inode cache</w:t>
      </w:r>
      <w:r>
        <w:rPr>
          <w:rFonts w:hint="eastAsia"/>
          <w:lang w:val="en-US" w:eastAsia="zh-CN"/>
        </w:rPr>
        <w:t xml:space="preserve">中。在cache中的对象又以Hash表的形式将它们组织起来。                            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 xml:space="preserve">1.2 </w:t>
      </w:r>
      <w:bookmarkEnd w:id="2"/>
      <w:r>
        <w:rPr>
          <w:rFonts w:hint="eastAsia"/>
          <w:lang w:eastAsia="zh-CN"/>
        </w:rPr>
        <w:t>文件系统的注册与安装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1.2.1 文件系统的注册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每一种文件系统使用前必须先注册一个file_system_type对象，其成员如下：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struct </w:t>
      </w:r>
      <w:r>
        <w:rPr>
          <w:rFonts w:hint="eastAsia" w:eastAsia="微软雅黑" w:cs="微软雅黑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file_system_type{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const char *name;  /* 文件系统类型名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struct super_block *(*get_sb)(struct file_system_type *,int,const char *,void *);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struct file_system_type *next;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get_sb是一个函数指针，负责读取文件系统的</w:t>
      </w:r>
      <w:r>
        <w:rPr>
          <w:rFonts w:hint="eastAsia"/>
          <w:color w:val="FF0000"/>
          <w:lang w:val="en-US" w:eastAsia="zh-CN"/>
        </w:rPr>
        <w:t>超级块对象</w:t>
      </w:r>
      <w:r>
        <w:rPr>
          <w:rFonts w:hint="eastAsia"/>
          <w:lang w:val="en-US" w:eastAsia="zh-CN"/>
        </w:rPr>
        <w:t>。每个文件系统都有自己的实现函数。如EXT2文件系统的具体项是ext2_get_sb().所有的文件系统类型通过next成员链接起来。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文件系统的安装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用户经常使用mount命令把一个</w:t>
      </w:r>
      <w:r>
        <w:rPr>
          <w:rFonts w:hint="eastAsia"/>
          <w:color w:val="FF0000"/>
          <w:lang w:val="en-US" w:eastAsia="zh-CN"/>
        </w:rPr>
        <w:t>分区</w:t>
      </w:r>
      <w:r>
        <w:rPr>
          <w:rFonts w:hint="eastAsia"/>
          <w:lang w:val="en-US" w:eastAsia="zh-CN"/>
        </w:rPr>
        <w:t>安装到某个目录下。内核与之对应的系统调用是sys_mount()。使用该函数一个重要步骤是：根据文件系统类型得到相应的file_system_type对象，再取得该分区的超级块对象。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各种对象的操作接口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1.3.1面向对象的接口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前面已经提到，超级块对象、inode对象、文件对象、dentry对象构成了VFS框架。但它们又是如何与底层的物理文件系统打交道的呢？又是如何区分不同的文件系统的呢？Linux采用面向对象的思想，每个对象都有一套函数操作集合，不同文件系统的对象其操作也就不同。VFS只提供接口（操作种类集合）。下面以超级块对象为例来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超级块对象有一个struct super_operations *s_op成员，struct super_operations定义如下：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struct super_operations</w:t>
      </w:r>
      <w:r>
        <w:rPr>
          <w:rFonts w:hint="eastAsia"/>
          <w:b w:val="0"/>
          <w:bCs w:val="0"/>
          <w:lang w:val="en-US" w:eastAsia="zh-CN"/>
        </w:rPr>
        <w:t>{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struct inode *(*alloc_inode)(struct super_block *sb);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void (* destroy_inode)(struct inode *);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(* read_inode)(struct inode *);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void (* dirty_inode)(struct inode *);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int(* write_inode)(struct inode *);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(* put_inode)(struct inode *);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(* drop_inode)(struct inode *);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(* delete_inode)(struct inode *);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(* put_super)(struct super_block*);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(* write_super)(struct super_block*);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.......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当第一次安装（mount）一个EXT2分区时会调用ext2_get_sb(),该函数有一条语句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sb-&gt;s_op = &amp;ext2_sops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。ext2_sops变量的成员如下：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static struct super_operations ext2_sops ={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.alloc_inode  = ext2_alloc_inode,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.destroy_inode  = ext2_destroy_inode,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.write_inode  = ext2_write_inode,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.read_inode  = ext2_read_inode,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.delete_inode  = ext2_delete_inode,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.put_super= ext2_put_super,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.write_super = ext2_write_super,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.........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read_inode等函数指针初始化ext2_read_inode（）之类特定于EXT2文件系统的函数入口，而当第一次安装（mount）一个FAT分区时会调用fat_read_super(),该函数有一条语句“sb-&gt;s_op = &amp;fat_sops”。fat_sops变量的成员值如下：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static struct super_operations fat_sops = {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.alloc_inode = fat_alloc_inode,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.destroy_inode  = fat_destroy_inode,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.write_inode  = fat_write_inode,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.delete_inode  = fat_delete_inode,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.put_super= fat_put_super,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.......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从面向对象的角度来描述上面的概念，可以认为super_operations就是一个抽象类，它只提供接口但并没有实现这些接口。而ext2_sops,fat_sops则是具体类，实现相应的接口。与超级块对象类似，每个inode对象包含一个struct inode_operatons *i_op,每个文件对象包含一个struct file_operations *f_op,每个dentry对象包含一个struct dentry_operatons  *d_op。每个对象的具体操作取决于该对象所属的文件系统类型。下面介绍各个主要接口。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struct super_operations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alloc_inode ----------分配一个inode对象。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read_inode  </w:t>
      </w:r>
      <w:r>
        <w:rPr>
          <w:rFonts w:hint="eastAsia"/>
          <w:lang w:val="en-US" w:eastAsia="zh-CN"/>
        </w:rPr>
        <w:t>----------该函数从已mount的文件系统读入一个inode信息。该inode对象的inode号事先已被初始化。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dirty_inode  -----------但inode标记为脏时调用。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write_inode  </w:t>
      </w:r>
      <w:r>
        <w:rPr>
          <w:rFonts w:hint="eastAsia"/>
          <w:lang w:val="en-US" w:eastAsia="zh-CN"/>
        </w:rPr>
        <w:t>----------把inode写入磁盘时使用该函数。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put_inode  </w:t>
      </w:r>
      <w:r>
        <w:rPr>
          <w:rFonts w:hint="eastAsia"/>
          <w:lang w:val="en-US" w:eastAsia="zh-CN"/>
        </w:rPr>
        <w:t>----------从inode cache 移去inode对象时调用该函数。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destroy_inode  </w:t>
      </w:r>
      <w:r>
        <w:rPr>
          <w:rFonts w:hint="eastAsia"/>
          <w:color w:val="FF0000"/>
          <w:lang w:val="en-US" w:eastAsia="zh-CN"/>
        </w:rPr>
        <w:t>----------注销一个inode对象。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drop_inode ---------当inode-&gt;i_count变为0时调用。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 xml:space="preserve">delete_inode </w:t>
      </w:r>
      <w:r>
        <w:rPr>
          <w:rFonts w:hint="eastAsia"/>
          <w:color w:val="FF0000"/>
          <w:lang w:val="en-US" w:eastAsia="zh-CN"/>
        </w:rPr>
        <w:t>----------删除inode时调用。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put_super</w:t>
      </w:r>
      <w:r>
        <w:rPr>
          <w:rFonts w:hint="eastAsia"/>
          <w:lang w:val="en-US" w:eastAsia="zh-CN"/>
        </w:rPr>
        <w:t>----------卸载时，VFS释放超级块时调用。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write_super </w:t>
      </w:r>
      <w:r>
        <w:rPr>
          <w:rFonts w:hint="eastAsia"/>
          <w:lang w:val="en-US" w:eastAsia="zh-CN"/>
        </w:rPr>
        <w:t>----------希望把VFS超级块写入磁盘时调用。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struct inode_operations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inode_operations{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(*create)(struct inode *,struct dentry *,int,struct nameidata *);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struct dentry * (*lookup)(struct inode *,struct dentry *,struct nameidata *);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(*link)(struct dentry *,struct inode *,struct dentry *);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(*unlink)(struct inode *,struct dentry *);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(*symlink)(struct inode *,struct dentry *,const char *);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(*mkdir)(struct inode *,struct dentry *,int);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(*rmdir)(struct inode *,struct dentry *);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注意目录和文件在VFS中都用inode对象表示。而目录项则由dentry对象表示。下面介绍前2个函数，以便有助于对整体有所了解。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-----第1个参数必须是</w:t>
      </w:r>
      <w:r>
        <w:rPr>
          <w:rFonts w:hint="eastAsia"/>
          <w:color w:val="FF0000"/>
          <w:lang w:val="en-US" w:eastAsia="zh-CN"/>
        </w:rPr>
        <w:t>目录型文件</w:t>
      </w:r>
      <w:r>
        <w:rPr>
          <w:rFonts w:hint="eastAsia"/>
          <w:lang w:val="en-US" w:eastAsia="zh-CN"/>
        </w:rPr>
        <w:t>对应的inode.create()在该目录下创建一个文件，文件名事先被置于第2个参数中。第3个参数是文件的创建类型。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lookup-----第一个参数必须是</w:t>
      </w:r>
      <w:r>
        <w:rPr>
          <w:rFonts w:hint="eastAsia"/>
          <w:color w:val="FF0000"/>
          <w:lang w:val="en-US" w:eastAsia="zh-CN"/>
        </w:rPr>
        <w:t>目录型文件</w:t>
      </w:r>
      <w:r>
        <w:rPr>
          <w:rFonts w:hint="eastAsia"/>
          <w:lang w:val="en-US" w:eastAsia="zh-CN"/>
        </w:rPr>
        <w:t>对应的inode,lookup()在该目录下查找一个文件，文件名事先被置入第2个参数dentry中。查找到的信息填入dentry中并返回。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struct file_operations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file_operations{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module *owner;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loff_t (*llseek)(struct file *,loff_t,int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ssize_t(*read)(struct file *,char __user *,size_t,loff_t);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ssize_t(*aio_ead)(struct kiocb*,char __user *,size_t,loff_t);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ssize_t(*write)(struct file *,const char __user *,size_t,loff_t *);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ssize_t(*aio_write)(struct kiocb*,char __user *,size_t,loff_t);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(*readdir)(struct file *,void *, filldir_t);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这些操作与系统调用接口非常类似。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struct dentry_operations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struct dentry_operations{</w:t>
      </w:r>
    </w:p>
    <w:p>
      <w:pPr>
        <w:ind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int (*d_revalidate)(struct dentry *,struct nameidata *);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int (*d_hash)(struct dentry *,struct qstr*);</w:t>
      </w:r>
    </w:p>
    <w:p>
      <w:pPr>
        <w:ind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int (*d_compare)(struct dentry *,struct qstr*,struct qstr*);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};</w:t>
      </w:r>
    </w:p>
    <w:p>
      <w:pPr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d_revalidate -----检查dentry cache中的dentry是否最新的。</w:t>
      </w:r>
    </w:p>
    <w:p>
      <w:pPr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d_hash-------计算文件名的Hash值，第一个参数是父目录，第2个参数包含了预设的文件名。</w:t>
      </w:r>
    </w:p>
    <w:p>
      <w:pPr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d_compare------比较一个目录下的2个文件名是否相等。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EXT2文件系统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EXT2文件系统是Linux的原生文件系统之一，它支持传统UNIX文件的语义及一些高级特性，在性能和健壮性方面都表现不错。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1.4.1EXT2在磁盘上的物理布局</w: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line id="_x0000_s2052" o:spid="_x0000_s2052" o:spt="20" style="position:absolute;left:0pt;margin-left:52.7pt;margin-top:30.3pt;height:28.2pt;width:0.05pt;z-index:2516602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rect id="_x0000_s2050" o:spid="_x0000_s2050" o:spt="1" style="position:absolute;left:0pt;margin-left:1.4pt;margin-top:30.1pt;height:28.75pt;width:407.5pt;z-index:2516582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line id="_x0000_s2053" o:spid="_x0000_s2053" o:spt="20" style="position:absolute;left:0pt;margin-left:117.8pt;margin-top:30.2pt;height:28.2pt;width:0.05pt;z-index:2516633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054" o:spid="_x0000_s2054" o:spt="20" style="position:absolute;left:0pt;margin-left:333.45pt;margin-top:30.15pt;height:28.2pt;width:0.05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eastAsia"/>
          <w:lang w:val="en-US" w:eastAsia="zh-CN"/>
        </w:rPr>
        <w:t xml:space="preserve"> EXT2分区的第一个磁盘块用于 </w:t>
      </w:r>
      <w:r>
        <w:rPr>
          <w:rFonts w:hint="eastAsia"/>
          <w:color w:val="FF0000"/>
          <w:lang w:val="en-US" w:eastAsia="zh-CN"/>
        </w:rPr>
        <w:t>引导</w:t>
      </w:r>
      <w:r>
        <w:rPr>
          <w:rFonts w:hint="eastAsia"/>
          <w:lang w:val="en-US" w:eastAsia="zh-CN"/>
        </w:rPr>
        <w:t>，其余的部分被分成组，见图2。所有的组大小</w:t>
      </w:r>
    </w:p>
    <w:p>
      <w:pPr>
        <w:rPr>
          <w:sz w:val="21"/>
        </w:rPr>
      </w:pPr>
      <w:r>
        <w:rPr>
          <w:sz w:val="21"/>
        </w:rPr>
        <w:pict>
          <v:shape id="_x0000_s2058" o:spid="_x0000_s2058" o:spt="202" type="#_x0000_t202" style="position:absolute;left:0pt;margin-left:343.25pt;margin-top:2.25pt;height:21.75pt;width:42.25pt;z-index:251671552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Theme="minorEastAsia" w:hAnsiTheme="minorEastAsia" w:eastAsiaTheme="minorEastAsia" w:cstheme="minorEastAsia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lang w:eastAsia="zh-CN"/>
                    </w:rPr>
                    <w:t>组</w:t>
                  </w:r>
                  <w:r>
                    <w:rPr>
                      <w:rFonts w:hint="eastAsia" w:asciiTheme="minorEastAsia" w:hAnsiTheme="minorEastAsia" w:eastAsiaTheme="minorEastAsia" w:cstheme="minorEastAsia"/>
                      <w:lang w:val="en-US" w:eastAsia="zh-CN"/>
                    </w:rPr>
                    <w:t>n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051" o:spid="_x0000_s2051" o:spt="202" type="#_x0000_t202" style="position:absolute;left:0pt;margin-left:3.15pt;margin-top:3pt;height:20.8pt;width:43.6pt;z-index:251659264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引导块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056" o:spid="_x0000_s2056" o:spt="202" type="#_x0000_t202" style="position:absolute;left:0pt;margin-left:167.85pt;margin-top:135.95pt;height:23.15pt;width:55.15pt;mso-position-vertical-relative:page;z-index:251667456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asciiTheme="minorEastAsia" w:hAnsiTheme="minorEastAsia" w:eastAsiaTheme="minorEastAsia" w:cstheme="minor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b w:val="0"/>
                      <w:bCs w:val="0"/>
                      <w:sz w:val="21"/>
                      <w:szCs w:val="21"/>
                      <w:lang w:val="en-US" w:eastAsia="zh-CN"/>
                    </w:rPr>
                    <w:t>......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2073" o:spid="_x0000_s2073" o:spt="20" style="position:absolute;left:0pt;margin-left:115.3pt;margin-top:27.5pt;height:27.25pt;width:228.05pt;z-index:251689984;mso-width-relative:page;mso-height-relative:page;" filled="f" stroked="t" coordsize="21600,21600">
            <v:path arrowok="t"/>
            <v:fill on="f" focussize="0,0"/>
            <v:stroke color="#000000" dashstyle="1 1" endcap="round"/>
            <v:imagedata o:title=""/>
            <o:lock v:ext="edit" aspectratio="f"/>
          </v:line>
        </w:pict>
      </w:r>
      <w:r>
        <w:rPr>
          <w:sz w:val="21"/>
        </w:rPr>
        <w:pict>
          <v:line id="_x0000_s2072" o:spid="_x0000_s2072" o:spt="20" style="position:absolute;left:0pt;flip:x;margin-left:10.8pt;margin-top:27.9pt;height:26.8pt;width:41.85pt;z-index:251673600;mso-width-relative:page;mso-height-relative:page;" filled="f" stroked="t" coordsize="21600,21600">
            <v:path arrowok="t"/>
            <v:fill on="f" focussize="0,0"/>
            <v:stroke color="#000000" dashstyle="1 1" endcap="round"/>
            <v:imagedata o:title=""/>
            <o:lock v:ext="edit" aspectratio="f"/>
          </v:line>
        </w:pict>
      </w:r>
      <w:r>
        <w:rPr>
          <w:sz w:val="21"/>
        </w:rPr>
        <w:pict>
          <v:shape id="_x0000_s2057" o:spid="_x0000_s2057" o:spt="202" type="#_x0000_t202" style="position:absolute;left:0pt;margin-left:65.9pt;margin-top:1.7pt;height:23.75pt;width:36.2pt;z-index:251669504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Theme="minorEastAsia" w:hAnsiTheme="minorEastAsia" w:eastAsiaTheme="minorEastAsia" w:cstheme="minorEastAsia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lang w:val="en-US" w:eastAsia="zh-CN"/>
                    </w:rPr>
                    <w:t>组0</w:t>
                  </w:r>
                </w:p>
              </w:txbxContent>
            </v:textbox>
          </v:shape>
        </w:pic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w:pict>
          <v:shape id="_x0000_s2075" o:spid="_x0000_s2075" o:spt="202" type="#_x0000_t202" style="position:absolute;left:0pt;margin-left:7.7pt;margin-top:28.2pt;height:24.55pt;width:42.85pt;z-index:251692032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超级块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085" o:spid="_x0000_s2085" o:spt="202" type="#_x0000_t202" style="position:absolute;left:0pt;margin-left:249.5pt;margin-top:26.7pt;height:26.3pt;width:46.15pt;z-index:251985920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5"/>
                      <w:szCs w:val="15"/>
                      <w:lang w:val="en-US" w:eastAsia="zh-CN"/>
                    </w:rPr>
                    <w:t>inod</w:t>
                  </w:r>
                  <w:r>
                    <w:rPr>
                      <w:rFonts w:hint="eastAsia" w:asciiTheme="minorEastAsia" w:hAnsiTheme="minorEastAsia" w:cstheme="minorEastAsia"/>
                      <w:sz w:val="15"/>
                      <w:szCs w:val="15"/>
                      <w:lang w:val="en-US" w:eastAsia="zh-CN"/>
                    </w:rPr>
                    <w:t>e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5"/>
                      <w:szCs w:val="15"/>
                      <w:lang w:val="en-US" w:eastAsia="zh-CN"/>
                    </w:rPr>
                    <w:t>表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</w:txbxContent>
            </v:textbox>
          </v:shape>
        </w:pict>
      </w:r>
      <w:r>
        <w:rPr>
          <w:sz w:val="21"/>
        </w:rPr>
        <w:pict>
          <v:line id="_x0000_s2077" o:spid="_x0000_s2077" o:spt="20" style="position:absolute;left:0pt;margin-left:52.9pt;margin-top:22.95pt;height:29.45pt;width:0.05pt;z-index:25169510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080" o:spid="_x0000_s2080" o:spt="20" style="position:absolute;left:0pt;margin-left:299.15pt;margin-top:24.45pt;height:29.45pt;width:0.05pt;z-index:25180876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2086" o:spid="_x0000_s2086" o:spt="202" type="#_x0000_t202" style="position:absolute;left:0pt;margin-left:304.4pt;margin-top:28.4pt;height:23.3pt;width:42.45pt;z-index:252020736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数据块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084" o:spid="_x0000_s2084" o:spt="202" type="#_x0000_t202" style="position:absolute;left:0pt;margin-left:189.95pt;margin-top:25.6pt;height:25.2pt;width:56.05pt;z-index:251951104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5"/>
                      <w:szCs w:val="15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5"/>
                      <w:szCs w:val="15"/>
                      <w:lang w:val="en-US" w:eastAsia="zh-CN"/>
                    </w:rPr>
                    <w:t>inod</w:t>
                  </w:r>
                  <w:r>
                    <w:rPr>
                      <w:rFonts w:hint="eastAsia" w:asciiTheme="minorEastAsia" w:hAnsiTheme="minorEastAsia" w:cstheme="minorEastAsia"/>
                      <w:sz w:val="15"/>
                      <w:szCs w:val="15"/>
                      <w:lang w:val="en-US" w:eastAsia="zh-CN"/>
                    </w:rPr>
                    <w:t>e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5"/>
                      <w:szCs w:val="15"/>
                      <w:lang w:val="en-US" w:eastAsia="zh-CN"/>
                    </w:rPr>
                    <w:t>位图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083" o:spid="_x0000_s2083" o:spt="202" type="#_x0000_t202" style="position:absolute;left:0pt;margin-left:121.7pt;margin-top:26.2pt;height:25.1pt;width:62.25pt;z-index:251916288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数据块位图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082" o:spid="_x0000_s2082" o:spt="202" type="#_x0000_t202" style="position:absolute;left:0pt;margin-left:56pt;margin-top:28pt;height:22.05pt;width:58.05pt;z-index:251881472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组描述符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2081" o:spid="_x0000_s2081" o:spt="20" style="position:absolute;left:0pt;margin-left:247.1pt;margin-top:23.9pt;height:29.45pt;width:0.05pt;z-index:2518466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079" o:spid="_x0000_s2079" o:spt="20" style="position:absolute;left:0pt;margin-left:188.1pt;margin-top:24.3pt;height:29.45pt;width:0.05pt;z-index:25177088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078" o:spid="_x0000_s2078" o:spt="20" style="position:absolute;left:0pt;margin-left:119.2pt;margin-top:24.2pt;height:29.45pt;width:0.05pt;z-index:25173299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rect id="_x0000_s2071" o:spid="_x0000_s2071" o:spt="1" style="position:absolute;left:0pt;margin-left:6.4pt;margin-top:24.2pt;height:30pt;width:341.25pt;z-index:25167257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18"/>
          <w:szCs w:val="18"/>
          <w:lang w:val="en-US" w:eastAsia="zh-CN"/>
        </w:rPr>
        <w:t xml:space="preserve">一个块     n个块          一个块  </w:t>
      </w:r>
      <w:r>
        <w:rPr>
          <w:rFonts w:hint="eastAsia"/>
          <w:sz w:val="18"/>
          <w:szCs w:val="18"/>
          <w:lang w:val="en-US" w:eastAsia="zh-CN"/>
        </w:rPr>
        <w:tab/>
        <w:t/>
      </w:r>
      <w:r>
        <w:rPr>
          <w:rFonts w:hint="eastAsia"/>
          <w:sz w:val="18"/>
          <w:szCs w:val="18"/>
          <w:lang w:val="en-US" w:eastAsia="zh-CN"/>
        </w:rPr>
        <w:tab/>
        <w:t xml:space="preserve">一个块         n个块      n个块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图2  EXT2分区的物理布局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相同且顺序存放，所以由组的序号可以确定组在磁盘上的位置。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每个组由如下6个部分组成：（1）文件系统的超级块；（2）所有组的描述符；（3）数据块的位图；（4）inode位图；（5）inode表；（6）数据块。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早期版本的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/>
          <w:lang w:val="en-US" w:eastAsia="zh-CN"/>
        </w:rPr>
        <w:t>EXT2文件系统每个组都有一份文件系统超级块和所有组描述信息的副本，正常情况下，内核只使用第0组的超级块和所有组的描述信息，并在合适时机让各个组的副本一致。当组0的副本遭到破坏时，便可根据其他组的副本恢复，从而加强文件系统的可靠性。当文件系统很大时，将浪费大量空间备份超级块和组描述符，EXT2文件系统随后的版本支持</w:t>
      </w:r>
      <w:r>
        <w:rPr>
          <w:rFonts w:hint="eastAsia"/>
          <w:color w:val="FF0000"/>
          <w:lang w:val="en-US" w:eastAsia="zh-CN"/>
        </w:rPr>
        <w:t>稀疏超级</w:t>
      </w:r>
      <w:r>
        <w:rPr>
          <w:rFonts w:hint="eastAsia"/>
          <w:lang w:val="en-US" w:eastAsia="zh-CN"/>
        </w:rPr>
        <w:t>（Sparse Super）特性，当组号是0、1或3、5、7三个数的幂时，该组才需要备份超级块和组描述符。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块的位图、inode表、inode位图、数据块则专属于组。块位图占用一个块，位图的每一位顺序对应组中的一个块，0表示块可用，1表示已被用。如果块的大小为1KB，则每个组的大小为8196块。所有的文件及目录都需要用inode结构表示。inode结构大小固定，依次存放在inode表中。inode位图用来表示对应的inode表的空间是否已被占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1.4.2主要的数据结构及基本操作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stuct ext2_super_block{  // le: little endian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__le32 s_inodes_count;  /* inode的总数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__le32 s_blocks_count;  /* 块的总数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__le32 s_r_blocks_count;  /* 保留块的总数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__le32 s_free_blocks_count;  /* 空闲块的总数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__le32 s_free_inodes_count;  /* 空闲inode的总数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s_first_data_block;  /*第一个数据块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__le32 s_log_block_size;  /*块的大小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s_log_frag_size;  /* 碎片的大小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s_blocks_per_group;  /* 每组的块数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s_frags_per_group;  /* 每组的碎片数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s_inodes_per_group;  /* 每组的inode数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s_mtime;  /* 安装的时间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s_wtime;  /* 写的时间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s_mnt_count;  /* 安装的次数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组描述符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每个组都有自己的描述符，内核用结构ext2_group_desc描述。下面列出它的主要成员：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ext2_group_desc{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 bg_block_bitmap;  /* 本组数据块位图所在的块号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 bg_inode_bitmap;  /* 本组inode位图所在的块号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 bg_inode_table;  /* 本组inode表的起始块号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__le16  bg_free_blocks_count;  /* 组中空闲块的数目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__le16  bg_free_inodes_count;  /* 组中空闲inode的数目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__le16  bg_used_dirs_count;  /* 组中目录的数目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__le16  bg_pad;  /* 未用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 bg_reserved[3];  /* 未用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inode就是EXT2文件系统的</w:t>
      </w:r>
      <w:r>
        <w:rPr>
          <w:rFonts w:hint="eastAsia"/>
          <w:color w:val="FF0000"/>
          <w:lang w:val="en-US" w:eastAsia="zh-CN"/>
        </w:rPr>
        <w:t>文件控制块</w:t>
      </w:r>
      <w:r>
        <w:rPr>
          <w:rFonts w:hint="eastAsia"/>
          <w:lang w:val="en-US" w:eastAsia="zh-CN"/>
        </w:rPr>
        <w:t>，EXT2文件系统所有的inode大小均为128B,每个inode在inode表存的位置就是该inode隐含的inode号。内核用结构ext2_inode描述inode, 主要成员如下：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ext2_inode{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__le16  i_mode;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__le16  i_uid;  /*拥有者的用户ID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 i_size;  /* 文件大小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 i_atime;  /*最近一次访问时间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 i_ctime;  /* 创建时间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 i_mtime;  /*最近一次修改时间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 i_dtime;  /*最近一次不用时间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__le16  i_gid;  /* 文件的组id*/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__le16  i_ links_count; /* 链接数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 i_blocks;  /*分配给该文件的磁盘块的数目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 i_flag;  /* 文件标志*/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__le32  i_block[EXT2_N_BLOCKS]; /* 指向磁盘块的指针 */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i_mode包含了文件的类型信息和文件的访问权限。文件的类型有常规文件、目录、字符设备、块设备等。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GoBack"/>
      <w:bookmarkEnd w:id="3"/>
      <w:r>
        <w:rPr>
          <w:rFonts w:hint="eastAsia"/>
          <w:lang w:val="en-US" w:eastAsia="zh-CN"/>
        </w:rPr>
        <w:t>i_blocks[EXT2_N_BLOCKS] 一般用于放置文件的数据所在的磁盘块编号，EXT2_N_BLOCKS的默认值是15。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_blocks[15]数组主要是支持常规文件，因为数据在磁盘上并不一定连续，需要保存各个磁盘块号。它的前12项可看成一级指针，直接存放文件数据所在的磁盘块号。数组的第13项是一个二级指针，指向的磁盘块并不包含文件的数据，而是一系列的一级指针，这些一级指针才用来指向磁盘块。假设磁盘块的大小是1KB，每个磁盘块号占4字节，则第13项可表达文件的大小是256KB。而数据的第14、15项分别是三级指针和四级指针，访问数据方式可由第13项类推。这种方法保证了对大量的小文件访问效率高，同时又支持大文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如图3.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i_block数组    间接块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w:pict>
          <v:rect id="_x0000_s2087" o:spid="_x0000_s2087" o:spt="1" style="position:absolute;left:0pt;margin-left:0.15pt;margin-top:5pt;height:304.3pt;width:36.25pt;z-index:2520217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shape id="_x0000_s2109" o:spid="_x0000_s2109" o:spt="202" type="#_x0000_t202" style="position:absolute;left:0pt;margin-left:5.15pt;margin-top:9.8pt;height:20.15pt;width:26.95pt;z-index:521548800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18"/>
                      <w:szCs w:val="18"/>
                      <w:lang w:val="en-US" w:eastAsia="zh-CN"/>
                    </w:rPr>
                    <w:t>0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00" o:spid="_x0000_s2100" o:spt="32" type="#_x0000_t32" style="position:absolute;left:0pt;flip:y;margin-left:37.15pt;margin-top:18.15pt;height:3.55pt;width:39.9pt;z-index:2955407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rect id="_x0000_s2094" o:spid="_x0000_s2094" o:spt="1" style="position:absolute;left:0pt;margin-left:77.65pt;margin-top:9.1pt;height:18.1pt;width:40.65pt;z-index:25531392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line id="_x0000_s2088" o:spid="_x0000_s2088" o:spt="20" style="position:absolute;left:0pt;flip:y;margin-left:0.1pt;margin-top:31.05pt;height:0.55pt;width:36.3pt;z-index:2520227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eastAsia"/>
          <w:lang w:val="en-US" w:eastAsia="zh-CN"/>
        </w:rPr>
        <w:t xml:space="preserve">                  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w:pict>
          <v:shape id="_x0000_s2110" o:spid="_x0000_s2110" o:spt="202" type="#_x0000_t202" style="position:absolute;left:0pt;margin-left:6.55pt;margin-top:4.35pt;height:20.15pt;width:26.95pt;z-index:791440384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18"/>
                      <w:szCs w:val="18"/>
                      <w:lang w:val="en-US" w:eastAsia="zh-CN"/>
                    </w:rPr>
                    <w:t>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01" o:spid="_x0000_s2101" o:spt="32" type="#_x0000_t32" style="position:absolute;left:0pt;flip:y;margin-left:36.6pt;margin-top:17.7pt;height:1.05pt;width:41.25pt;z-index:33942425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rect id="_x0000_s2095" o:spid="_x0000_s2095" o:spt="1" style="position:absolute;left:0pt;margin-left:77.85pt;margin-top:8.65pt;height:18.1pt;width:40.65pt;z-index:25897062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line id="_x0000_s2089" o:spid="_x0000_s2089" o:spt="20" style="position:absolute;left:0pt;flip:y;margin-left:-1pt;margin-top:25.05pt;height:0.55pt;width:36.3pt;z-index:25238835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shape id="_x0000_s2159" o:spid="_x0000_s2159" o:spt="202" type="#_x0000_t202" style="position:absolute;left:0pt;margin-left:209.65pt;margin-top:42.9pt;height:22.8pt;width:50pt;z-index:707970048;mso-width-relative:page;mso-height-relative:page;" fillcolor="#FFFFFF" filled="t" stroked="t" coordsize="21600,21600">
            <v:path/>
            <v:fill on="t" focussize="0,0"/>
            <v:stroke color="#FFFFFF [3212]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间接块</w:t>
                  </w:r>
                </w:p>
              </w:txbxContent>
            </v:textbox>
          </v:shape>
        </w:pict>
      </w:r>
    </w:p>
    <w:p>
      <w:pPr>
        <w:tabs>
          <w:tab w:val="left" w:pos="4703"/>
        </w:tabs>
        <w:rPr>
          <w:rFonts w:hint="eastAsia"/>
          <w:lang w:val="en-US" w:eastAsia="zh-CN"/>
        </w:rPr>
      </w:pPr>
      <w:r>
        <w:rPr>
          <w:sz w:val="21"/>
        </w:rPr>
        <w:pict>
          <v:shape id="_x0000_s2158" o:spid="_x0000_s2158" o:spt="202" type="#_x0000_t202" style="position:absolute;left:0pt;margin-left:323.3pt;margin-top:7.85pt;height:22.8pt;width:66.2pt;z-index:-1667670016;mso-width-relative:page;mso-height-relative:page;" fillcolor="#FFFFFF" filled="t" stroked="t" coordsize="21600,21600">
            <v:path/>
            <v:fill on="t" focussize="0,0"/>
            <v:stroke color="#FFFFF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/>
                      <w:sz w:val="18"/>
                      <w:szCs w:val="18"/>
                      <w:lang w:eastAsia="zh-CN"/>
                    </w:rPr>
                    <w:t>二级间接块</w:t>
                  </w:r>
                </w:p>
              </w:txbxContent>
            </v:textbox>
          </v:shape>
        </w:pict>
      </w:r>
      <w:r>
        <w:rPr>
          <w:sz w:val="21"/>
          <w:lang w:val="en-US"/>
        </w:rPr>
        <w:pict>
          <v:rect id="_x0000_s2116" o:spid="_x0000_s2116" o:spt="1" style="position:absolute;left:0pt;margin-left:199.65pt;margin-top:27pt;height:18.1pt;width:40.65pt;z-index:13814763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  <w:lang w:val="en-US"/>
        </w:rPr>
        <w:pict>
          <v:rect id="_x0000_s2097" o:spid="_x0000_s2097" o:spt="1" style="position:absolute;left:0pt;margin-left:56.7pt;margin-top:27.7pt;height:18.1pt;width:40.65pt;z-index:26628403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rFonts w:hint="eastAsia"/>
          <w:sz w:val="21"/>
          <w:lang w:val="en-US" w:eastAsia="zh-CN"/>
        </w:rPr>
        <w:t xml:space="preserve">                                      </w: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shape id="_x0000_s2157" o:spid="_x0000_s2157" o:spt="32" type="#_x0000_t32" style="position:absolute;left:0pt;flip:y;margin-left:305.8pt;margin-top:15.85pt;height:1.4pt;width:15.65pt;z-index:-16676710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  <w:lang w:val="en-US"/>
        </w:rPr>
        <w:pict>
          <v:rect id="_x0000_s2150" o:spid="_x0000_s2150" o:spt="1" style="position:absolute;left:0pt;margin-left:321.05pt;margin-top:10.3pt;height:18.1pt;width:40.65pt;z-index:2705633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rect id="_x0000_s2137" o:spid="_x0000_s2137" o:spt="1" style="position:absolute;left:0pt;margin-left:264.85pt;margin-top:2.15pt;height:45.65pt;width:40.6pt;z-index:-96596787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line id="_x0000_s2136" o:spid="_x0000_s2136" o:spt="20" style="position:absolute;left:0pt;margin-left:264.2pt;margin-top:11.4pt;height:0.05pt;width:41.15pt;z-index:-7860418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135" o:spid="_x0000_s2135" o:spt="20" style="position:absolute;left:0pt;margin-left:264.2pt;margin-top:23.3pt;height:0.05pt;width:41.15pt;z-index:-696078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2119" o:spid="_x0000_s2119" o:spt="32" type="#_x0000_t32" style="position:absolute;left:0pt;flip:y;margin-left:154.15pt;margin-top:4.85pt;height:21.65pt;width:45.5pt;z-index:143267328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rect id="_x0000_s2117" o:spid="_x0000_s2117" o:spt="1" style="position:absolute;left:0pt;margin-left:199.65pt;margin-top:27pt;height:18.1pt;width:40.65pt;z-index:1385133056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shape id="_x0000_s2112" o:spid="_x0000_s2112" o:spt="202" type="#_x0000_t202" style="position:absolute;left:0pt;margin-left:2.9pt;margin-top:31.05pt;height:19.5pt;width:26.95pt;z-index:1871006720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18"/>
                      <w:szCs w:val="18"/>
                      <w:lang w:val="en-US" w:eastAsia="zh-CN"/>
                    </w:rPr>
                    <w:t>11</w:t>
                  </w:r>
                </w:p>
              </w:txbxContent>
            </v:textbox>
          </v:shape>
        </w:pict>
      </w:r>
      <w:r>
        <w:rPr>
          <w:sz w:val="21"/>
        </w:rPr>
        <w:pict>
          <v:shape id="_x0000_s2111" o:spid="_x0000_s2111" o:spt="202" type="#_x0000_t202" style="position:absolute;left:0pt;margin-left:2.8pt;margin-top:9pt;height:18.9pt;width:26.95pt;z-index:1061331968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18"/>
                      <w:szCs w:val="18"/>
                      <w:lang w:val="en-US" w:eastAsia="zh-CN"/>
                    </w:rPr>
                    <w:t>10</w:t>
                  </w:r>
                </w:p>
              </w:txbxContent>
            </v:textbox>
          </v:shape>
        </w:pict>
      </w:r>
      <w:r>
        <w:rPr>
          <w:sz w:val="21"/>
        </w:rPr>
        <w:pict>
          <v:rect id="_x0000_s2103" o:spid="_x0000_s2103" o:spt="1" style="position:absolute;left:0pt;margin-left:128.35pt;margin-top:27.55pt;height:45.65pt;width:40.6pt;z-index:34161868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shape id="_x0000_s2099" o:spid="_x0000_s2099" o:spt="32" type="#_x0000_t32" style="position:absolute;left:0pt;flip:y;margin-left:37.15pt;margin-top:30.7pt;height:13.2pt;width:20.3pt;z-index:28091289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098" o:spid="_x0000_s2098" o:spt="32" type="#_x0000_t32" style="position:absolute;left:0pt;flip:y;margin-left:36.4pt;margin-top:5.55pt;height:13.2pt;width:20.3pt;z-index:26628505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rect id="_x0000_s2096" o:spid="_x0000_s2096" o:spt="1" style="position:absolute;left:0pt;margin-left:56.5pt;margin-top:25.75pt;height:18.1pt;width:40.65pt;z-index:262627328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line id="_x0000_s2093" o:spid="_x0000_s2093" o:spt="20" style="position:absolute;left:0pt;flip:y;margin-left:0.15pt;margin-top:29.55pt;height:0.55pt;width:36.3pt;z-index:25531289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092" o:spid="_x0000_s2092" o:spt="20" style="position:absolute;left:0pt;flip:y;margin-left:0pt;margin-top:6.9pt;height:0.55pt;width:36.3pt;z-index:25458176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rect id="_x0000_s2118" o:spid="_x0000_s2118" o:spt="1" style="position:absolute;left:0pt;margin-left:197.85pt;margin-top:27.05pt;height:18.1pt;width:40.65pt;z-index:13887897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shape id="_x0000_s2120" o:spid="_x0000_s2120" o:spt="32" type="#_x0000_t32" style="position:absolute;left:0pt;flip:y;margin-left:169.45pt;margin-top:4.85pt;height:3.3pt;width:29.55pt;z-index:14765568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56" o:spid="_x0000_s2156" o:spt="32" type="#_x0000_t32" style="position:absolute;left:0pt;margin-left:305.45pt;margin-top:-6.2pt;height:17.1pt;width:17.25pt;z-index:95964467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  <w:lang w:val="en-US"/>
        </w:rPr>
        <w:pict>
          <v:rect id="_x0000_s2151" o:spid="_x0000_s2151" o:spt="1" style="position:absolute;left:0pt;margin-left:321.2pt;margin-top:4.2pt;height:18.1pt;width:40.65pt;z-index:28946944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shape id="_x0000_s2147" o:spid="_x0000_s2147" o:spt="32" type="#_x0000_t32" style="position:absolute;left:0pt;flip:y;margin-left:220.15pt;margin-top:9.15pt;height:61.85pt;width:44.4pt;z-index:57490124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line id="_x0000_s2138" o:spid="_x0000_s2138" o:spt="20" style="position:absolute;left:0pt;margin-left:264.15pt;margin-top:5.2pt;height:0.05pt;width:41.15pt;z-index:-60611481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2113" o:spid="_x0000_s2113" o:spt="202" type="#_x0000_t202" style="position:absolute;left:0pt;margin-left:3.65pt;margin-top:23.15pt;height:19.5pt;width:26.95pt;z-index:-804611072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18"/>
                      <w:szCs w:val="18"/>
                      <w:lang w:val="en-US" w:eastAsia="zh-CN"/>
                    </w:rPr>
                    <w:t>12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2105" o:spid="_x0000_s2105" o:spt="20" style="position:absolute;left:0pt;margin-left:128.3pt;margin-top:8.1pt;height:0.05pt;width:41.15pt;z-index:3416207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106" o:spid="_x0000_s2106" o:spt="20" style="position:absolute;left:0pt;margin-left:128.9pt;margin-top:18.9pt;height:0.05pt;width:41.15pt;z-index:4315842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090" o:spid="_x0000_s2090" o:spt="20" style="position:absolute;left:0pt;flip:y;margin-left:-0.25pt;margin-top:21.75pt;height:0.55pt;width:36.3pt;z-index:2531194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shape id="_x0000_s2121" o:spid="_x0000_s2121" o:spt="32" type="#_x0000_t32" style="position:absolute;left:0pt;margin-left:168.95pt;margin-top:-12pt;height:17.05pt;width:28.3pt;z-index:152044032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  <w:lang w:val="en-US"/>
        </w:rPr>
        <w:pict>
          <v:rect id="_x0000_s2152" o:spid="_x0000_s2152" o:spt="1" style="position:absolute;left:0pt;margin-left:325.25pt;margin-top:28.6pt;height:18.1pt;width:40.65pt;z-index:30837555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line id="_x0000_s2144" o:spid="_x0000_s2144" o:spt="20" style="position:absolute;left:0pt;margin-left:263.15pt;margin-top:24.9pt;height:0.05pt;width:41.15pt;z-index:179338137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rect id="_x0000_s2143" o:spid="_x0000_s2143" o:spt="1" style="position:absolute;left:0pt;margin-left:263.2pt;margin-top:15.65pt;height:45.65pt;width:40.6pt;z-index:1613455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shape id="_x0000_s2130" o:spid="_x0000_s2130" o:spt="32" type="#_x0000_t32" style="position:absolute;left:0pt;margin-left:36.55pt;margin-top:29.05pt;height:33.45pt;width:146.9pt;z-index:170036428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14" o:spid="_x0000_s2114" o:spt="202" type="#_x0000_t202" style="position:absolute;left:0pt;margin-left:3.3pt;margin-top:17.05pt;height:19.5pt;width:28.8pt;z-index:814738432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18"/>
                      <w:szCs w:val="18"/>
                      <w:lang w:val="en-US" w:eastAsia="zh-CN"/>
                    </w:rPr>
                    <w:t>13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2107" o:spid="_x0000_s2107" o:spt="20" style="position:absolute;left:0pt;margin-left:128.3pt;margin-top:0.3pt;height:0.05pt;width:41.15pt;z-index:52154777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2104" o:spid="_x0000_s2104" o:spt="32" type="#_x0000_t32" style="position:absolute;left:0pt;flip:y;margin-left:36.4pt;margin-top:2.05pt;height:1.25pt;width:91.9pt;z-index:3416197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line id="_x0000_s2091" o:spid="_x0000_s2091" o:spt="20" style="position:absolute;left:0pt;flip:y;margin-left:0.5pt;margin-top:12.5pt;height:0.55pt;width:36.3pt;z-index:25385062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shape id="_x0000_s2155" o:spid="_x0000_s2155" o:spt="32" type="#_x0000_t32" style="position:absolute;left:0pt;margin-left:304.3pt;margin-top:5.65pt;height:0.35pt;width:21.55pt;z-index:-70800691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line id="_x0000_s2145" o:spid="_x0000_s2145" o:spt="20" style="position:absolute;left:0pt;margin-left:263.75pt;margin-top:18.7pt;height:0.05pt;width:41.15pt;z-index:197330841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146" o:spid="_x0000_s2146" o:spt="20" style="position:absolute;left:0pt;margin-left:263.15pt;margin-top:5.6pt;height:0.05pt;width:41.15pt;z-index:188334489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132" o:spid="_x0000_s2132" o:spt="20" style="position:absolute;left:0pt;margin-left:182.2pt;margin-top:29.6pt;height:0.05pt;width:41.15pt;z-index:188029132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131" o:spid="_x0000_s2131" o:spt="20" style="position:absolute;left:0pt;margin-left:183.4pt;margin-top:17.7pt;height:0.05pt;width:41.15pt;z-index:179032780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rect id="_x0000_s2129" o:spid="_x0000_s2129" o:spt="1" style="position:absolute;left:0pt;margin-left:183.45pt;margin-top:8.45pt;height:45.65pt;width:40.6pt;z-index:1610401792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line id="_x0000_s2102" o:spid="_x0000_s2102" o:spt="20" style="position:absolute;left:0pt;flip:y;margin-left:0.5pt;margin-top:7.1pt;height:0.55pt;width:36.3pt;z-index:3416176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shape id="_x0000_s2115" o:spid="_x0000_s2115" o:spt="202" type="#_x0000_t202" style="position:absolute;left:0pt;margin-left:2.7pt;margin-top:8.45pt;height:18.9pt;width:28.8pt;z-index:1377819648;mso-width-relative:page;mso-height-relative:page;" fillcolor="#FFFFFF" filled="t" stroked="t" coordsize="21600,21600">
            <v:path/>
            <v:fill on="t" focussize="0,0"/>
            <v:stroke color="#FFFFFF" joinstyle="miter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cstheme="minorEastAsia"/>
                      <w:sz w:val="18"/>
                      <w:szCs w:val="18"/>
                      <w:lang w:val="en-US" w:eastAsia="zh-CN"/>
                    </w:rPr>
                    <w:t>14</w:t>
                  </w:r>
                </w:p>
              </w:txbxContent>
            </v:textbox>
          </v:shape>
        </w:pic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shape id="_x0000_s2149" o:spid="_x0000_s2149" o:spt="32" type="#_x0000_t32" style="position:absolute;left:0pt;margin-left:203.75pt;margin-top:22.9pt;height:21.2pt;width:56.85pt;z-index:-85925580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48" o:spid="_x0000_s2148" o:spt="32" type="#_x0000_t32" style="position:absolute;left:0pt;flip:y;margin-left:223.7pt;margin-top:-23.9pt;height:27.8pt;width:39.5pt;z-index:1843684352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rect id="_x0000_s2139" o:spid="_x0000_s2139" o:spt="1" style="position:absolute;left:0pt;margin-left:260.6pt;margin-top:21.25pt;height:45.65pt;width:40.6pt;z-index:-182373990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line id="_x0000_s2140" o:spid="_x0000_s2140" o:spt="20" style="position:absolute;left:0pt;margin-left:260.55pt;margin-top:30.5pt;height:0.05pt;width:41.15pt;z-index:-16438138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133" o:spid="_x0000_s2133" o:spt="20" style="position:absolute;left:0pt;margin-left:182.75pt;margin-top:11.5pt;height:0.05pt;width:41.15pt;z-index:197025484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rPr>
          <w:rFonts w:hint="eastAsia"/>
          <w:lang w:val="en-US" w:eastAsia="zh-CN"/>
        </w:rPr>
      </w:pPr>
      <w:r>
        <w:rPr>
          <w:sz w:val="21"/>
          <w:lang w:val="en-US"/>
        </w:rPr>
        <w:pict>
          <v:rect id="_x0000_s2153" o:spid="_x0000_s2153" o:spt="1" style="position:absolute;left:0pt;margin-left:325.75pt;margin-top:5.05pt;height:18.1pt;width:40.65pt;z-index:327281664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</v:rect>
        </w:pict>
      </w:r>
      <w:r>
        <w:rPr>
          <w:sz w:val="21"/>
        </w:rPr>
        <w:pict>
          <v:shape id="_x0000_s2154" o:spid="_x0000_s2154" o:spt="32" type="#_x0000_t32" style="position:absolute;left:0pt;flip:y;margin-left:301.35pt;margin-top:14.1pt;height:2.5pt;width:24.35pt;z-index:191930880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line id="_x0000_s2142" o:spid="_x0000_s2142" o:spt="20" style="position:absolute;left:0pt;margin-left:261.15pt;margin-top:24.3pt;height:0.05pt;width:41.15pt;z-index:-146388684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1"/>
        </w:rPr>
        <w:pict>
          <v:line id="_x0000_s2141" o:spid="_x0000_s2141" o:spt="20" style="position:absolute;left:0pt;margin-left:261.15pt;margin-top:12.45pt;height:0.05pt;width:41.15pt;z-index:-155385036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图3 EXT2文件数据块组织示意图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设备文件用ext2_inode就足以包含所有信息，不需要另外的数据块，而常规文件、目录有所不同，一般情况下总需要额外的磁盘块存储数据。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目录的数据块包含了所有属于这个目录的文件信息。他的数据项类型是ext2_dir_entry_2结构，用来描述这个目录的文件。原型声明如下：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ext2_dir_entry_2{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__le32 inode; /* inode号*/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__le32 rec_len; /* 本项所占的长度*/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__u8 name_len; /* 文件名的长度 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name[EXT2_NAME_LEN]; / * 文件名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的各项在数据块中依次放置，可以看成一个变长数组，每一项的起始地址偏移rec_len后即是下一项的起始地址。当删除一项时，被删除的rec_len加入前一项的rec_len即可。如果要增加一项，则顺序查找已有项，如果某项的剩余空间足以容纳新项，则利用该空间放置，找不到时需要分配新块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如果知道文件的inode号，如何找到该文件信息呢？因为每组磁盘块的inode数目固定。所以很容易计算出该文件属于哪个组并且得到inode在组中inode表的下标。继而可得到ext2_inode信息。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再介绍如何查找一个文件，以/root/temp.c为例。由于根目录的inode号总为2，因此可以得到根目录的ext2_inode信息，再从i_block指向的数据块查找是否有ext2_dir_entry_2项的名字等于root,如果有，就能得到了root目录的inode号。重复上述过程，则可以判定是否存在/root/temp.c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最后，介绍如何读取文件某个位置的数据。由于给的的位置是相对于而不是相对于磁盘的，因此需要根据该位置计算出它在i_block中的下标，这样才能得到在磁盘上的位置。当然，因为多级指针的介入而稍显复杂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1.4.3磁盘块的分配和释放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磁盘块的释放主要工作是修改</w:t>
      </w:r>
      <w:r>
        <w:rPr>
          <w:rFonts w:hint="eastAsia"/>
          <w:color w:val="FF0000"/>
          <w:lang w:val="en-US" w:eastAsia="zh-CN"/>
        </w:rPr>
        <w:t>块位图</w:t>
      </w:r>
      <w:r>
        <w:rPr>
          <w:rFonts w:hint="eastAsia"/>
          <w:lang w:val="en-US" w:eastAsia="zh-CN"/>
        </w:rPr>
        <w:t>和涉及块的统计变量。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磁盘块的分配比较复杂。EXT2采用了</w:t>
      </w:r>
      <w:r>
        <w:rPr>
          <w:rFonts w:hint="eastAsia"/>
          <w:color w:val="FF0000"/>
          <w:lang w:val="en-US" w:eastAsia="zh-CN"/>
        </w:rPr>
        <w:t>预分配</w:t>
      </w:r>
      <w:r>
        <w:rPr>
          <w:rFonts w:hint="eastAsia"/>
          <w:lang w:val="en-US" w:eastAsia="zh-CN"/>
        </w:rPr>
        <w:t>策略，当申请一个块时，系统尽量预分配8个连续块，这样下一次申请时，分配算法先查找是否存在预分配块，如果有，分配就可。如果不行，则试图在附件32个块的范围内分配。若还不行，则在本组内向前找8个连续空闲的块。若还不满足，则任何空间的块均可以被分配。若还不满足，则到其他的组中去寻找。这样就能有效地减少文件的访问时间。</w:t>
      </w:r>
    </w:p>
    <w:p>
      <w:pPr/>
    </w:p>
    <w:p>
      <w:pPr>
        <w:ind w:firstLine="420"/>
      </w:pPr>
    </w:p>
    <w:p>
      <w:pPr>
        <w:pStyle w:val="4"/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1.5主要文件系统的系统调用处理流程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文件系统的操作接口open(),read(),write()等看似简单，但内部实现比较复杂，目前没有深入下去。VFS一般都将上层的系统调用变成sys_****（）开头的函数等等。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ø">
    <w:altName w:val="Corbel"/>
    <w:panose1 w:val="02000503040000020004"/>
    <w:charset w:val="00"/>
    <w:family w:val="auto"/>
    <w:pitch w:val="default"/>
    <w:sig w:usb0="00000000" w:usb1="00000000" w:usb2="00000000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153"/>
        <w:tab w:val="clear" w:pos="8306"/>
      </w:tabs>
      <w:jc w:val="center"/>
    </w:pPr>
    <w:r>
      <w:rPr>
        <w:sz w:val="18"/>
      </w:rPr>
      <w:pict>
        <v:shape id="_x0000_s4099" o:spid="_x0000_s4099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Theme="minorEastAsia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lang w:eastAsia="zh-CN"/>
      </w:rPr>
    </w:pPr>
    <w:r>
      <w:rPr>
        <w:rFonts w:hint="eastAsia"/>
        <w:lang w:val="en-US" w:eastAsia="zh-CN"/>
      </w:rPr>
      <w:t xml:space="preserve">                                   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308221">
    <w:nsid w:val="5719CB3D"/>
    <w:multiLevelType w:val="singleLevel"/>
    <w:tmpl w:val="5719CB3D"/>
    <w:lvl w:ilvl="0" w:tentative="1">
      <w:start w:val="1"/>
      <w:numFmt w:val="decimal"/>
      <w:suff w:val="nothing"/>
      <w:lvlText w:val="%1)"/>
      <w:lvlJc w:val="left"/>
    </w:lvl>
  </w:abstractNum>
  <w:abstractNum w:abstractNumId="1461288866">
    <w:nsid w:val="57197FA2"/>
    <w:multiLevelType w:val="singleLevel"/>
    <w:tmpl w:val="57197FA2"/>
    <w:lvl w:ilvl="0" w:tentative="1">
      <w:start w:val="1"/>
      <w:numFmt w:val="decimal"/>
      <w:suff w:val="nothing"/>
      <w:lvlText w:val="%1）"/>
      <w:lvlJc w:val="left"/>
    </w:lvl>
  </w:abstractNum>
  <w:abstractNum w:abstractNumId="1461291191">
    <w:nsid w:val="571988B7"/>
    <w:multiLevelType w:val="singleLevel"/>
    <w:tmpl w:val="571988B7"/>
    <w:lvl w:ilvl="0" w:tentative="1">
      <w:start w:val="1"/>
      <w:numFmt w:val="decimal"/>
      <w:suff w:val="nothing"/>
      <w:lvlText w:val="%1)"/>
      <w:lvlJc w:val="left"/>
    </w:lvl>
  </w:abstractNum>
  <w:abstractNum w:abstractNumId="1461315314">
    <w:nsid w:val="5719E6F2"/>
    <w:multiLevelType w:val="singleLevel"/>
    <w:tmpl w:val="5719E6F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461315314"/>
  </w:num>
  <w:num w:numId="2">
    <w:abstractNumId w:val="1461288866"/>
  </w:num>
  <w:num w:numId="3">
    <w:abstractNumId w:val="1461291191"/>
  </w:num>
  <w:num w:numId="4">
    <w:abstractNumId w:val="14613082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9384EEF"/>
    <w:rsid w:val="00053118"/>
    <w:rsid w:val="0018358B"/>
    <w:rsid w:val="0022272E"/>
    <w:rsid w:val="00252145"/>
    <w:rsid w:val="002E4423"/>
    <w:rsid w:val="002F1987"/>
    <w:rsid w:val="00301BA9"/>
    <w:rsid w:val="00446B6F"/>
    <w:rsid w:val="00466398"/>
    <w:rsid w:val="004901D6"/>
    <w:rsid w:val="005324EA"/>
    <w:rsid w:val="005532EA"/>
    <w:rsid w:val="00602CFC"/>
    <w:rsid w:val="006665DD"/>
    <w:rsid w:val="007077EF"/>
    <w:rsid w:val="00757D42"/>
    <w:rsid w:val="00784FE4"/>
    <w:rsid w:val="007910F7"/>
    <w:rsid w:val="00822B0A"/>
    <w:rsid w:val="00867CC7"/>
    <w:rsid w:val="00870851"/>
    <w:rsid w:val="00907E81"/>
    <w:rsid w:val="00956F60"/>
    <w:rsid w:val="00A4639F"/>
    <w:rsid w:val="00A67F1B"/>
    <w:rsid w:val="00B26A47"/>
    <w:rsid w:val="00B61DAF"/>
    <w:rsid w:val="00BA05D4"/>
    <w:rsid w:val="00BC2653"/>
    <w:rsid w:val="00C25B8B"/>
    <w:rsid w:val="00C65BBB"/>
    <w:rsid w:val="00C81B84"/>
    <w:rsid w:val="00D13E3B"/>
    <w:rsid w:val="00D318EB"/>
    <w:rsid w:val="00DA79E5"/>
    <w:rsid w:val="00EC3B69"/>
    <w:rsid w:val="00F650E2"/>
    <w:rsid w:val="00FC184F"/>
    <w:rsid w:val="00FD212B"/>
    <w:rsid w:val="00FD37DB"/>
    <w:rsid w:val="0111119F"/>
    <w:rsid w:val="011E3DDA"/>
    <w:rsid w:val="01272627"/>
    <w:rsid w:val="01433BB9"/>
    <w:rsid w:val="01DE59B1"/>
    <w:rsid w:val="01FA01E6"/>
    <w:rsid w:val="020349B5"/>
    <w:rsid w:val="02066B4A"/>
    <w:rsid w:val="02146547"/>
    <w:rsid w:val="023C749B"/>
    <w:rsid w:val="02936077"/>
    <w:rsid w:val="02C95402"/>
    <w:rsid w:val="02DC3238"/>
    <w:rsid w:val="02F1466A"/>
    <w:rsid w:val="031630F5"/>
    <w:rsid w:val="031A181E"/>
    <w:rsid w:val="032E5693"/>
    <w:rsid w:val="033D3C00"/>
    <w:rsid w:val="037F5644"/>
    <w:rsid w:val="03FD4AC5"/>
    <w:rsid w:val="041B693F"/>
    <w:rsid w:val="0423026C"/>
    <w:rsid w:val="0477449F"/>
    <w:rsid w:val="048B03AD"/>
    <w:rsid w:val="04982151"/>
    <w:rsid w:val="04A87D61"/>
    <w:rsid w:val="04BD7481"/>
    <w:rsid w:val="04D24E99"/>
    <w:rsid w:val="0510100A"/>
    <w:rsid w:val="052177C5"/>
    <w:rsid w:val="0559067F"/>
    <w:rsid w:val="0580611E"/>
    <w:rsid w:val="05AE29F8"/>
    <w:rsid w:val="05C14967"/>
    <w:rsid w:val="05D003A5"/>
    <w:rsid w:val="06374CCF"/>
    <w:rsid w:val="06396072"/>
    <w:rsid w:val="0671607B"/>
    <w:rsid w:val="06774187"/>
    <w:rsid w:val="0688685D"/>
    <w:rsid w:val="068C4D8B"/>
    <w:rsid w:val="06A622A8"/>
    <w:rsid w:val="06B02FA8"/>
    <w:rsid w:val="06BC101E"/>
    <w:rsid w:val="06CD5209"/>
    <w:rsid w:val="07095DBF"/>
    <w:rsid w:val="07261649"/>
    <w:rsid w:val="072628D1"/>
    <w:rsid w:val="073D5B29"/>
    <w:rsid w:val="073D7427"/>
    <w:rsid w:val="078B191F"/>
    <w:rsid w:val="078F666A"/>
    <w:rsid w:val="07AD231C"/>
    <w:rsid w:val="08376C38"/>
    <w:rsid w:val="0877017C"/>
    <w:rsid w:val="087F01CF"/>
    <w:rsid w:val="08982478"/>
    <w:rsid w:val="089A09E0"/>
    <w:rsid w:val="08A673D5"/>
    <w:rsid w:val="08B770E4"/>
    <w:rsid w:val="08BB36A1"/>
    <w:rsid w:val="08CA740A"/>
    <w:rsid w:val="08DD2171"/>
    <w:rsid w:val="08EC1FAE"/>
    <w:rsid w:val="08EC5198"/>
    <w:rsid w:val="091570A4"/>
    <w:rsid w:val="093B4D99"/>
    <w:rsid w:val="094D55C9"/>
    <w:rsid w:val="095260DA"/>
    <w:rsid w:val="09540C96"/>
    <w:rsid w:val="095E4E18"/>
    <w:rsid w:val="098618C1"/>
    <w:rsid w:val="09995007"/>
    <w:rsid w:val="09C67B40"/>
    <w:rsid w:val="09F53B05"/>
    <w:rsid w:val="0A0313D5"/>
    <w:rsid w:val="0A17444D"/>
    <w:rsid w:val="0A255439"/>
    <w:rsid w:val="0A3F11FB"/>
    <w:rsid w:val="0A582F59"/>
    <w:rsid w:val="0A5E7E93"/>
    <w:rsid w:val="0A8D0941"/>
    <w:rsid w:val="0B1022D0"/>
    <w:rsid w:val="0B1A1E8F"/>
    <w:rsid w:val="0B2C1810"/>
    <w:rsid w:val="0B2E6252"/>
    <w:rsid w:val="0B382539"/>
    <w:rsid w:val="0B3C70C0"/>
    <w:rsid w:val="0B5C4764"/>
    <w:rsid w:val="0B8C1642"/>
    <w:rsid w:val="0BAE1A92"/>
    <w:rsid w:val="0BB619C1"/>
    <w:rsid w:val="0BEA010E"/>
    <w:rsid w:val="0BEF230B"/>
    <w:rsid w:val="0C122577"/>
    <w:rsid w:val="0C29403B"/>
    <w:rsid w:val="0C391F6B"/>
    <w:rsid w:val="0C5262B8"/>
    <w:rsid w:val="0CAA1138"/>
    <w:rsid w:val="0CB35E8A"/>
    <w:rsid w:val="0CC53D68"/>
    <w:rsid w:val="0CD80199"/>
    <w:rsid w:val="0CD86609"/>
    <w:rsid w:val="0CDE14FF"/>
    <w:rsid w:val="0D157C7F"/>
    <w:rsid w:val="0D186680"/>
    <w:rsid w:val="0D196A4B"/>
    <w:rsid w:val="0D214774"/>
    <w:rsid w:val="0D2B31D4"/>
    <w:rsid w:val="0D2F6CEE"/>
    <w:rsid w:val="0D315132"/>
    <w:rsid w:val="0D56484E"/>
    <w:rsid w:val="0D6E726F"/>
    <w:rsid w:val="0D8629B8"/>
    <w:rsid w:val="0D9631A6"/>
    <w:rsid w:val="0DC8536D"/>
    <w:rsid w:val="0DEB519A"/>
    <w:rsid w:val="0DF81F55"/>
    <w:rsid w:val="0E016255"/>
    <w:rsid w:val="0E1674ED"/>
    <w:rsid w:val="0E622F54"/>
    <w:rsid w:val="0E6750A7"/>
    <w:rsid w:val="0E765907"/>
    <w:rsid w:val="0E781A5F"/>
    <w:rsid w:val="0E7B023B"/>
    <w:rsid w:val="0E8538C7"/>
    <w:rsid w:val="0EAE6F81"/>
    <w:rsid w:val="0ED13D64"/>
    <w:rsid w:val="0EFB2985"/>
    <w:rsid w:val="0EFD2BB7"/>
    <w:rsid w:val="0F4614CF"/>
    <w:rsid w:val="0F5039AA"/>
    <w:rsid w:val="0F5E46B9"/>
    <w:rsid w:val="0F871F5E"/>
    <w:rsid w:val="0FCC2123"/>
    <w:rsid w:val="0FDA6A80"/>
    <w:rsid w:val="0FF90380"/>
    <w:rsid w:val="10070EC3"/>
    <w:rsid w:val="104A1DC7"/>
    <w:rsid w:val="10503DAC"/>
    <w:rsid w:val="10596F94"/>
    <w:rsid w:val="107B2B8A"/>
    <w:rsid w:val="107B7178"/>
    <w:rsid w:val="10AA6824"/>
    <w:rsid w:val="10CC0893"/>
    <w:rsid w:val="10D46D53"/>
    <w:rsid w:val="10D948BB"/>
    <w:rsid w:val="10F15D44"/>
    <w:rsid w:val="10F82A58"/>
    <w:rsid w:val="11031756"/>
    <w:rsid w:val="11146F28"/>
    <w:rsid w:val="11173117"/>
    <w:rsid w:val="1137588B"/>
    <w:rsid w:val="114246EB"/>
    <w:rsid w:val="114D5641"/>
    <w:rsid w:val="115D7782"/>
    <w:rsid w:val="115D7BF8"/>
    <w:rsid w:val="1178070E"/>
    <w:rsid w:val="119B55B0"/>
    <w:rsid w:val="11B67DC9"/>
    <w:rsid w:val="11E1102B"/>
    <w:rsid w:val="11FB276C"/>
    <w:rsid w:val="120B7970"/>
    <w:rsid w:val="12215B0D"/>
    <w:rsid w:val="123E20A0"/>
    <w:rsid w:val="123F5684"/>
    <w:rsid w:val="12611409"/>
    <w:rsid w:val="12621E56"/>
    <w:rsid w:val="12C81959"/>
    <w:rsid w:val="12F02BFA"/>
    <w:rsid w:val="12FA77C6"/>
    <w:rsid w:val="132404E2"/>
    <w:rsid w:val="132535CB"/>
    <w:rsid w:val="132739D5"/>
    <w:rsid w:val="13466520"/>
    <w:rsid w:val="134B24D2"/>
    <w:rsid w:val="13547B81"/>
    <w:rsid w:val="135B449E"/>
    <w:rsid w:val="136833F7"/>
    <w:rsid w:val="13773F57"/>
    <w:rsid w:val="139401DC"/>
    <w:rsid w:val="139431B4"/>
    <w:rsid w:val="13AB7248"/>
    <w:rsid w:val="13C66695"/>
    <w:rsid w:val="13ED3120"/>
    <w:rsid w:val="13FA511F"/>
    <w:rsid w:val="14072022"/>
    <w:rsid w:val="1428625E"/>
    <w:rsid w:val="143B02D2"/>
    <w:rsid w:val="1440675D"/>
    <w:rsid w:val="144801F5"/>
    <w:rsid w:val="14553EA6"/>
    <w:rsid w:val="14617538"/>
    <w:rsid w:val="14857C63"/>
    <w:rsid w:val="148D22FB"/>
    <w:rsid w:val="14A14C96"/>
    <w:rsid w:val="14A155CA"/>
    <w:rsid w:val="14A920DF"/>
    <w:rsid w:val="14B16944"/>
    <w:rsid w:val="14B7193B"/>
    <w:rsid w:val="14B95AD8"/>
    <w:rsid w:val="14E15889"/>
    <w:rsid w:val="14E97845"/>
    <w:rsid w:val="14ED327E"/>
    <w:rsid w:val="15740D1D"/>
    <w:rsid w:val="15FA289A"/>
    <w:rsid w:val="163F795C"/>
    <w:rsid w:val="169D0BC8"/>
    <w:rsid w:val="16AC3AED"/>
    <w:rsid w:val="16BB6C3C"/>
    <w:rsid w:val="16C45E83"/>
    <w:rsid w:val="16E86257"/>
    <w:rsid w:val="16E973F4"/>
    <w:rsid w:val="16FB165B"/>
    <w:rsid w:val="17362881"/>
    <w:rsid w:val="17596F2D"/>
    <w:rsid w:val="176A78F0"/>
    <w:rsid w:val="17A80CE9"/>
    <w:rsid w:val="17D74BF9"/>
    <w:rsid w:val="17E0679A"/>
    <w:rsid w:val="17F74CC8"/>
    <w:rsid w:val="181636E7"/>
    <w:rsid w:val="18254063"/>
    <w:rsid w:val="18322609"/>
    <w:rsid w:val="18566B6B"/>
    <w:rsid w:val="18962CDA"/>
    <w:rsid w:val="18A46E31"/>
    <w:rsid w:val="18AA78E3"/>
    <w:rsid w:val="18CF27A0"/>
    <w:rsid w:val="18D50475"/>
    <w:rsid w:val="19375186"/>
    <w:rsid w:val="19384EEF"/>
    <w:rsid w:val="194A4B95"/>
    <w:rsid w:val="195F4587"/>
    <w:rsid w:val="197B79D1"/>
    <w:rsid w:val="198E22DD"/>
    <w:rsid w:val="199A4CA3"/>
    <w:rsid w:val="1A403C40"/>
    <w:rsid w:val="1A716B93"/>
    <w:rsid w:val="1A760100"/>
    <w:rsid w:val="1A796A01"/>
    <w:rsid w:val="1A832E7B"/>
    <w:rsid w:val="1AD3192E"/>
    <w:rsid w:val="1AF835EE"/>
    <w:rsid w:val="1B005012"/>
    <w:rsid w:val="1B035E81"/>
    <w:rsid w:val="1B0C515B"/>
    <w:rsid w:val="1B1D2A84"/>
    <w:rsid w:val="1B5C6C9B"/>
    <w:rsid w:val="1B5E2EB3"/>
    <w:rsid w:val="1B6D2695"/>
    <w:rsid w:val="1B845366"/>
    <w:rsid w:val="1BA92327"/>
    <w:rsid w:val="1BCF1AAD"/>
    <w:rsid w:val="1BDB5264"/>
    <w:rsid w:val="1BDE6ACC"/>
    <w:rsid w:val="1C082EBB"/>
    <w:rsid w:val="1C311699"/>
    <w:rsid w:val="1C3466DD"/>
    <w:rsid w:val="1C4000B9"/>
    <w:rsid w:val="1C5F121E"/>
    <w:rsid w:val="1C66446F"/>
    <w:rsid w:val="1C7713AB"/>
    <w:rsid w:val="1C974772"/>
    <w:rsid w:val="1CA367AB"/>
    <w:rsid w:val="1CB01C39"/>
    <w:rsid w:val="1CF11D3D"/>
    <w:rsid w:val="1CFE224D"/>
    <w:rsid w:val="1D160689"/>
    <w:rsid w:val="1D3E5071"/>
    <w:rsid w:val="1D420D7D"/>
    <w:rsid w:val="1D5C606D"/>
    <w:rsid w:val="1DB55ABC"/>
    <w:rsid w:val="1DCB09EC"/>
    <w:rsid w:val="1DD5179A"/>
    <w:rsid w:val="1DE37BE3"/>
    <w:rsid w:val="1E3101E5"/>
    <w:rsid w:val="1E52563F"/>
    <w:rsid w:val="1E59300B"/>
    <w:rsid w:val="1E625182"/>
    <w:rsid w:val="1E694B9E"/>
    <w:rsid w:val="1E6B3A47"/>
    <w:rsid w:val="1E843D5F"/>
    <w:rsid w:val="1F0331BC"/>
    <w:rsid w:val="1F5732C2"/>
    <w:rsid w:val="1F5907C8"/>
    <w:rsid w:val="1F840920"/>
    <w:rsid w:val="1F894A4C"/>
    <w:rsid w:val="1FA92A9E"/>
    <w:rsid w:val="1FD7661A"/>
    <w:rsid w:val="1FE4145E"/>
    <w:rsid w:val="1FF148C8"/>
    <w:rsid w:val="1FF165B9"/>
    <w:rsid w:val="201A1908"/>
    <w:rsid w:val="20634C28"/>
    <w:rsid w:val="206F7EBF"/>
    <w:rsid w:val="207773D9"/>
    <w:rsid w:val="20890B1D"/>
    <w:rsid w:val="20A461FA"/>
    <w:rsid w:val="20A540D3"/>
    <w:rsid w:val="20AF22D4"/>
    <w:rsid w:val="21027DAF"/>
    <w:rsid w:val="21081DFB"/>
    <w:rsid w:val="21214AD8"/>
    <w:rsid w:val="21364174"/>
    <w:rsid w:val="2146685B"/>
    <w:rsid w:val="215E73AB"/>
    <w:rsid w:val="216967B0"/>
    <w:rsid w:val="21AF62B7"/>
    <w:rsid w:val="220851A8"/>
    <w:rsid w:val="22134D1D"/>
    <w:rsid w:val="221C4E28"/>
    <w:rsid w:val="222E2C59"/>
    <w:rsid w:val="22456C90"/>
    <w:rsid w:val="224B69C4"/>
    <w:rsid w:val="224C7D94"/>
    <w:rsid w:val="225E4C14"/>
    <w:rsid w:val="226607EE"/>
    <w:rsid w:val="226E3379"/>
    <w:rsid w:val="2299660D"/>
    <w:rsid w:val="229B024F"/>
    <w:rsid w:val="22B56A03"/>
    <w:rsid w:val="22D67AB6"/>
    <w:rsid w:val="22E96AF2"/>
    <w:rsid w:val="2314487F"/>
    <w:rsid w:val="23273501"/>
    <w:rsid w:val="233A252C"/>
    <w:rsid w:val="234C3290"/>
    <w:rsid w:val="23637930"/>
    <w:rsid w:val="23776299"/>
    <w:rsid w:val="239F4201"/>
    <w:rsid w:val="23E42C77"/>
    <w:rsid w:val="23EE5F0A"/>
    <w:rsid w:val="23F30B2C"/>
    <w:rsid w:val="23FE41CC"/>
    <w:rsid w:val="241D4368"/>
    <w:rsid w:val="2454676A"/>
    <w:rsid w:val="24580D39"/>
    <w:rsid w:val="246C27E2"/>
    <w:rsid w:val="249C7C6D"/>
    <w:rsid w:val="24F421AB"/>
    <w:rsid w:val="250116AD"/>
    <w:rsid w:val="250C2F31"/>
    <w:rsid w:val="251F4127"/>
    <w:rsid w:val="25307649"/>
    <w:rsid w:val="257043F0"/>
    <w:rsid w:val="25834CD4"/>
    <w:rsid w:val="25A031DF"/>
    <w:rsid w:val="25A348DA"/>
    <w:rsid w:val="25B63058"/>
    <w:rsid w:val="25C06F22"/>
    <w:rsid w:val="25C97186"/>
    <w:rsid w:val="25D52EB0"/>
    <w:rsid w:val="25DD3793"/>
    <w:rsid w:val="25E9439B"/>
    <w:rsid w:val="26195F64"/>
    <w:rsid w:val="26223CDB"/>
    <w:rsid w:val="263D4C68"/>
    <w:rsid w:val="26520033"/>
    <w:rsid w:val="267C4E54"/>
    <w:rsid w:val="2689509D"/>
    <w:rsid w:val="269220D1"/>
    <w:rsid w:val="269E4D8F"/>
    <w:rsid w:val="26C26568"/>
    <w:rsid w:val="26D23952"/>
    <w:rsid w:val="26DA566E"/>
    <w:rsid w:val="26E43511"/>
    <w:rsid w:val="273355AB"/>
    <w:rsid w:val="278B7C30"/>
    <w:rsid w:val="278D2E60"/>
    <w:rsid w:val="27977CAA"/>
    <w:rsid w:val="279E17C3"/>
    <w:rsid w:val="27E26F88"/>
    <w:rsid w:val="27F406C0"/>
    <w:rsid w:val="280D684E"/>
    <w:rsid w:val="282B0930"/>
    <w:rsid w:val="282C77B8"/>
    <w:rsid w:val="285E3D7A"/>
    <w:rsid w:val="28806315"/>
    <w:rsid w:val="28983202"/>
    <w:rsid w:val="28E439EC"/>
    <w:rsid w:val="291944D7"/>
    <w:rsid w:val="292532EC"/>
    <w:rsid w:val="29260E77"/>
    <w:rsid w:val="29415471"/>
    <w:rsid w:val="29527349"/>
    <w:rsid w:val="29804AB9"/>
    <w:rsid w:val="299E5B78"/>
    <w:rsid w:val="29E14A8E"/>
    <w:rsid w:val="2A3D4BFD"/>
    <w:rsid w:val="2A4B06C4"/>
    <w:rsid w:val="2A5722DF"/>
    <w:rsid w:val="2A6B5C51"/>
    <w:rsid w:val="2A764636"/>
    <w:rsid w:val="2A7E49CB"/>
    <w:rsid w:val="2A8E0C79"/>
    <w:rsid w:val="2ACB3E7D"/>
    <w:rsid w:val="2AE05D85"/>
    <w:rsid w:val="2B25312A"/>
    <w:rsid w:val="2B5D4F29"/>
    <w:rsid w:val="2B654898"/>
    <w:rsid w:val="2B7C3BC9"/>
    <w:rsid w:val="2B7C6F24"/>
    <w:rsid w:val="2BA520C6"/>
    <w:rsid w:val="2BC362FF"/>
    <w:rsid w:val="2BCB0FC5"/>
    <w:rsid w:val="2BF070DE"/>
    <w:rsid w:val="2C07275E"/>
    <w:rsid w:val="2C300C94"/>
    <w:rsid w:val="2C571C9B"/>
    <w:rsid w:val="2C6A115E"/>
    <w:rsid w:val="2C6E418B"/>
    <w:rsid w:val="2CCC6D14"/>
    <w:rsid w:val="2CD977EB"/>
    <w:rsid w:val="2CDA4296"/>
    <w:rsid w:val="2CF7734B"/>
    <w:rsid w:val="2D107BB7"/>
    <w:rsid w:val="2D2A23AC"/>
    <w:rsid w:val="2D3E32B7"/>
    <w:rsid w:val="2D3F2D70"/>
    <w:rsid w:val="2D474730"/>
    <w:rsid w:val="2D73265A"/>
    <w:rsid w:val="2DAF2FB1"/>
    <w:rsid w:val="2DE740A3"/>
    <w:rsid w:val="2E0E2E1B"/>
    <w:rsid w:val="2E4C1743"/>
    <w:rsid w:val="2E4F431E"/>
    <w:rsid w:val="2E5439C8"/>
    <w:rsid w:val="2E621230"/>
    <w:rsid w:val="2E651AA6"/>
    <w:rsid w:val="2E9C4436"/>
    <w:rsid w:val="2EC135EE"/>
    <w:rsid w:val="2EC332CA"/>
    <w:rsid w:val="2F0F2FC6"/>
    <w:rsid w:val="2F4E3C76"/>
    <w:rsid w:val="2F5F7B84"/>
    <w:rsid w:val="2F6D66C9"/>
    <w:rsid w:val="2F735283"/>
    <w:rsid w:val="2F743D01"/>
    <w:rsid w:val="2F8C1883"/>
    <w:rsid w:val="2FB2538C"/>
    <w:rsid w:val="2FD63D09"/>
    <w:rsid w:val="2FD7476C"/>
    <w:rsid w:val="2FFE7913"/>
    <w:rsid w:val="300E0184"/>
    <w:rsid w:val="30334043"/>
    <w:rsid w:val="30413034"/>
    <w:rsid w:val="3056065E"/>
    <w:rsid w:val="305E29B5"/>
    <w:rsid w:val="306746C3"/>
    <w:rsid w:val="307C16D6"/>
    <w:rsid w:val="30C338B1"/>
    <w:rsid w:val="31024FF5"/>
    <w:rsid w:val="31157617"/>
    <w:rsid w:val="311E33CC"/>
    <w:rsid w:val="313E0EEE"/>
    <w:rsid w:val="31503693"/>
    <w:rsid w:val="317F33D9"/>
    <w:rsid w:val="31891579"/>
    <w:rsid w:val="319F30E7"/>
    <w:rsid w:val="31A432C0"/>
    <w:rsid w:val="31C22D40"/>
    <w:rsid w:val="31E41B2E"/>
    <w:rsid w:val="327B6AB4"/>
    <w:rsid w:val="32805E9A"/>
    <w:rsid w:val="32967D4E"/>
    <w:rsid w:val="32BA43D0"/>
    <w:rsid w:val="32CE5DB9"/>
    <w:rsid w:val="32FD50BA"/>
    <w:rsid w:val="32FE635B"/>
    <w:rsid w:val="330E1675"/>
    <w:rsid w:val="332460CF"/>
    <w:rsid w:val="33281B9D"/>
    <w:rsid w:val="332E5E7B"/>
    <w:rsid w:val="334509A6"/>
    <w:rsid w:val="33641454"/>
    <w:rsid w:val="33EC64A7"/>
    <w:rsid w:val="33F314EA"/>
    <w:rsid w:val="33F84E72"/>
    <w:rsid w:val="33FB15D6"/>
    <w:rsid w:val="344D524B"/>
    <w:rsid w:val="345E5D72"/>
    <w:rsid w:val="34806958"/>
    <w:rsid w:val="348B7E58"/>
    <w:rsid w:val="34DD4217"/>
    <w:rsid w:val="34E037E3"/>
    <w:rsid w:val="35672A8F"/>
    <w:rsid w:val="35AD3DE0"/>
    <w:rsid w:val="35EB1319"/>
    <w:rsid w:val="35F834F3"/>
    <w:rsid w:val="360925BF"/>
    <w:rsid w:val="36205A3F"/>
    <w:rsid w:val="36232666"/>
    <w:rsid w:val="36725C32"/>
    <w:rsid w:val="36815AAF"/>
    <w:rsid w:val="36C30478"/>
    <w:rsid w:val="36D455B6"/>
    <w:rsid w:val="36DE75E6"/>
    <w:rsid w:val="37184BA0"/>
    <w:rsid w:val="37324604"/>
    <w:rsid w:val="374D3DA8"/>
    <w:rsid w:val="37846AF0"/>
    <w:rsid w:val="37CA2C6D"/>
    <w:rsid w:val="37DF6FD7"/>
    <w:rsid w:val="37EA1BE3"/>
    <w:rsid w:val="37EE6799"/>
    <w:rsid w:val="37FB471F"/>
    <w:rsid w:val="38453918"/>
    <w:rsid w:val="384D5CD3"/>
    <w:rsid w:val="386D79DE"/>
    <w:rsid w:val="38785ECE"/>
    <w:rsid w:val="389B1FDF"/>
    <w:rsid w:val="38B8204B"/>
    <w:rsid w:val="38BD0349"/>
    <w:rsid w:val="38C64544"/>
    <w:rsid w:val="38D60CA6"/>
    <w:rsid w:val="38F70E67"/>
    <w:rsid w:val="39032ACC"/>
    <w:rsid w:val="391316DF"/>
    <w:rsid w:val="396462E8"/>
    <w:rsid w:val="396C7DEE"/>
    <w:rsid w:val="39CB27FD"/>
    <w:rsid w:val="39E308CA"/>
    <w:rsid w:val="39E809B7"/>
    <w:rsid w:val="3A0E1FF4"/>
    <w:rsid w:val="3A2C0536"/>
    <w:rsid w:val="3A6519B2"/>
    <w:rsid w:val="3A704590"/>
    <w:rsid w:val="3AB24A91"/>
    <w:rsid w:val="3AB33A79"/>
    <w:rsid w:val="3ABC23CF"/>
    <w:rsid w:val="3AC85DBE"/>
    <w:rsid w:val="3AD36B93"/>
    <w:rsid w:val="3AF84C54"/>
    <w:rsid w:val="3B7F4ED7"/>
    <w:rsid w:val="3B90377A"/>
    <w:rsid w:val="3B98592E"/>
    <w:rsid w:val="3BA30CC8"/>
    <w:rsid w:val="3BA520D1"/>
    <w:rsid w:val="3BC20939"/>
    <w:rsid w:val="3BC40A2A"/>
    <w:rsid w:val="3BEA20E0"/>
    <w:rsid w:val="3C036808"/>
    <w:rsid w:val="3C385218"/>
    <w:rsid w:val="3C3A0D0D"/>
    <w:rsid w:val="3C3E524A"/>
    <w:rsid w:val="3C6773D4"/>
    <w:rsid w:val="3C825B67"/>
    <w:rsid w:val="3C866D94"/>
    <w:rsid w:val="3CA65147"/>
    <w:rsid w:val="3CEE11C5"/>
    <w:rsid w:val="3CF614EA"/>
    <w:rsid w:val="3D085930"/>
    <w:rsid w:val="3D1C3218"/>
    <w:rsid w:val="3D3E4074"/>
    <w:rsid w:val="3D7F022E"/>
    <w:rsid w:val="3D8D4B72"/>
    <w:rsid w:val="3D9671EF"/>
    <w:rsid w:val="3DBB1B44"/>
    <w:rsid w:val="3E017A9E"/>
    <w:rsid w:val="3E26677D"/>
    <w:rsid w:val="3E5C3546"/>
    <w:rsid w:val="3E8D5FA9"/>
    <w:rsid w:val="3E9D4DC6"/>
    <w:rsid w:val="3EC25240"/>
    <w:rsid w:val="3EC549FD"/>
    <w:rsid w:val="3EDB5EEB"/>
    <w:rsid w:val="3EEC1577"/>
    <w:rsid w:val="3EF766AE"/>
    <w:rsid w:val="3F002CED"/>
    <w:rsid w:val="3F0A2537"/>
    <w:rsid w:val="3F301931"/>
    <w:rsid w:val="3F6E7D40"/>
    <w:rsid w:val="3F706858"/>
    <w:rsid w:val="3F852BAE"/>
    <w:rsid w:val="3FB6741C"/>
    <w:rsid w:val="3FC2314B"/>
    <w:rsid w:val="3FEB418E"/>
    <w:rsid w:val="400A2933"/>
    <w:rsid w:val="40393747"/>
    <w:rsid w:val="40443F03"/>
    <w:rsid w:val="40686A01"/>
    <w:rsid w:val="406D321A"/>
    <w:rsid w:val="407B3443"/>
    <w:rsid w:val="40963220"/>
    <w:rsid w:val="4098616F"/>
    <w:rsid w:val="40CF47A0"/>
    <w:rsid w:val="40D16A6C"/>
    <w:rsid w:val="40E2732C"/>
    <w:rsid w:val="41126D16"/>
    <w:rsid w:val="41206229"/>
    <w:rsid w:val="412176C8"/>
    <w:rsid w:val="41287703"/>
    <w:rsid w:val="41312C7E"/>
    <w:rsid w:val="413A33DF"/>
    <w:rsid w:val="414F6460"/>
    <w:rsid w:val="4195063D"/>
    <w:rsid w:val="41A53D81"/>
    <w:rsid w:val="41C307E8"/>
    <w:rsid w:val="42541725"/>
    <w:rsid w:val="4264459E"/>
    <w:rsid w:val="426B4FF2"/>
    <w:rsid w:val="427F49C5"/>
    <w:rsid w:val="42D707F1"/>
    <w:rsid w:val="42DD482C"/>
    <w:rsid w:val="430B5EC3"/>
    <w:rsid w:val="43277D38"/>
    <w:rsid w:val="43627C0A"/>
    <w:rsid w:val="43690385"/>
    <w:rsid w:val="436D2628"/>
    <w:rsid w:val="4377630A"/>
    <w:rsid w:val="43A84931"/>
    <w:rsid w:val="43AB1910"/>
    <w:rsid w:val="43ED0DEC"/>
    <w:rsid w:val="43FF1A6B"/>
    <w:rsid w:val="44001ECF"/>
    <w:rsid w:val="44063960"/>
    <w:rsid w:val="440645CB"/>
    <w:rsid w:val="440C32C0"/>
    <w:rsid w:val="441D1703"/>
    <w:rsid w:val="443B7634"/>
    <w:rsid w:val="44455B9D"/>
    <w:rsid w:val="44470C84"/>
    <w:rsid w:val="44570DAB"/>
    <w:rsid w:val="445B40B6"/>
    <w:rsid w:val="448924FF"/>
    <w:rsid w:val="44DA5277"/>
    <w:rsid w:val="44EB7531"/>
    <w:rsid w:val="4555049F"/>
    <w:rsid w:val="45B41243"/>
    <w:rsid w:val="45B45AD9"/>
    <w:rsid w:val="45F128F2"/>
    <w:rsid w:val="45F36D6D"/>
    <w:rsid w:val="4606390D"/>
    <w:rsid w:val="462C54DF"/>
    <w:rsid w:val="46323E74"/>
    <w:rsid w:val="4646579D"/>
    <w:rsid w:val="464C070B"/>
    <w:rsid w:val="464E2555"/>
    <w:rsid w:val="465F4CF4"/>
    <w:rsid w:val="46621D34"/>
    <w:rsid w:val="466678E7"/>
    <w:rsid w:val="46CD3425"/>
    <w:rsid w:val="46E1243F"/>
    <w:rsid w:val="46E4198A"/>
    <w:rsid w:val="46E81335"/>
    <w:rsid w:val="46F57DF9"/>
    <w:rsid w:val="46FC461F"/>
    <w:rsid w:val="47164AF2"/>
    <w:rsid w:val="471820FA"/>
    <w:rsid w:val="471E5EDB"/>
    <w:rsid w:val="47403C35"/>
    <w:rsid w:val="47545537"/>
    <w:rsid w:val="477141D5"/>
    <w:rsid w:val="477C1F94"/>
    <w:rsid w:val="47845942"/>
    <w:rsid w:val="47952AEA"/>
    <w:rsid w:val="47C044CD"/>
    <w:rsid w:val="47D27364"/>
    <w:rsid w:val="47F611F7"/>
    <w:rsid w:val="47FE7DC4"/>
    <w:rsid w:val="48187529"/>
    <w:rsid w:val="48270F3A"/>
    <w:rsid w:val="4835265E"/>
    <w:rsid w:val="48576A41"/>
    <w:rsid w:val="48960FCD"/>
    <w:rsid w:val="48BF2E6A"/>
    <w:rsid w:val="48D873CF"/>
    <w:rsid w:val="48E37F62"/>
    <w:rsid w:val="48E53107"/>
    <w:rsid w:val="48EE4206"/>
    <w:rsid w:val="49003A64"/>
    <w:rsid w:val="49170045"/>
    <w:rsid w:val="497B1639"/>
    <w:rsid w:val="497B65CF"/>
    <w:rsid w:val="49885757"/>
    <w:rsid w:val="49A51800"/>
    <w:rsid w:val="49B351B2"/>
    <w:rsid w:val="49CD6210"/>
    <w:rsid w:val="49E01F4E"/>
    <w:rsid w:val="49E45FB6"/>
    <w:rsid w:val="49ED0F27"/>
    <w:rsid w:val="4A20692C"/>
    <w:rsid w:val="4A3B467F"/>
    <w:rsid w:val="4A414D9C"/>
    <w:rsid w:val="4A5870E7"/>
    <w:rsid w:val="4A5A7AC2"/>
    <w:rsid w:val="4A5E778D"/>
    <w:rsid w:val="4A635DBF"/>
    <w:rsid w:val="4A6E1C36"/>
    <w:rsid w:val="4A711279"/>
    <w:rsid w:val="4A805138"/>
    <w:rsid w:val="4AE238F1"/>
    <w:rsid w:val="4B0B0EF8"/>
    <w:rsid w:val="4B394F28"/>
    <w:rsid w:val="4B737B5A"/>
    <w:rsid w:val="4B807056"/>
    <w:rsid w:val="4B81749C"/>
    <w:rsid w:val="4BAD7091"/>
    <w:rsid w:val="4BC506D5"/>
    <w:rsid w:val="4C12770A"/>
    <w:rsid w:val="4C5436FB"/>
    <w:rsid w:val="4C5E758C"/>
    <w:rsid w:val="4C6D4B9E"/>
    <w:rsid w:val="4C83703C"/>
    <w:rsid w:val="4C9C2F86"/>
    <w:rsid w:val="4CD40E7E"/>
    <w:rsid w:val="4CD92E9B"/>
    <w:rsid w:val="4CFB2679"/>
    <w:rsid w:val="4CFB64FE"/>
    <w:rsid w:val="4D022449"/>
    <w:rsid w:val="4E2D6444"/>
    <w:rsid w:val="4E50263E"/>
    <w:rsid w:val="4E771ACC"/>
    <w:rsid w:val="4E7B28F5"/>
    <w:rsid w:val="4E867724"/>
    <w:rsid w:val="4E9133FF"/>
    <w:rsid w:val="4E9325A7"/>
    <w:rsid w:val="4E9701E7"/>
    <w:rsid w:val="4E994E5E"/>
    <w:rsid w:val="4E9B1402"/>
    <w:rsid w:val="4EA44DBD"/>
    <w:rsid w:val="4EA846EA"/>
    <w:rsid w:val="4EB67C41"/>
    <w:rsid w:val="4ECC0FD2"/>
    <w:rsid w:val="4F24547C"/>
    <w:rsid w:val="4F2740F1"/>
    <w:rsid w:val="4F3D315E"/>
    <w:rsid w:val="4F4F50C3"/>
    <w:rsid w:val="4F5B52C7"/>
    <w:rsid w:val="4F5E68F0"/>
    <w:rsid w:val="4F5E7E36"/>
    <w:rsid w:val="4F9A026F"/>
    <w:rsid w:val="4FA26015"/>
    <w:rsid w:val="4FC76FEE"/>
    <w:rsid w:val="4FD40209"/>
    <w:rsid w:val="501615E1"/>
    <w:rsid w:val="503F1FE6"/>
    <w:rsid w:val="50765BC5"/>
    <w:rsid w:val="508E0B95"/>
    <w:rsid w:val="509105C8"/>
    <w:rsid w:val="50BA7340"/>
    <w:rsid w:val="512A25F0"/>
    <w:rsid w:val="51536F17"/>
    <w:rsid w:val="517E3D31"/>
    <w:rsid w:val="51866B17"/>
    <w:rsid w:val="518F325A"/>
    <w:rsid w:val="519A52B4"/>
    <w:rsid w:val="51FA4BCC"/>
    <w:rsid w:val="52226421"/>
    <w:rsid w:val="522751B1"/>
    <w:rsid w:val="523B4312"/>
    <w:rsid w:val="528B3AA8"/>
    <w:rsid w:val="52A0125A"/>
    <w:rsid w:val="52E665CD"/>
    <w:rsid w:val="52FA33AE"/>
    <w:rsid w:val="530844C4"/>
    <w:rsid w:val="53644787"/>
    <w:rsid w:val="53810B90"/>
    <w:rsid w:val="53844A87"/>
    <w:rsid w:val="538B6F55"/>
    <w:rsid w:val="53AC0CC8"/>
    <w:rsid w:val="53DA371E"/>
    <w:rsid w:val="54035334"/>
    <w:rsid w:val="540C365A"/>
    <w:rsid w:val="54103FCE"/>
    <w:rsid w:val="54162F2D"/>
    <w:rsid w:val="54226E19"/>
    <w:rsid w:val="542348B9"/>
    <w:rsid w:val="54385509"/>
    <w:rsid w:val="5458751B"/>
    <w:rsid w:val="549E3C58"/>
    <w:rsid w:val="54A27793"/>
    <w:rsid w:val="54B4558C"/>
    <w:rsid w:val="54B4731A"/>
    <w:rsid w:val="54D1023A"/>
    <w:rsid w:val="554467C2"/>
    <w:rsid w:val="5574203A"/>
    <w:rsid w:val="558A2791"/>
    <w:rsid w:val="55CD02E7"/>
    <w:rsid w:val="55D669A9"/>
    <w:rsid w:val="55E926FB"/>
    <w:rsid w:val="55FE0092"/>
    <w:rsid w:val="56232448"/>
    <w:rsid w:val="56641ECE"/>
    <w:rsid w:val="56674A25"/>
    <w:rsid w:val="56742BA4"/>
    <w:rsid w:val="568E15DA"/>
    <w:rsid w:val="56973488"/>
    <w:rsid w:val="569F3F38"/>
    <w:rsid w:val="56AA201A"/>
    <w:rsid w:val="56B25282"/>
    <w:rsid w:val="56B74F3D"/>
    <w:rsid w:val="56C33E8B"/>
    <w:rsid w:val="571839A4"/>
    <w:rsid w:val="572642E4"/>
    <w:rsid w:val="575C22CA"/>
    <w:rsid w:val="575D0A7A"/>
    <w:rsid w:val="575D6E18"/>
    <w:rsid w:val="576005AC"/>
    <w:rsid w:val="57682A12"/>
    <w:rsid w:val="576C3885"/>
    <w:rsid w:val="577C35F8"/>
    <w:rsid w:val="57A8269F"/>
    <w:rsid w:val="57F66A3E"/>
    <w:rsid w:val="582C3DD7"/>
    <w:rsid w:val="583918A5"/>
    <w:rsid w:val="58534986"/>
    <w:rsid w:val="58566EF1"/>
    <w:rsid w:val="58772F94"/>
    <w:rsid w:val="58A77104"/>
    <w:rsid w:val="58A82FF3"/>
    <w:rsid w:val="58C55BA6"/>
    <w:rsid w:val="58CC6D35"/>
    <w:rsid w:val="58D37E91"/>
    <w:rsid w:val="58D4701F"/>
    <w:rsid w:val="58E84BDC"/>
    <w:rsid w:val="58FF0394"/>
    <w:rsid w:val="594E0915"/>
    <w:rsid w:val="595B6E1C"/>
    <w:rsid w:val="59673EF6"/>
    <w:rsid w:val="59751D03"/>
    <w:rsid w:val="59EC248A"/>
    <w:rsid w:val="59EC6DF7"/>
    <w:rsid w:val="59F50048"/>
    <w:rsid w:val="59F76131"/>
    <w:rsid w:val="59F85636"/>
    <w:rsid w:val="5A08327F"/>
    <w:rsid w:val="5A133085"/>
    <w:rsid w:val="5A287AD4"/>
    <w:rsid w:val="5A481C6D"/>
    <w:rsid w:val="5A494F1D"/>
    <w:rsid w:val="5A4B3C03"/>
    <w:rsid w:val="5A747D62"/>
    <w:rsid w:val="5A8D4AAC"/>
    <w:rsid w:val="5AA324BD"/>
    <w:rsid w:val="5AED53D2"/>
    <w:rsid w:val="5AF12982"/>
    <w:rsid w:val="5AF204AC"/>
    <w:rsid w:val="5B1D42B3"/>
    <w:rsid w:val="5B20191E"/>
    <w:rsid w:val="5B2C1120"/>
    <w:rsid w:val="5B367980"/>
    <w:rsid w:val="5B41350C"/>
    <w:rsid w:val="5B6909A2"/>
    <w:rsid w:val="5B6B7390"/>
    <w:rsid w:val="5B836E7E"/>
    <w:rsid w:val="5B9761C1"/>
    <w:rsid w:val="5BA05138"/>
    <w:rsid w:val="5BC60638"/>
    <w:rsid w:val="5BCD653A"/>
    <w:rsid w:val="5BD53FA0"/>
    <w:rsid w:val="5BFE3D4E"/>
    <w:rsid w:val="5C1863CE"/>
    <w:rsid w:val="5C375CC5"/>
    <w:rsid w:val="5C574178"/>
    <w:rsid w:val="5C855210"/>
    <w:rsid w:val="5C8714FE"/>
    <w:rsid w:val="5C976602"/>
    <w:rsid w:val="5C9D3824"/>
    <w:rsid w:val="5CCE4E8B"/>
    <w:rsid w:val="5CE533D9"/>
    <w:rsid w:val="5CED1995"/>
    <w:rsid w:val="5CF72787"/>
    <w:rsid w:val="5D03791A"/>
    <w:rsid w:val="5D0A5128"/>
    <w:rsid w:val="5D1A7AD5"/>
    <w:rsid w:val="5D2264B5"/>
    <w:rsid w:val="5D3F2579"/>
    <w:rsid w:val="5D4246D8"/>
    <w:rsid w:val="5D4D7CB3"/>
    <w:rsid w:val="5D56299A"/>
    <w:rsid w:val="5DA31985"/>
    <w:rsid w:val="5DC56D44"/>
    <w:rsid w:val="5DCD3287"/>
    <w:rsid w:val="5DFB19F3"/>
    <w:rsid w:val="5E0373AA"/>
    <w:rsid w:val="5E070DDA"/>
    <w:rsid w:val="5E5E6CFF"/>
    <w:rsid w:val="5E733DFC"/>
    <w:rsid w:val="5E89504F"/>
    <w:rsid w:val="5E8B72EF"/>
    <w:rsid w:val="5ED812C7"/>
    <w:rsid w:val="5EE75F70"/>
    <w:rsid w:val="5F082304"/>
    <w:rsid w:val="5F374652"/>
    <w:rsid w:val="5F471FFF"/>
    <w:rsid w:val="5F6D55B3"/>
    <w:rsid w:val="5F870724"/>
    <w:rsid w:val="5FD602FC"/>
    <w:rsid w:val="5FE10D61"/>
    <w:rsid w:val="600B139B"/>
    <w:rsid w:val="600B29A6"/>
    <w:rsid w:val="60561C2F"/>
    <w:rsid w:val="607F600B"/>
    <w:rsid w:val="60A5471C"/>
    <w:rsid w:val="60E10C3F"/>
    <w:rsid w:val="6126571B"/>
    <w:rsid w:val="612E3AF6"/>
    <w:rsid w:val="613419A4"/>
    <w:rsid w:val="61377270"/>
    <w:rsid w:val="614C00FF"/>
    <w:rsid w:val="61723A0A"/>
    <w:rsid w:val="619B17C6"/>
    <w:rsid w:val="61B400F3"/>
    <w:rsid w:val="61BA1207"/>
    <w:rsid w:val="6206691B"/>
    <w:rsid w:val="62230457"/>
    <w:rsid w:val="622D495A"/>
    <w:rsid w:val="623320C7"/>
    <w:rsid w:val="623E52F5"/>
    <w:rsid w:val="624D2666"/>
    <w:rsid w:val="62826178"/>
    <w:rsid w:val="6288271B"/>
    <w:rsid w:val="628D0092"/>
    <w:rsid w:val="62A46D6D"/>
    <w:rsid w:val="62A979DA"/>
    <w:rsid w:val="62AD16B8"/>
    <w:rsid w:val="63032704"/>
    <w:rsid w:val="63060E51"/>
    <w:rsid w:val="63085088"/>
    <w:rsid w:val="631C00AD"/>
    <w:rsid w:val="6355730C"/>
    <w:rsid w:val="63581533"/>
    <w:rsid w:val="635D0DAD"/>
    <w:rsid w:val="636E0F6E"/>
    <w:rsid w:val="637D30C5"/>
    <w:rsid w:val="638462C4"/>
    <w:rsid w:val="63987F99"/>
    <w:rsid w:val="639A5E51"/>
    <w:rsid w:val="63DF4B68"/>
    <w:rsid w:val="63EC0B72"/>
    <w:rsid w:val="63FF0863"/>
    <w:rsid w:val="63FF0EB1"/>
    <w:rsid w:val="64045A00"/>
    <w:rsid w:val="640D7FBA"/>
    <w:rsid w:val="643321F1"/>
    <w:rsid w:val="64541A07"/>
    <w:rsid w:val="64637FD5"/>
    <w:rsid w:val="64643CE7"/>
    <w:rsid w:val="646C38D9"/>
    <w:rsid w:val="646C485D"/>
    <w:rsid w:val="64723A3F"/>
    <w:rsid w:val="6479197A"/>
    <w:rsid w:val="64903031"/>
    <w:rsid w:val="6494527D"/>
    <w:rsid w:val="64A67EEC"/>
    <w:rsid w:val="64B40EC8"/>
    <w:rsid w:val="64B86766"/>
    <w:rsid w:val="64E63F3D"/>
    <w:rsid w:val="65445751"/>
    <w:rsid w:val="654C2693"/>
    <w:rsid w:val="655102E0"/>
    <w:rsid w:val="65663269"/>
    <w:rsid w:val="6569074E"/>
    <w:rsid w:val="65903310"/>
    <w:rsid w:val="65965DBF"/>
    <w:rsid w:val="659C3DB7"/>
    <w:rsid w:val="65A974A1"/>
    <w:rsid w:val="65C22882"/>
    <w:rsid w:val="65E128F9"/>
    <w:rsid w:val="65E47B87"/>
    <w:rsid w:val="65F874C4"/>
    <w:rsid w:val="66016BA0"/>
    <w:rsid w:val="66050973"/>
    <w:rsid w:val="668E6EAE"/>
    <w:rsid w:val="66901428"/>
    <w:rsid w:val="66DB0EAF"/>
    <w:rsid w:val="66EC526A"/>
    <w:rsid w:val="66EC7ED0"/>
    <w:rsid w:val="66FB3A3A"/>
    <w:rsid w:val="67064773"/>
    <w:rsid w:val="670E777B"/>
    <w:rsid w:val="678A072C"/>
    <w:rsid w:val="67935344"/>
    <w:rsid w:val="679D3848"/>
    <w:rsid w:val="67F41229"/>
    <w:rsid w:val="67FB65D3"/>
    <w:rsid w:val="6821774F"/>
    <w:rsid w:val="682F74C0"/>
    <w:rsid w:val="6840444D"/>
    <w:rsid w:val="684A4C3B"/>
    <w:rsid w:val="685204AF"/>
    <w:rsid w:val="68542A22"/>
    <w:rsid w:val="68C3147E"/>
    <w:rsid w:val="68CC44C6"/>
    <w:rsid w:val="68D425A3"/>
    <w:rsid w:val="68DB6389"/>
    <w:rsid w:val="68E26012"/>
    <w:rsid w:val="68FF2E54"/>
    <w:rsid w:val="69264015"/>
    <w:rsid w:val="693D77EE"/>
    <w:rsid w:val="694A553F"/>
    <w:rsid w:val="694D2240"/>
    <w:rsid w:val="69614BFB"/>
    <w:rsid w:val="69617359"/>
    <w:rsid w:val="6977066C"/>
    <w:rsid w:val="69826AC5"/>
    <w:rsid w:val="69932158"/>
    <w:rsid w:val="699769B6"/>
    <w:rsid w:val="69A33923"/>
    <w:rsid w:val="69B550B2"/>
    <w:rsid w:val="69C754A6"/>
    <w:rsid w:val="69E4588F"/>
    <w:rsid w:val="6A14391B"/>
    <w:rsid w:val="6A2128C9"/>
    <w:rsid w:val="6A34050E"/>
    <w:rsid w:val="6A6A02DE"/>
    <w:rsid w:val="6A746EF4"/>
    <w:rsid w:val="6A817E61"/>
    <w:rsid w:val="6A8408C5"/>
    <w:rsid w:val="6A8B79B2"/>
    <w:rsid w:val="6AC9536B"/>
    <w:rsid w:val="6ADD64A3"/>
    <w:rsid w:val="6AE601A4"/>
    <w:rsid w:val="6AEA42D1"/>
    <w:rsid w:val="6B1042F7"/>
    <w:rsid w:val="6B3575A0"/>
    <w:rsid w:val="6B773F85"/>
    <w:rsid w:val="6B8931D8"/>
    <w:rsid w:val="6B8E2EE6"/>
    <w:rsid w:val="6BE419A1"/>
    <w:rsid w:val="6C04087A"/>
    <w:rsid w:val="6C375B7E"/>
    <w:rsid w:val="6C614879"/>
    <w:rsid w:val="6C747966"/>
    <w:rsid w:val="6C7A3627"/>
    <w:rsid w:val="6C9128DF"/>
    <w:rsid w:val="6CA60A4B"/>
    <w:rsid w:val="6CAA1ED3"/>
    <w:rsid w:val="6CB1352D"/>
    <w:rsid w:val="6CD219A9"/>
    <w:rsid w:val="6CE042F2"/>
    <w:rsid w:val="6CF60A42"/>
    <w:rsid w:val="6D0F16C9"/>
    <w:rsid w:val="6D275E62"/>
    <w:rsid w:val="6D34747B"/>
    <w:rsid w:val="6D425AE6"/>
    <w:rsid w:val="6D4C2547"/>
    <w:rsid w:val="6D4D4BC7"/>
    <w:rsid w:val="6D515FB8"/>
    <w:rsid w:val="6D605FCA"/>
    <w:rsid w:val="6D7D362F"/>
    <w:rsid w:val="6D9A2BFA"/>
    <w:rsid w:val="6DAB71F4"/>
    <w:rsid w:val="6DCE6C63"/>
    <w:rsid w:val="6DE8491E"/>
    <w:rsid w:val="6DE85FE2"/>
    <w:rsid w:val="6DF1337B"/>
    <w:rsid w:val="6E281E0E"/>
    <w:rsid w:val="6E352D37"/>
    <w:rsid w:val="6E6B2552"/>
    <w:rsid w:val="6E911BE7"/>
    <w:rsid w:val="6E9173B6"/>
    <w:rsid w:val="6EAC06C3"/>
    <w:rsid w:val="6ECB1ADF"/>
    <w:rsid w:val="6EE643EB"/>
    <w:rsid w:val="6F0F4C84"/>
    <w:rsid w:val="6F3212CD"/>
    <w:rsid w:val="6F51660A"/>
    <w:rsid w:val="6F7B3380"/>
    <w:rsid w:val="6F971772"/>
    <w:rsid w:val="6FA63635"/>
    <w:rsid w:val="6FF34E34"/>
    <w:rsid w:val="6FFE4171"/>
    <w:rsid w:val="70133436"/>
    <w:rsid w:val="701475A0"/>
    <w:rsid w:val="702A1037"/>
    <w:rsid w:val="70445E3A"/>
    <w:rsid w:val="705D0CB6"/>
    <w:rsid w:val="70664952"/>
    <w:rsid w:val="707C1DBB"/>
    <w:rsid w:val="70A16FAE"/>
    <w:rsid w:val="70AA2517"/>
    <w:rsid w:val="70AE7B4A"/>
    <w:rsid w:val="70B625B5"/>
    <w:rsid w:val="70C871C5"/>
    <w:rsid w:val="70DF09B4"/>
    <w:rsid w:val="70ED4F83"/>
    <w:rsid w:val="71031D52"/>
    <w:rsid w:val="7122663F"/>
    <w:rsid w:val="71311120"/>
    <w:rsid w:val="713303BF"/>
    <w:rsid w:val="717445AA"/>
    <w:rsid w:val="717E02A7"/>
    <w:rsid w:val="71A9421B"/>
    <w:rsid w:val="71C31CBE"/>
    <w:rsid w:val="71DF1FAF"/>
    <w:rsid w:val="71F86140"/>
    <w:rsid w:val="722314A1"/>
    <w:rsid w:val="722C237E"/>
    <w:rsid w:val="72431569"/>
    <w:rsid w:val="72431A9A"/>
    <w:rsid w:val="724C18BC"/>
    <w:rsid w:val="7262768B"/>
    <w:rsid w:val="727A1DB8"/>
    <w:rsid w:val="7280569A"/>
    <w:rsid w:val="72C416F0"/>
    <w:rsid w:val="72F67619"/>
    <w:rsid w:val="7309164D"/>
    <w:rsid w:val="732023D8"/>
    <w:rsid w:val="732726A2"/>
    <w:rsid w:val="733F6495"/>
    <w:rsid w:val="73400079"/>
    <w:rsid w:val="7355180E"/>
    <w:rsid w:val="73620A62"/>
    <w:rsid w:val="73661BB6"/>
    <w:rsid w:val="736F46A3"/>
    <w:rsid w:val="73965A68"/>
    <w:rsid w:val="739C4D6F"/>
    <w:rsid w:val="73A0367B"/>
    <w:rsid w:val="73D4050D"/>
    <w:rsid w:val="73EB5FC7"/>
    <w:rsid w:val="73F11693"/>
    <w:rsid w:val="73FA4865"/>
    <w:rsid w:val="740F5155"/>
    <w:rsid w:val="743E2A42"/>
    <w:rsid w:val="744743BB"/>
    <w:rsid w:val="747872C0"/>
    <w:rsid w:val="74A16C46"/>
    <w:rsid w:val="74B1486D"/>
    <w:rsid w:val="74D53D8D"/>
    <w:rsid w:val="74D95092"/>
    <w:rsid w:val="75035315"/>
    <w:rsid w:val="751B7C36"/>
    <w:rsid w:val="7522417E"/>
    <w:rsid w:val="75381446"/>
    <w:rsid w:val="753C43A9"/>
    <w:rsid w:val="756E672B"/>
    <w:rsid w:val="757C11AA"/>
    <w:rsid w:val="757E5271"/>
    <w:rsid w:val="75813CFF"/>
    <w:rsid w:val="758B335A"/>
    <w:rsid w:val="75B238EA"/>
    <w:rsid w:val="75CF1EBD"/>
    <w:rsid w:val="75E8766E"/>
    <w:rsid w:val="762C2099"/>
    <w:rsid w:val="766306C1"/>
    <w:rsid w:val="76665B80"/>
    <w:rsid w:val="76B51B0E"/>
    <w:rsid w:val="76D8691C"/>
    <w:rsid w:val="77083E89"/>
    <w:rsid w:val="77242994"/>
    <w:rsid w:val="77397242"/>
    <w:rsid w:val="77825BDC"/>
    <w:rsid w:val="77CE6505"/>
    <w:rsid w:val="77DB4874"/>
    <w:rsid w:val="77EE7684"/>
    <w:rsid w:val="77FB3647"/>
    <w:rsid w:val="78071ED9"/>
    <w:rsid w:val="781469DD"/>
    <w:rsid w:val="781C3BB6"/>
    <w:rsid w:val="783C1CD3"/>
    <w:rsid w:val="78406202"/>
    <w:rsid w:val="78680B96"/>
    <w:rsid w:val="78735DA0"/>
    <w:rsid w:val="788F243F"/>
    <w:rsid w:val="789A385F"/>
    <w:rsid w:val="78BE1405"/>
    <w:rsid w:val="78F67AB5"/>
    <w:rsid w:val="78FD1F08"/>
    <w:rsid w:val="790D408B"/>
    <w:rsid w:val="791F2BC2"/>
    <w:rsid w:val="792D692B"/>
    <w:rsid w:val="793353F1"/>
    <w:rsid w:val="79437F40"/>
    <w:rsid w:val="79485C29"/>
    <w:rsid w:val="79584C28"/>
    <w:rsid w:val="796578FC"/>
    <w:rsid w:val="79A0740C"/>
    <w:rsid w:val="79A86EEA"/>
    <w:rsid w:val="79CD4C86"/>
    <w:rsid w:val="79DE36A5"/>
    <w:rsid w:val="79DE3D0B"/>
    <w:rsid w:val="7A050818"/>
    <w:rsid w:val="7A2E72C6"/>
    <w:rsid w:val="7A3445DE"/>
    <w:rsid w:val="7A39620E"/>
    <w:rsid w:val="7A645A37"/>
    <w:rsid w:val="7A9029E0"/>
    <w:rsid w:val="7A9E2ABF"/>
    <w:rsid w:val="7AA42EE0"/>
    <w:rsid w:val="7AB032C9"/>
    <w:rsid w:val="7ABA210B"/>
    <w:rsid w:val="7ABA3AE5"/>
    <w:rsid w:val="7AD470BB"/>
    <w:rsid w:val="7B062D27"/>
    <w:rsid w:val="7B0A3E3A"/>
    <w:rsid w:val="7B341970"/>
    <w:rsid w:val="7B7A108D"/>
    <w:rsid w:val="7B8E0DC9"/>
    <w:rsid w:val="7BB10E51"/>
    <w:rsid w:val="7C0F19CA"/>
    <w:rsid w:val="7C1570E7"/>
    <w:rsid w:val="7C304D1A"/>
    <w:rsid w:val="7C333CB7"/>
    <w:rsid w:val="7C516AA3"/>
    <w:rsid w:val="7C8118FE"/>
    <w:rsid w:val="7D011EA6"/>
    <w:rsid w:val="7D1F551A"/>
    <w:rsid w:val="7D4C4CEB"/>
    <w:rsid w:val="7DA848C9"/>
    <w:rsid w:val="7DDF63C3"/>
    <w:rsid w:val="7E775FB5"/>
    <w:rsid w:val="7E7B2219"/>
    <w:rsid w:val="7E95214C"/>
    <w:rsid w:val="7EBA49AF"/>
    <w:rsid w:val="7EF95872"/>
    <w:rsid w:val="7F046588"/>
    <w:rsid w:val="7F074130"/>
    <w:rsid w:val="7F333265"/>
    <w:rsid w:val="7F563696"/>
    <w:rsid w:val="7F617CD8"/>
    <w:rsid w:val="7F77211E"/>
    <w:rsid w:val="7F792E16"/>
    <w:rsid w:val="7FF5699F"/>
    <w:rsid w:val="7FF635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connector" idref="#_x0000_s2098">
          <o:proxy end="" idref="#_x0000_s2097" connectloc="1"/>
        </o:r>
        <o:r id="V:Rule2" type="connector" idref="#_x0000_s2099"/>
        <o:r id="V:Rule3" type="connector" idref="#_x0000_s2100"/>
        <o:r id="V:Rule4" type="connector" idref="#_x0000_s2101">
          <o:proxy end="" idref="#_x0000_s2095" connectloc="1"/>
        </o:r>
        <o:r id="V:Rule5" type="connector" idref="#_x0000_s2104"/>
        <o:r id="V:Rule6" type="connector" idref="#_x0000_s2119">
          <o:proxy end="" idref="#_x0000_s2116" connectloc="1"/>
        </o:r>
        <o:r id="V:Rule7" type="connector" idref="#_x0000_s2120">
          <o:proxy start="" idref="#_x0000_s2105" connectloc="1"/>
        </o:r>
        <o:r id="V:Rule8" type="connector" idref="#_x0000_s2121">
          <o:proxy start="" idref="#_x0000_s2103" connectloc="3"/>
        </o:r>
        <o:r id="V:Rule9" type="connector" idref="#_x0000_s2130">
          <o:proxy end="" idref="#_x0000_s2129" connectloc="1"/>
        </o:r>
        <o:r id="V:Rule10" type="connector" idref="#_x0000_s2147"/>
        <o:r id="V:Rule11" type="connector" idref="#_x0000_s2148">
          <o:proxy end="" idref="#_x0000_s2143" connectloc="1"/>
        </o:r>
        <o:r id="V:Rule12" type="connector" idref="#_x0000_s2149">
          <o:proxy start="" idref="#_x0000_s2129" connectloc="2"/>
          <o:proxy end="" idref="#_x0000_s2139" connectloc="1"/>
        </o:r>
        <o:r id="V:Rule13" type="connector" idref="#_x0000_s2154"/>
        <o:r id="V:Rule14" type="connector" idref="#_x0000_s2155">
          <o:proxy start="" idref="#_x0000_s2146" connectloc="1"/>
        </o:r>
        <o:r id="V:Rule15" type="connector" idref="#_x0000_s2156">
          <o:proxy start="" idref="#_x0000_s2137" connectloc="3"/>
        </o:r>
        <o:r id="V:Rule16" type="connector" idref="#_x0000_s2157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cs="微软雅黑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5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Balloon Text"/>
    <w:basedOn w:val="1"/>
    <w:link w:val="32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character" w:styleId="18">
    <w:name w:val="Strong"/>
    <w:basedOn w:val="17"/>
    <w:qFormat/>
    <w:uiPriority w:val="0"/>
    <w:rPr>
      <w:b/>
      <w:u w:val="single"/>
    </w:rPr>
  </w:style>
  <w:style w:type="character" w:styleId="19">
    <w:name w:val="page number"/>
    <w:qFormat/>
    <w:uiPriority w:val="0"/>
  </w:style>
  <w:style w:type="character" w:styleId="20">
    <w:name w:val="FollowedHyperlink"/>
    <w:basedOn w:val="17"/>
    <w:qFormat/>
    <w:uiPriority w:val="0"/>
    <w:rPr>
      <w:color w:val="338DE6"/>
      <w:u w:val="none"/>
    </w:rPr>
  </w:style>
  <w:style w:type="character" w:styleId="21">
    <w:name w:val="Emphasis"/>
    <w:basedOn w:val="17"/>
    <w:qFormat/>
    <w:uiPriority w:val="0"/>
  </w:style>
  <w:style w:type="character" w:styleId="22">
    <w:name w:val="HTML Definition"/>
    <w:basedOn w:val="17"/>
    <w:qFormat/>
    <w:uiPriority w:val="0"/>
  </w:style>
  <w:style w:type="character" w:styleId="23">
    <w:name w:val="HTML Variable"/>
    <w:basedOn w:val="17"/>
    <w:qFormat/>
    <w:uiPriority w:val="0"/>
  </w:style>
  <w:style w:type="character" w:styleId="24">
    <w:name w:val="Hyperlink"/>
    <w:basedOn w:val="17"/>
    <w:qFormat/>
    <w:uiPriority w:val="0"/>
    <w:rPr>
      <w:color w:val="338DE6"/>
      <w:u w:val="none"/>
    </w:rPr>
  </w:style>
  <w:style w:type="character" w:styleId="25">
    <w:name w:val="HTML Code"/>
    <w:basedOn w:val="17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26">
    <w:name w:val="HTML Cite"/>
    <w:basedOn w:val="17"/>
    <w:qFormat/>
    <w:uiPriority w:val="0"/>
  </w:style>
  <w:style w:type="character" w:styleId="27">
    <w:name w:val="HTML Keyboard"/>
    <w:basedOn w:val="1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8">
    <w:name w:val="HTML Sample"/>
    <w:basedOn w:val="1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30">
    <w:name w:val="fontstrikethrough"/>
    <w:basedOn w:val="17"/>
    <w:qFormat/>
    <w:uiPriority w:val="0"/>
    <w:rPr>
      <w:strike/>
    </w:rPr>
  </w:style>
  <w:style w:type="character" w:customStyle="1" w:styleId="31">
    <w:name w:val="fontborder"/>
    <w:basedOn w:val="17"/>
    <w:qFormat/>
    <w:uiPriority w:val="0"/>
    <w:rPr>
      <w:bdr w:val="single" w:color="000000" w:sz="4" w:space="0"/>
    </w:rPr>
  </w:style>
  <w:style w:type="character" w:customStyle="1" w:styleId="32">
    <w:name w:val="批注框文本 Char"/>
    <w:basedOn w:val="17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33">
    <w:name w:val="hands-on 表格内容_小五_单行"/>
    <w:basedOn w:val="1"/>
    <w:qFormat/>
    <w:uiPriority w:val="0"/>
    <w:pPr>
      <w:spacing w:line="360" w:lineRule="auto"/>
      <w:jc w:val="left"/>
    </w:pPr>
    <w:rPr>
      <w:rFonts w:ascii="宋体" w:hAnsi="宋体" w:eastAsia="宋体" w:cs="Times New Roman"/>
      <w:sz w:val="24"/>
    </w:rPr>
  </w:style>
  <w:style w:type="paragraph" w:customStyle="1" w:styleId="3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35">
    <w:name w:val="accesskey"/>
    <w:basedOn w:val="17"/>
    <w:qFormat/>
    <w:uiPriority w:val="0"/>
    <w:rPr>
      <w:u w:val="none"/>
    </w:rPr>
  </w:style>
  <w:style w:type="character" w:customStyle="1" w:styleId="36">
    <w:name w:val="close2"/>
    <w:basedOn w:val="17"/>
    <w:qFormat/>
    <w:uiPriority w:val="0"/>
  </w:style>
  <w:style w:type="character" w:customStyle="1" w:styleId="37">
    <w:name w:val="gold"/>
    <w:basedOn w:val="17"/>
    <w:qFormat/>
    <w:uiPriority w:val="0"/>
  </w:style>
  <w:style w:type="character" w:customStyle="1" w:styleId="38">
    <w:name w:val="current"/>
    <w:basedOn w:val="17"/>
    <w:qFormat/>
    <w:uiPriority w:val="0"/>
    <w:rPr>
      <w:b/>
      <w:color w:val="FFFFFF"/>
      <w:bdr w:val="single" w:color="108AC6" w:sz="4" w:space="0"/>
      <w:shd w:val="clear" w:fill="108AC6"/>
    </w:rPr>
  </w:style>
  <w:style w:type="character" w:customStyle="1" w:styleId="39">
    <w:name w:val="disabled"/>
    <w:basedOn w:val="17"/>
    <w:qFormat/>
    <w:uiPriority w:val="0"/>
    <w:rPr>
      <w:color w:val="DDDDDD"/>
      <w:bdr w:val="single" w:color="EEEEEE" w:sz="4" w:space="0"/>
    </w:rPr>
  </w:style>
  <w:style w:type="character" w:customStyle="1" w:styleId="40">
    <w:name w:val="arrow"/>
    <w:basedOn w:val="17"/>
    <w:qFormat/>
    <w:uiPriority w:val="0"/>
    <w:rPr>
      <w:color w:val="999999"/>
      <w:sz w:val="18"/>
      <w:szCs w:val="18"/>
    </w:rPr>
  </w:style>
  <w:style w:type="character" w:customStyle="1" w:styleId="41">
    <w:name w:val="digg2"/>
    <w:basedOn w:val="17"/>
    <w:qFormat/>
    <w:uiPriority w:val="0"/>
    <w:rPr>
      <w:color w:val="152F93"/>
    </w:rPr>
  </w:style>
  <w:style w:type="character" w:customStyle="1" w:styleId="42">
    <w:name w:val="field_error"/>
    <w:basedOn w:val="17"/>
    <w:qFormat/>
    <w:uiPriority w:val="0"/>
    <w:rPr>
      <w:vanish/>
    </w:rPr>
  </w:style>
  <w:style w:type="character" w:customStyle="1" w:styleId="43">
    <w:name w:val="thumb_box"/>
    <w:basedOn w:val="17"/>
    <w:qFormat/>
    <w:uiPriority w:val="0"/>
    <w:rPr>
      <w:bdr w:val="single" w:color="CCCCCC" w:sz="4" w:space="0"/>
    </w:rPr>
  </w:style>
  <w:style w:type="character" w:customStyle="1" w:styleId="44">
    <w:name w:val="bronze"/>
    <w:basedOn w:val="17"/>
    <w:qFormat/>
    <w:uiPriority w:val="0"/>
  </w:style>
  <w:style w:type="character" w:customStyle="1" w:styleId="45">
    <w:name w:val="score"/>
    <w:basedOn w:val="17"/>
    <w:qFormat/>
    <w:uiPriority w:val="0"/>
    <w:rPr>
      <w:color w:val="17A300"/>
    </w:rPr>
  </w:style>
  <w:style w:type="character" w:customStyle="1" w:styleId="46">
    <w:name w:val="hilite12"/>
    <w:basedOn w:val="17"/>
    <w:qFormat/>
    <w:uiPriority w:val="0"/>
  </w:style>
  <w:style w:type="character" w:customStyle="1" w:styleId="47">
    <w:name w:val="view_all"/>
    <w:basedOn w:val="17"/>
    <w:qFormat/>
    <w:uiPriority w:val="0"/>
  </w:style>
  <w:style w:type="character" w:customStyle="1" w:styleId="48">
    <w:name w:val="time4"/>
    <w:basedOn w:val="17"/>
    <w:qFormat/>
    <w:uiPriority w:val="0"/>
    <w:rPr>
      <w:color w:val="808080"/>
    </w:rPr>
  </w:style>
  <w:style w:type="character" w:customStyle="1" w:styleId="49">
    <w:name w:val="bury2"/>
    <w:basedOn w:val="17"/>
    <w:qFormat/>
    <w:uiPriority w:val="0"/>
    <w:rPr>
      <w:color w:val="A03A32"/>
    </w:rPr>
  </w:style>
  <w:style w:type="character" w:customStyle="1" w:styleId="50">
    <w:name w:val="silver"/>
    <w:basedOn w:val="17"/>
    <w:qFormat/>
    <w:uiPriority w:val="0"/>
  </w:style>
  <w:style w:type="character" w:customStyle="1" w:styleId="51">
    <w:name w:val="open"/>
    <w:basedOn w:val="17"/>
    <w:uiPriority w:val="0"/>
  </w:style>
  <w:style w:type="character" w:customStyle="1" w:styleId="52">
    <w:name w:val="hilite1"/>
    <w:basedOn w:val="17"/>
    <w:qFormat/>
    <w:uiPriority w:val="0"/>
  </w:style>
  <w:style w:type="character" w:customStyle="1" w:styleId="53">
    <w:name w:val="digg3"/>
    <w:basedOn w:val="17"/>
    <w:qFormat/>
    <w:uiPriority w:val="0"/>
    <w:rPr>
      <w:color w:val="152F93"/>
    </w:rPr>
  </w:style>
  <w:style w:type="character" w:customStyle="1" w:styleId="54">
    <w:name w:val="bury3"/>
    <w:basedOn w:val="17"/>
    <w:qFormat/>
    <w:uiPriority w:val="0"/>
    <w:rPr>
      <w:color w:val="A03A32"/>
    </w:rPr>
  </w:style>
  <w:style w:type="character" w:customStyle="1" w:styleId="5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linuxidc.com/upload/2011_02/110210075373971.gif" TargetMode="Externa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 textRotate="1"/>
    <customShpInfo spid="_x0000_s2052"/>
    <customShpInfo spid="_x0000_s2050"/>
    <customShpInfo spid="_x0000_s2053"/>
    <customShpInfo spid="_x0000_s2054"/>
    <customShpInfo spid="_x0000_s2058"/>
    <customShpInfo spid="_x0000_s2051"/>
    <customShpInfo spid="_x0000_s2056"/>
    <customShpInfo spid="_x0000_s2073"/>
    <customShpInfo spid="_x0000_s2072"/>
    <customShpInfo spid="_x0000_s2057"/>
    <customShpInfo spid="_x0000_s2075"/>
    <customShpInfo spid="_x0000_s2085"/>
    <customShpInfo spid="_x0000_s2077"/>
    <customShpInfo spid="_x0000_s2080"/>
    <customShpInfo spid="_x0000_s2086"/>
    <customShpInfo spid="_x0000_s2084"/>
    <customShpInfo spid="_x0000_s2083"/>
    <customShpInfo spid="_x0000_s2082"/>
    <customShpInfo spid="_x0000_s2081"/>
    <customShpInfo spid="_x0000_s2079"/>
    <customShpInfo spid="_x0000_s2078"/>
    <customShpInfo spid="_x0000_s2071"/>
    <customShpInfo spid="_x0000_s2087"/>
    <customShpInfo spid="_x0000_s2109"/>
    <customShpInfo spid="_x0000_s2100"/>
    <customShpInfo spid="_x0000_s2094"/>
    <customShpInfo spid="_x0000_s2088"/>
    <customShpInfo spid="_x0000_s2110"/>
    <customShpInfo spid="_x0000_s2101"/>
    <customShpInfo spid="_x0000_s2095"/>
    <customShpInfo spid="_x0000_s2089"/>
    <customShpInfo spid="_x0000_s2159"/>
    <customShpInfo spid="_x0000_s2158"/>
    <customShpInfo spid="_x0000_s2116"/>
    <customShpInfo spid="_x0000_s2097"/>
    <customShpInfo spid="_x0000_s2157"/>
    <customShpInfo spid="_x0000_s2150"/>
    <customShpInfo spid="_x0000_s2137"/>
    <customShpInfo spid="_x0000_s2136"/>
    <customShpInfo spid="_x0000_s2135"/>
    <customShpInfo spid="_x0000_s2119"/>
    <customShpInfo spid="_x0000_s2117"/>
    <customShpInfo spid="_x0000_s2112"/>
    <customShpInfo spid="_x0000_s2111"/>
    <customShpInfo spid="_x0000_s2103"/>
    <customShpInfo spid="_x0000_s2099"/>
    <customShpInfo spid="_x0000_s2098"/>
    <customShpInfo spid="_x0000_s2096"/>
    <customShpInfo spid="_x0000_s2093"/>
    <customShpInfo spid="_x0000_s2092"/>
    <customShpInfo spid="_x0000_s2118"/>
    <customShpInfo spid="_x0000_s2120"/>
    <customShpInfo spid="_x0000_s2156"/>
    <customShpInfo spid="_x0000_s2151"/>
    <customShpInfo spid="_x0000_s2147"/>
    <customShpInfo spid="_x0000_s2138"/>
    <customShpInfo spid="_x0000_s2113"/>
    <customShpInfo spid="_x0000_s2105"/>
    <customShpInfo spid="_x0000_s2106"/>
    <customShpInfo spid="_x0000_s2090"/>
    <customShpInfo spid="_x0000_s2121"/>
    <customShpInfo spid="_x0000_s2152"/>
    <customShpInfo spid="_x0000_s2144"/>
    <customShpInfo spid="_x0000_s2143"/>
    <customShpInfo spid="_x0000_s2130"/>
    <customShpInfo spid="_x0000_s2114"/>
    <customShpInfo spid="_x0000_s2107"/>
    <customShpInfo spid="_x0000_s2104"/>
    <customShpInfo spid="_x0000_s2091"/>
    <customShpInfo spid="_x0000_s2155"/>
    <customShpInfo spid="_x0000_s2145"/>
    <customShpInfo spid="_x0000_s2146"/>
    <customShpInfo spid="_x0000_s2132"/>
    <customShpInfo spid="_x0000_s2131"/>
    <customShpInfo spid="_x0000_s2129"/>
    <customShpInfo spid="_x0000_s2102"/>
    <customShpInfo spid="_x0000_s2115"/>
    <customShpInfo spid="_x0000_s2149"/>
    <customShpInfo spid="_x0000_s2148"/>
    <customShpInfo spid="_x0000_s2139"/>
    <customShpInfo spid="_x0000_s2140"/>
    <customShpInfo spid="_x0000_s2133"/>
    <customShpInfo spid="_x0000_s2153"/>
    <customShpInfo spid="_x0000_s2154"/>
    <customShpInfo spid="_x0000_s2142"/>
    <customShpInfo spid="_x0000_s214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5459A9-B304-4509-A348-82A38B3937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277</Words>
  <Characters>1579</Characters>
  <Lines>13</Lines>
  <Paragraphs>3</Paragraphs>
  <ScaleCrop>false</ScaleCrop>
  <LinksUpToDate>false</LinksUpToDate>
  <CharactersWithSpaces>1853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2016-03-22T06:08:00Z</dcterms:created>
  <dc:creator>Wang</dc:creator>
  <cp:lastModifiedBy>Administrator</cp:lastModifiedBy>
  <dcterms:modified xsi:type="dcterms:W3CDTF">2016-04-22T09:05:22Z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