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黑体"/>
          <w:sz w:val="32"/>
        </w:rPr>
      </w:pPr>
      <w:r>
        <w:rPr>
          <w:sz w:val="72"/>
        </w:rPr>
        <w:drawing>
          <wp:inline distT="0" distB="0" distL="114300" distR="114300">
            <wp:extent cx="3503295" cy="758825"/>
            <wp:effectExtent l="0" t="0" r="1905" b="3175"/>
            <wp:docPr id="3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uaa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32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&lt;&lt;</w:t>
      </w:r>
      <w:r>
        <w:rPr>
          <w:rFonts w:hint="eastAsia" w:eastAsia="黑体"/>
          <w:b/>
          <w:sz w:val="52"/>
          <w:szCs w:val="52"/>
          <w:lang w:val="en-US" w:eastAsia="zh-CN"/>
        </w:rPr>
        <w:t>Linux Ext2文件系统</w:t>
      </w:r>
      <w:r>
        <w:rPr>
          <w:rFonts w:hint="eastAsia" w:eastAsia="黑体"/>
          <w:b/>
          <w:sz w:val="52"/>
          <w:szCs w:val="52"/>
        </w:rPr>
        <w:t>&gt;&gt;</w:t>
      </w:r>
    </w:p>
    <w:p>
      <w:pPr>
        <w:jc w:val="center"/>
        <w:rPr>
          <w:rFonts w:eastAsia="黑体"/>
          <w:b/>
          <w:sz w:val="32"/>
        </w:rPr>
      </w:pPr>
      <w:r>
        <w:rPr>
          <w:rFonts w:hint="eastAsia" w:eastAsia="黑体"/>
          <w:b/>
          <w:sz w:val="48"/>
          <w:szCs w:val="48"/>
          <w:lang w:eastAsia="zh-CN"/>
        </w:rPr>
        <w:t>测试规格说明书</w:t>
      </w:r>
    </w:p>
    <w:p>
      <w:pPr>
        <w:jc w:val="center"/>
        <w:rPr>
          <w:rFonts w:eastAsia="黑体"/>
          <w:sz w:val="32"/>
        </w:rPr>
      </w:pPr>
      <w:r>
        <w:drawing>
          <wp:inline distT="0" distB="0" distL="114300" distR="114300">
            <wp:extent cx="3767455" cy="3435350"/>
            <wp:effectExtent l="0" t="0" r="12065" b="8890"/>
            <wp:docPr id="4" name="图片 3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b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项目</w:t>
      </w:r>
      <w:r>
        <w:rPr>
          <w:rFonts w:eastAsia="黑体"/>
          <w:sz w:val="28"/>
          <w:szCs w:val="28"/>
        </w:rPr>
        <w:t>成员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</w:t>
      </w:r>
      <w:r>
        <w:rPr>
          <w:rFonts w:hint="eastAsia" w:eastAsia="黑体"/>
          <w:sz w:val="28"/>
          <w:szCs w:val="28"/>
          <w:lang w:val="en-US" w:eastAsia="zh-CN"/>
        </w:rPr>
        <w:t>418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丁贵强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</w:t>
      </w:r>
      <w:r>
        <w:rPr>
          <w:rFonts w:hint="eastAsia" w:eastAsia="黑体"/>
          <w:sz w:val="28"/>
          <w:szCs w:val="28"/>
          <w:lang w:val="en-US" w:eastAsia="zh-CN"/>
        </w:rPr>
        <w:t>417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王涵仲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</w:t>
      </w:r>
      <w:r>
        <w:rPr>
          <w:rFonts w:hint="eastAsia" w:eastAsia="黑体"/>
          <w:sz w:val="28"/>
          <w:szCs w:val="28"/>
          <w:lang w:val="en-US" w:eastAsia="zh-CN"/>
        </w:rPr>
        <w:t>21101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曹卫青</w:t>
      </w: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</w:t>
      </w:r>
      <w:r>
        <w:rPr>
          <w:rFonts w:hint="eastAsia" w:eastAsia="黑体"/>
          <w:sz w:val="28"/>
          <w:szCs w:val="28"/>
          <w:lang w:val="en-US" w:eastAsia="zh-CN"/>
        </w:rPr>
        <w:t>07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王新晨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北京航空航天大学</w:t>
      </w:r>
    </w:p>
    <w:p>
      <w:pPr>
        <w:jc w:val="center"/>
        <w:rPr>
          <w:rFonts w:hint="eastAsia" w:eastAsia="黑体"/>
          <w:sz w:val="28"/>
          <w:szCs w:val="28"/>
          <w:lang w:val="en-US" w:eastAsia="zh-CN"/>
        </w:rPr>
      </w:pPr>
      <w:r>
        <w:rPr>
          <w:rFonts w:hint="eastAsia" w:eastAsia="黑体"/>
          <w:sz w:val="28"/>
          <w:szCs w:val="28"/>
        </w:rPr>
        <w:t>2016-</w:t>
      </w:r>
      <w:r>
        <w:rPr>
          <w:rFonts w:hint="eastAsia" w:eastAsia="黑体"/>
          <w:sz w:val="28"/>
          <w:szCs w:val="28"/>
          <w:lang w:val="en-US" w:eastAsia="zh-CN"/>
        </w:rPr>
        <w:t>5-12</w:t>
      </w:r>
    </w:p>
    <w:p>
      <w:pPr>
        <w:jc w:val="center"/>
        <w:rPr>
          <w:rFonts w:hint="eastAsia" w:eastAsia="黑体"/>
          <w:sz w:val="28"/>
          <w:szCs w:val="28"/>
          <w:lang w:val="en-US" w:eastAsia="zh-CN"/>
        </w:rPr>
      </w:pP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版本变更历史</w:t>
      </w:r>
    </w:p>
    <w:tbl>
      <w:tblPr>
        <w:tblStyle w:val="29"/>
        <w:tblW w:w="83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2160"/>
        <w:gridCol w:w="109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提交日期</w:t>
            </w:r>
          </w:p>
        </w:tc>
        <w:tc>
          <w:tcPr>
            <w:tcW w:w="2160" w:type="dxa"/>
            <w:vAlign w:val="top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主要编制人</w:t>
            </w: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</w:t>
            </w:r>
          </w:p>
        </w:tc>
        <w:tc>
          <w:tcPr>
            <w:tcW w:w="3045" w:type="dxa"/>
            <w:vAlign w:val="top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2016/</w:t>
            </w:r>
            <w:r>
              <w:rPr>
                <w:rFonts w:hint="eastAsia"/>
                <w:lang w:val="en-US" w:eastAsia="zh-CN"/>
              </w:rPr>
              <w:t>5/12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丁贵强</w:t>
            </w:r>
            <w:r>
              <w:t>、</w:t>
            </w:r>
            <w:r>
              <w:rPr>
                <w:rFonts w:hint="eastAsia"/>
                <w:lang w:eastAsia="zh-CN"/>
              </w:rPr>
              <w:t>王涵仲</w:t>
            </w:r>
            <w:r>
              <w:t>、</w:t>
            </w:r>
            <w:r>
              <w:rPr>
                <w:rFonts w:hint="eastAsia"/>
                <w:lang w:eastAsia="zh-CN"/>
              </w:rPr>
              <w:t>曹卫青</w:t>
            </w:r>
            <w:r>
              <w:t>、</w:t>
            </w:r>
            <w:r>
              <w:rPr>
                <w:rFonts w:hint="eastAsia"/>
                <w:lang w:eastAsia="zh-CN"/>
              </w:rPr>
              <w:t>王新晨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丁贵强</w:t>
            </w:r>
          </w:p>
        </w:tc>
        <w:tc>
          <w:tcPr>
            <w:tcW w:w="30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第一</w:t>
            </w:r>
            <w:r>
              <w:rPr>
                <w:rFonts w:hint="eastAsia"/>
              </w:rPr>
              <w:t>稿</w:t>
            </w:r>
          </w:p>
        </w:tc>
      </w:tr>
    </w:tbl>
    <w:p>
      <w:pPr>
        <w:jc w:val="center"/>
        <w:rPr>
          <w:rFonts w:hint="eastAsia" w:eastAsia="黑体"/>
          <w:sz w:val="28"/>
          <w:szCs w:val="28"/>
          <w:lang w:val="en-US" w:eastAsia="zh-CN"/>
        </w:rPr>
      </w:pPr>
    </w:p>
    <w:p>
      <w:pPr>
        <w:jc w:val="center"/>
        <w:rPr>
          <w:rFonts w:hint="eastAsia" w:eastAsia="黑体"/>
          <w:sz w:val="28"/>
          <w:szCs w:val="28"/>
          <w:lang w:val="en-US" w:eastAsia="zh-CN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800" w:bottom="1440" w:left="1800" w:header="851" w:footer="992" w:gutter="0"/>
          <w:pgNumType w:fmt="decimal" w:start="1"/>
          <w:cols w:space="720" w:num="1"/>
          <w:titlePg/>
          <w:docGrid w:type="lines" w:linePitch="312" w:charSpace="0"/>
        </w:sectPr>
      </w:pPr>
    </w:p>
    <w:p>
      <w:pPr>
        <w:pStyle w:val="2"/>
        <w:jc w:val="center"/>
        <w:rPr>
          <w:rFonts w:hint="eastAsia" w:asciiTheme="minorHAnsi" w:hAnsiTheme="minorHAnsi" w:eastAsiaTheme="minorEastAsia" w:cstheme="minorBidi"/>
          <w:b/>
          <w:kern w:val="44"/>
          <w:sz w:val="160"/>
          <w:szCs w:val="52"/>
          <w:lang w:val="en-US" w:eastAsia="zh-CN" w:bidi="ar-SA"/>
        </w:rPr>
      </w:pPr>
      <w:bookmarkStart w:id="0" w:name="_Toc22929"/>
      <w:r>
        <w:rPr>
          <w:rFonts w:hint="eastAsia"/>
          <w:b/>
          <w:bCs/>
          <w:sz w:val="32"/>
          <w:szCs w:val="32"/>
          <w:lang w:val="en-US" w:eastAsia="zh-CN"/>
        </w:rPr>
        <w:t>目录</w:t>
      </w:r>
      <w:bookmarkEnd w:id="0"/>
      <w:r>
        <w:rPr>
          <w:rFonts w:hint="eastAsia"/>
          <w:sz w:val="44"/>
          <w:szCs w:val="52"/>
        </w:rPr>
        <w:fldChar w:fldCharType="begin"/>
      </w:r>
      <w:r>
        <w:rPr>
          <w:rFonts w:hint="eastAsia"/>
          <w:sz w:val="44"/>
          <w:szCs w:val="52"/>
        </w:rPr>
        <w:instrText xml:space="preserve">TOC \o "1-3" \h \u </w:instrText>
      </w:r>
      <w:r>
        <w:rPr>
          <w:rFonts w:hint="eastAsia"/>
          <w:sz w:val="44"/>
          <w:szCs w:val="52"/>
        </w:rPr>
        <w:fldChar w:fldCharType="separate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instrText xml:space="preserve"> HYPERLINK \l _Toc5731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1 引言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_Toc5731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instrText xml:space="preserve"> HYPERLINK \l _Toc20506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1.1 背景说明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_Toc20506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instrText xml:space="preserve"> HYPERLINK \l _Toc7813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1.2 参考资料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_Toc7813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instrText xml:space="preserve"> HYPERLINK \l _Toc17537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1.3 术语和缩略语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_Toc17537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instrText xml:space="preserve"> HYPERLINK \l _Toc21248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2 功能需求测试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_Toc21248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instrText xml:space="preserve"> HYPERLINK \l _Toc18846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2.1 新建目录测试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_Toc18846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instrText xml:space="preserve"> HYPERLINK \l _Toc21798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8"/>
          <w:szCs w:val="40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8"/>
          <w:szCs w:val="44"/>
          <w:lang w:val="en-US" w:eastAsia="zh-CN" w:bidi="ar-SA"/>
        </w:rPr>
        <w:t>.2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删除目录测试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_Toc21798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instrText xml:space="preserve"> HYPERLINK \l _Toc9044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8"/>
          <w:szCs w:val="44"/>
          <w:lang w:val="en-US" w:eastAsia="zh-CN" w:bidi="ar-SA"/>
        </w:rPr>
        <w:t>2.3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删除文件测试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_Toc9044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instrText xml:space="preserve"> HYPERLINK \l _Toc27047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8"/>
          <w:szCs w:val="40"/>
          <w:lang w:val="en-US" w:eastAsia="zh-CN" w:bidi="ar-SA"/>
        </w:rPr>
        <w:t>2.4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拷贝文件测试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_Toc27047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instrText xml:space="preserve"> HYPERLINK \l _Toc14990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8"/>
          <w:szCs w:val="40"/>
          <w:lang w:val="en-US" w:eastAsia="zh-CN" w:bidi="ar-SA"/>
        </w:rPr>
        <w:t>2.5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 xml:space="preserve"> 列表显示测试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_Toc14990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instrText xml:space="preserve"> HYPERLINK \l _Toc30954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8"/>
          <w:szCs w:val="40"/>
          <w:lang w:val="en-US" w:eastAsia="zh-CN" w:bidi="ar-SA"/>
        </w:rPr>
        <w:t>2.6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移动文件测试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_Toc30954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jc w:val="center"/>
        <w:rPr>
          <w:rFonts w:hint="eastAsia"/>
          <w:sz w:val="160"/>
          <w:szCs w:val="52"/>
        </w:rPr>
      </w:pPr>
      <w:r>
        <w:rPr>
          <w:rFonts w:hint="eastAsia" w:asciiTheme="minorHAnsi" w:hAnsiTheme="minorHAnsi" w:eastAsiaTheme="minorEastAsia" w:cstheme="minorBidi"/>
          <w:kern w:val="44"/>
          <w:sz w:val="160"/>
          <w:szCs w:val="52"/>
          <w:lang w:val="en-US" w:eastAsia="zh-CN" w:bidi="ar-S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pStyle w:val="2"/>
        <w:ind w:firstLine="2650" w:firstLineChars="600"/>
      </w:pPr>
      <w:bookmarkStart w:id="1" w:name="_Toc29025"/>
      <w:bookmarkStart w:id="2" w:name="_Toc5721"/>
      <w:bookmarkStart w:id="3" w:name="_Toc8746"/>
      <w:r>
        <w:rPr>
          <w:rFonts w:hint="eastAsia"/>
          <w:lang w:val="en-US" w:eastAsia="zh-CN"/>
        </w:rPr>
        <w:t>测试规格</w:t>
      </w:r>
      <w:r>
        <w:rPr>
          <w:rFonts w:hint="eastAsia"/>
        </w:rPr>
        <w:t>说明书</w:t>
      </w:r>
      <w:bookmarkEnd w:id="1"/>
      <w:bookmarkEnd w:id="2"/>
      <w:bookmarkEnd w:id="3"/>
    </w:p>
    <w:p>
      <w:pPr/>
    </w:p>
    <w:p>
      <w:pPr>
        <w:pStyle w:val="3"/>
      </w:pPr>
      <w:bookmarkStart w:id="4" w:name="_Toc25926"/>
      <w:bookmarkStart w:id="5" w:name="_Toc5731"/>
      <w:r>
        <w:rPr>
          <w:rFonts w:hint="eastAsia"/>
        </w:rPr>
        <w:t>1 引言</w:t>
      </w:r>
      <w:bookmarkEnd w:id="4"/>
      <w:bookmarkEnd w:id="5"/>
    </w:p>
    <w:p>
      <w:pPr>
        <w:pStyle w:val="4"/>
      </w:pPr>
      <w:bookmarkStart w:id="6" w:name="_Toc25258"/>
      <w:bookmarkStart w:id="7" w:name="_Toc20506"/>
      <w:r>
        <w:rPr>
          <w:rFonts w:hint="eastAsia"/>
        </w:rPr>
        <w:t>1.1 背景说明</w:t>
      </w:r>
      <w:bookmarkEnd w:id="6"/>
      <w:bookmarkEnd w:id="7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本文档用于对本组的实验项目进行测试。</w:t>
      </w:r>
      <w:r>
        <w:rPr>
          <w:rFonts w:hint="eastAsia"/>
          <w:sz w:val="24"/>
          <w:szCs w:val="24"/>
          <w:lang w:val="en-US" w:eastAsia="zh-CN"/>
        </w:rPr>
        <w:t xml:space="preserve"> 测试工作主要针对我们组实现的6个用户层命令，针对这6个命令，设计出相应的测试用例。然后记录程序运行结果，从而顺利完成本实验</w:t>
      </w:r>
      <w:r>
        <w:rPr>
          <w:rFonts w:hint="eastAsia"/>
          <w:sz w:val="24"/>
          <w:szCs w:val="24"/>
        </w:rPr>
        <w:t>。</w:t>
      </w:r>
    </w:p>
    <w:p>
      <w:pPr/>
    </w:p>
    <w:p>
      <w:pPr>
        <w:pStyle w:val="4"/>
      </w:pPr>
      <w:bookmarkStart w:id="8" w:name="_Toc2740"/>
      <w:bookmarkStart w:id="9" w:name="_Toc7813"/>
      <w:r>
        <w:rPr>
          <w:rFonts w:hint="eastAsia"/>
        </w:rPr>
        <w:t>1.2 参考资料</w:t>
      </w:r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Linux内核官方文档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"https://www.kernel.org/" </w:instrText>
      </w:r>
      <w:r>
        <w:rPr>
          <w:sz w:val="24"/>
          <w:szCs w:val="24"/>
        </w:rPr>
        <w:fldChar w:fldCharType="separate"/>
      </w:r>
      <w:r>
        <w:rPr>
          <w:rStyle w:val="24"/>
          <w:rFonts w:hint="eastAsia"/>
          <w:sz w:val="24"/>
          <w:szCs w:val="24"/>
        </w:rPr>
        <w:t>https://www.kernel.org/</w:t>
      </w:r>
      <w:r>
        <w:rPr>
          <w:rStyle w:val="24"/>
          <w:rFonts w:hint="eastAsia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源码链接：git://git.kernel.org/pub/scm/linux/kernel/git/torvalds/linux-2.6.git（2.6版本）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http://www.cnblogs.com/chinacloud/archive/2011/02/17/1957034.html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《鸟哥的Linux私房菜基础学习篇&lt;第三版&gt;》</w:t>
      </w:r>
    </w:p>
    <w:p>
      <w:pPr>
        <w:rPr>
          <w:rFonts w:hint="eastAsia"/>
        </w:rPr>
      </w:pPr>
    </w:p>
    <w:p>
      <w:pPr>
        <w:pStyle w:val="4"/>
      </w:pPr>
      <w:bookmarkStart w:id="10" w:name="_Toc28587"/>
      <w:bookmarkStart w:id="11" w:name="_Toc17537"/>
      <w:r>
        <w:rPr>
          <w:rFonts w:hint="eastAsia"/>
        </w:rPr>
        <w:t>1.3 术语和缩略语</w:t>
      </w:r>
      <w:bookmarkEnd w:id="10"/>
      <w:bookmarkEnd w:id="11"/>
    </w:p>
    <w:tbl>
      <w:tblPr>
        <w:tblStyle w:val="29"/>
        <w:tblW w:w="8278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5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18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缩写、术语及符号</w:t>
            </w:r>
          </w:p>
        </w:tc>
        <w:tc>
          <w:tcPr>
            <w:tcW w:w="5960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18" w:type="dxa"/>
            <w:vAlign w:val="center"/>
          </w:tcPr>
          <w:p>
            <w:pPr>
              <w:pStyle w:val="34"/>
            </w:pPr>
            <w:r>
              <w:rPr>
                <w:rFonts w:hint="eastAsia"/>
              </w:rPr>
              <w:t>VFS: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irtual File System</w:t>
            </w:r>
          </w:p>
        </w:tc>
        <w:tc>
          <w:tcPr>
            <w:tcW w:w="5960" w:type="dxa"/>
          </w:tcPr>
          <w:p>
            <w:pPr>
              <w:pStyle w:val="34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虚拟文件系统：</w:t>
            </w:r>
          </w:p>
          <w:p>
            <w:pPr>
              <w:pStyle w:val="34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采用标准的Unix系统调用读写位于不同物理介质上的不同文件系统,即为各类文件系统提供了一个统一的操作界面和应用编程接口。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18" w:type="dxa"/>
            <w:vAlign w:val="center"/>
          </w:tcPr>
          <w:p>
            <w:pPr>
              <w:pStyle w:val="34"/>
            </w:pPr>
            <w:r>
              <w:t>E</w:t>
            </w:r>
            <w:r>
              <w:rPr>
                <w:rFonts w:hint="eastAsia"/>
              </w:rPr>
              <w:t>xt2: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Second Extended Filesystem</w:t>
            </w:r>
          </w:p>
        </w:tc>
        <w:tc>
          <w:tcPr>
            <w:tcW w:w="5960" w:type="dxa"/>
          </w:tcPr>
          <w:p>
            <w:pPr>
              <w:pStyle w:val="34"/>
            </w:pPr>
            <w:r>
              <w:rPr>
                <w:rFonts w:hint="eastAsia"/>
              </w:rPr>
              <w:t>Linux 内核所用文件系统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18" w:type="dxa"/>
            <w:vAlign w:val="center"/>
          </w:tcPr>
          <w:p>
            <w:pPr>
              <w:pStyle w:val="34"/>
            </w:pPr>
            <w:r>
              <w:t>E</w:t>
            </w:r>
            <w:r>
              <w:rPr>
                <w:rFonts w:hint="eastAsia"/>
              </w:rPr>
              <w:t>xt4：Fourth Extended Filesystem</w:t>
            </w:r>
          </w:p>
        </w:tc>
        <w:tc>
          <w:tcPr>
            <w:tcW w:w="5960" w:type="dxa"/>
          </w:tcPr>
          <w:p>
            <w:pPr>
              <w:pStyle w:val="34"/>
            </w:pPr>
            <w:r>
              <w:rPr>
                <w:rFonts w:hint="eastAsia"/>
              </w:rPr>
              <w:t>Linux系统下的日志文件系统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18" w:type="dxa"/>
            <w:vAlign w:val="center"/>
          </w:tcPr>
          <w:p>
            <w:pPr>
              <w:pStyle w:val="3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Minix</w:t>
            </w:r>
          </w:p>
        </w:tc>
        <w:tc>
          <w:tcPr>
            <w:tcW w:w="5960" w:type="dxa"/>
          </w:tcPr>
          <w:p>
            <w:pPr>
              <w:pStyle w:val="34"/>
              <w:rPr>
                <w:rFonts w:hint="eastAsia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基于微内核架构的类UNIX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"http://baike.baidu.com/view/1708876.htm"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24"/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计算机操作系统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，由Andrew S. Tanenbaum发明。</w:t>
            </w:r>
          </w:p>
        </w:tc>
      </w:tr>
    </w:tbl>
    <w:p>
      <w:pPr>
        <w:pStyle w:val="3"/>
        <w:rPr>
          <w:rFonts w:hint="eastAsia"/>
          <w:lang w:eastAsia="zh-CN"/>
        </w:rPr>
      </w:pPr>
      <w:bookmarkStart w:id="12" w:name="_Toc5828"/>
      <w:bookmarkStart w:id="13" w:name="_Toc21248"/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需求</w:t>
      </w:r>
      <w:bookmarkEnd w:id="12"/>
      <w:r>
        <w:rPr>
          <w:rFonts w:hint="eastAsia"/>
          <w:lang w:eastAsia="zh-CN"/>
        </w:rPr>
        <w:t>测试</w:t>
      </w:r>
      <w:bookmarkEnd w:id="1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按照我们组实现的命令来设计测试用例，并列表显示如下：</w:t>
      </w:r>
    </w:p>
    <w:p>
      <w:pPr>
        <w:pStyle w:val="4"/>
        <w:rPr>
          <w:sz w:val="24"/>
          <w:szCs w:val="24"/>
        </w:rPr>
      </w:pPr>
      <w:bookmarkStart w:id="14" w:name="_Toc26249"/>
      <w:bookmarkStart w:id="15" w:name="_Toc18846"/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.1 </w:t>
      </w:r>
      <w:bookmarkEnd w:id="14"/>
      <w:r>
        <w:rPr>
          <w:rFonts w:hint="eastAsia"/>
          <w:sz w:val="24"/>
          <w:szCs w:val="24"/>
        </w:rPr>
        <w:t>新建目录</w:t>
      </w:r>
      <w:r>
        <w:rPr>
          <w:rFonts w:hint="eastAsia"/>
          <w:sz w:val="24"/>
          <w:szCs w:val="24"/>
          <w:lang w:eastAsia="zh-CN"/>
        </w:rPr>
        <w:t>测试</w:t>
      </w:r>
      <w:bookmarkEnd w:id="15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07"/>
        <w:gridCol w:w="6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测试名称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在当前目录下新建一个空的目录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用户能否新建一个目录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测试前置条件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用户可以读写当前目录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soft目录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1.用户打开一个终端；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2.用户切换到某个目录下；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3.my_mkdir soft(注意：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实现的命令存放目录需要加到PATH环境变量中去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2016-05-12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丁贵强、王涵仲、曹卫青、王新晨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6315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在当前目录下新建一个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soft目录，成功。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30"/>
          <w:szCs w:val="30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bookmarkStart w:id="16" w:name="_Toc21798"/>
      <w:r>
        <w:rPr>
          <w:rFonts w:hint="eastAsia"/>
          <w:sz w:val="32"/>
          <w:szCs w:val="32"/>
          <w:lang w:val="en-US" w:eastAsia="zh-CN"/>
        </w:rPr>
        <w:t>2.2</w:t>
      </w:r>
      <w:r>
        <w:rPr>
          <w:rFonts w:hint="eastAsia"/>
          <w:sz w:val="24"/>
          <w:szCs w:val="24"/>
          <w:lang w:val="en-US" w:eastAsia="zh-CN"/>
        </w:rPr>
        <w:t>删除目录测试</w:t>
      </w:r>
      <w:bookmarkEnd w:id="16"/>
    </w:p>
    <w:tbl>
      <w:tblPr>
        <w:tblStyle w:val="3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6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测试名称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在当前目录下删除一个空的目录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用户能否删除一个目录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测试前置条件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用户可以读写当前目录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1/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22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1.用户打开一个终端；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2.用户切换到某个目录下；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3.my_rmdir 1/(注意：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实现的命令存放目录需要加到PATH环境变量中去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2016-05-12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丁贵强、王涵仲、曹卫青、王新晨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20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6314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在当前目录下删除一个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1/目录，成功。</w:t>
            </w:r>
          </w:p>
        </w:tc>
      </w:tr>
    </w:tbl>
    <w:p>
      <w:pPr/>
    </w:p>
    <w:p>
      <w:pPr/>
    </w:p>
    <w:tbl>
      <w:tblPr>
        <w:tblStyle w:val="3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6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测试名称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在当前目录下删除一个非空的目录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用户能否删除一个目录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测试前置条件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用户可以读写当前目录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soft/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22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1.用户打开一个终端；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2.用户切换到某个目录下；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3.my_rmdir soft/(注意：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实现的命令存放目录需要加到PATH环境变量中去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2016-05-12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丁贵强、王涵仲、曹卫青、王新晨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206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631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删除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soft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/目录，失败。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原因：soft/： Directory not empty</w:t>
            </w:r>
          </w:p>
        </w:tc>
      </w:tr>
    </w:tbl>
    <w:p>
      <w:pPr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4"/>
          <w:szCs w:val="24"/>
        </w:rPr>
      </w:pPr>
      <w:bookmarkStart w:id="17" w:name="_Toc9044"/>
      <w:r>
        <w:rPr>
          <w:rFonts w:hint="eastAsia"/>
          <w:sz w:val="32"/>
          <w:szCs w:val="32"/>
          <w:lang w:val="en-US" w:eastAsia="zh-CN"/>
        </w:rPr>
        <w:t>2.3</w:t>
      </w:r>
      <w:r>
        <w:rPr>
          <w:rFonts w:hint="eastAsia"/>
          <w:sz w:val="24"/>
          <w:szCs w:val="24"/>
          <w:lang w:val="en-US" w:eastAsia="zh-CN"/>
        </w:rPr>
        <w:t>删除文件测试</w:t>
      </w:r>
      <w:bookmarkEnd w:id="17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6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测试名称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在当前目录下删除一个文件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用户能否删除一个文件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测试前置条件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用户可以读写当前目录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1.txt文件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1.用户打开一个终端；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2.用户切换到某个目录下；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3.my_rm1.txt(注意：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实现的命令存放目录需要加到PATH环境变量中去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2016-05-12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丁贵强、王涵仲、曹卫青、王新晨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6315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在当前目录下删除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1.txt文件，成功。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测试名称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在当前目录下删除一个文件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用户能否删除一个文件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测试前置条件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用户可以读写当前目录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b/目录(用户输入错误，写成一个了目录)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1.用户打开一个终端；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2.用户切换到某个目录下；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3.my_rm1.b(注意：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实现的命令存放目录需要加到PATH环境变量中去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2016-05-12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丁贵强、王涵仲、曹卫青、王新晨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删除失败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b:Is a directory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18" w:name="_Toc27047"/>
      <w:r>
        <w:rPr>
          <w:rFonts w:hint="eastAsia"/>
          <w:sz w:val="30"/>
          <w:szCs w:val="30"/>
          <w:lang w:val="en-US" w:eastAsia="zh-CN"/>
        </w:rPr>
        <w:t>2.4</w:t>
      </w:r>
      <w:r>
        <w:rPr>
          <w:rFonts w:hint="eastAsia"/>
          <w:sz w:val="24"/>
          <w:szCs w:val="24"/>
          <w:lang w:val="en-US" w:eastAsia="zh-CN"/>
        </w:rPr>
        <w:t>拷贝文件测试</w:t>
      </w:r>
      <w:bookmarkEnd w:id="18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6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测试名称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实现单个文件拷贝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用户能否拷贝一个文件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测试前置条件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用户可以读写当前目录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源文件my_mkdir.c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1.用户打开一个终端；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2.用户切换到某个目录下；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3my_cp  my_mkdir.c my_mkdir2.c(注意：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实现的命令存放目录需要加到PATH环境变量中去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2016-05-12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丁贵强、王涵仲、曹卫青、王新晨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6315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在当前目录下拷贝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my_mkdir.c为my_mkdir2.c，成功。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19" w:name="_Toc14990"/>
      <w:r>
        <w:rPr>
          <w:rFonts w:hint="eastAsia"/>
          <w:sz w:val="30"/>
          <w:szCs w:val="30"/>
          <w:lang w:val="en-US" w:eastAsia="zh-CN"/>
        </w:rPr>
        <w:t>2.5</w:t>
      </w:r>
      <w:r>
        <w:rPr>
          <w:rFonts w:hint="eastAsia"/>
          <w:sz w:val="24"/>
          <w:szCs w:val="24"/>
          <w:lang w:val="en-US" w:eastAsia="zh-CN"/>
        </w:rPr>
        <w:t xml:space="preserve"> 列表显示测试</w:t>
      </w:r>
      <w:bookmarkEnd w:id="19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6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测试名称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在当前目录下列表展示所有文件和文件夹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用户能否列表显示当前目录的信息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测试前置条件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用户可以读当前目录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~/Desktop/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1.用户打开一个终端；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2.用户切换到某个目录下；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3.my_ls -ahl  ~/Desktop/(注意：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实现的命令存放目录需要加到PATH环境变量中去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2016-05-12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丁贵强、王涵仲、曹卫青、王新晨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显示当前目录的信息，列出文件和子文件夹，创建时间，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大小等等信息。按字典序排列。</w:t>
            </w:r>
            <w:bookmarkStart w:id="21" w:name="_GoBack"/>
            <w:bookmarkEnd w:id="21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sz w:val="24"/>
          <w:szCs w:val="24"/>
        </w:rPr>
      </w:pPr>
      <w:bookmarkStart w:id="20" w:name="_Toc30954"/>
      <w:r>
        <w:rPr>
          <w:rFonts w:hint="eastAsia"/>
          <w:sz w:val="30"/>
          <w:szCs w:val="30"/>
          <w:lang w:val="en-US" w:eastAsia="zh-CN"/>
        </w:rPr>
        <w:t>2.6</w:t>
      </w:r>
      <w:r>
        <w:rPr>
          <w:rFonts w:hint="eastAsia"/>
          <w:sz w:val="24"/>
          <w:szCs w:val="24"/>
          <w:lang w:val="en-US" w:eastAsia="zh-CN"/>
        </w:rPr>
        <w:t>移动文件测试</w:t>
      </w:r>
      <w:bookmarkEnd w:id="20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6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测试名称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在当前目录下移动一个文件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用户能否移动一个文件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测试前置条件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用户可以读写当前目录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1.用户打开一个终端；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2.用户切换到某个目录下；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3.my_mv 2.txt 3.txt(注意：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实现的命令存放目录需要加到PATH环境变量中去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2016-05-12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丁贵强、王涵仲、曹卫青、王新晨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在当前目录下移动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2.txt为3.txt，成功。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6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测试名称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在当前目录下移动一个目录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用户能否移动一个目录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测试前置条件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用户可以读写当前目录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soft/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1.用户打开一个终端；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2.用户切换到某个目录下；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3.my_mv soft/ soft2/(注意：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实现的命令存放目录需要加到PATH环境变量中去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2016-05-12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丁贵强、王涵仲、曹卫青、王新晨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在当前目录下移动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soft/为soft2/，成功。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6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测试名称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在当前目录下移动一个目录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用户能否移动一个目录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测试前置条件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用户可以读写当前目录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soft/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1.用户打开一个终端；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2.用户切换到某个目录下；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3.my_mv soft/ (注意：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实现的命令存放目录需要加到PATH环境变量中去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2016-05-12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丁贵强、王涵仲、曹卫青、王新晨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07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6315" w:type="dxa"/>
          </w:tcPr>
          <w:p>
            <w:pPr>
              <w:rPr>
                <w:rFonts w:hint="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参数错误！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原因：缺少第3个参数。</w:t>
            </w:r>
          </w:p>
        </w:tc>
      </w:tr>
    </w:tbl>
    <w:p>
      <w:pPr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</w:p>
    <w:p>
      <w:pPr/>
    </w:p>
    <w:sectPr>
      <w:footerReference r:id="rId8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ø">
    <w:altName w:val="Corbel"/>
    <w:panose1 w:val="02000503040000020004"/>
    <w:charset w:val="00"/>
    <w:family w:val="auto"/>
    <w:pitch w:val="default"/>
    <w:sig w:usb0="00000000" w:usb1="00000000" w:usb2="00000000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</w:tabs>
      <w:jc w:val="center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Theme="minorEastAsia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right" w:y="1"/>
      <w:rPr>
        <w:rStyle w:val="19"/>
      </w:rPr>
    </w:pPr>
    <w:r>
      <w:fldChar w:fldCharType="begin"/>
    </w:r>
    <w:r>
      <w:rPr>
        <w:rStyle w:val="19"/>
      </w:rPr>
      <w:instrText xml:space="preserve">PAGE  </w:instrText>
    </w:r>
    <w:r>
      <w:fldChar w:fldCharType="separate"/>
    </w:r>
    <w:r>
      <w:rPr>
        <w:rStyle w:val="19"/>
        <w:lang w:val="en-US" w:eastAsia="zh-CN"/>
      </w:rPr>
      <w:t>2</w:t>
    </w:r>
    <w:r>
      <w:fldChar w:fldCharType="end"/>
    </w:r>
  </w:p>
  <w:p>
    <w:pPr>
      <w:pStyle w:val="1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Theme="minorEastAsia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  <w:tab w:val="clear" w:pos="8306"/>
      </w:tabs>
      <w:jc w:val="center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Theme="minorEastAsia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lang w:eastAsia="zh-CN"/>
      </w:rPr>
    </w:pPr>
    <w:r>
      <w:rPr>
        <w:rFonts w:hint="eastAsia"/>
      </w:rPr>
      <w:t>&lt;&lt;</w:t>
    </w:r>
    <w:r>
      <w:t xml:space="preserve"> </w:t>
    </w:r>
    <w:r>
      <w:rPr>
        <w:rFonts w:hint="eastAsia"/>
        <w:lang w:val="en-US" w:eastAsia="zh-CN"/>
      </w:rPr>
      <w:t>Linux Ext2文件系统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lang w:eastAsia="zh-CN"/>
      </w:rPr>
      <w:t>测试</w:t>
    </w:r>
    <w:r>
      <w:rPr>
        <w:rFonts w:hint="eastAsia"/>
        <w:lang w:val="en-US" w:eastAsia="zh-CN"/>
      </w:rPr>
      <w:t>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629203">
    <w:nsid w:val="56F0EA53"/>
    <w:multiLevelType w:val="multilevel"/>
    <w:tmpl w:val="56F0EA53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58629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9384EEF"/>
    <w:rsid w:val="00053118"/>
    <w:rsid w:val="0018358B"/>
    <w:rsid w:val="001D3772"/>
    <w:rsid w:val="0022272E"/>
    <w:rsid w:val="00252145"/>
    <w:rsid w:val="002E4423"/>
    <w:rsid w:val="002F1987"/>
    <w:rsid w:val="00446B6F"/>
    <w:rsid w:val="00466398"/>
    <w:rsid w:val="004901D6"/>
    <w:rsid w:val="005324EA"/>
    <w:rsid w:val="005532EA"/>
    <w:rsid w:val="00594C23"/>
    <w:rsid w:val="00602CFC"/>
    <w:rsid w:val="006665DD"/>
    <w:rsid w:val="00757D42"/>
    <w:rsid w:val="00784FE4"/>
    <w:rsid w:val="007910F7"/>
    <w:rsid w:val="00867CC7"/>
    <w:rsid w:val="00870851"/>
    <w:rsid w:val="00907E81"/>
    <w:rsid w:val="00956F60"/>
    <w:rsid w:val="009C7386"/>
    <w:rsid w:val="00A4639F"/>
    <w:rsid w:val="00A67F1B"/>
    <w:rsid w:val="00B15C8A"/>
    <w:rsid w:val="00B26A47"/>
    <w:rsid w:val="00B61DAF"/>
    <w:rsid w:val="00BA05D4"/>
    <w:rsid w:val="00BC2653"/>
    <w:rsid w:val="00C65BBB"/>
    <w:rsid w:val="00C81B84"/>
    <w:rsid w:val="00C937DD"/>
    <w:rsid w:val="00D13E3B"/>
    <w:rsid w:val="00D318EB"/>
    <w:rsid w:val="00DA79E5"/>
    <w:rsid w:val="00EC3B69"/>
    <w:rsid w:val="00F650E2"/>
    <w:rsid w:val="00FD212B"/>
    <w:rsid w:val="00FD37DB"/>
    <w:rsid w:val="013203BD"/>
    <w:rsid w:val="01357F4A"/>
    <w:rsid w:val="01752491"/>
    <w:rsid w:val="01882801"/>
    <w:rsid w:val="02200E6D"/>
    <w:rsid w:val="02240787"/>
    <w:rsid w:val="029A40F0"/>
    <w:rsid w:val="02EE4490"/>
    <w:rsid w:val="02F86854"/>
    <w:rsid w:val="03557A32"/>
    <w:rsid w:val="036D2095"/>
    <w:rsid w:val="03A82F05"/>
    <w:rsid w:val="03AF61AF"/>
    <w:rsid w:val="03BA7597"/>
    <w:rsid w:val="03CB798C"/>
    <w:rsid w:val="03E538BD"/>
    <w:rsid w:val="03ED747F"/>
    <w:rsid w:val="03F7004C"/>
    <w:rsid w:val="041A4D08"/>
    <w:rsid w:val="041B693F"/>
    <w:rsid w:val="041E1CB0"/>
    <w:rsid w:val="04690F6F"/>
    <w:rsid w:val="04A212FC"/>
    <w:rsid w:val="055850D5"/>
    <w:rsid w:val="057D673D"/>
    <w:rsid w:val="05EF0183"/>
    <w:rsid w:val="0609648D"/>
    <w:rsid w:val="06215F0D"/>
    <w:rsid w:val="06267DED"/>
    <w:rsid w:val="06BC62AF"/>
    <w:rsid w:val="06F41645"/>
    <w:rsid w:val="0709124A"/>
    <w:rsid w:val="07336F67"/>
    <w:rsid w:val="073378F9"/>
    <w:rsid w:val="07A4095F"/>
    <w:rsid w:val="07C32604"/>
    <w:rsid w:val="07CB2BAD"/>
    <w:rsid w:val="07D5561C"/>
    <w:rsid w:val="08061F52"/>
    <w:rsid w:val="086F28F5"/>
    <w:rsid w:val="08745672"/>
    <w:rsid w:val="08B650C9"/>
    <w:rsid w:val="08B770E4"/>
    <w:rsid w:val="08E14528"/>
    <w:rsid w:val="095C2E41"/>
    <w:rsid w:val="097521AA"/>
    <w:rsid w:val="09C7175F"/>
    <w:rsid w:val="09D81F93"/>
    <w:rsid w:val="0A082690"/>
    <w:rsid w:val="0A0B6E2B"/>
    <w:rsid w:val="0A17444D"/>
    <w:rsid w:val="0A467B63"/>
    <w:rsid w:val="0AD020FA"/>
    <w:rsid w:val="0AD87654"/>
    <w:rsid w:val="0ADD78DA"/>
    <w:rsid w:val="0ADF03C3"/>
    <w:rsid w:val="0B0B6CE7"/>
    <w:rsid w:val="0B0C080B"/>
    <w:rsid w:val="0B305ED1"/>
    <w:rsid w:val="0B3C2B7D"/>
    <w:rsid w:val="0B4A1352"/>
    <w:rsid w:val="0B5C4764"/>
    <w:rsid w:val="0B644389"/>
    <w:rsid w:val="0B930F6F"/>
    <w:rsid w:val="0B9433FF"/>
    <w:rsid w:val="0BDA76CB"/>
    <w:rsid w:val="0BF33115"/>
    <w:rsid w:val="0C31546B"/>
    <w:rsid w:val="0C692ACE"/>
    <w:rsid w:val="0C95455F"/>
    <w:rsid w:val="0CB54808"/>
    <w:rsid w:val="0CD71CF9"/>
    <w:rsid w:val="0CFF4013"/>
    <w:rsid w:val="0D0227C4"/>
    <w:rsid w:val="0D186680"/>
    <w:rsid w:val="0D50611B"/>
    <w:rsid w:val="0D8629B8"/>
    <w:rsid w:val="0D8D7959"/>
    <w:rsid w:val="0D9631A6"/>
    <w:rsid w:val="0DCA50D8"/>
    <w:rsid w:val="0DFB66AB"/>
    <w:rsid w:val="0E5E51CD"/>
    <w:rsid w:val="0ECC7CCE"/>
    <w:rsid w:val="0EE45633"/>
    <w:rsid w:val="0EE469C4"/>
    <w:rsid w:val="0F5A71EA"/>
    <w:rsid w:val="0F6F1CB4"/>
    <w:rsid w:val="0FA600EF"/>
    <w:rsid w:val="0FBB6FB1"/>
    <w:rsid w:val="0FD56C10"/>
    <w:rsid w:val="101E2486"/>
    <w:rsid w:val="104A0E0B"/>
    <w:rsid w:val="1077142F"/>
    <w:rsid w:val="109F6D0E"/>
    <w:rsid w:val="10F972FB"/>
    <w:rsid w:val="10FE4E74"/>
    <w:rsid w:val="10FF4AC9"/>
    <w:rsid w:val="114E5FEA"/>
    <w:rsid w:val="12613A53"/>
    <w:rsid w:val="126805DA"/>
    <w:rsid w:val="12AA096F"/>
    <w:rsid w:val="12BE0F18"/>
    <w:rsid w:val="12C53B60"/>
    <w:rsid w:val="12F1560B"/>
    <w:rsid w:val="130676FF"/>
    <w:rsid w:val="130A1CF0"/>
    <w:rsid w:val="131D37F3"/>
    <w:rsid w:val="131E0C11"/>
    <w:rsid w:val="132D0AE8"/>
    <w:rsid w:val="133273E9"/>
    <w:rsid w:val="13466520"/>
    <w:rsid w:val="13546BFF"/>
    <w:rsid w:val="13763A24"/>
    <w:rsid w:val="139401DC"/>
    <w:rsid w:val="13CA7836"/>
    <w:rsid w:val="13D303A5"/>
    <w:rsid w:val="14072022"/>
    <w:rsid w:val="143D3AC4"/>
    <w:rsid w:val="14574C55"/>
    <w:rsid w:val="14A14C96"/>
    <w:rsid w:val="14C1552C"/>
    <w:rsid w:val="14C4412B"/>
    <w:rsid w:val="150B4021"/>
    <w:rsid w:val="1556255E"/>
    <w:rsid w:val="159578DB"/>
    <w:rsid w:val="159B5DD8"/>
    <w:rsid w:val="16923297"/>
    <w:rsid w:val="17321AAD"/>
    <w:rsid w:val="17470646"/>
    <w:rsid w:val="17596F2D"/>
    <w:rsid w:val="175D1907"/>
    <w:rsid w:val="17FB79F3"/>
    <w:rsid w:val="185E6A90"/>
    <w:rsid w:val="18883D5C"/>
    <w:rsid w:val="188A0742"/>
    <w:rsid w:val="18962CDA"/>
    <w:rsid w:val="18D35E09"/>
    <w:rsid w:val="19000FB9"/>
    <w:rsid w:val="19384EEF"/>
    <w:rsid w:val="196D5815"/>
    <w:rsid w:val="196E0BCE"/>
    <w:rsid w:val="19706BF2"/>
    <w:rsid w:val="197F490D"/>
    <w:rsid w:val="19860F57"/>
    <w:rsid w:val="19DB1568"/>
    <w:rsid w:val="1A123986"/>
    <w:rsid w:val="1A2876AB"/>
    <w:rsid w:val="1A2E3EF6"/>
    <w:rsid w:val="1A301C1A"/>
    <w:rsid w:val="1A3A445A"/>
    <w:rsid w:val="1A3B1BE5"/>
    <w:rsid w:val="1A577CE5"/>
    <w:rsid w:val="1A6532B9"/>
    <w:rsid w:val="1AD750E3"/>
    <w:rsid w:val="1B1D2A84"/>
    <w:rsid w:val="1B243C21"/>
    <w:rsid w:val="1B401A7E"/>
    <w:rsid w:val="1B864909"/>
    <w:rsid w:val="1BCD4F2A"/>
    <w:rsid w:val="1C1E59E5"/>
    <w:rsid w:val="1C2059FB"/>
    <w:rsid w:val="1C2E1FC0"/>
    <w:rsid w:val="1C4000B9"/>
    <w:rsid w:val="1C7432E0"/>
    <w:rsid w:val="1CB01C39"/>
    <w:rsid w:val="1CC35708"/>
    <w:rsid w:val="1CE116EE"/>
    <w:rsid w:val="1D220749"/>
    <w:rsid w:val="1D247C7C"/>
    <w:rsid w:val="1D604108"/>
    <w:rsid w:val="1D652288"/>
    <w:rsid w:val="1D76100B"/>
    <w:rsid w:val="1DC4036C"/>
    <w:rsid w:val="1E617D07"/>
    <w:rsid w:val="1E9619DD"/>
    <w:rsid w:val="1EB33008"/>
    <w:rsid w:val="1EF10CE1"/>
    <w:rsid w:val="1F097DF2"/>
    <w:rsid w:val="1F1D6E46"/>
    <w:rsid w:val="1F6C4B5E"/>
    <w:rsid w:val="1FF148C8"/>
    <w:rsid w:val="20C03A50"/>
    <w:rsid w:val="20EC1437"/>
    <w:rsid w:val="20ED0FFA"/>
    <w:rsid w:val="21310298"/>
    <w:rsid w:val="2152535A"/>
    <w:rsid w:val="21930B10"/>
    <w:rsid w:val="21A0726B"/>
    <w:rsid w:val="21E75394"/>
    <w:rsid w:val="22827B62"/>
    <w:rsid w:val="229054B1"/>
    <w:rsid w:val="22CB67E2"/>
    <w:rsid w:val="22E77B31"/>
    <w:rsid w:val="230A6902"/>
    <w:rsid w:val="2359099C"/>
    <w:rsid w:val="23614D2A"/>
    <w:rsid w:val="23F6536B"/>
    <w:rsid w:val="2414483B"/>
    <w:rsid w:val="2417397D"/>
    <w:rsid w:val="241D4368"/>
    <w:rsid w:val="24550D21"/>
    <w:rsid w:val="24567694"/>
    <w:rsid w:val="24757BBD"/>
    <w:rsid w:val="24913DBB"/>
    <w:rsid w:val="2494542E"/>
    <w:rsid w:val="250C13E5"/>
    <w:rsid w:val="252409BB"/>
    <w:rsid w:val="25321D0C"/>
    <w:rsid w:val="25326215"/>
    <w:rsid w:val="256047F2"/>
    <w:rsid w:val="256C6634"/>
    <w:rsid w:val="25886BEF"/>
    <w:rsid w:val="25D04B5F"/>
    <w:rsid w:val="25D52EB0"/>
    <w:rsid w:val="260C7A31"/>
    <w:rsid w:val="262020AD"/>
    <w:rsid w:val="26206126"/>
    <w:rsid w:val="269220D1"/>
    <w:rsid w:val="26AE4AD0"/>
    <w:rsid w:val="26BD0AD2"/>
    <w:rsid w:val="26CB0D36"/>
    <w:rsid w:val="26FF2883"/>
    <w:rsid w:val="27184CA0"/>
    <w:rsid w:val="273229C8"/>
    <w:rsid w:val="273958E5"/>
    <w:rsid w:val="27481A5F"/>
    <w:rsid w:val="27761500"/>
    <w:rsid w:val="277A6CA3"/>
    <w:rsid w:val="27B27A18"/>
    <w:rsid w:val="28710451"/>
    <w:rsid w:val="287F4152"/>
    <w:rsid w:val="28B3313C"/>
    <w:rsid w:val="28DA0880"/>
    <w:rsid w:val="28DA1AE4"/>
    <w:rsid w:val="28F03F5E"/>
    <w:rsid w:val="294040B0"/>
    <w:rsid w:val="29624F7A"/>
    <w:rsid w:val="29731939"/>
    <w:rsid w:val="29DB2E58"/>
    <w:rsid w:val="29F904B7"/>
    <w:rsid w:val="2A985ED1"/>
    <w:rsid w:val="2AEC7DBF"/>
    <w:rsid w:val="2AFB67C3"/>
    <w:rsid w:val="2B3C388B"/>
    <w:rsid w:val="2B5E3D79"/>
    <w:rsid w:val="2B7754AD"/>
    <w:rsid w:val="2BBE26C1"/>
    <w:rsid w:val="2BC333BA"/>
    <w:rsid w:val="2BC81EE2"/>
    <w:rsid w:val="2BC820BD"/>
    <w:rsid w:val="2BD0447E"/>
    <w:rsid w:val="2C0823EB"/>
    <w:rsid w:val="2CAF6B7E"/>
    <w:rsid w:val="2CFB6160"/>
    <w:rsid w:val="2D511AA8"/>
    <w:rsid w:val="2D6C594E"/>
    <w:rsid w:val="2D6F4F5A"/>
    <w:rsid w:val="2DC43EC0"/>
    <w:rsid w:val="2DC94968"/>
    <w:rsid w:val="2DCB61BC"/>
    <w:rsid w:val="2E142033"/>
    <w:rsid w:val="2E387C22"/>
    <w:rsid w:val="2E953336"/>
    <w:rsid w:val="2EAF1FA2"/>
    <w:rsid w:val="2F9C13FB"/>
    <w:rsid w:val="2FA65EF7"/>
    <w:rsid w:val="2FAD4B14"/>
    <w:rsid w:val="2FFB6A9C"/>
    <w:rsid w:val="300036DC"/>
    <w:rsid w:val="30215989"/>
    <w:rsid w:val="302B5D97"/>
    <w:rsid w:val="30300CCA"/>
    <w:rsid w:val="309955AA"/>
    <w:rsid w:val="30A05756"/>
    <w:rsid w:val="30C411A2"/>
    <w:rsid w:val="30E85A03"/>
    <w:rsid w:val="30EE4676"/>
    <w:rsid w:val="312D3412"/>
    <w:rsid w:val="31662C98"/>
    <w:rsid w:val="31663499"/>
    <w:rsid w:val="3175234D"/>
    <w:rsid w:val="31961D77"/>
    <w:rsid w:val="31D655D2"/>
    <w:rsid w:val="3261367E"/>
    <w:rsid w:val="329A17ED"/>
    <w:rsid w:val="32B5315D"/>
    <w:rsid w:val="32BD50D3"/>
    <w:rsid w:val="32D02903"/>
    <w:rsid w:val="3305772E"/>
    <w:rsid w:val="332E6A3A"/>
    <w:rsid w:val="334D2405"/>
    <w:rsid w:val="339C030A"/>
    <w:rsid w:val="33A37C3D"/>
    <w:rsid w:val="33B37846"/>
    <w:rsid w:val="33B44F2D"/>
    <w:rsid w:val="33E21DBB"/>
    <w:rsid w:val="33F718BF"/>
    <w:rsid w:val="34486C98"/>
    <w:rsid w:val="34616F59"/>
    <w:rsid w:val="347656EF"/>
    <w:rsid w:val="349D447A"/>
    <w:rsid w:val="349D4EED"/>
    <w:rsid w:val="34A22DBD"/>
    <w:rsid w:val="35E9219A"/>
    <w:rsid w:val="360925BF"/>
    <w:rsid w:val="36170FA4"/>
    <w:rsid w:val="366A05D2"/>
    <w:rsid w:val="367D2D22"/>
    <w:rsid w:val="36994F2A"/>
    <w:rsid w:val="36BE4C16"/>
    <w:rsid w:val="36E00493"/>
    <w:rsid w:val="36F70463"/>
    <w:rsid w:val="370753F0"/>
    <w:rsid w:val="372323AD"/>
    <w:rsid w:val="37925AED"/>
    <w:rsid w:val="37AC7347"/>
    <w:rsid w:val="37CA27F5"/>
    <w:rsid w:val="37DA5718"/>
    <w:rsid w:val="37DB4A87"/>
    <w:rsid w:val="37EB2513"/>
    <w:rsid w:val="38167BD2"/>
    <w:rsid w:val="387E7DC1"/>
    <w:rsid w:val="388B1284"/>
    <w:rsid w:val="38DA0F00"/>
    <w:rsid w:val="39042C85"/>
    <w:rsid w:val="393C6506"/>
    <w:rsid w:val="39455C48"/>
    <w:rsid w:val="395650D3"/>
    <w:rsid w:val="39801E3B"/>
    <w:rsid w:val="39F0158A"/>
    <w:rsid w:val="3A001B5B"/>
    <w:rsid w:val="3AC20968"/>
    <w:rsid w:val="3ACD3D06"/>
    <w:rsid w:val="3ACE4F52"/>
    <w:rsid w:val="3AEE067E"/>
    <w:rsid w:val="3AF20448"/>
    <w:rsid w:val="3B3F0DB9"/>
    <w:rsid w:val="3B465442"/>
    <w:rsid w:val="3B717AB9"/>
    <w:rsid w:val="3B9A1AC0"/>
    <w:rsid w:val="3BA90EE0"/>
    <w:rsid w:val="3BE30DF7"/>
    <w:rsid w:val="3BEE3B99"/>
    <w:rsid w:val="3BFB1A6E"/>
    <w:rsid w:val="3C7F22C5"/>
    <w:rsid w:val="3C8117D9"/>
    <w:rsid w:val="3C987E57"/>
    <w:rsid w:val="3CC008EC"/>
    <w:rsid w:val="3D176E22"/>
    <w:rsid w:val="3DD32317"/>
    <w:rsid w:val="3DD3268E"/>
    <w:rsid w:val="3DF07D0F"/>
    <w:rsid w:val="3E0007B4"/>
    <w:rsid w:val="3E3A2DCA"/>
    <w:rsid w:val="3E9E485B"/>
    <w:rsid w:val="3EA65215"/>
    <w:rsid w:val="3EC30B42"/>
    <w:rsid w:val="3EE1301F"/>
    <w:rsid w:val="3F3B34B4"/>
    <w:rsid w:val="3F3C7911"/>
    <w:rsid w:val="3F962835"/>
    <w:rsid w:val="3FC662DF"/>
    <w:rsid w:val="3FCA5D06"/>
    <w:rsid w:val="402734D7"/>
    <w:rsid w:val="40416B4F"/>
    <w:rsid w:val="40747A85"/>
    <w:rsid w:val="40792328"/>
    <w:rsid w:val="40971EEF"/>
    <w:rsid w:val="40B41560"/>
    <w:rsid w:val="40B767A5"/>
    <w:rsid w:val="40F15737"/>
    <w:rsid w:val="410409F0"/>
    <w:rsid w:val="4122046D"/>
    <w:rsid w:val="412557E3"/>
    <w:rsid w:val="412A28DF"/>
    <w:rsid w:val="413A33DF"/>
    <w:rsid w:val="4257619E"/>
    <w:rsid w:val="42687F0E"/>
    <w:rsid w:val="42757BD5"/>
    <w:rsid w:val="429E507B"/>
    <w:rsid w:val="42C930FF"/>
    <w:rsid w:val="42FE2918"/>
    <w:rsid w:val="43781814"/>
    <w:rsid w:val="43AA480D"/>
    <w:rsid w:val="43B771C1"/>
    <w:rsid w:val="43B81DA0"/>
    <w:rsid w:val="43D653E6"/>
    <w:rsid w:val="43F51C89"/>
    <w:rsid w:val="44707506"/>
    <w:rsid w:val="458F08E9"/>
    <w:rsid w:val="458F6284"/>
    <w:rsid w:val="45E74D28"/>
    <w:rsid w:val="45F04274"/>
    <w:rsid w:val="45F47E63"/>
    <w:rsid w:val="461B132F"/>
    <w:rsid w:val="464D12AD"/>
    <w:rsid w:val="467147E4"/>
    <w:rsid w:val="46896CC9"/>
    <w:rsid w:val="46D60514"/>
    <w:rsid w:val="47164AF2"/>
    <w:rsid w:val="479F41A2"/>
    <w:rsid w:val="48291DA1"/>
    <w:rsid w:val="482B3493"/>
    <w:rsid w:val="48957157"/>
    <w:rsid w:val="48B83F39"/>
    <w:rsid w:val="48E92AAF"/>
    <w:rsid w:val="490633D6"/>
    <w:rsid w:val="49333A90"/>
    <w:rsid w:val="49BA0957"/>
    <w:rsid w:val="49CF7126"/>
    <w:rsid w:val="49F168DF"/>
    <w:rsid w:val="49F64373"/>
    <w:rsid w:val="4A132859"/>
    <w:rsid w:val="4A1733AB"/>
    <w:rsid w:val="4A22697A"/>
    <w:rsid w:val="4A4366D4"/>
    <w:rsid w:val="4A4D25E3"/>
    <w:rsid w:val="4A946500"/>
    <w:rsid w:val="4AA20254"/>
    <w:rsid w:val="4AD926E2"/>
    <w:rsid w:val="4C1E4095"/>
    <w:rsid w:val="4C224CCC"/>
    <w:rsid w:val="4C226B11"/>
    <w:rsid w:val="4C443D74"/>
    <w:rsid w:val="4C485553"/>
    <w:rsid w:val="4CD45120"/>
    <w:rsid w:val="4CF74A3E"/>
    <w:rsid w:val="4CFD6E00"/>
    <w:rsid w:val="4D136702"/>
    <w:rsid w:val="4D172D94"/>
    <w:rsid w:val="4D371537"/>
    <w:rsid w:val="4D621354"/>
    <w:rsid w:val="4DEE41BE"/>
    <w:rsid w:val="4E07072A"/>
    <w:rsid w:val="4E105787"/>
    <w:rsid w:val="4E886021"/>
    <w:rsid w:val="4F054406"/>
    <w:rsid w:val="4F1F0031"/>
    <w:rsid w:val="4F24547C"/>
    <w:rsid w:val="4F2F6FA8"/>
    <w:rsid w:val="4F71611B"/>
    <w:rsid w:val="4F7E21FE"/>
    <w:rsid w:val="4F8D23FF"/>
    <w:rsid w:val="4F9E7C71"/>
    <w:rsid w:val="50387629"/>
    <w:rsid w:val="50773E05"/>
    <w:rsid w:val="5099081B"/>
    <w:rsid w:val="511071C1"/>
    <w:rsid w:val="512F7D89"/>
    <w:rsid w:val="51484342"/>
    <w:rsid w:val="516C1245"/>
    <w:rsid w:val="51873225"/>
    <w:rsid w:val="51903445"/>
    <w:rsid w:val="51B26731"/>
    <w:rsid w:val="51BD12C2"/>
    <w:rsid w:val="51D0761C"/>
    <w:rsid w:val="51F23B40"/>
    <w:rsid w:val="52387E03"/>
    <w:rsid w:val="52567922"/>
    <w:rsid w:val="527453EE"/>
    <w:rsid w:val="52974424"/>
    <w:rsid w:val="52C62931"/>
    <w:rsid w:val="52DC3C67"/>
    <w:rsid w:val="52E373FC"/>
    <w:rsid w:val="53020386"/>
    <w:rsid w:val="530844C4"/>
    <w:rsid w:val="531974FB"/>
    <w:rsid w:val="533B0217"/>
    <w:rsid w:val="53553A63"/>
    <w:rsid w:val="539442F4"/>
    <w:rsid w:val="53972F4E"/>
    <w:rsid w:val="53AC0CC8"/>
    <w:rsid w:val="53F70E44"/>
    <w:rsid w:val="54A30941"/>
    <w:rsid w:val="54B0265E"/>
    <w:rsid w:val="54B730DC"/>
    <w:rsid w:val="54EE61A9"/>
    <w:rsid w:val="550960AB"/>
    <w:rsid w:val="555F670A"/>
    <w:rsid w:val="5581550B"/>
    <w:rsid w:val="562975C1"/>
    <w:rsid w:val="56301438"/>
    <w:rsid w:val="56853434"/>
    <w:rsid w:val="56B412BD"/>
    <w:rsid w:val="56B74F3D"/>
    <w:rsid w:val="56BF107D"/>
    <w:rsid w:val="56C3548A"/>
    <w:rsid w:val="571F314B"/>
    <w:rsid w:val="57600118"/>
    <w:rsid w:val="576E3802"/>
    <w:rsid w:val="57BE4E24"/>
    <w:rsid w:val="57C56A47"/>
    <w:rsid w:val="584D2308"/>
    <w:rsid w:val="588211A3"/>
    <w:rsid w:val="59124399"/>
    <w:rsid w:val="594866F5"/>
    <w:rsid w:val="59533125"/>
    <w:rsid w:val="59877754"/>
    <w:rsid w:val="59F57307"/>
    <w:rsid w:val="59F76131"/>
    <w:rsid w:val="59FC03BC"/>
    <w:rsid w:val="5A333413"/>
    <w:rsid w:val="5A481C6D"/>
    <w:rsid w:val="5A543361"/>
    <w:rsid w:val="5A5B2D58"/>
    <w:rsid w:val="5A6D4CE5"/>
    <w:rsid w:val="5A830A2F"/>
    <w:rsid w:val="5AC76510"/>
    <w:rsid w:val="5ADF3807"/>
    <w:rsid w:val="5B20191E"/>
    <w:rsid w:val="5B904388"/>
    <w:rsid w:val="5BBC4540"/>
    <w:rsid w:val="5C065A96"/>
    <w:rsid w:val="5C2E7AF1"/>
    <w:rsid w:val="5CA43270"/>
    <w:rsid w:val="5CBE7404"/>
    <w:rsid w:val="5CCA6989"/>
    <w:rsid w:val="5D060598"/>
    <w:rsid w:val="5D45387F"/>
    <w:rsid w:val="5D663080"/>
    <w:rsid w:val="5E1D6FC5"/>
    <w:rsid w:val="5E550009"/>
    <w:rsid w:val="5E74091A"/>
    <w:rsid w:val="5E861DEA"/>
    <w:rsid w:val="5EA154E1"/>
    <w:rsid w:val="5EE52017"/>
    <w:rsid w:val="5F126A31"/>
    <w:rsid w:val="5F44432A"/>
    <w:rsid w:val="5F543E02"/>
    <w:rsid w:val="5F6D55B3"/>
    <w:rsid w:val="5FA135AE"/>
    <w:rsid w:val="5FAF3488"/>
    <w:rsid w:val="601D01FD"/>
    <w:rsid w:val="604553DC"/>
    <w:rsid w:val="609100C6"/>
    <w:rsid w:val="60CA11F5"/>
    <w:rsid w:val="60CD2F85"/>
    <w:rsid w:val="60D34380"/>
    <w:rsid w:val="60E10C3F"/>
    <w:rsid w:val="6159180B"/>
    <w:rsid w:val="6163163E"/>
    <w:rsid w:val="616819E2"/>
    <w:rsid w:val="61917CE2"/>
    <w:rsid w:val="61F71CCC"/>
    <w:rsid w:val="620912EA"/>
    <w:rsid w:val="62135888"/>
    <w:rsid w:val="62137960"/>
    <w:rsid w:val="621471AC"/>
    <w:rsid w:val="621F2A45"/>
    <w:rsid w:val="622D495A"/>
    <w:rsid w:val="623015D0"/>
    <w:rsid w:val="623E52F5"/>
    <w:rsid w:val="624634E4"/>
    <w:rsid w:val="629228B4"/>
    <w:rsid w:val="630126BC"/>
    <w:rsid w:val="63060E51"/>
    <w:rsid w:val="631F0E34"/>
    <w:rsid w:val="632508BD"/>
    <w:rsid w:val="637B3780"/>
    <w:rsid w:val="639A5E51"/>
    <w:rsid w:val="63BD37E3"/>
    <w:rsid w:val="63C40D23"/>
    <w:rsid w:val="63C95154"/>
    <w:rsid w:val="63F3716D"/>
    <w:rsid w:val="63FA33DC"/>
    <w:rsid w:val="64343865"/>
    <w:rsid w:val="64360FD2"/>
    <w:rsid w:val="644B6936"/>
    <w:rsid w:val="64942440"/>
    <w:rsid w:val="64BF40F3"/>
    <w:rsid w:val="64D56B44"/>
    <w:rsid w:val="65124E4F"/>
    <w:rsid w:val="656F1380"/>
    <w:rsid w:val="657F3B82"/>
    <w:rsid w:val="65903310"/>
    <w:rsid w:val="65CF1BD9"/>
    <w:rsid w:val="65CF7CCD"/>
    <w:rsid w:val="6603711D"/>
    <w:rsid w:val="660C2E8F"/>
    <w:rsid w:val="66313139"/>
    <w:rsid w:val="66645711"/>
    <w:rsid w:val="666D0163"/>
    <w:rsid w:val="66857556"/>
    <w:rsid w:val="66D00561"/>
    <w:rsid w:val="66DE6221"/>
    <w:rsid w:val="66EC7ED0"/>
    <w:rsid w:val="66F63669"/>
    <w:rsid w:val="6706511E"/>
    <w:rsid w:val="673748DE"/>
    <w:rsid w:val="67432DA1"/>
    <w:rsid w:val="67C62B22"/>
    <w:rsid w:val="68001B23"/>
    <w:rsid w:val="6821774F"/>
    <w:rsid w:val="683548C0"/>
    <w:rsid w:val="688465DA"/>
    <w:rsid w:val="68B32C9C"/>
    <w:rsid w:val="690E762C"/>
    <w:rsid w:val="693E1112"/>
    <w:rsid w:val="69D73E9A"/>
    <w:rsid w:val="69E56DF7"/>
    <w:rsid w:val="6A047DA9"/>
    <w:rsid w:val="6A055027"/>
    <w:rsid w:val="6A073278"/>
    <w:rsid w:val="6A2E494D"/>
    <w:rsid w:val="6A4A5E6C"/>
    <w:rsid w:val="6A723656"/>
    <w:rsid w:val="6A8F0268"/>
    <w:rsid w:val="6AAE026E"/>
    <w:rsid w:val="6AB46C1C"/>
    <w:rsid w:val="6B625EF9"/>
    <w:rsid w:val="6B65198D"/>
    <w:rsid w:val="6BA67AED"/>
    <w:rsid w:val="6BB86F1F"/>
    <w:rsid w:val="6BC62A92"/>
    <w:rsid w:val="6C0673CB"/>
    <w:rsid w:val="6C614879"/>
    <w:rsid w:val="6CC0560C"/>
    <w:rsid w:val="6CEF603E"/>
    <w:rsid w:val="6D096209"/>
    <w:rsid w:val="6D4D4BC7"/>
    <w:rsid w:val="6D772083"/>
    <w:rsid w:val="6D796FDE"/>
    <w:rsid w:val="6DB7026A"/>
    <w:rsid w:val="6DBD04AB"/>
    <w:rsid w:val="6DCC6B77"/>
    <w:rsid w:val="6DE85FE2"/>
    <w:rsid w:val="6DEA687C"/>
    <w:rsid w:val="6DEB4644"/>
    <w:rsid w:val="6DF67B62"/>
    <w:rsid w:val="6DFA1183"/>
    <w:rsid w:val="6E1C5EB7"/>
    <w:rsid w:val="6E1E1338"/>
    <w:rsid w:val="6E2D6C11"/>
    <w:rsid w:val="6E4334A8"/>
    <w:rsid w:val="6EF32593"/>
    <w:rsid w:val="6F940039"/>
    <w:rsid w:val="6FD27E42"/>
    <w:rsid w:val="6FF029F4"/>
    <w:rsid w:val="6FFE4171"/>
    <w:rsid w:val="70090E18"/>
    <w:rsid w:val="703E6039"/>
    <w:rsid w:val="707A7DC4"/>
    <w:rsid w:val="708524F8"/>
    <w:rsid w:val="708F7BDC"/>
    <w:rsid w:val="70A85119"/>
    <w:rsid w:val="70B625B5"/>
    <w:rsid w:val="71184DCD"/>
    <w:rsid w:val="714922D4"/>
    <w:rsid w:val="71A44E0F"/>
    <w:rsid w:val="71C64C2A"/>
    <w:rsid w:val="71D71620"/>
    <w:rsid w:val="720E421B"/>
    <w:rsid w:val="721D474D"/>
    <w:rsid w:val="72765A58"/>
    <w:rsid w:val="727A1DB8"/>
    <w:rsid w:val="72A35AAD"/>
    <w:rsid w:val="72B65C61"/>
    <w:rsid w:val="72BB0435"/>
    <w:rsid w:val="72CF2502"/>
    <w:rsid w:val="72D958ED"/>
    <w:rsid w:val="734607E0"/>
    <w:rsid w:val="738C60DE"/>
    <w:rsid w:val="73C97D1B"/>
    <w:rsid w:val="73E241B2"/>
    <w:rsid w:val="73F3793C"/>
    <w:rsid w:val="740B7AD5"/>
    <w:rsid w:val="740F5155"/>
    <w:rsid w:val="74C64B2F"/>
    <w:rsid w:val="751B7C36"/>
    <w:rsid w:val="754835A7"/>
    <w:rsid w:val="75663924"/>
    <w:rsid w:val="75814276"/>
    <w:rsid w:val="759E3587"/>
    <w:rsid w:val="76273635"/>
    <w:rsid w:val="76420768"/>
    <w:rsid w:val="765F367D"/>
    <w:rsid w:val="766306C1"/>
    <w:rsid w:val="769263DA"/>
    <w:rsid w:val="769F61D2"/>
    <w:rsid w:val="76A466BE"/>
    <w:rsid w:val="770726ED"/>
    <w:rsid w:val="777253C8"/>
    <w:rsid w:val="77825BDC"/>
    <w:rsid w:val="77881EA7"/>
    <w:rsid w:val="779108A2"/>
    <w:rsid w:val="77F2010A"/>
    <w:rsid w:val="77F23D6C"/>
    <w:rsid w:val="7836297B"/>
    <w:rsid w:val="78BD15C8"/>
    <w:rsid w:val="78C917C0"/>
    <w:rsid w:val="78CD18A5"/>
    <w:rsid w:val="78D96FBE"/>
    <w:rsid w:val="78E46D85"/>
    <w:rsid w:val="79015E55"/>
    <w:rsid w:val="79884923"/>
    <w:rsid w:val="79971C08"/>
    <w:rsid w:val="799F35A9"/>
    <w:rsid w:val="79A0740C"/>
    <w:rsid w:val="79A81185"/>
    <w:rsid w:val="79C12140"/>
    <w:rsid w:val="79E6759A"/>
    <w:rsid w:val="79FA3E43"/>
    <w:rsid w:val="7A08301E"/>
    <w:rsid w:val="7A2C5E3D"/>
    <w:rsid w:val="7A5338A7"/>
    <w:rsid w:val="7A781790"/>
    <w:rsid w:val="7B7E49F3"/>
    <w:rsid w:val="7B8C299C"/>
    <w:rsid w:val="7BAC4524"/>
    <w:rsid w:val="7BE368B9"/>
    <w:rsid w:val="7C0B01B5"/>
    <w:rsid w:val="7C333CB7"/>
    <w:rsid w:val="7C907CCE"/>
    <w:rsid w:val="7C965E60"/>
    <w:rsid w:val="7CB776AC"/>
    <w:rsid w:val="7CDB7E1A"/>
    <w:rsid w:val="7CE107DA"/>
    <w:rsid w:val="7CF417D8"/>
    <w:rsid w:val="7D371355"/>
    <w:rsid w:val="7DAB21E1"/>
    <w:rsid w:val="7DB25959"/>
    <w:rsid w:val="7DC54BDB"/>
    <w:rsid w:val="7DDB1AC3"/>
    <w:rsid w:val="7DDD09CF"/>
    <w:rsid w:val="7DE84684"/>
    <w:rsid w:val="7E1D74E5"/>
    <w:rsid w:val="7E40260D"/>
    <w:rsid w:val="7E816FBD"/>
    <w:rsid w:val="7EB100B4"/>
    <w:rsid w:val="7EE2745B"/>
    <w:rsid w:val="7EEE0376"/>
    <w:rsid w:val="7F407220"/>
    <w:rsid w:val="7F4318A0"/>
    <w:rsid w:val="7F720AF7"/>
    <w:rsid w:val="7FAE5C48"/>
    <w:rsid w:val="7FFE13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33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character" w:styleId="18">
    <w:name w:val="Strong"/>
    <w:basedOn w:val="17"/>
    <w:qFormat/>
    <w:uiPriority w:val="0"/>
    <w:rPr>
      <w:b/>
      <w:u w:val="single"/>
    </w:rPr>
  </w:style>
  <w:style w:type="character" w:styleId="19">
    <w:name w:val="page number"/>
    <w:qFormat/>
    <w:uiPriority w:val="0"/>
  </w:style>
  <w:style w:type="character" w:styleId="20">
    <w:name w:val="FollowedHyperlink"/>
    <w:basedOn w:val="17"/>
    <w:qFormat/>
    <w:uiPriority w:val="0"/>
    <w:rPr>
      <w:color w:val="338DE6"/>
      <w:u w:val="none"/>
    </w:rPr>
  </w:style>
  <w:style w:type="character" w:styleId="21">
    <w:name w:val="Emphasis"/>
    <w:basedOn w:val="17"/>
    <w:qFormat/>
    <w:uiPriority w:val="0"/>
  </w:style>
  <w:style w:type="character" w:styleId="22">
    <w:name w:val="HTML Definition"/>
    <w:basedOn w:val="17"/>
    <w:qFormat/>
    <w:uiPriority w:val="0"/>
  </w:style>
  <w:style w:type="character" w:styleId="23">
    <w:name w:val="HTML Variable"/>
    <w:basedOn w:val="17"/>
    <w:qFormat/>
    <w:uiPriority w:val="0"/>
  </w:style>
  <w:style w:type="character" w:styleId="24">
    <w:name w:val="Hyperlink"/>
    <w:basedOn w:val="17"/>
    <w:qFormat/>
    <w:uiPriority w:val="0"/>
    <w:rPr>
      <w:color w:val="338DE6"/>
      <w:u w:val="none"/>
    </w:rPr>
  </w:style>
  <w:style w:type="character" w:styleId="25">
    <w:name w:val="HTML Code"/>
    <w:basedOn w:val="17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26">
    <w:name w:val="HTML Cite"/>
    <w:basedOn w:val="17"/>
    <w:qFormat/>
    <w:uiPriority w:val="0"/>
  </w:style>
  <w:style w:type="character" w:styleId="27">
    <w:name w:val="HTML Keyboard"/>
    <w:basedOn w:val="1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8">
    <w:name w:val="HTML Sample"/>
    <w:basedOn w:val="17"/>
    <w:qFormat/>
    <w:uiPriority w:val="0"/>
    <w:rPr>
      <w:rFonts w:hint="default" w:ascii="monospace" w:hAnsi="monospace" w:eastAsia="monospace" w:cs="monospace"/>
      <w:sz w:val="21"/>
      <w:szCs w:val="21"/>
    </w:rPr>
  </w:style>
  <w:style w:type="table" w:styleId="30">
    <w:name w:val="Table Grid"/>
    <w:basedOn w:val="2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31">
    <w:name w:val="fontstrikethrough"/>
    <w:basedOn w:val="17"/>
    <w:qFormat/>
    <w:uiPriority w:val="0"/>
    <w:rPr>
      <w:strike/>
    </w:rPr>
  </w:style>
  <w:style w:type="character" w:customStyle="1" w:styleId="32">
    <w:name w:val="fontborder"/>
    <w:basedOn w:val="17"/>
    <w:qFormat/>
    <w:uiPriority w:val="0"/>
    <w:rPr>
      <w:bdr w:val="single" w:color="000000" w:sz="4" w:space="0"/>
    </w:rPr>
  </w:style>
  <w:style w:type="character" w:customStyle="1" w:styleId="33">
    <w:name w:val="批注框文本 Char"/>
    <w:basedOn w:val="17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4">
    <w:name w:val="hands-on 表格内容_小五_单行"/>
    <w:basedOn w:val="1"/>
    <w:qFormat/>
    <w:uiPriority w:val="0"/>
    <w:pPr>
      <w:spacing w:line="360" w:lineRule="auto"/>
      <w:jc w:val="left"/>
    </w:pPr>
    <w:rPr>
      <w:rFonts w:ascii="宋体" w:hAnsi="宋体" w:eastAsia="宋体" w:cs="Times New Roman"/>
      <w:sz w:val="24"/>
    </w:rPr>
  </w:style>
  <w:style w:type="paragraph" w:customStyle="1" w:styleId="3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accesskey"/>
    <w:basedOn w:val="17"/>
    <w:qFormat/>
    <w:uiPriority w:val="0"/>
    <w:rPr>
      <w:u w:val="none"/>
    </w:rPr>
  </w:style>
  <w:style w:type="character" w:customStyle="1" w:styleId="37">
    <w:name w:val="close2"/>
    <w:basedOn w:val="17"/>
    <w:qFormat/>
    <w:uiPriority w:val="0"/>
  </w:style>
  <w:style w:type="character" w:customStyle="1" w:styleId="38">
    <w:name w:val="gold"/>
    <w:basedOn w:val="17"/>
    <w:qFormat/>
    <w:uiPriority w:val="0"/>
  </w:style>
  <w:style w:type="character" w:customStyle="1" w:styleId="39">
    <w:name w:val="current"/>
    <w:basedOn w:val="17"/>
    <w:qFormat/>
    <w:uiPriority w:val="0"/>
    <w:rPr>
      <w:b/>
      <w:color w:val="FFFFFF"/>
      <w:bdr w:val="single" w:color="108AC6" w:sz="4" w:space="0"/>
      <w:shd w:val="clear" w:fill="108AC6"/>
    </w:rPr>
  </w:style>
  <w:style w:type="character" w:customStyle="1" w:styleId="40">
    <w:name w:val="disabled"/>
    <w:basedOn w:val="17"/>
    <w:qFormat/>
    <w:uiPriority w:val="0"/>
    <w:rPr>
      <w:color w:val="DDDDDD"/>
      <w:bdr w:val="single" w:color="EEEEEE" w:sz="4" w:space="0"/>
    </w:rPr>
  </w:style>
  <w:style w:type="character" w:customStyle="1" w:styleId="41">
    <w:name w:val="arrow"/>
    <w:basedOn w:val="17"/>
    <w:qFormat/>
    <w:uiPriority w:val="0"/>
    <w:rPr>
      <w:color w:val="999999"/>
      <w:sz w:val="18"/>
      <w:szCs w:val="18"/>
    </w:rPr>
  </w:style>
  <w:style w:type="character" w:customStyle="1" w:styleId="42">
    <w:name w:val="digg2"/>
    <w:basedOn w:val="17"/>
    <w:qFormat/>
    <w:uiPriority w:val="0"/>
    <w:rPr>
      <w:color w:val="152F93"/>
    </w:rPr>
  </w:style>
  <w:style w:type="character" w:customStyle="1" w:styleId="43">
    <w:name w:val="field_error"/>
    <w:basedOn w:val="17"/>
    <w:qFormat/>
    <w:uiPriority w:val="0"/>
    <w:rPr>
      <w:vanish/>
    </w:rPr>
  </w:style>
  <w:style w:type="character" w:customStyle="1" w:styleId="44">
    <w:name w:val="thumb_box"/>
    <w:basedOn w:val="17"/>
    <w:qFormat/>
    <w:uiPriority w:val="0"/>
    <w:rPr>
      <w:bdr w:val="single" w:color="CCCCCC" w:sz="4" w:space="0"/>
    </w:rPr>
  </w:style>
  <w:style w:type="character" w:customStyle="1" w:styleId="45">
    <w:name w:val="bronze"/>
    <w:basedOn w:val="17"/>
    <w:qFormat/>
    <w:uiPriority w:val="0"/>
  </w:style>
  <w:style w:type="character" w:customStyle="1" w:styleId="46">
    <w:name w:val="score"/>
    <w:basedOn w:val="17"/>
    <w:qFormat/>
    <w:uiPriority w:val="0"/>
    <w:rPr>
      <w:color w:val="17A300"/>
    </w:rPr>
  </w:style>
  <w:style w:type="character" w:customStyle="1" w:styleId="47">
    <w:name w:val="hilite12"/>
    <w:basedOn w:val="17"/>
    <w:qFormat/>
    <w:uiPriority w:val="0"/>
  </w:style>
  <w:style w:type="character" w:customStyle="1" w:styleId="48">
    <w:name w:val="view_all"/>
    <w:basedOn w:val="17"/>
    <w:qFormat/>
    <w:uiPriority w:val="0"/>
  </w:style>
  <w:style w:type="character" w:customStyle="1" w:styleId="49">
    <w:name w:val="time4"/>
    <w:basedOn w:val="17"/>
    <w:qFormat/>
    <w:uiPriority w:val="0"/>
    <w:rPr>
      <w:color w:val="808080"/>
    </w:rPr>
  </w:style>
  <w:style w:type="character" w:customStyle="1" w:styleId="50">
    <w:name w:val="bury2"/>
    <w:basedOn w:val="17"/>
    <w:qFormat/>
    <w:uiPriority w:val="0"/>
    <w:rPr>
      <w:color w:val="A03A32"/>
    </w:rPr>
  </w:style>
  <w:style w:type="character" w:customStyle="1" w:styleId="51">
    <w:name w:val="silver"/>
    <w:basedOn w:val="17"/>
    <w:qFormat/>
    <w:uiPriority w:val="0"/>
  </w:style>
  <w:style w:type="character" w:customStyle="1" w:styleId="52">
    <w:name w:val="open"/>
    <w:basedOn w:val="17"/>
    <w:qFormat/>
    <w:uiPriority w:val="0"/>
  </w:style>
  <w:style w:type="character" w:customStyle="1" w:styleId="53">
    <w:name w:val="hilite1"/>
    <w:basedOn w:val="17"/>
    <w:qFormat/>
    <w:uiPriority w:val="0"/>
  </w:style>
  <w:style w:type="character" w:customStyle="1" w:styleId="54">
    <w:name w:val="digg3"/>
    <w:basedOn w:val="17"/>
    <w:qFormat/>
    <w:uiPriority w:val="0"/>
    <w:rPr>
      <w:color w:val="152F93"/>
    </w:rPr>
  </w:style>
  <w:style w:type="character" w:customStyle="1" w:styleId="55">
    <w:name w:val="bury3"/>
    <w:basedOn w:val="17"/>
    <w:qFormat/>
    <w:uiPriority w:val="0"/>
    <w:rPr>
      <w:color w:val="A03A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 textRotate="1"/>
    <customShpInfo spid="_x0000_s4097" textRotate="1"/>
    <customShpInfo spid="_x0000_s4099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5459A9-B304-4509-A348-82A38B3937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277</Words>
  <Characters>1579</Characters>
  <Lines>13</Lines>
  <Paragraphs>3</Paragraphs>
  <ScaleCrop>false</ScaleCrop>
  <LinksUpToDate>false</LinksUpToDate>
  <CharactersWithSpaces>1853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2016-03-22T06:08:00Z</dcterms:created>
  <dc:creator>Wang</dc:creator>
  <cp:lastModifiedBy>Administrator</cp:lastModifiedBy>
  <dcterms:modified xsi:type="dcterms:W3CDTF">2016-05-13T01:00:04Z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