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EC" w:rsidRPr="00B264EC" w:rsidRDefault="00B264EC" w:rsidP="00B264EC">
      <w:pPr>
        <w:keepNext/>
        <w:keepLines/>
        <w:spacing w:line="360" w:lineRule="auto"/>
        <w:outlineLvl w:val="0"/>
        <w:rPr>
          <w:rFonts w:ascii="Calibri" w:eastAsia="宋体" w:hAnsi="Calibri" w:cs="Times New Roman"/>
          <w:b/>
          <w:bCs/>
          <w:kern w:val="44"/>
          <w:sz w:val="28"/>
          <w:szCs w:val="44"/>
        </w:rPr>
      </w:pP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201</w:t>
      </w:r>
      <w:r w:rsidRPr="00B264EC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7</w:t>
      </w:r>
      <w:r w:rsidR="004162C0">
        <w:rPr>
          <w:rFonts w:ascii="Calibri" w:eastAsia="宋体" w:hAnsi="Calibri" w:cs="Times New Roman"/>
          <w:b/>
          <w:bCs/>
          <w:kern w:val="44"/>
          <w:sz w:val="28"/>
          <w:szCs w:val="44"/>
        </w:rPr>
        <w:t>/4</w:t>
      </w: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946213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28</w:t>
      </w:r>
    </w:p>
    <w:tbl>
      <w:tblPr>
        <w:tblStyle w:val="a7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264EC" w:rsidRPr="00B264EC" w:rsidTr="00B264EC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  <w:sz w:val="28"/>
              </w:rPr>
              <w:t>软工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实验第</w:t>
            </w:r>
            <w:r w:rsidR="00946213">
              <w:rPr>
                <w:rFonts w:ascii="Calibri" w:eastAsia="宋体" w:hAnsi="Calibri" w:cs="Times New Roman" w:hint="eastAsia"/>
                <w:b/>
                <w:sz w:val="28"/>
              </w:rPr>
              <w:t>9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次会议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4162C0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2017/4</w:t>
            </w:r>
            <w:r w:rsidR="00B264EC" w:rsidRPr="00B264EC">
              <w:rPr>
                <w:rFonts w:ascii="Calibri" w:eastAsia="宋体" w:hAnsi="Calibri" w:cs="Times New Roman"/>
              </w:rPr>
              <w:t>/</w:t>
            </w:r>
            <w:r w:rsidR="00946213">
              <w:rPr>
                <w:rFonts w:ascii="Calibri" w:eastAsia="宋体" w:hAnsi="Calibri" w:cs="Times New Roman" w:hint="eastAsia"/>
              </w:rPr>
              <w:t>28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B264EC" w:rsidRPr="00B264EC" w:rsidRDefault="00AF75C3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新主楼</w:t>
            </w:r>
            <w:r w:rsidR="00C3474B">
              <w:rPr>
                <w:rFonts w:ascii="Calibri" w:eastAsia="宋体" w:hAnsi="Calibri" w:cs="Times New Roman" w:hint="eastAsia"/>
              </w:rPr>
              <w:t>A</w:t>
            </w:r>
            <w:r w:rsidR="00C3474B">
              <w:rPr>
                <w:rFonts w:ascii="Calibri" w:eastAsia="宋体" w:hAnsi="Calibri" w:cs="Times New Roman"/>
              </w:rPr>
              <w:t>210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全体</w:t>
            </w:r>
            <w:r w:rsidRPr="00B264EC">
              <w:rPr>
                <w:rFonts w:ascii="Calibri" w:eastAsia="宋体" w:hAnsi="Calibri" w:cs="Times New Roman"/>
              </w:rP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C3474B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</w:t>
            </w:r>
            <w:r w:rsidR="00B264EC" w:rsidRPr="00B264EC"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50-21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="00946213">
              <w:rPr>
                <w:rFonts w:ascii="Calibri" w:eastAsia="宋体" w:hAnsi="Calibri" w:cs="Times New Roman" w:hint="eastAsia"/>
              </w:rPr>
              <w:t>2</w:t>
            </w:r>
            <w:r w:rsidR="00B264EC" w:rsidRPr="00B264EC"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王春柳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264EC" w:rsidRPr="00B264EC" w:rsidTr="00A749E3">
        <w:trPr>
          <w:trHeight w:val="1744"/>
        </w:trPr>
        <w:tc>
          <w:tcPr>
            <w:tcW w:w="8463" w:type="dxa"/>
            <w:gridSpan w:val="4"/>
            <w:vAlign w:val="center"/>
          </w:tcPr>
          <w:p w:rsidR="00946213" w:rsidRPr="00946213" w:rsidRDefault="00B264EC" w:rsidP="00946213">
            <w:pPr>
              <w:spacing w:beforeLines="50" w:before="156" w:line="440" w:lineRule="exact"/>
              <w:rPr>
                <w:rFonts w:ascii="Calibri" w:eastAsia="宋体" w:hAnsi="Calibri" w:cs="Times New Roman" w:hint="eastAsia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</w:rPr>
              <w:t>会议</w:t>
            </w:r>
            <w:r w:rsidRPr="00B264EC">
              <w:rPr>
                <w:rFonts w:ascii="Calibri" w:eastAsia="宋体" w:hAnsi="Calibri" w:cs="Times New Roman"/>
                <w:b/>
              </w:rPr>
              <w:t>记录内容</w:t>
            </w:r>
            <w:r w:rsidRPr="00B264EC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946213" w:rsidRDefault="00946213" w:rsidP="00946213">
            <w:pPr>
              <w:rPr>
                <w:rFonts w:hint="eastAsia"/>
              </w:rPr>
            </w:pPr>
            <w:r>
              <w:rPr>
                <w:rFonts w:hint="eastAsia"/>
              </w:rPr>
              <w:t>下周需要讲解的内容包括以下几点：</w:t>
            </w:r>
            <w:bookmarkStart w:id="0" w:name="_GoBack"/>
            <w:bookmarkEnd w:id="0"/>
          </w:p>
          <w:p w:rsidR="00946213" w:rsidRDefault="00946213" w:rsidP="00946213">
            <w:pPr>
              <w:rPr>
                <w:rFonts w:hint="eastAsia"/>
              </w:rPr>
            </w:pPr>
            <w:r>
              <w:rPr>
                <w:rFonts w:hint="eastAsia"/>
              </w:rPr>
              <w:t>1.会议时间的调整带来的效果：节省了我们花费的时间；</w:t>
            </w:r>
          </w:p>
          <w:p w:rsidR="00946213" w:rsidRDefault="00946213" w:rsidP="00946213">
            <w:pPr>
              <w:rPr>
                <w:rFonts w:hint="eastAsia"/>
              </w:rPr>
            </w:pPr>
            <w:r>
              <w:rPr>
                <w:rFonts w:hint="eastAsia"/>
              </w:rPr>
              <w:t>2.工作日志的提交带来的效果：日志提交使得统计人员的工时统计更准确、更节省时间，任务的分工更详细，每个成员所做的工作由每个成员自己统计，不由统计人员一个人花费时间统计</w:t>
            </w:r>
            <w:r>
              <w:rPr>
                <w:rFonts w:hint="eastAsia"/>
              </w:rPr>
              <w:t>，时间统计的更准确</w:t>
            </w:r>
            <w:r>
              <w:rPr>
                <w:rFonts w:hint="eastAsia"/>
              </w:rPr>
              <w:t>；</w:t>
            </w:r>
          </w:p>
          <w:p w:rsidR="00946213" w:rsidRDefault="00946213" w:rsidP="00946213">
            <w:pPr>
              <w:rPr>
                <w:rFonts w:hint="eastAsia"/>
              </w:rPr>
            </w:pPr>
            <w:r>
              <w:rPr>
                <w:rFonts w:hint="eastAsia"/>
              </w:rPr>
              <w:t>3.减少微信传文件带来的好处：配置管理更加明确，每次更改的内容的都会在github</w:t>
            </w:r>
            <w:r>
              <w:rPr>
                <w:rFonts w:hint="eastAsia"/>
              </w:rPr>
              <w:t>上记录</w:t>
            </w:r>
            <w:r>
              <w:rPr>
                <w:rFonts w:hint="eastAsia"/>
              </w:rPr>
              <w:t>。</w:t>
            </w:r>
          </w:p>
          <w:p w:rsidR="00946213" w:rsidRDefault="00946213" w:rsidP="00946213">
            <w:r w:rsidRPr="00946213">
              <w:rPr>
                <w:rFonts w:hint="eastAsia"/>
                <w:b/>
              </w:rPr>
              <w:t>本周任</w:t>
            </w:r>
            <w:r w:rsidRPr="00946213">
              <w:rPr>
                <w:rFonts w:hint="eastAsia"/>
                <w:b/>
              </w:rPr>
              <w:t>务：</w:t>
            </w:r>
          </w:p>
          <w:p w:rsidR="00B264EC" w:rsidRPr="00946213" w:rsidRDefault="00946213" w:rsidP="0094621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温元祯负责将下下周测试的相关工作进行学习；这周主要的工作是改进实验，下周五之前完成异步过载保护的动态添加异步调用，下下周五完成超时控制；谭伟良要修改mpp文件，王春柳完成会议记录。</w:t>
            </w:r>
          </w:p>
        </w:tc>
      </w:tr>
    </w:tbl>
    <w:p w:rsidR="00FB5F37" w:rsidRPr="00B264EC" w:rsidRDefault="00FB5F37"/>
    <w:sectPr w:rsidR="00FB5F37" w:rsidRPr="00B2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74E" w:rsidRDefault="003C074E" w:rsidP="00B264EC">
      <w:r>
        <w:separator/>
      </w:r>
    </w:p>
  </w:endnote>
  <w:endnote w:type="continuationSeparator" w:id="0">
    <w:p w:rsidR="003C074E" w:rsidRDefault="003C074E" w:rsidP="00B2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74E" w:rsidRDefault="003C074E" w:rsidP="00B264EC">
      <w:r>
        <w:separator/>
      </w:r>
    </w:p>
  </w:footnote>
  <w:footnote w:type="continuationSeparator" w:id="0">
    <w:p w:rsidR="003C074E" w:rsidRDefault="003C074E" w:rsidP="00B2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F"/>
    <w:rsid w:val="002F6B0F"/>
    <w:rsid w:val="003B5883"/>
    <w:rsid w:val="003C074E"/>
    <w:rsid w:val="003F0AA8"/>
    <w:rsid w:val="004162C0"/>
    <w:rsid w:val="0049755C"/>
    <w:rsid w:val="009300EB"/>
    <w:rsid w:val="00946213"/>
    <w:rsid w:val="00AF75C3"/>
    <w:rsid w:val="00B264EC"/>
    <w:rsid w:val="00C3474B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B617B"/>
  <w15:chartTrackingRefBased/>
  <w15:docId w15:val="{D18B8620-3B5F-46C2-8CA5-1AA3CAC7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EC"/>
    <w:rPr>
      <w:sz w:val="18"/>
      <w:szCs w:val="18"/>
    </w:rPr>
  </w:style>
  <w:style w:type="table" w:styleId="a7">
    <w:name w:val="Table Grid"/>
    <w:basedOn w:val="a1"/>
    <w:uiPriority w:val="39"/>
    <w:rsid w:val="00B26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5</cp:revision>
  <cp:lastPrinted>2017-03-29T09:29:00Z</cp:lastPrinted>
  <dcterms:created xsi:type="dcterms:W3CDTF">2017-03-29T09:28:00Z</dcterms:created>
  <dcterms:modified xsi:type="dcterms:W3CDTF">2017-05-03T08:02:00Z</dcterms:modified>
</cp:coreProperties>
</file>