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F86AACD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改进</w:t>
      </w:r>
    </w:p>
    <w:p w14:paraId="1B2B6600" w14:textId="4A210E6E" w:rsidR="00511ABB" w:rsidRPr="00B6176A" w:rsidRDefault="00511ABB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改进与展示实现方案</w:t>
      </w:r>
    </w:p>
    <w:p w14:paraId="75D56F37" w14:textId="57D4C8A1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1.0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399E" w:rsidRPr="00B6176A" w14:paraId="37DBE14F" w14:textId="77777777" w:rsidTr="00332E35">
        <w:tc>
          <w:tcPr>
            <w:tcW w:w="1659" w:type="dxa"/>
          </w:tcPr>
          <w:p w14:paraId="08AE633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74DD2AFF" w:rsidR="00DF399E" w:rsidRPr="00B6176A" w:rsidRDefault="00DF399E" w:rsidP="00511ABB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7</w:t>
            </w:r>
            <w:r w:rsidRPr="00B6176A">
              <w:rPr>
                <w:rFonts w:ascii="Times New Roman" w:hAnsi="Times New Roman" w:cs="Times New Roman"/>
                <w:szCs w:val="21"/>
              </w:rPr>
              <w:t>0</w:t>
            </w:r>
            <w:r w:rsidR="00511ABB">
              <w:rPr>
                <w:rFonts w:ascii="Times New Roman" w:hAnsi="Times New Roman" w:cs="Times New Roman"/>
                <w:szCs w:val="21"/>
              </w:rPr>
              <w:t>4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2</w:t>
            </w:r>
            <w:r w:rsidR="00511ABB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59" w:type="dxa"/>
          </w:tcPr>
          <w:p w14:paraId="72548E3F" w14:textId="32F1B0CE" w:rsidR="00C3329E" w:rsidRPr="00B6176A" w:rsidRDefault="00B315D3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 w:rsidR="00C3329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14:paraId="68766346" w14:textId="37115AC0" w:rsidR="001F32AF" w:rsidRPr="004D2C24" w:rsidRDefault="004D2C24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/>
                <w:szCs w:val="21"/>
              </w:rPr>
              <w:t>吴沂楠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DF399E" w:rsidRPr="00B6176A" w14:paraId="3D5ABE8A" w14:textId="77777777" w:rsidTr="00332E35">
        <w:tc>
          <w:tcPr>
            <w:tcW w:w="1659" w:type="dxa"/>
          </w:tcPr>
          <w:p w14:paraId="095F6C1E" w14:textId="618B2FD6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CC37B43" w14:textId="33B71510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25C944D" w14:textId="11AFC502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4B23B72" w14:textId="1F258810" w:rsidR="002057DB" w:rsidRPr="00974F54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49F465B" w14:textId="7DE19956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B6176A" w14:paraId="3A107D45" w14:textId="77777777" w:rsidTr="00332E35">
        <w:tc>
          <w:tcPr>
            <w:tcW w:w="1659" w:type="dxa"/>
          </w:tcPr>
          <w:p w14:paraId="5D4C97C9" w14:textId="5E1CF5CA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E67EA30" w14:textId="14A3771B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3900A0E" w14:textId="0ED175DE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7DE9406" w14:textId="5C8FAC4A" w:rsidR="00DF399E" w:rsidRPr="00974F54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0E19B53" w14:textId="79A225C3" w:rsidR="00DF399E" w:rsidRPr="00B6176A" w:rsidRDefault="00DF399E" w:rsidP="00332E35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DF399E" w:rsidRPr="00B6176A" w14:paraId="53B89FE6" w14:textId="77777777" w:rsidTr="00332E35">
        <w:tc>
          <w:tcPr>
            <w:tcW w:w="1659" w:type="dxa"/>
          </w:tcPr>
          <w:p w14:paraId="25A289CC" w14:textId="74A39833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78D26C2" w14:textId="569D8928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D14BD8A" w14:textId="408F5ADC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FB8218A" w14:textId="705323BF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25EB6CC6" w14:textId="180E1BF4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B49BC" w14:paraId="50500EDF" w14:textId="77777777" w:rsidTr="00332E35">
        <w:tc>
          <w:tcPr>
            <w:tcW w:w="1659" w:type="dxa"/>
          </w:tcPr>
          <w:p w14:paraId="6CDB2EB1" w14:textId="15B4B19D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9B2AF9" w14:textId="16855FB0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ECC50DF" w14:textId="360FC856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47609E" w14:textId="4160B515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60524C90" w14:textId="4312C01B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4768D" w14:paraId="1E8B498C" w14:textId="77777777" w:rsidTr="00332E35">
        <w:tc>
          <w:tcPr>
            <w:tcW w:w="1659" w:type="dxa"/>
          </w:tcPr>
          <w:p w14:paraId="2A5763B2" w14:textId="630DEC53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5985F9B" w14:textId="5999242E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198A322" w14:textId="76CAB546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7B749DD" w14:textId="5C990E69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D99562A" w14:textId="500EA33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1B26E4" w14:paraId="5D4D1104" w14:textId="77777777" w:rsidTr="00332E35">
        <w:tc>
          <w:tcPr>
            <w:tcW w:w="1659" w:type="dxa"/>
          </w:tcPr>
          <w:p w14:paraId="609153DA" w14:textId="6A07555A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24AC3C9" w14:textId="469555BF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945DDF2" w14:textId="26B3461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8606448" w14:textId="56F240F8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8301068" w:rsidR="001B26E4" w:rsidRPr="0024768D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B26E4" w:rsidRPr="001B26E4" w14:paraId="270D9B66" w14:textId="77777777" w:rsidTr="00332E35">
        <w:tc>
          <w:tcPr>
            <w:tcW w:w="1659" w:type="dxa"/>
          </w:tcPr>
          <w:p w14:paraId="326D4EFF" w14:textId="17E4F7A8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9D1E36" w:rsidRDefault="009D1E36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1B26E4" w:rsidRP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2D90DE27" w14:textId="77777777" w:rsidR="002E280D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0999820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1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改进目标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_Toc480999820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29A75888" w14:textId="77777777" w:rsidR="002E280D" w:rsidRDefault="008C04AE">
          <w:pPr>
            <w:pStyle w:val="10"/>
            <w:rPr>
              <w:noProof/>
            </w:rPr>
          </w:pPr>
          <w:hyperlink w:anchor="_Toc480999821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工作内容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_Toc480999821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3FC357F" w14:textId="77777777" w:rsidR="002E280D" w:rsidRDefault="008C04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2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2.1 Lire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_Toc480999822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4D9D05AE" w14:textId="77777777" w:rsidR="002E280D" w:rsidRDefault="008C04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3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2.2 Caffe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_Toc480999823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BEFB510" w14:textId="77777777" w:rsidR="002E280D" w:rsidRDefault="008C04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4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2.4 JNI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_Toc480999824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5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601D9EA" w14:textId="77777777" w:rsidR="002E280D" w:rsidRDefault="008C04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5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2.3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_Toc480999825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5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2011BB34" w14:textId="77777777" w:rsidR="002E280D" w:rsidRDefault="008C04AE">
          <w:pPr>
            <w:pStyle w:val="10"/>
            <w:rPr>
              <w:noProof/>
            </w:rPr>
          </w:pPr>
          <w:hyperlink w:anchor="_Toc480999826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3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实现方案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_Toc480999826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63478185" w14:textId="77777777" w:rsidR="002E280D" w:rsidRDefault="008C04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7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3.1 Lire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_Toc480999827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4940BE08" w14:textId="77777777" w:rsidR="002E280D" w:rsidRDefault="008C04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8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3.2 Caffe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_Toc480999828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3C71644" w14:textId="77777777" w:rsidR="002E280D" w:rsidRDefault="008C04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9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3.3 JNI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_Toc480999829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7AE14FC" w14:textId="77777777" w:rsidR="002E280D" w:rsidRDefault="008C04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999830" w:history="1">
            <w:r w:rsidR="002E280D" w:rsidRPr="00247C67">
              <w:rPr>
                <w:rStyle w:val="a9"/>
                <w:noProof/>
              </w:rPr>
              <w:t>3.2.1 Java</w:t>
            </w:r>
            <w:r w:rsidR="002E280D" w:rsidRPr="00247C67">
              <w:rPr>
                <w:rStyle w:val="a9"/>
                <w:rFonts w:hint="eastAsia"/>
                <w:noProof/>
                <w:shd w:val="clear" w:color="auto" w:fill="FFFFFF"/>
              </w:rPr>
              <w:t>端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_Toc480999830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0C67B8B4" w14:textId="77777777" w:rsidR="002E280D" w:rsidRDefault="008C04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999831" w:history="1">
            <w:r w:rsidR="002E280D" w:rsidRPr="00247C67">
              <w:rPr>
                <w:rStyle w:val="a9"/>
                <w:noProof/>
              </w:rPr>
              <w:t>3.2.2 C++</w:t>
            </w:r>
            <w:r w:rsidR="002E280D" w:rsidRPr="00247C67">
              <w:rPr>
                <w:rStyle w:val="a9"/>
                <w:rFonts w:hint="eastAsia"/>
                <w:noProof/>
              </w:rPr>
              <w:t>端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_Toc480999831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02258ADD" w14:textId="77777777" w:rsidR="002E280D" w:rsidRDefault="008C04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32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3.4 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_Toc480999832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38AEEE66" w14:textId="090B5CFF" w:rsidR="00A029E9" w:rsidRPr="00B6176A" w:rsidRDefault="00A029E9" w:rsidP="00A029E9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0" w:name="_Toc480999820"/>
      <w:r w:rsidRPr="00B6176A">
        <w:rPr>
          <w:rFonts w:ascii="Times New Roman" w:eastAsia="宋体" w:hAnsi="Times New Roman" w:cs="Times New Roman"/>
        </w:rPr>
        <w:lastRenderedPageBreak/>
        <w:t>1</w:t>
      </w:r>
      <w:r w:rsidR="00863E5E">
        <w:rPr>
          <w:rFonts w:ascii="Times New Roman" w:eastAsia="宋体" w:hAnsi="Times New Roman" w:cs="Times New Roman"/>
        </w:rPr>
        <w:t>改进目标</w:t>
      </w:r>
      <w:bookmarkEnd w:id="0"/>
    </w:p>
    <w:p w14:paraId="3F7B5CE6" w14:textId="0F1DE913" w:rsid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作为一种开源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的代码对开发者完全透明，程序代码具备简明、方便和清晰的构架设计与函数接口来方便用户的使用。而且，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的实现框架使得开发者可以方便地引入新的技术、算法或模块，以满足开发人员的不同需求。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因此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具备良好的可修改性或可扩展性。</w:t>
      </w:r>
    </w:p>
    <w:p w14:paraId="7ABC9F6D" w14:textId="459DF295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项目的改进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目标基于上述的可修改性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313D2457" w14:textId="0983471C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中增加一种新的特征提取方法——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Convolutional Neural Network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），即卷积神经网络。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计划利用一个已训练好的面向图像分类任务的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模型，将其作为特征提取工具，从模型中提取某一层输出作为图像特征。</w:t>
      </w:r>
    </w:p>
    <w:p w14:paraId="39E5A87C" w14:textId="11A7EE4E" w:rsidR="002E13B2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这种尝试的出发点基于实际开发中时常会出现的场景，即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系统开发者计划使用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工具包进行系统开发，但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工具包中并未实现开发者所希望使用的图像特征，因此需要向工具包中扩展该图像特征。项目站在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系统开发者角度，对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针对特定开发目标进行扩展。</w:t>
      </w:r>
    </w:p>
    <w:p w14:paraId="0CD1D1B8" w14:textId="65188275" w:rsidR="00230174" w:rsidRPr="00B6176A" w:rsidRDefault="00230174" w:rsidP="00230174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1" w:name="_Toc480999821"/>
      <w:r w:rsidRPr="00B6176A">
        <w:rPr>
          <w:rFonts w:ascii="Times New Roman" w:eastAsia="宋体" w:hAnsi="Times New Roman" w:cs="Times New Roman"/>
        </w:rPr>
        <w:t>2</w:t>
      </w:r>
      <w:r w:rsidR="00863E5E">
        <w:rPr>
          <w:rFonts w:ascii="Times New Roman" w:eastAsia="宋体" w:hAnsi="Times New Roman" w:cs="Times New Roman"/>
        </w:rPr>
        <w:t>工作内容</w:t>
      </w:r>
      <w:bookmarkEnd w:id="1"/>
    </w:p>
    <w:p w14:paraId="68673A83" w14:textId="702CC2A9" w:rsidR="00230174" w:rsidRPr="00B6176A" w:rsidRDefault="00230174" w:rsidP="002301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" w:name="_Toc446516697"/>
      <w:bookmarkStart w:id="3" w:name="_Toc480999822"/>
      <w:r w:rsidRPr="00B6176A">
        <w:rPr>
          <w:rFonts w:ascii="Times New Roman" w:hAnsi="Times New Roman" w:cs="Times New Roman"/>
          <w:kern w:val="0"/>
        </w:rPr>
        <w:t>2.1</w:t>
      </w:r>
      <w:bookmarkEnd w:id="2"/>
      <w:r w:rsidR="00863E5E">
        <w:rPr>
          <w:rFonts w:ascii="Times New Roman" w:hAnsi="Times New Roman" w:cs="Times New Roman"/>
          <w:kern w:val="0"/>
        </w:rPr>
        <w:t xml:space="preserve"> Lire</w:t>
      </w:r>
      <w:r w:rsidR="00863E5E">
        <w:rPr>
          <w:rFonts w:ascii="Times New Roman" w:hAnsi="Times New Roman" w:cs="Times New Roman"/>
          <w:kern w:val="0"/>
        </w:rPr>
        <w:t>源码修改</w:t>
      </w:r>
      <w:bookmarkEnd w:id="3"/>
    </w:p>
    <w:p w14:paraId="1A13C272" w14:textId="77777777" w:rsidR="00A70F7A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的特征提取方法的具体实现在</w:t>
      </w:r>
      <w:r w:rsidRPr="0071767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imageanalysis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接口定义了特征提取类需要实现的方法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，具体的特征提取类如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等通过继承该接口进行具体的实现。因此需要通过继承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实现新的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38F10ABF" w14:textId="0317412C" w:rsidR="00915957" w:rsidRPr="0071767D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要在图像入库和图像检索模块增加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特征类的接口。</w:t>
      </w:r>
    </w:p>
    <w:p w14:paraId="60FBBA14" w14:textId="19AD82DE" w:rsidR="00D36872" w:rsidRDefault="00230174" w:rsidP="0091595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4" w:name="_Toc446516699"/>
      <w:bookmarkStart w:id="5" w:name="_Toc480999823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4"/>
      <w:r w:rsidR="00863E5E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915957">
        <w:rPr>
          <w:rFonts w:ascii="Times New Roman" w:hAnsi="Times New Roman" w:cs="Times New Roman" w:hint="eastAsia"/>
          <w:color w:val="000000" w:themeColor="text1"/>
          <w:kern w:val="0"/>
        </w:rPr>
        <w:t>Caffe</w:t>
      </w:r>
      <w:r w:rsidR="00915957">
        <w:rPr>
          <w:rFonts w:ascii="Times New Roman" w:hAnsi="Times New Roman" w:cs="Times New Roman"/>
          <w:color w:val="000000" w:themeColor="text1"/>
          <w:kern w:val="0"/>
        </w:rPr>
        <w:t>环境配置和模型</w:t>
      </w:r>
      <w:r w:rsidR="00863E5E">
        <w:rPr>
          <w:rFonts w:ascii="Times New Roman" w:hAnsi="Times New Roman" w:cs="Times New Roman"/>
          <w:color w:val="000000" w:themeColor="text1"/>
          <w:kern w:val="0"/>
        </w:rPr>
        <w:t>调用</w:t>
      </w:r>
      <w:bookmarkEnd w:id="5"/>
    </w:p>
    <w:p w14:paraId="405647E8" w14:textId="5265A614" w:rsidR="00915957" w:rsidRDefault="00915957" w:rsidP="00915957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深度学习框架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的运行环境需要依赖多种工具和库的支持，因此需要对操作系统的环境进行配置。</w:t>
      </w:r>
    </w:p>
    <w:p w14:paraId="20A11BF1" w14:textId="5436505E" w:rsidR="00915957" w:rsidRDefault="00C830FD" w:rsidP="00F43872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实现对模型的调用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代码主要实现两个功能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一是读取模型配置文件和参数文件将模型加载到内存中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；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二是将需要提取特征的图片输入模型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获得模型输出结果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89E1C" w14:textId="61F09530" w:rsidR="00C830FD" w:rsidRDefault="00C830FD" w:rsidP="00C830F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6" w:name="_Toc480999824"/>
      <w:r w:rsidRPr="00C830FD">
        <w:rPr>
          <w:rFonts w:ascii="Times New Roman" w:hAnsi="Times New Roman" w:cs="Times New Roman" w:hint="eastAsia"/>
          <w:kern w:val="0"/>
        </w:rPr>
        <w:lastRenderedPageBreak/>
        <w:t>2.4 JNI</w:t>
      </w:r>
      <w:r w:rsidRPr="00C830FD">
        <w:rPr>
          <w:rFonts w:ascii="Times New Roman" w:hAnsi="Times New Roman" w:cs="Times New Roman" w:hint="eastAsia"/>
          <w:kern w:val="0"/>
        </w:rPr>
        <w:t>实现</w:t>
      </w:r>
      <w:bookmarkEnd w:id="6"/>
    </w:p>
    <w:p w14:paraId="65982A2D" w14:textId="27660B92" w:rsidR="00C830FD" w:rsidRPr="00C830FD" w:rsidRDefault="00C830FD" w:rsidP="00C830F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由于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实现，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因此需要利用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="00F438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机制实现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ire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E3E76E5" w14:textId="6D8AD325" w:rsidR="00DF792F" w:rsidRPr="007E639D" w:rsidRDefault="007E639D" w:rsidP="007E639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7" w:name="_Toc480999825"/>
      <w:r w:rsidRPr="007E639D">
        <w:rPr>
          <w:rFonts w:ascii="Times New Roman" w:hAnsi="Times New Roman" w:cs="Times New Roman" w:hint="eastAsia"/>
          <w:color w:val="000000" w:themeColor="text1"/>
          <w:kern w:val="0"/>
        </w:rPr>
        <w:t>2.3</w:t>
      </w:r>
      <w:r w:rsidR="00863E5E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7"/>
    </w:p>
    <w:p w14:paraId="0D63E405" w14:textId="6D1248A0" w:rsidR="00DF792F" w:rsidRDefault="007E639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4C23D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界面主要包括</w:t>
      </w:r>
      <w:r w:rsid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图像主界面、图像入库界面、图像检索界面和检索结果界面。</w:t>
      </w:r>
    </w:p>
    <w:p w14:paraId="4C2F4977" w14:textId="2B48462A" w:rsidR="00230174" w:rsidRDefault="001C242C" w:rsidP="001C242C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8" w:name="_Toc480999826"/>
      <w:r>
        <w:rPr>
          <w:rFonts w:ascii="Times New Roman" w:eastAsia="宋体" w:hAnsi="Times New Roman" w:cs="Times New Roman" w:hint="eastAsia"/>
        </w:rPr>
        <w:t>3</w:t>
      </w:r>
      <w:r w:rsidR="00AE6C0C">
        <w:rPr>
          <w:rFonts w:ascii="Times New Roman" w:eastAsia="宋体" w:hAnsi="Times New Roman" w:cs="Times New Roman" w:hint="eastAsia"/>
        </w:rPr>
        <w:t>实现方案</w:t>
      </w:r>
      <w:bookmarkEnd w:id="8"/>
    </w:p>
    <w:p w14:paraId="5C2894D1" w14:textId="26758159" w:rsidR="000A0A49" w:rsidRDefault="00B71C9F" w:rsidP="00903BB1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9" w:name="_Toc480999827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Lire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源码修改</w:t>
      </w:r>
      <w:bookmarkEnd w:id="9"/>
    </w:p>
    <w:p w14:paraId="6E396594" w14:textId="07AB250A" w:rsidR="00903BB1" w:rsidRPr="006B45DB" w:rsidRDefault="006F385C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mageamalysis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包中的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接口定义了图像特征类需要实现的方法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具体内容如下所示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5DB" w14:paraId="5E571B8D" w14:textId="77777777" w:rsidTr="0099773D">
        <w:tc>
          <w:tcPr>
            <w:tcW w:w="9287" w:type="dxa"/>
          </w:tcPr>
          <w:p w14:paraId="62871A43" w14:textId="77777777" w:rsidR="006B45DB" w:rsidRPr="00350B5C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net.semanticmetadata.lire.imageanalysis;</w:t>
            </w:r>
          </w:p>
          <w:p w14:paraId="740758A6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java.awt.image.BufferedImage;</w:t>
            </w:r>
          </w:p>
          <w:p w14:paraId="58E0D01D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LireFeature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Histogram {</w:t>
            </w:r>
          </w:p>
          <w:p w14:paraId="439CD375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获取特征名称</w:t>
            </w:r>
          </w:p>
          <w:p w14:paraId="7269110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getFeatureName()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C0595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获取字段名</w:t>
            </w:r>
          </w:p>
          <w:p w14:paraId="452F75C8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getFieldName()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C64F13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提取特征</w:t>
            </w:r>
          </w:p>
          <w:p w14:paraId="7AD4686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extract(BufferedImage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B7770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获取图像特征的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表示</w:t>
            </w:r>
          </w:p>
          <w:p w14:paraId="365E994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getByteArrayRepresentation()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62AAF5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重置图像特征</w:t>
            </w:r>
          </w:p>
          <w:p w14:paraId="0E95EDE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D3B6F1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有位移和长度的重置图像特征</w:t>
            </w:r>
          </w:p>
          <w:p w14:paraId="5D1E0C1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offset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4C2FF0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</w:t>
            </w:r>
          </w:p>
          <w:p w14:paraId="27BEE1F3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getDoubleHistogram()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EEED6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获取该特征与输入特征的距离</w:t>
            </w:r>
          </w:p>
          <w:p w14:paraId="4916AF9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getDistance(LireFeature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5ACA30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获取特征的字符串表示</w:t>
            </w:r>
          </w:p>
          <w:p w14:paraId="640B4BDB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java.lang.String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getStringRepresentation()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6A082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以字符串重置图像特征</w:t>
            </w:r>
          </w:p>
          <w:p w14:paraId="1EC74963" w14:textId="77777777" w:rsidR="006B45DB" w:rsidRDefault="006B45DB" w:rsidP="0099773D">
            <w:pPr>
              <w:pStyle w:val="aa"/>
              <w:ind w:firstLineChars="0" w:firstLine="0"/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setStringRepresentation(java.lang.String featureVector);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9D64EB7" w14:textId="0783EB0D" w:rsidR="001A60BF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6ADCFFA7" w14:textId="1220289A" w:rsidR="006B45DB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工具包的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中增加相应的构造方法实现和字段添加，实现对索引构造、特征存储和特征搜索代码的调用。</w:t>
      </w:r>
    </w:p>
    <w:p w14:paraId="3484E497" w14:textId="29DCF83A" w:rsidR="0072594D" w:rsidRPr="001C242C" w:rsidRDefault="00D61C2C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0" w:name="_Toc480999828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t>3</w:t>
      </w:r>
      <w:r w:rsidR="003004C7" w:rsidRPr="001C242C">
        <w:rPr>
          <w:rFonts w:ascii="Times New Roman" w:hAnsi="Times New Roman" w:cs="Times New Roman" w:hint="eastAsia"/>
          <w:color w:val="000000" w:themeColor="text1"/>
          <w:kern w:val="0"/>
        </w:rPr>
        <w:t>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2</w:t>
      </w:r>
      <w:r w:rsidR="008C6E60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Caffe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环境配置和模型调用</w:t>
      </w:r>
      <w:bookmarkEnd w:id="10"/>
    </w:p>
    <w:p w14:paraId="510B9DB9" w14:textId="48558890" w:rsidR="005C76A2" w:rsidRDefault="006B45DB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buntu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操作系统上配置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依据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文档依次安装依赖库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的安装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1B64DBD" w14:textId="37E783E0" w:rsidR="00AE6C0C" w:rsidRDefault="00AE6C0C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的相关接口实现加载模型和调用模型的相关功能。</w:t>
      </w:r>
    </w:p>
    <w:p w14:paraId="45AEB30D" w14:textId="235EDB71" w:rsidR="00D61C2C" w:rsidRPr="001C242C" w:rsidRDefault="008C6E60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1" w:name="_Toc480999829"/>
      <w:r>
        <w:rPr>
          <w:rFonts w:ascii="Times New Roman" w:hAnsi="Times New Roman" w:cs="Times New Roman" w:hint="eastAsia"/>
          <w:color w:val="000000" w:themeColor="text1"/>
          <w:kern w:val="0"/>
        </w:rPr>
        <w:t>3.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3</w:t>
      </w:r>
      <w:r w:rsidR="00D61C2C" w:rsidRPr="001C242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JNI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实现</w:t>
      </w:r>
      <w:bookmarkEnd w:id="11"/>
    </w:p>
    <w:p w14:paraId="5D8A14AC" w14:textId="66E09FE5" w:rsidR="00576759" w:rsidRDefault="00AE6C0C" w:rsidP="00AE6C0C">
      <w:pPr>
        <w:pStyle w:val="3"/>
        <w:adjustRightInd/>
        <w:textAlignment w:val="auto"/>
        <w:rPr>
          <w:color w:val="000000" w:themeColor="text1"/>
          <w:sz w:val="24"/>
          <w:szCs w:val="24"/>
          <w:shd w:val="clear" w:color="auto" w:fill="FFFFFF"/>
        </w:rPr>
      </w:pPr>
      <w:bookmarkStart w:id="12" w:name="_Toc480999830"/>
      <w:r w:rsidRPr="00AE6C0C">
        <w:t>3.2.1 Java</w:t>
      </w:r>
      <w:r>
        <w:rPr>
          <w:color w:val="000000" w:themeColor="text1"/>
          <w:sz w:val="24"/>
          <w:szCs w:val="24"/>
          <w:shd w:val="clear" w:color="auto" w:fill="FFFFFF"/>
        </w:rPr>
        <w:t>端</w:t>
      </w:r>
      <w:bookmarkEnd w:id="12"/>
    </w:p>
    <w:p w14:paraId="73CC70BA" w14:textId="6EC89A47" w:rsidR="00AE6C0C" w:rsidRDefault="00AE6C0C" w:rsidP="0002315F">
      <w:pPr>
        <w:adjustRightInd w:val="0"/>
        <w:spacing w:line="360" w:lineRule="auto"/>
        <w:ind w:firstLineChars="200" w:firstLine="480"/>
        <w:textAlignment w:val="baseline"/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端实现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方法实现对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模型的调用。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类应当包含以下成员变量和方法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11A03C4E" w14:textId="09EBC660" w:rsidR="00AE6C0C" w:rsidRPr="00AE6C0C" w:rsidRDefault="00AE6C0C" w:rsidP="00AE6C0C">
      <w:pPr>
        <w:spacing w:after="120"/>
        <w:jc w:val="center"/>
        <w:rPr>
          <w:rFonts w:ascii="Times New Roman" w:eastAsia="黑体" w:hAnsi="Times New Roman" w:cs="Times New Roman"/>
          <w:b/>
          <w:szCs w:val="21"/>
        </w:rPr>
      </w:pPr>
      <w:bookmarkStart w:id="13" w:name="_Toc452539886"/>
      <w:r w:rsidRPr="00AE6C0C">
        <w:rPr>
          <w:rFonts w:ascii="Times New Roman" w:eastAsia="黑体" w:hAnsi="Times New Roman" w:cs="Times New Roman" w:hint="eastAsia"/>
          <w:b/>
          <w:szCs w:val="21"/>
        </w:rPr>
        <w:t>表</w:t>
      </w:r>
      <w:r w:rsidRPr="00AE6C0C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3</w:t>
      </w:r>
      <w:r w:rsidRPr="00AE6C0C">
        <w:rPr>
          <w:rFonts w:ascii="Times New Roman" w:eastAsia="黑体" w:hAnsi="Times New Roman" w:cs="Times New Roman"/>
          <w:b/>
          <w:szCs w:val="21"/>
        </w:rPr>
        <w:t>.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begin"/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SEQ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>表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 \* ARABIC \s 1</w:instrText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separate"/>
      </w:r>
      <w:r w:rsidRPr="00AE6C0C">
        <w:rPr>
          <w:rFonts w:ascii="Times New Roman" w:eastAsia="黑体" w:hAnsi="Times New Roman" w:cs="Times New Roman"/>
          <w:b/>
          <w:noProof/>
          <w:szCs w:val="21"/>
        </w:rPr>
        <w:t>1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end"/>
      </w:r>
      <w:r w:rsidRPr="00AE6C0C">
        <w:rPr>
          <w:rFonts w:ascii="Times New Roman" w:eastAsia="黑体" w:hAnsi="Times New Roman" w:cs="Times New Roman"/>
          <w:b/>
          <w:szCs w:val="21"/>
        </w:rPr>
        <w:t xml:space="preserve"> GetCNN</w:t>
      </w:r>
      <w:r w:rsidRPr="00AE6C0C">
        <w:rPr>
          <w:rFonts w:ascii="Times New Roman" w:eastAsia="黑体" w:hAnsi="Times New Roman" w:cs="Times New Roman"/>
          <w:b/>
          <w:szCs w:val="21"/>
        </w:rPr>
        <w:t>类成员变量与方法作用</w:t>
      </w:r>
      <w:bookmarkEnd w:id="13"/>
    </w:p>
    <w:tbl>
      <w:tblPr>
        <w:tblStyle w:val="11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128"/>
        <w:gridCol w:w="829"/>
        <w:gridCol w:w="5148"/>
      </w:tblGrid>
      <w:tr w:rsidR="00AE6C0C" w:rsidRPr="00AE6C0C" w14:paraId="3CFE137A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14:paraId="4B362B8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783137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变量</w:t>
            </w:r>
            <w:r w:rsidRPr="00AE6C0C">
              <w:rPr>
                <w:rFonts w:hint="eastAsia"/>
                <w:szCs w:val="21"/>
              </w:rPr>
              <w:t>/</w:t>
            </w:r>
            <w:r w:rsidRPr="00AE6C0C">
              <w:rPr>
                <w:rFonts w:hint="eastAsia"/>
                <w:szCs w:val="21"/>
              </w:rPr>
              <w:t>方法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132F136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类型</w:t>
            </w:r>
          </w:p>
        </w:tc>
        <w:tc>
          <w:tcPr>
            <w:tcW w:w="5969" w:type="dxa"/>
            <w:tcBorders>
              <w:top w:val="single" w:sz="12" w:space="0" w:color="auto"/>
              <w:bottom w:val="single" w:sz="4" w:space="0" w:color="auto"/>
            </w:tcBorders>
          </w:tcPr>
          <w:p w14:paraId="1008CF1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作用</w:t>
            </w:r>
          </w:p>
        </w:tc>
      </w:tr>
      <w:tr w:rsidR="00AE6C0C" w:rsidRPr="00AE6C0C" w14:paraId="51F6A624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E12E6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Txt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7EAC1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C8D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172BC2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模型定义文件路径</w:t>
            </w:r>
          </w:p>
        </w:tc>
      </w:tr>
      <w:tr w:rsidR="00AE6C0C" w:rsidRPr="00AE6C0C" w14:paraId="3C434543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085C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Para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D153" w14:textId="352605ED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4D9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39B0E0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模型参数文件路径</w:t>
            </w:r>
          </w:p>
        </w:tc>
      </w:tr>
      <w:tr w:rsidR="00AE6C0C" w:rsidRPr="00AE6C0C" w14:paraId="380B3756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C4E48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LayerName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09418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044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E687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szCs w:val="21"/>
              </w:rPr>
              <w:t>模型层名</w:t>
            </w:r>
          </w:p>
        </w:tc>
      </w:tr>
      <w:tr w:rsidR="00AE6C0C" w:rsidRPr="00AE6C0C" w14:paraId="1857F99F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56B35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loadCNN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BC2EA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37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void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4BC883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</w:t>
            </w:r>
            <w:r w:rsidRPr="00AE6C0C">
              <w:rPr>
                <w:szCs w:val="21"/>
              </w:rPr>
              <w:t>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模型加载</w:t>
            </w:r>
          </w:p>
        </w:tc>
      </w:tr>
      <w:tr w:rsidR="00AE6C0C" w:rsidRPr="00AE6C0C" w14:paraId="584A2C58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100CC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7C540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B9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loat[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524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代码实现特征提取</w:t>
            </w:r>
          </w:p>
        </w:tc>
      </w:tr>
      <w:tr w:rsidR="00AE6C0C" w:rsidRPr="00AE6C0C" w14:paraId="5C528250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94044F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getFeature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62A75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  <w:r w:rsidRPr="00AE6C0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47A998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laot[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41CC9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共外部调用的图像特征提取接口</w:t>
            </w:r>
          </w:p>
        </w:tc>
      </w:tr>
    </w:tbl>
    <w:p w14:paraId="665801E5" w14:textId="5ED8EAA0" w:rsidR="00AE6C0C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其中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loadCNN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通过调用本地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。通过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命令生成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所需的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头文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代码实现时包含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2ADD4B1" w14:textId="038C4962" w:rsidR="009C7453" w:rsidRDefault="009C7453" w:rsidP="009C7453">
      <w:pPr>
        <w:pStyle w:val="3"/>
        <w:adjustRightInd/>
        <w:textAlignment w:val="auto"/>
      </w:pPr>
      <w:bookmarkStart w:id="14" w:name="_Toc480999831"/>
      <w:r w:rsidRPr="009C7453">
        <w:rPr>
          <w:rFonts w:hint="eastAsia"/>
        </w:rPr>
        <w:t xml:space="preserve">3.2.2 </w:t>
      </w:r>
      <w:r w:rsidRPr="009C7453">
        <w:t>C++</w:t>
      </w:r>
      <w:r w:rsidRPr="009C7453">
        <w:t>端</w:t>
      </w:r>
      <w:bookmarkEnd w:id="14"/>
    </w:p>
    <w:p w14:paraId="4BDCDC87" w14:textId="01F74E82" w:rsidR="009C7453" w:rsidRPr="009C7453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代码包含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生成的头文件，实现头文件中定义的具体方法，将代码生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成动态链接库，供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代码调用。</w:t>
      </w:r>
    </w:p>
    <w:p w14:paraId="37D3AD0B" w14:textId="2D195FE8" w:rsidR="00B71C9F" w:rsidRPr="00780090" w:rsidRDefault="00780090" w:rsidP="0078009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5" w:name="_Toc480999832"/>
      <w:r w:rsidRPr="00780090">
        <w:rPr>
          <w:rFonts w:ascii="Times New Roman" w:hAnsi="Times New Roman" w:cs="Times New Roman" w:hint="eastAsia"/>
          <w:color w:val="000000" w:themeColor="text1"/>
          <w:kern w:val="0"/>
        </w:rPr>
        <w:t xml:space="preserve">3.4 </w:t>
      </w:r>
      <w:r w:rsidR="00D33736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15"/>
    </w:p>
    <w:p w14:paraId="629D1149" w14:textId="4AA539B8" w:rsidR="00780090" w:rsidRDefault="009D60B2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界面主要包括程序主界面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图像检索界面和检索结果界面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2E81C758" w14:textId="72ECB33E" w:rsidR="00D33736" w:rsidRDefault="00D33736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用户操作程序界面的流程如图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3.1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64FC34" w14:textId="2EBF4008" w:rsidR="00CC75C0" w:rsidRPr="00CC75C0" w:rsidRDefault="00CF0E3A" w:rsidP="00D33736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object w:dxaOrig="4410" w:dyaOrig="7380" w14:anchorId="5E487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5pt;height:400.05pt" o:ole="">
            <v:imagedata r:id="rId8" o:title=""/>
          </v:shape>
          <o:OLEObject Type="Embed" ProgID="Visio.Drawing.15" ShapeID="_x0000_i1025" DrawAspect="Content" ObjectID="_1555341544" r:id="rId9"/>
        </w:object>
      </w:r>
    </w:p>
    <w:p w14:paraId="1EE08E5E" w14:textId="2DA29630" w:rsidR="00D33736" w:rsidRDefault="00D33736" w:rsidP="00D33736">
      <w:pPr>
        <w:pStyle w:val="a8"/>
        <w:jc w:val="center"/>
      </w:pPr>
      <w:bookmarkStart w:id="16" w:name="_Toc4525398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.1</w:t>
      </w:r>
      <w:r>
        <w:t xml:space="preserve"> </w:t>
      </w:r>
      <w:r>
        <w:t>用户操作界面流程图</w:t>
      </w:r>
      <w:bookmarkEnd w:id="16"/>
    </w:p>
    <w:p w14:paraId="6E4C7319" w14:textId="05E86D90" w:rsidR="00D33736" w:rsidRPr="00D33736" w:rsidRDefault="00D33736" w:rsidP="00D33736">
      <w:pPr>
        <w:ind w:firstLineChars="200" w:firstLine="480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界面相关类信息如表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所示。</w:t>
      </w:r>
    </w:p>
    <w:p w14:paraId="3A98CD2D" w14:textId="77777777" w:rsidR="00D33736" w:rsidRPr="001651A4" w:rsidRDefault="00D33736" w:rsidP="00D33736">
      <w:pPr>
        <w:pStyle w:val="a8"/>
        <w:jc w:val="center"/>
        <w:rPr>
          <w:b/>
          <w:szCs w:val="21"/>
        </w:rPr>
      </w:pPr>
      <w:bookmarkStart w:id="17" w:name="_Toc452539888"/>
      <w:r w:rsidRPr="001651A4">
        <w:rPr>
          <w:rFonts w:hint="eastAsia"/>
          <w:b/>
          <w:szCs w:val="21"/>
        </w:rPr>
        <w:t>表</w:t>
      </w:r>
      <w:r w:rsidRPr="001651A4">
        <w:rPr>
          <w:rFonts w:hint="eastAsia"/>
          <w:b/>
          <w:szCs w:val="21"/>
        </w:rPr>
        <w:t xml:space="preserve"> 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>STYLEREF 1 \s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5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>.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 xml:space="preserve">SEQ </w:instrText>
      </w:r>
      <w:r w:rsidRPr="001651A4">
        <w:rPr>
          <w:rFonts w:hint="eastAsia"/>
          <w:b/>
          <w:szCs w:val="21"/>
        </w:rPr>
        <w:instrText>表</w:instrText>
      </w:r>
      <w:r w:rsidRPr="001651A4">
        <w:rPr>
          <w:rFonts w:hint="eastAsia"/>
          <w:b/>
          <w:szCs w:val="21"/>
        </w:rPr>
        <w:instrText xml:space="preserve"> \* ARABIC \s 1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3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 xml:space="preserve"> </w:t>
      </w:r>
      <w:r w:rsidRPr="001651A4">
        <w:rPr>
          <w:b/>
          <w:szCs w:val="21"/>
        </w:rPr>
        <w:t>界面相关类信息</w:t>
      </w:r>
      <w:bookmarkEnd w:id="17"/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506"/>
        <w:gridCol w:w="4986"/>
      </w:tblGrid>
      <w:tr w:rsidR="00D33736" w14:paraId="78EA94B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12" w:space="0" w:color="auto"/>
            </w:tcBorders>
            <w:vAlign w:val="center"/>
          </w:tcPr>
          <w:p w14:paraId="1304068D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C027A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</w:t>
            </w:r>
          </w:p>
        </w:tc>
        <w:tc>
          <w:tcPr>
            <w:tcW w:w="5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7BF16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33736" w14:paraId="3E27E527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59307D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01CE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FFFDF" w14:textId="1BBD4A20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提供入库与检索不同功能的选择</w:t>
            </w:r>
          </w:p>
        </w:tc>
      </w:tr>
      <w:tr w:rsidR="00D33736" w14:paraId="56D30464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8EEC8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A4F9" w14:textId="57C6E6E3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入库界面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9CB90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选择入库图片路径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进行图片入库</w:t>
            </w:r>
          </w:p>
        </w:tc>
      </w:tr>
      <w:tr w:rsidR="00D33736" w14:paraId="448013AD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C4931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MainFeame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C6FA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E2723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选择检索图片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进行图像检索</w:t>
            </w:r>
          </w:p>
        </w:tc>
      </w:tr>
      <w:tr w:rsidR="00D33736" w14:paraId="25800E4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7FA2E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ImageResult</w:t>
            </w:r>
            <w:r>
              <w:rPr>
                <w:sz w:val="21"/>
                <w:szCs w:val="21"/>
              </w:rPr>
              <w:t>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1D3C" w14:textId="0494704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检索结果界面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034BCE" w14:textId="47D17555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检索结果显示</w:t>
            </w:r>
          </w:p>
        </w:tc>
      </w:tr>
    </w:tbl>
    <w:p w14:paraId="48DF4BF9" w14:textId="7D15ADD3" w:rsidR="002057DB" w:rsidRPr="00915957" w:rsidRDefault="002057DB" w:rsidP="009252F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</w:pPr>
      <w:bookmarkStart w:id="18" w:name="_GoBack"/>
      <w:bookmarkEnd w:id="18"/>
    </w:p>
    <w:sectPr w:rsidR="002057DB" w:rsidRPr="00915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99D76" w14:textId="77777777" w:rsidR="008C04AE" w:rsidRDefault="008C04AE" w:rsidP="003D3AD7">
      <w:r>
        <w:separator/>
      </w:r>
    </w:p>
  </w:endnote>
  <w:endnote w:type="continuationSeparator" w:id="0">
    <w:p w14:paraId="663EA29E" w14:textId="77777777" w:rsidR="008C04AE" w:rsidRDefault="008C04AE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35DC1" w14:textId="77777777" w:rsidR="008C04AE" w:rsidRDefault="008C04AE" w:rsidP="003D3AD7">
      <w:r>
        <w:separator/>
      </w:r>
    </w:p>
  </w:footnote>
  <w:footnote w:type="continuationSeparator" w:id="0">
    <w:p w14:paraId="076D93CA" w14:textId="77777777" w:rsidR="008C04AE" w:rsidRDefault="008C04AE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3"/>
  </w:num>
  <w:num w:numId="6">
    <w:abstractNumId w:val="10"/>
  </w:num>
  <w:num w:numId="7">
    <w:abstractNumId w:val="14"/>
  </w:num>
  <w:num w:numId="8">
    <w:abstractNumId w:val="7"/>
  </w:num>
  <w:num w:numId="9">
    <w:abstractNumId w:val="15"/>
  </w:num>
  <w:num w:numId="10">
    <w:abstractNumId w:val="9"/>
  </w:num>
  <w:num w:numId="11">
    <w:abstractNumId w:val="2"/>
  </w:num>
  <w:num w:numId="12">
    <w:abstractNumId w:val="4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C13"/>
    <w:rsid w:val="00003034"/>
    <w:rsid w:val="00006072"/>
    <w:rsid w:val="0001149C"/>
    <w:rsid w:val="00011B5C"/>
    <w:rsid w:val="000126C6"/>
    <w:rsid w:val="00015FA7"/>
    <w:rsid w:val="00022333"/>
    <w:rsid w:val="0002315F"/>
    <w:rsid w:val="00031804"/>
    <w:rsid w:val="000344BC"/>
    <w:rsid w:val="00043D95"/>
    <w:rsid w:val="00044244"/>
    <w:rsid w:val="0005439A"/>
    <w:rsid w:val="00073C21"/>
    <w:rsid w:val="0008488E"/>
    <w:rsid w:val="00086D84"/>
    <w:rsid w:val="000A0A49"/>
    <w:rsid w:val="000B581B"/>
    <w:rsid w:val="000C09CE"/>
    <w:rsid w:val="000D2BCF"/>
    <w:rsid w:val="001016CC"/>
    <w:rsid w:val="00125242"/>
    <w:rsid w:val="0012542A"/>
    <w:rsid w:val="001429E5"/>
    <w:rsid w:val="00147DA7"/>
    <w:rsid w:val="00154598"/>
    <w:rsid w:val="00155C4F"/>
    <w:rsid w:val="0018019D"/>
    <w:rsid w:val="00184FE2"/>
    <w:rsid w:val="001A074E"/>
    <w:rsid w:val="001A08F9"/>
    <w:rsid w:val="001A60BF"/>
    <w:rsid w:val="001B26E4"/>
    <w:rsid w:val="001C242C"/>
    <w:rsid w:val="001D3EA2"/>
    <w:rsid w:val="001D6C80"/>
    <w:rsid w:val="001D7609"/>
    <w:rsid w:val="001F205D"/>
    <w:rsid w:val="001F235D"/>
    <w:rsid w:val="001F32AF"/>
    <w:rsid w:val="002057DB"/>
    <w:rsid w:val="00217620"/>
    <w:rsid w:val="00217730"/>
    <w:rsid w:val="0022589F"/>
    <w:rsid w:val="00230174"/>
    <w:rsid w:val="002323DC"/>
    <w:rsid w:val="0023300E"/>
    <w:rsid w:val="0024768D"/>
    <w:rsid w:val="002612FF"/>
    <w:rsid w:val="0026327D"/>
    <w:rsid w:val="00277AA2"/>
    <w:rsid w:val="00284403"/>
    <w:rsid w:val="00284D14"/>
    <w:rsid w:val="002A67AE"/>
    <w:rsid w:val="002B0E05"/>
    <w:rsid w:val="002B49BC"/>
    <w:rsid w:val="002B54DC"/>
    <w:rsid w:val="002B5B4E"/>
    <w:rsid w:val="002C3C92"/>
    <w:rsid w:val="002C57D1"/>
    <w:rsid w:val="002D2B4F"/>
    <w:rsid w:val="002D5474"/>
    <w:rsid w:val="002D6009"/>
    <w:rsid w:val="002E00D1"/>
    <w:rsid w:val="002E13B2"/>
    <w:rsid w:val="002E280D"/>
    <w:rsid w:val="002E6AAD"/>
    <w:rsid w:val="002F205A"/>
    <w:rsid w:val="002F4038"/>
    <w:rsid w:val="003004C7"/>
    <w:rsid w:val="003074C7"/>
    <w:rsid w:val="00332E35"/>
    <w:rsid w:val="00347504"/>
    <w:rsid w:val="003558F8"/>
    <w:rsid w:val="003659DF"/>
    <w:rsid w:val="0037138B"/>
    <w:rsid w:val="00371C28"/>
    <w:rsid w:val="00371D0B"/>
    <w:rsid w:val="00380B06"/>
    <w:rsid w:val="003922F5"/>
    <w:rsid w:val="003A0A2F"/>
    <w:rsid w:val="003B2DE4"/>
    <w:rsid w:val="003C6AC4"/>
    <w:rsid w:val="003D3AD7"/>
    <w:rsid w:val="003D4239"/>
    <w:rsid w:val="003E2F4A"/>
    <w:rsid w:val="003F006C"/>
    <w:rsid w:val="003F1E8E"/>
    <w:rsid w:val="00404476"/>
    <w:rsid w:val="00406834"/>
    <w:rsid w:val="00417CE3"/>
    <w:rsid w:val="00431809"/>
    <w:rsid w:val="004324D8"/>
    <w:rsid w:val="00443E4E"/>
    <w:rsid w:val="004603C8"/>
    <w:rsid w:val="004669E4"/>
    <w:rsid w:val="00471A5B"/>
    <w:rsid w:val="00473EEF"/>
    <w:rsid w:val="00496A9F"/>
    <w:rsid w:val="004A00A9"/>
    <w:rsid w:val="004A5758"/>
    <w:rsid w:val="004A5D3D"/>
    <w:rsid w:val="004B0220"/>
    <w:rsid w:val="004C23DC"/>
    <w:rsid w:val="004D2C24"/>
    <w:rsid w:val="004D4507"/>
    <w:rsid w:val="004D777E"/>
    <w:rsid w:val="004E1255"/>
    <w:rsid w:val="004F5860"/>
    <w:rsid w:val="004F6994"/>
    <w:rsid w:val="0050407A"/>
    <w:rsid w:val="00511ABB"/>
    <w:rsid w:val="005131AC"/>
    <w:rsid w:val="00515100"/>
    <w:rsid w:val="00526813"/>
    <w:rsid w:val="00542689"/>
    <w:rsid w:val="00543F2E"/>
    <w:rsid w:val="00550E56"/>
    <w:rsid w:val="00561EAF"/>
    <w:rsid w:val="00576759"/>
    <w:rsid w:val="00583470"/>
    <w:rsid w:val="00587208"/>
    <w:rsid w:val="005B728E"/>
    <w:rsid w:val="005C76A2"/>
    <w:rsid w:val="005D1515"/>
    <w:rsid w:val="005E140F"/>
    <w:rsid w:val="005E5750"/>
    <w:rsid w:val="005F5C52"/>
    <w:rsid w:val="00600217"/>
    <w:rsid w:val="00603FE0"/>
    <w:rsid w:val="006104FA"/>
    <w:rsid w:val="006135C8"/>
    <w:rsid w:val="0062011B"/>
    <w:rsid w:val="00621022"/>
    <w:rsid w:val="006226CB"/>
    <w:rsid w:val="00623285"/>
    <w:rsid w:val="00644A68"/>
    <w:rsid w:val="006457DD"/>
    <w:rsid w:val="0064799E"/>
    <w:rsid w:val="0067266A"/>
    <w:rsid w:val="006842F5"/>
    <w:rsid w:val="00687AD2"/>
    <w:rsid w:val="00694754"/>
    <w:rsid w:val="006B45DB"/>
    <w:rsid w:val="006C4B25"/>
    <w:rsid w:val="006D27C2"/>
    <w:rsid w:val="006E0AD9"/>
    <w:rsid w:val="006E2408"/>
    <w:rsid w:val="006F1BBC"/>
    <w:rsid w:val="006F375E"/>
    <w:rsid w:val="006F385C"/>
    <w:rsid w:val="007063E1"/>
    <w:rsid w:val="007126E1"/>
    <w:rsid w:val="0071767D"/>
    <w:rsid w:val="0072405E"/>
    <w:rsid w:val="0072594D"/>
    <w:rsid w:val="00734E0F"/>
    <w:rsid w:val="00752046"/>
    <w:rsid w:val="007641AE"/>
    <w:rsid w:val="00767C15"/>
    <w:rsid w:val="007712AC"/>
    <w:rsid w:val="0077338A"/>
    <w:rsid w:val="00776010"/>
    <w:rsid w:val="00780090"/>
    <w:rsid w:val="00791D00"/>
    <w:rsid w:val="00793477"/>
    <w:rsid w:val="0079488A"/>
    <w:rsid w:val="007A40EB"/>
    <w:rsid w:val="007A6CD4"/>
    <w:rsid w:val="007B6014"/>
    <w:rsid w:val="007D1E22"/>
    <w:rsid w:val="007D2DBB"/>
    <w:rsid w:val="007D4B93"/>
    <w:rsid w:val="007E3047"/>
    <w:rsid w:val="007E639D"/>
    <w:rsid w:val="007E7B8C"/>
    <w:rsid w:val="008325AF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90A07"/>
    <w:rsid w:val="00894BA2"/>
    <w:rsid w:val="008A1480"/>
    <w:rsid w:val="008C0239"/>
    <w:rsid w:val="008C04AE"/>
    <w:rsid w:val="008C04F5"/>
    <w:rsid w:val="008C6E60"/>
    <w:rsid w:val="008D4F68"/>
    <w:rsid w:val="008D5767"/>
    <w:rsid w:val="008D5B61"/>
    <w:rsid w:val="008E520B"/>
    <w:rsid w:val="008E671F"/>
    <w:rsid w:val="008F2219"/>
    <w:rsid w:val="008F664E"/>
    <w:rsid w:val="00903BB1"/>
    <w:rsid w:val="00915957"/>
    <w:rsid w:val="009252F4"/>
    <w:rsid w:val="0093799B"/>
    <w:rsid w:val="00946082"/>
    <w:rsid w:val="00957B15"/>
    <w:rsid w:val="009627BF"/>
    <w:rsid w:val="00974F54"/>
    <w:rsid w:val="0097734D"/>
    <w:rsid w:val="00987BD3"/>
    <w:rsid w:val="00992432"/>
    <w:rsid w:val="009A2750"/>
    <w:rsid w:val="009B2A64"/>
    <w:rsid w:val="009B3CE2"/>
    <w:rsid w:val="009B3EB8"/>
    <w:rsid w:val="009B61A0"/>
    <w:rsid w:val="009B654D"/>
    <w:rsid w:val="009C7453"/>
    <w:rsid w:val="009D1E36"/>
    <w:rsid w:val="009D261E"/>
    <w:rsid w:val="009D28D8"/>
    <w:rsid w:val="009D60B2"/>
    <w:rsid w:val="009E1125"/>
    <w:rsid w:val="009F0EE5"/>
    <w:rsid w:val="009F1E1F"/>
    <w:rsid w:val="009F26ED"/>
    <w:rsid w:val="00A029E9"/>
    <w:rsid w:val="00A06998"/>
    <w:rsid w:val="00A24105"/>
    <w:rsid w:val="00A325AE"/>
    <w:rsid w:val="00A346B3"/>
    <w:rsid w:val="00A34D53"/>
    <w:rsid w:val="00A35541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A2818"/>
    <w:rsid w:val="00AA54C0"/>
    <w:rsid w:val="00AB4103"/>
    <w:rsid w:val="00AB4DA1"/>
    <w:rsid w:val="00AC19EF"/>
    <w:rsid w:val="00AE1B6B"/>
    <w:rsid w:val="00AE5B9B"/>
    <w:rsid w:val="00AE6C0C"/>
    <w:rsid w:val="00B018DF"/>
    <w:rsid w:val="00B1596C"/>
    <w:rsid w:val="00B315D3"/>
    <w:rsid w:val="00B317A2"/>
    <w:rsid w:val="00B34C3F"/>
    <w:rsid w:val="00B453EB"/>
    <w:rsid w:val="00B47EE0"/>
    <w:rsid w:val="00B5135E"/>
    <w:rsid w:val="00B51DF1"/>
    <w:rsid w:val="00B55299"/>
    <w:rsid w:val="00B60D31"/>
    <w:rsid w:val="00B6176A"/>
    <w:rsid w:val="00B71C9F"/>
    <w:rsid w:val="00B962A4"/>
    <w:rsid w:val="00BA75D8"/>
    <w:rsid w:val="00BA7F29"/>
    <w:rsid w:val="00BE5866"/>
    <w:rsid w:val="00BF2148"/>
    <w:rsid w:val="00C07B7D"/>
    <w:rsid w:val="00C1721C"/>
    <w:rsid w:val="00C225D4"/>
    <w:rsid w:val="00C306F2"/>
    <w:rsid w:val="00C3329E"/>
    <w:rsid w:val="00C3387B"/>
    <w:rsid w:val="00C3514C"/>
    <w:rsid w:val="00C379AC"/>
    <w:rsid w:val="00C40F70"/>
    <w:rsid w:val="00C77711"/>
    <w:rsid w:val="00C830FD"/>
    <w:rsid w:val="00C83830"/>
    <w:rsid w:val="00C84E77"/>
    <w:rsid w:val="00C94B3D"/>
    <w:rsid w:val="00C95C77"/>
    <w:rsid w:val="00CA317F"/>
    <w:rsid w:val="00CB70A7"/>
    <w:rsid w:val="00CC05EC"/>
    <w:rsid w:val="00CC0A73"/>
    <w:rsid w:val="00CC0CF5"/>
    <w:rsid w:val="00CC1720"/>
    <w:rsid w:val="00CC75C0"/>
    <w:rsid w:val="00CD04A7"/>
    <w:rsid w:val="00CD42E6"/>
    <w:rsid w:val="00CD624D"/>
    <w:rsid w:val="00CE14D3"/>
    <w:rsid w:val="00CF0E3A"/>
    <w:rsid w:val="00CF21D4"/>
    <w:rsid w:val="00D24506"/>
    <w:rsid w:val="00D3028D"/>
    <w:rsid w:val="00D30C91"/>
    <w:rsid w:val="00D33736"/>
    <w:rsid w:val="00D36872"/>
    <w:rsid w:val="00D5059B"/>
    <w:rsid w:val="00D5501B"/>
    <w:rsid w:val="00D55D27"/>
    <w:rsid w:val="00D5710A"/>
    <w:rsid w:val="00D61C2C"/>
    <w:rsid w:val="00D76F7B"/>
    <w:rsid w:val="00DA30B6"/>
    <w:rsid w:val="00DC7172"/>
    <w:rsid w:val="00DD6116"/>
    <w:rsid w:val="00DE0838"/>
    <w:rsid w:val="00DE1232"/>
    <w:rsid w:val="00DE7A50"/>
    <w:rsid w:val="00DF399E"/>
    <w:rsid w:val="00DF66AB"/>
    <w:rsid w:val="00DF6899"/>
    <w:rsid w:val="00DF792F"/>
    <w:rsid w:val="00E02B18"/>
    <w:rsid w:val="00E11FEF"/>
    <w:rsid w:val="00E1495A"/>
    <w:rsid w:val="00E21103"/>
    <w:rsid w:val="00E67C27"/>
    <w:rsid w:val="00E73E76"/>
    <w:rsid w:val="00E91397"/>
    <w:rsid w:val="00EA19D9"/>
    <w:rsid w:val="00EA40C5"/>
    <w:rsid w:val="00EB5439"/>
    <w:rsid w:val="00EC77AC"/>
    <w:rsid w:val="00EE4428"/>
    <w:rsid w:val="00EE5577"/>
    <w:rsid w:val="00EF76A9"/>
    <w:rsid w:val="00F04B57"/>
    <w:rsid w:val="00F13017"/>
    <w:rsid w:val="00F13320"/>
    <w:rsid w:val="00F145D1"/>
    <w:rsid w:val="00F1507B"/>
    <w:rsid w:val="00F164AF"/>
    <w:rsid w:val="00F242D0"/>
    <w:rsid w:val="00F2489A"/>
    <w:rsid w:val="00F25F41"/>
    <w:rsid w:val="00F43872"/>
    <w:rsid w:val="00F44141"/>
    <w:rsid w:val="00F46943"/>
    <w:rsid w:val="00F611F8"/>
    <w:rsid w:val="00F67810"/>
    <w:rsid w:val="00F70F35"/>
    <w:rsid w:val="00F97845"/>
    <w:rsid w:val="00FA2DA0"/>
    <w:rsid w:val="00FA5EFB"/>
    <w:rsid w:val="00FC2800"/>
    <w:rsid w:val="00FD58B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8E7F4-E025-4674-B3E8-43C64733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宋昱材</cp:lastModifiedBy>
  <cp:revision>90</cp:revision>
  <cp:lastPrinted>2016-03-23T15:31:00Z</cp:lastPrinted>
  <dcterms:created xsi:type="dcterms:W3CDTF">2017-04-04T16:16:00Z</dcterms:created>
  <dcterms:modified xsi:type="dcterms:W3CDTF">2017-05-03T10:33:00Z</dcterms:modified>
</cp:coreProperties>
</file>