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2.3用户定义中将开发人</w:t>
            </w:r>
            <w:r w:rsidRPr="00960288">
              <w:rPr>
                <w:rFonts w:asciiTheme="minorEastAsia" w:hAnsiTheme="minorEastAsia" w:hint="eastAsia"/>
                <w:sz w:val="24"/>
                <w:szCs w:val="28"/>
              </w:rPr>
              <w:lastRenderedPageBreak/>
              <w:t>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接受并</w:t>
            </w:r>
            <w:r w:rsidR="00960288">
              <w:rPr>
                <w:rFonts w:ascii="Times New Roman" w:hAnsi="Times New Roman" w:cs="Times New Roman" w:hint="eastAsia"/>
                <w:sz w:val="24"/>
                <w:szCs w:val="28"/>
              </w:rPr>
              <w:t>解释，我们所谓的两类用户</w:t>
            </w:r>
            <w:r w:rsidR="00960288">
              <w:rPr>
                <w:rFonts w:ascii="Times New Roman" w:hAnsi="Times New Roman" w:cs="Times New Roman" w:hint="eastAsia"/>
                <w:sz w:val="24"/>
                <w:szCs w:val="28"/>
              </w:rPr>
              <w:lastRenderedPageBreak/>
              <w:t>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w:t>
            </w:r>
            <w:r w:rsidRPr="00111BD2">
              <w:rPr>
                <w:rFonts w:asciiTheme="minorEastAsia" w:hAnsiTheme="minorEastAsia" w:hint="eastAsia"/>
                <w:sz w:val="24"/>
                <w:szCs w:val="28"/>
              </w:rPr>
              <w:lastRenderedPageBreak/>
              <w:t>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w:t>
            </w:r>
            <w:r w:rsidRPr="00005777">
              <w:rPr>
                <w:rFonts w:ascii="Times New Roman" w:hAnsi="Times New Roman" w:cs="Times New Roman" w:hint="eastAsia"/>
                <w:sz w:val="24"/>
                <w:szCs w:val="28"/>
              </w:rPr>
              <w:lastRenderedPageBreak/>
              <w:t>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bl>
    <w:p w14:paraId="1AB928EA" w14:textId="54F8EE27" w:rsidR="00DD5CC8" w:rsidRDefault="00DD5CC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6B716D" w:rsidRPr="00200EAF" w14:paraId="36AE3FD5" w14:textId="77777777" w:rsidTr="006B716D">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6B716D">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835"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6B716D">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835"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6B716D">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835"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6B716D">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835"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6B716D">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6B716D">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6B716D">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6B716D">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835"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6B716D">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835"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6B716D">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835"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6B716D">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835"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6B716D">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835"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6B716D">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835"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6B716D">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835"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6B716D">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6B716D">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6B716D">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835"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6B716D">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835"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6B716D">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835"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bl>
    <w:p w14:paraId="0EF66E47" w14:textId="77777777" w:rsidR="007C1CFF" w:rsidRPr="007C1CFF" w:rsidRDefault="007C1CFF" w:rsidP="007C1CFF">
      <w:pPr>
        <w:rPr>
          <w:rFonts w:ascii="Times New Roman" w:hAnsi="Times New Roman" w:cs="Times New Roman"/>
          <w:b/>
          <w:szCs w:val="28"/>
        </w:rPr>
      </w:pPr>
    </w:p>
    <w:p w14:paraId="3092FED7" w14:textId="77777777"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lastRenderedPageBreak/>
        <w:t>需求评审意见统计和修改记录表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210917F"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D1F93">
        <w:rPr>
          <w:rFonts w:ascii="Times New Roman" w:hAnsi="Times New Roman" w:cs="Times New Roman"/>
          <w:sz w:val="24"/>
          <w:szCs w:val="28"/>
        </w:rPr>
        <w:t>8</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D1F93">
        <w:rPr>
          <w:rFonts w:ascii="Times New Roman" w:hAnsi="Times New Roman" w:cs="Times New Roman"/>
          <w:sz w:val="24"/>
          <w:szCs w:val="28"/>
        </w:rPr>
        <w:t>67</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FB5C96">
        <w:tc>
          <w:tcPr>
            <w:tcW w:w="993" w:type="dxa"/>
          </w:tcPr>
          <w:p w14:paraId="25C5CD39"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FB5C96">
        <w:tc>
          <w:tcPr>
            <w:tcW w:w="993" w:type="dxa"/>
          </w:tcPr>
          <w:p w14:paraId="5375A9A3"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lastRenderedPageBreak/>
              <w:t>1</w:t>
            </w:r>
          </w:p>
        </w:tc>
        <w:tc>
          <w:tcPr>
            <w:tcW w:w="2552" w:type="dxa"/>
          </w:tcPr>
          <w:p w14:paraId="63F9C048" w14:textId="447B5AA9" w:rsidR="007C1CFF" w:rsidRDefault="007C1CFF" w:rsidP="00FB5C96">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FB5C96">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FB5C96">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FB5C96">
        <w:tc>
          <w:tcPr>
            <w:tcW w:w="993" w:type="dxa"/>
          </w:tcPr>
          <w:p w14:paraId="0F7F8099"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FB5C96">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03860492" w:rsidR="007C1CFF" w:rsidRPr="00200EAF" w:rsidRDefault="002B3335" w:rsidP="00FB5C96">
            <w:pPr>
              <w:rPr>
                <w:rFonts w:asciiTheme="minorEastAsia" w:hAnsiTheme="minorEastAsia"/>
                <w:sz w:val="24"/>
                <w:szCs w:val="28"/>
              </w:rPr>
            </w:pPr>
            <w:r>
              <w:rPr>
                <w:rFonts w:asciiTheme="minorEastAsia" w:hAnsiTheme="minorEastAsia" w:hint="eastAsia"/>
                <w:sz w:val="24"/>
                <w:szCs w:val="28"/>
              </w:rPr>
              <w:t>解释，我们认为业务需求相比于功能需求是一个更高层次的抽象，Lire的目的是支持构建一个CBIR系统，而特征距离计算在这个过程中主要是作为图像检索的一个子功能，用例图中开发人员直接进行距离计算只是因为Lire并不限制这么直接使用这个子功能</w:t>
            </w:r>
          </w:p>
        </w:tc>
      </w:tr>
      <w:tr w:rsidR="007C1CFF" w:rsidRPr="00200EAF" w14:paraId="6EC4D132" w14:textId="77777777" w:rsidTr="00FB5C96">
        <w:tc>
          <w:tcPr>
            <w:tcW w:w="993" w:type="dxa"/>
          </w:tcPr>
          <w:p w14:paraId="1F5FE4B5"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FB5C96">
        <w:tc>
          <w:tcPr>
            <w:tcW w:w="993" w:type="dxa"/>
          </w:tcPr>
          <w:p w14:paraId="0F9A6C92"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FB5C96">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FB5C96">
        <w:tc>
          <w:tcPr>
            <w:tcW w:w="993" w:type="dxa"/>
          </w:tcPr>
          <w:p w14:paraId="40F293B2"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FB5C96">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FB5C96">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FB5C96">
        <w:tc>
          <w:tcPr>
            <w:tcW w:w="993" w:type="dxa"/>
          </w:tcPr>
          <w:p w14:paraId="23D9DABC" w14:textId="77777777" w:rsidR="007C1CFF" w:rsidRPr="00200EAF" w:rsidRDefault="007C1CFF" w:rsidP="00FB5C96">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FB5C96">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FB5C96">
        <w:tc>
          <w:tcPr>
            <w:tcW w:w="993" w:type="dxa"/>
          </w:tcPr>
          <w:p w14:paraId="1125BF0F" w14:textId="77777777" w:rsidR="007C1CFF" w:rsidRPr="00200EAF" w:rsidRDefault="007C1CFF" w:rsidP="00FB5C96">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FB5C96">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FB5C96">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FB5C96">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FB5C96">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lastRenderedPageBreak/>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FB5C96">
        <w:tc>
          <w:tcPr>
            <w:tcW w:w="993" w:type="dxa"/>
          </w:tcPr>
          <w:p w14:paraId="10D3CCE8" w14:textId="2A16BD8F" w:rsidR="000D1F93" w:rsidRDefault="00D947C9" w:rsidP="004F2434">
            <w:pPr>
              <w:jc w:val="center"/>
              <w:rPr>
                <w:rFonts w:asciiTheme="minorEastAsia" w:hAnsiTheme="minorEastAsia" w:hint="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hint="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hint="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hint="eastAsia"/>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FB5C96">
        <w:tc>
          <w:tcPr>
            <w:tcW w:w="993" w:type="dxa"/>
          </w:tcPr>
          <w:p w14:paraId="6C0F02AD" w14:textId="4572CDA6" w:rsidR="000D1F93" w:rsidRDefault="00D947C9" w:rsidP="004F2434">
            <w:pPr>
              <w:jc w:val="center"/>
              <w:rPr>
                <w:rFonts w:asciiTheme="minorEastAsia" w:hAnsiTheme="minorEastAsia" w:hint="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hint="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hint="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hint="eastAsia"/>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FB5C96">
        <w:tc>
          <w:tcPr>
            <w:tcW w:w="993" w:type="dxa"/>
          </w:tcPr>
          <w:p w14:paraId="3D645999" w14:textId="604823B5" w:rsidR="000D1F93" w:rsidRDefault="00D947C9" w:rsidP="004F2434">
            <w:pPr>
              <w:jc w:val="center"/>
              <w:rPr>
                <w:rFonts w:asciiTheme="minorEastAsia" w:hAnsiTheme="minorEastAsia" w:hint="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hint="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hint="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hint="eastAsia"/>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bookmarkStart w:id="0" w:name="_GoBack"/>
            <w:bookmarkEnd w:id="0"/>
          </w:p>
        </w:tc>
      </w:tr>
    </w:tbl>
    <w:p w14:paraId="2F19F927" w14:textId="12780BD0" w:rsidR="007C1CFF" w:rsidRPr="007C1CFF" w:rsidRDefault="007E49AD" w:rsidP="007C1CFF">
      <w:pPr>
        <w:pStyle w:val="3"/>
      </w:pPr>
      <w:r>
        <w:rPr>
          <w:rFonts w:hint="eastAsia"/>
        </w:rPr>
        <w:lastRenderedPageBreak/>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31743A">
        <w:tc>
          <w:tcPr>
            <w:tcW w:w="1969" w:type="dxa"/>
          </w:tcPr>
          <w:p w14:paraId="1C5C5AF6"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31743A">
        <w:tc>
          <w:tcPr>
            <w:tcW w:w="1969" w:type="dxa"/>
          </w:tcPr>
          <w:p w14:paraId="61FB757B" w14:textId="62F4415C"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31743A">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31743A">
            <w:pPr>
              <w:pStyle w:val="a3"/>
              <w:ind w:firstLineChars="0" w:firstLine="0"/>
              <w:jc w:val="center"/>
              <w:rPr>
                <w:rFonts w:ascii="Times New Roman" w:hAnsi="Times New Roman" w:cs="Times New Roman"/>
                <w:sz w:val="28"/>
                <w:szCs w:val="24"/>
              </w:rPr>
            </w:pPr>
          </w:p>
        </w:tc>
      </w:tr>
      <w:tr w:rsidR="006E6A47" w:rsidRPr="00270201" w14:paraId="28815705" w14:textId="77777777" w:rsidTr="0031743A">
        <w:tc>
          <w:tcPr>
            <w:tcW w:w="1969" w:type="dxa"/>
          </w:tcPr>
          <w:p w14:paraId="01BCF0E8" w14:textId="0ED0BBDD"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31743A">
            <w:pPr>
              <w:pStyle w:val="a3"/>
              <w:ind w:firstLineChars="0" w:firstLine="0"/>
              <w:jc w:val="center"/>
              <w:rPr>
                <w:rFonts w:ascii="Times New Roman" w:hAnsi="Times New Roman" w:cs="Times New Roman"/>
                <w:szCs w:val="21"/>
              </w:rPr>
            </w:pPr>
          </w:p>
        </w:tc>
      </w:tr>
      <w:tr w:rsidR="006E6A47" w:rsidRPr="00EF5C95" w14:paraId="3590C17A" w14:textId="77777777" w:rsidTr="0031743A">
        <w:tc>
          <w:tcPr>
            <w:tcW w:w="1969" w:type="dxa"/>
          </w:tcPr>
          <w:p w14:paraId="04F410D8" w14:textId="0C603E03"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31743A">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183612">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183612">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183612">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183612">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183612">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183612">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183612">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183612">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183612">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183612">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183612">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183612">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183612">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183612">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183612">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183612">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183612">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183612">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183612">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183612">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183612">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183612">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183612">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183612">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183612">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183612">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183612">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31743A">
        <w:tc>
          <w:tcPr>
            <w:tcW w:w="2074" w:type="dxa"/>
          </w:tcPr>
          <w:p w14:paraId="7DF8E888" w14:textId="77777777" w:rsidR="004E3247" w:rsidRPr="006C2E59" w:rsidRDefault="004E3247" w:rsidP="0031743A">
            <w:pPr>
              <w:jc w:val="center"/>
              <w:rPr>
                <w:sz w:val="24"/>
              </w:rPr>
            </w:pPr>
            <w:r w:rsidRPr="006C2E59">
              <w:rPr>
                <w:rFonts w:hint="eastAsia"/>
                <w:sz w:val="24"/>
              </w:rPr>
              <w:t>姓名</w:t>
            </w:r>
          </w:p>
        </w:tc>
        <w:tc>
          <w:tcPr>
            <w:tcW w:w="2074" w:type="dxa"/>
          </w:tcPr>
          <w:p w14:paraId="50FDA3B0" w14:textId="77777777" w:rsidR="004E3247" w:rsidRPr="006C2E59" w:rsidRDefault="004E3247" w:rsidP="0031743A">
            <w:pPr>
              <w:jc w:val="center"/>
              <w:rPr>
                <w:sz w:val="24"/>
              </w:rPr>
            </w:pPr>
            <w:r w:rsidRPr="006C2E59">
              <w:rPr>
                <w:rFonts w:hint="eastAsia"/>
                <w:sz w:val="24"/>
              </w:rPr>
              <w:t>完成文档</w:t>
            </w:r>
          </w:p>
        </w:tc>
        <w:tc>
          <w:tcPr>
            <w:tcW w:w="2074" w:type="dxa"/>
          </w:tcPr>
          <w:p w14:paraId="2D7D8190" w14:textId="77777777" w:rsidR="004E3247" w:rsidRPr="006C2E59" w:rsidRDefault="004E3247" w:rsidP="0031743A">
            <w:pPr>
              <w:jc w:val="center"/>
              <w:rPr>
                <w:sz w:val="24"/>
              </w:rPr>
            </w:pPr>
            <w:r w:rsidRPr="006C2E59">
              <w:rPr>
                <w:rFonts w:hint="eastAsia"/>
                <w:sz w:val="24"/>
              </w:rPr>
              <w:t>字数</w:t>
            </w:r>
          </w:p>
        </w:tc>
        <w:tc>
          <w:tcPr>
            <w:tcW w:w="2074" w:type="dxa"/>
          </w:tcPr>
          <w:p w14:paraId="42E036FF" w14:textId="77777777" w:rsidR="004E3247" w:rsidRPr="006C2E59" w:rsidRDefault="004E3247" w:rsidP="0031743A">
            <w:pPr>
              <w:jc w:val="center"/>
              <w:rPr>
                <w:sz w:val="24"/>
              </w:rPr>
            </w:pPr>
            <w:r w:rsidRPr="006C2E59">
              <w:rPr>
                <w:rFonts w:hint="eastAsia"/>
                <w:sz w:val="24"/>
              </w:rPr>
              <w:t>耗时</w:t>
            </w:r>
          </w:p>
        </w:tc>
      </w:tr>
      <w:tr w:rsidR="004E3247" w:rsidRPr="006C2E59" w14:paraId="3B3F2581" w14:textId="77777777" w:rsidTr="0031743A">
        <w:tc>
          <w:tcPr>
            <w:tcW w:w="2074" w:type="dxa"/>
          </w:tcPr>
          <w:p w14:paraId="648714E8" w14:textId="0780503E" w:rsidR="004E3247" w:rsidRPr="006C2E59" w:rsidRDefault="004E3247" w:rsidP="0031743A">
            <w:pPr>
              <w:jc w:val="center"/>
              <w:rPr>
                <w:sz w:val="24"/>
              </w:rPr>
            </w:pPr>
          </w:p>
        </w:tc>
        <w:tc>
          <w:tcPr>
            <w:tcW w:w="2074" w:type="dxa"/>
          </w:tcPr>
          <w:p w14:paraId="2D39E4D2" w14:textId="3150E57A" w:rsidR="004E3247" w:rsidRPr="006C2E59" w:rsidRDefault="004E3247" w:rsidP="0031743A">
            <w:pPr>
              <w:jc w:val="center"/>
              <w:rPr>
                <w:sz w:val="24"/>
              </w:rPr>
            </w:pPr>
          </w:p>
        </w:tc>
        <w:tc>
          <w:tcPr>
            <w:tcW w:w="2074" w:type="dxa"/>
          </w:tcPr>
          <w:p w14:paraId="210C0C48" w14:textId="3DE5BB58" w:rsidR="004E3247" w:rsidRPr="006C2E59" w:rsidRDefault="004E3247" w:rsidP="0031743A">
            <w:pPr>
              <w:jc w:val="center"/>
              <w:rPr>
                <w:sz w:val="24"/>
              </w:rPr>
            </w:pPr>
          </w:p>
        </w:tc>
        <w:tc>
          <w:tcPr>
            <w:tcW w:w="2074" w:type="dxa"/>
          </w:tcPr>
          <w:p w14:paraId="663FDE47" w14:textId="7F0A016D" w:rsidR="004E3247" w:rsidRPr="006C2E59" w:rsidRDefault="004E3247" w:rsidP="0031743A">
            <w:pPr>
              <w:jc w:val="center"/>
              <w:rPr>
                <w:sz w:val="24"/>
              </w:rPr>
            </w:pPr>
          </w:p>
        </w:tc>
      </w:tr>
      <w:tr w:rsidR="004E3247" w:rsidRPr="006C2E59" w14:paraId="26C403FC" w14:textId="77777777" w:rsidTr="0031743A">
        <w:tc>
          <w:tcPr>
            <w:tcW w:w="2074" w:type="dxa"/>
          </w:tcPr>
          <w:p w14:paraId="008EAC4B" w14:textId="30ACE2C9" w:rsidR="004E3247" w:rsidRDefault="004E3247" w:rsidP="0031743A">
            <w:pPr>
              <w:jc w:val="center"/>
              <w:rPr>
                <w:sz w:val="24"/>
              </w:rPr>
            </w:pPr>
          </w:p>
        </w:tc>
        <w:tc>
          <w:tcPr>
            <w:tcW w:w="2074" w:type="dxa"/>
          </w:tcPr>
          <w:p w14:paraId="7C747855" w14:textId="32D1AB7F" w:rsidR="004E3247" w:rsidRDefault="004E3247" w:rsidP="0031743A">
            <w:pPr>
              <w:jc w:val="center"/>
              <w:rPr>
                <w:sz w:val="24"/>
              </w:rPr>
            </w:pPr>
          </w:p>
        </w:tc>
        <w:tc>
          <w:tcPr>
            <w:tcW w:w="2074" w:type="dxa"/>
          </w:tcPr>
          <w:p w14:paraId="1B3952D6" w14:textId="02D7FB55" w:rsidR="004E3247" w:rsidRPr="008A7115" w:rsidRDefault="004E3247" w:rsidP="0031743A">
            <w:pPr>
              <w:jc w:val="center"/>
              <w:rPr>
                <w:sz w:val="24"/>
              </w:rPr>
            </w:pPr>
          </w:p>
        </w:tc>
        <w:tc>
          <w:tcPr>
            <w:tcW w:w="2074" w:type="dxa"/>
          </w:tcPr>
          <w:p w14:paraId="02D0FE9A" w14:textId="6093029C" w:rsidR="004E3247" w:rsidRDefault="004E3247" w:rsidP="0031743A">
            <w:pPr>
              <w:ind w:firstLineChars="100" w:firstLine="240"/>
              <w:rPr>
                <w:sz w:val="24"/>
              </w:rPr>
            </w:pPr>
          </w:p>
        </w:tc>
      </w:tr>
      <w:tr w:rsidR="004E3247" w:rsidRPr="006C2E59" w14:paraId="698E3416" w14:textId="77777777" w:rsidTr="0031743A">
        <w:tc>
          <w:tcPr>
            <w:tcW w:w="2074" w:type="dxa"/>
          </w:tcPr>
          <w:p w14:paraId="48D995B3" w14:textId="0A8AB538" w:rsidR="004E3247" w:rsidRDefault="004E3247" w:rsidP="0031743A">
            <w:pPr>
              <w:jc w:val="center"/>
              <w:rPr>
                <w:sz w:val="24"/>
              </w:rPr>
            </w:pPr>
          </w:p>
        </w:tc>
        <w:tc>
          <w:tcPr>
            <w:tcW w:w="2074" w:type="dxa"/>
          </w:tcPr>
          <w:p w14:paraId="5EB86B0B" w14:textId="05AE4B48" w:rsidR="004E3247" w:rsidRDefault="004E3247" w:rsidP="0031743A">
            <w:pPr>
              <w:jc w:val="center"/>
              <w:rPr>
                <w:sz w:val="24"/>
              </w:rPr>
            </w:pPr>
          </w:p>
        </w:tc>
        <w:tc>
          <w:tcPr>
            <w:tcW w:w="2074" w:type="dxa"/>
          </w:tcPr>
          <w:p w14:paraId="63EF6221" w14:textId="4E82A986" w:rsidR="004E3247" w:rsidRDefault="004E3247" w:rsidP="0031743A">
            <w:pPr>
              <w:jc w:val="center"/>
              <w:rPr>
                <w:sz w:val="24"/>
              </w:rPr>
            </w:pPr>
          </w:p>
        </w:tc>
        <w:tc>
          <w:tcPr>
            <w:tcW w:w="2074" w:type="dxa"/>
          </w:tcPr>
          <w:p w14:paraId="719483B9" w14:textId="7384F39C" w:rsidR="004E3247" w:rsidRDefault="004E3247" w:rsidP="0031743A">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31743A">
            <w:pPr>
              <w:pStyle w:val="a6"/>
              <w:rPr>
                <w:sz w:val="24"/>
                <w:szCs w:val="24"/>
              </w:rPr>
            </w:pPr>
            <w:r>
              <w:rPr>
                <w:rFonts w:ascii="宋体" w:hint="eastAsia"/>
                <w:sz w:val="24"/>
                <w:szCs w:val="24"/>
              </w:rPr>
              <w:t>修改人</w:t>
            </w:r>
          </w:p>
        </w:tc>
      </w:tr>
      <w:tr w:rsidR="004E3247" w:rsidRPr="005850DF" w14:paraId="230BB7F9"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31743A">
            <w:pPr>
              <w:pStyle w:val="a5"/>
              <w:jc w:val="center"/>
              <w:rPr>
                <w:sz w:val="24"/>
                <w:szCs w:val="24"/>
              </w:rPr>
            </w:pPr>
          </w:p>
        </w:tc>
      </w:tr>
      <w:tr w:rsidR="004E3247" w:rsidRPr="005850DF" w14:paraId="4928EB82"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31743A">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lastRenderedPageBreak/>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4B69BFE8" w:rsidR="006B57D3" w:rsidRDefault="006B57D3" w:rsidP="006B57D3">
            <w:pPr>
              <w:jc w:val="center"/>
              <w:rPr>
                <w:sz w:val="24"/>
              </w:rPr>
            </w:pPr>
            <w:r>
              <w:rPr>
                <w:rFonts w:hint="eastAsia"/>
                <w:sz w:val="24"/>
              </w:rPr>
              <w:t>7.0.docx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31743A">
            <w:pPr>
              <w:pStyle w:val="a6"/>
              <w:rPr>
                <w:sz w:val="24"/>
                <w:szCs w:val="24"/>
              </w:rPr>
            </w:pPr>
            <w:r>
              <w:rPr>
                <w:rFonts w:ascii="宋体" w:hint="eastAsia"/>
                <w:sz w:val="24"/>
                <w:szCs w:val="24"/>
              </w:rPr>
              <w:t>修改人</w:t>
            </w:r>
          </w:p>
        </w:tc>
      </w:tr>
      <w:tr w:rsidR="00AD3CB6" w:rsidRPr="005850DF" w14:paraId="07F2F70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31743A">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4CBEA1E4" w:rsidR="00AD3CB6" w:rsidRPr="005850DF" w:rsidRDefault="00AD3CB6" w:rsidP="0031743A">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31743A">
            <w:pPr>
              <w:pStyle w:val="a5"/>
              <w:jc w:val="center"/>
              <w:rPr>
                <w:sz w:val="24"/>
                <w:szCs w:val="24"/>
              </w:rPr>
            </w:pPr>
            <w:r>
              <w:rPr>
                <w:rFonts w:hint="eastAsia"/>
                <w:sz w:val="24"/>
                <w:szCs w:val="24"/>
              </w:rPr>
              <w:t>黄飞</w:t>
            </w:r>
          </w:p>
        </w:tc>
      </w:tr>
      <w:tr w:rsidR="00AD3CB6" w:rsidRPr="005850DF" w14:paraId="43FADF6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44234902" w:rsidR="00AD3CB6" w:rsidRDefault="00AD3CB6"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9028945" w14:textId="45255464" w:rsidR="00AD3CB6" w:rsidRDefault="00AD3CB6"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39A3FA58" w14:textId="5C7D11EB" w:rsidR="00AD3CB6" w:rsidRDefault="00AD3CB6"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67BD1936" w:rsidR="00AD3CB6" w:rsidRPr="007941DC" w:rsidRDefault="00AD3CB6"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2496B06C" w14:textId="28588A44" w:rsidR="00AD3CB6" w:rsidRDefault="00AD3CB6" w:rsidP="0031743A">
            <w:pPr>
              <w:pStyle w:val="a5"/>
              <w:jc w:val="center"/>
              <w:rPr>
                <w:sz w:val="24"/>
                <w:szCs w:val="24"/>
              </w:rPr>
            </w:pP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28CF2" w14:textId="77777777" w:rsidR="00A67B88" w:rsidRDefault="00A67B88" w:rsidP="003E1887">
      <w:r>
        <w:separator/>
      </w:r>
    </w:p>
  </w:endnote>
  <w:endnote w:type="continuationSeparator" w:id="0">
    <w:p w14:paraId="6352DFCA" w14:textId="77777777" w:rsidR="00A67B88" w:rsidRDefault="00A67B88"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E2C78" w14:textId="77777777" w:rsidR="00A67B88" w:rsidRDefault="00A67B88" w:rsidP="003E1887">
      <w:r>
        <w:separator/>
      </w:r>
    </w:p>
  </w:footnote>
  <w:footnote w:type="continuationSeparator" w:id="0">
    <w:p w14:paraId="685DDF71" w14:textId="77777777" w:rsidR="00A67B88" w:rsidRDefault="00A67B88"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7F83"/>
    <w:rsid w:val="000D1F93"/>
    <w:rsid w:val="000D3208"/>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3360F"/>
    <w:rsid w:val="002402EE"/>
    <w:rsid w:val="00242D15"/>
    <w:rsid w:val="00290AF1"/>
    <w:rsid w:val="00294F5B"/>
    <w:rsid w:val="0029796D"/>
    <w:rsid w:val="002B0630"/>
    <w:rsid w:val="002B32B5"/>
    <w:rsid w:val="002B3335"/>
    <w:rsid w:val="002C4A10"/>
    <w:rsid w:val="002E55FE"/>
    <w:rsid w:val="002F781F"/>
    <w:rsid w:val="003008D3"/>
    <w:rsid w:val="003435F7"/>
    <w:rsid w:val="00356172"/>
    <w:rsid w:val="00370E47"/>
    <w:rsid w:val="00375BAE"/>
    <w:rsid w:val="003761BB"/>
    <w:rsid w:val="00396212"/>
    <w:rsid w:val="003A6252"/>
    <w:rsid w:val="003E1887"/>
    <w:rsid w:val="003F4EF7"/>
    <w:rsid w:val="0041574F"/>
    <w:rsid w:val="004170D4"/>
    <w:rsid w:val="00425316"/>
    <w:rsid w:val="0043198F"/>
    <w:rsid w:val="00481EEF"/>
    <w:rsid w:val="004A2795"/>
    <w:rsid w:val="004C1475"/>
    <w:rsid w:val="004E0152"/>
    <w:rsid w:val="004E3247"/>
    <w:rsid w:val="004F19F6"/>
    <w:rsid w:val="004F2434"/>
    <w:rsid w:val="004F2ABB"/>
    <w:rsid w:val="0051182E"/>
    <w:rsid w:val="005179D6"/>
    <w:rsid w:val="00550535"/>
    <w:rsid w:val="00566881"/>
    <w:rsid w:val="00597275"/>
    <w:rsid w:val="005B32A2"/>
    <w:rsid w:val="005B5C31"/>
    <w:rsid w:val="005E2A2E"/>
    <w:rsid w:val="005F3098"/>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498B"/>
    <w:rsid w:val="008A7115"/>
    <w:rsid w:val="008B51E0"/>
    <w:rsid w:val="008D2A66"/>
    <w:rsid w:val="008E1D62"/>
    <w:rsid w:val="00924B19"/>
    <w:rsid w:val="0092581F"/>
    <w:rsid w:val="0093481A"/>
    <w:rsid w:val="00935076"/>
    <w:rsid w:val="00960288"/>
    <w:rsid w:val="00962DB6"/>
    <w:rsid w:val="009862F6"/>
    <w:rsid w:val="009B3D4F"/>
    <w:rsid w:val="009B68B8"/>
    <w:rsid w:val="00A02537"/>
    <w:rsid w:val="00A06531"/>
    <w:rsid w:val="00A32363"/>
    <w:rsid w:val="00A465A8"/>
    <w:rsid w:val="00A64A90"/>
    <w:rsid w:val="00A67B88"/>
    <w:rsid w:val="00A94CA1"/>
    <w:rsid w:val="00AC369C"/>
    <w:rsid w:val="00AD3CB6"/>
    <w:rsid w:val="00AE1576"/>
    <w:rsid w:val="00AE15AD"/>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1463479600"/>
        <c:axId val="1463489936"/>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1463479600"/>
        <c:axId val="1463489936"/>
      </c:lineChart>
      <c:catAx>
        <c:axId val="146347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3489936"/>
        <c:crosses val="autoZero"/>
        <c:auto val="1"/>
        <c:lblAlgn val="ctr"/>
        <c:lblOffset val="100"/>
        <c:noMultiLvlLbl val="0"/>
      </c:catAx>
      <c:valAx>
        <c:axId val="1463489936"/>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3479600"/>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17</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147</cp:revision>
  <dcterms:created xsi:type="dcterms:W3CDTF">2017-03-19T03:27:00Z</dcterms:created>
  <dcterms:modified xsi:type="dcterms:W3CDTF">2017-04-26T02:47:00Z</dcterms:modified>
</cp:coreProperties>
</file>