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时间：2017年3月</w:t>
      </w:r>
      <w:r>
        <w:rPr>
          <w:rFonts w:hint="eastAsia"/>
          <w:lang w:val="en-US" w:eastAsia="zh-CN"/>
        </w:rPr>
        <w:t>27</w:t>
      </w:r>
      <w:r>
        <w:rPr>
          <w:rFonts w:hint="eastAsia"/>
        </w:rPr>
        <w:t>日</w:t>
      </w:r>
    </w:p>
    <w:p>
      <w:pPr>
        <w:rPr>
          <w:rFonts w:hint="eastAsia"/>
        </w:rPr>
      </w:pPr>
      <w:r>
        <w:rPr>
          <w:rFonts w:hint="eastAsia"/>
        </w:rPr>
        <w:t>会议主题：</w:t>
      </w:r>
      <w:r>
        <w:rPr>
          <w:rFonts w:hint="eastAsia"/>
          <w:lang w:eastAsia="zh-CN"/>
        </w:rPr>
        <w:t>讨论修改</w:t>
      </w:r>
      <w:r>
        <w:rPr>
          <w:rFonts w:hint="eastAsia"/>
        </w:rPr>
        <w:t>项目</w:t>
      </w:r>
      <w:r>
        <w:rPr>
          <w:rFonts w:hint="eastAsia"/>
          <w:lang w:eastAsia="zh-CN"/>
        </w:rPr>
        <w:t>需求分析</w:t>
      </w:r>
    </w:p>
    <w:p>
      <w:pPr>
        <w:rPr>
          <w:rFonts w:hint="eastAsia"/>
        </w:rPr>
      </w:pPr>
      <w:r>
        <w:rPr>
          <w:rFonts w:hint="eastAsia"/>
        </w:rPr>
        <w:t>会议时间：</w:t>
      </w:r>
      <w:r>
        <w:rPr>
          <w:rFonts w:hint="eastAsia"/>
          <w:lang w:val="en-US" w:eastAsia="zh-CN"/>
        </w:rPr>
        <w:t>40min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会议内容：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对需求说明书进行划分，并分工进行审核修改。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讨论本周工作安排。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AFB0B"/>
    <w:multiLevelType w:val="singleLevel"/>
    <w:tmpl w:val="58DAFB0B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9973CE"/>
    <w:rsid w:val="399973C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2017-03-29T00:03:00Z</dcterms:created>
  <dc:creator>Administrator</dc:creator>
  <cp:lastModifiedBy>Administrator</cp:lastModifiedBy>
  <dcterms:modified xsi:type="dcterms:W3CDTF">2017-03-29T00:06:03Z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