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49"/>
        <w:gridCol w:w="1613"/>
        <w:gridCol w:w="383"/>
        <w:gridCol w:w="2593"/>
        <w:gridCol w:w="1277"/>
        <w:gridCol w:w="991"/>
        <w:gridCol w:w="2836"/>
      </w:tblGrid>
      <w:tr w:rsidR="00B250B0" w:rsidRPr="00B250B0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1D2F" w:rsidRPr="00BE1D2F" w:rsidRDefault="00BE1D2F" w:rsidP="00BE1D2F">
            <w:pPr>
              <w:spacing w:before="50" w:after="50"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WeChatterBot</w:t>
            </w:r>
            <w:proofErr w:type="spellEnd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——基于</w:t>
            </w:r>
            <w:proofErr w:type="spellStart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ChatterBot</w:t>
            </w:r>
            <w:proofErr w:type="spellEnd"/>
            <w:r w:rsidRPr="00BE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框架的微信聊天机器人</w:t>
            </w:r>
          </w:p>
          <w:p w:rsidR="00B250B0" w:rsidRPr="008C07D6" w:rsidRDefault="00B250B0" w:rsidP="008C07D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B250B0" w:rsidRDefault="00E4115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项目</w:t>
            </w:r>
            <w:r w:rsidRPr="008C07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需求</w:t>
            </w:r>
            <w:r w:rsidRPr="008C07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规格</w:t>
            </w:r>
            <w:r w:rsidRPr="008C07D6">
              <w:rPr>
                <w:rFonts w:ascii="宋体" w:eastAsia="宋体" w:hAnsi="宋体" w:cs="宋体"/>
                <w:color w:val="000000"/>
                <w:kern w:val="0"/>
                <w:sz w:val="22"/>
              </w:rPr>
              <w:t>说明书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2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50B0" w:rsidRPr="00FA0652" w:rsidRDefault="00FA0652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0652">
              <w:rPr>
                <w:rFonts w:ascii="宋体" w:eastAsia="宋体" w:hAnsi="宋体" w:cs="宋体"/>
                <w:color w:val="000000"/>
                <w:kern w:val="0"/>
                <w:sz w:val="22"/>
              </w:rPr>
              <w:t>V1.</w:t>
            </w:r>
            <w:r w:rsidR="004A74FB">
              <w:rPr>
                <w:rFonts w:ascii="宋体" w:eastAsia="宋体" w:hAnsi="宋体" w:cs="宋体"/>
                <w:color w:val="000000"/>
                <w:kern w:val="0"/>
                <w:sz w:val="22"/>
              </w:rPr>
              <w:t>2.0</w:t>
            </w:r>
          </w:p>
        </w:tc>
      </w:tr>
      <w:tr w:rsidR="00B250B0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</w:t>
            </w:r>
            <w:r w:rsidR="004A74FB">
              <w:rPr>
                <w:rFonts w:ascii="宋体" w:eastAsia="宋体" w:hAnsi="宋体" w:cs="宋体"/>
                <w:color w:val="000000"/>
                <w:kern w:val="0"/>
                <w:sz w:val="22"/>
              </w:rPr>
              <w:t>27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2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</w:tr>
      <w:tr w:rsidR="00B250B0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</w:t>
            </w:r>
            <w:r w:rsidR="004A74FB"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2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250B0" w:rsidRPr="00B250B0" w:rsidRDefault="007E578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组间评审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B250B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引言后页码一般从1开始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建议重新编码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编写目的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7D45F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首先制定了测试计划内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”这一句没读明白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首先制定了测试计划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7D45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7D45F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说明一栏，末尾是否加标点不统一。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7D45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建议统一加句号，或统一不加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是因特网上标准个资源个地址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”没读明白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6205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Linux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包括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Ubuntu 14.04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以上或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CentOS 7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以上等）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”缺少左括号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建议加上左括号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.5.3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缺少总结性段落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文档内容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建议和2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一样，在对各个术语的介绍之间，添加对当前单元的简介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备注中,延迟不能过长比较模糊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建议具体，比如不超过1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6205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第三章功能测试是黑盒测试，3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中有白盒测试的用例？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测试分类问题不太清晰，希望能讨论一下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与表9的测试用例标识一样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建议修改，以及后续的测试用例编号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CA1C4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个人认为一个测试用例表中测试的需求标识一般是一个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测试用例规范性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CA1C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053EB9" w:rsidRDefault="00567ABC" w:rsidP="00053EB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建议将分成两个需求测试用例表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053E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个人认为对话和规则的增删改查不应被归为一个需求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建议分成多个需求进行测试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053E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具体测试用例和测试见第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5</w:t>
            </w:r>
            <w:r w:rsidRPr="00316F1B">
              <w:rPr>
                <w:rFonts w:ascii="Times New Roman" w:eastAsia="宋体" w:hAnsi="Times New Roman" w:cs="Times New Roman"/>
                <w:szCs w:val="24"/>
              </w:rPr>
              <w:t>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”，第五节为测试用例追踪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文档内容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</w:tr>
      <w:tr w:rsidR="00567ABC" w:rsidRPr="00B250B0" w:rsidTr="00567ABC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表7、8、9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ABC" w:rsidRPr="00B250B0" w:rsidRDefault="00567ABC" w:rsidP="00053EB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测试步骤中没有测试发送非规定语句的回答，或者是在其他章节说明我没有看到？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ABC" w:rsidRPr="00B250B0" w:rsidRDefault="00567ABC" w:rsidP="00053EB9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建议添加“发送其他语句”时的情况</w:t>
            </w:r>
          </w:p>
        </w:tc>
      </w:tr>
    </w:tbl>
    <w:p w:rsidR="00B250B0" w:rsidRPr="00B250B0" w:rsidRDefault="00B250B0" w:rsidP="00B250B0"/>
    <w:p w:rsidR="0042476F" w:rsidRDefault="00F96FCF" w:rsidP="00B250B0">
      <w:pPr>
        <w:pStyle w:val="3"/>
        <w:jc w:val="center"/>
      </w:pPr>
      <w:r>
        <w:rPr>
          <w:rFonts w:hint="eastAsia"/>
        </w:rPr>
        <w:lastRenderedPageBreak/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:rsidTr="008D20FE">
        <w:trPr>
          <w:trHeight w:val="340"/>
        </w:trPr>
        <w:tc>
          <w:tcPr>
            <w:tcW w:w="1410" w:type="dxa"/>
          </w:tcPr>
          <w:p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:rsidTr="008D20FE">
        <w:tc>
          <w:tcPr>
            <w:tcW w:w="1410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:rsidTr="008D20FE">
        <w:tc>
          <w:tcPr>
            <w:tcW w:w="1410" w:type="dxa"/>
            <w:vMerge w:val="restart"/>
            <w:vAlign w:val="center"/>
          </w:tcPr>
          <w:p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:rsidTr="008D20FE">
        <w:tc>
          <w:tcPr>
            <w:tcW w:w="1410" w:type="dxa"/>
            <w:vMerge/>
            <w:vAlign w:val="center"/>
          </w:tcPr>
          <w:p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:rsidTr="008D20FE">
        <w:tc>
          <w:tcPr>
            <w:tcW w:w="1410" w:type="dxa"/>
            <w:vMerge w:val="restart"/>
            <w:vAlign w:val="center"/>
          </w:tcPr>
          <w:p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:rsidTr="008D20FE">
        <w:tc>
          <w:tcPr>
            <w:tcW w:w="1410" w:type="dxa"/>
            <w:vMerge/>
            <w:vAlign w:val="center"/>
          </w:tcPr>
          <w:p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:rsidTr="008D20FE">
        <w:tc>
          <w:tcPr>
            <w:tcW w:w="1410" w:type="dxa"/>
            <w:vMerge w:val="restart"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视情况</w:t>
            </w: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:rsidTr="008D20FE">
        <w:tc>
          <w:tcPr>
            <w:tcW w:w="1410" w:type="dxa"/>
            <w:vMerge/>
            <w:vAlign w:val="center"/>
          </w:tcPr>
          <w:p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53EB9"/>
    <w:rsid w:val="000766BC"/>
    <w:rsid w:val="000B2A22"/>
    <w:rsid w:val="001A7CEF"/>
    <w:rsid w:val="001B1BB7"/>
    <w:rsid w:val="001D0E8A"/>
    <w:rsid w:val="001D0FB0"/>
    <w:rsid w:val="00223F13"/>
    <w:rsid w:val="00230B2C"/>
    <w:rsid w:val="003325E8"/>
    <w:rsid w:val="003453F0"/>
    <w:rsid w:val="00351398"/>
    <w:rsid w:val="00381DF6"/>
    <w:rsid w:val="003D4FBA"/>
    <w:rsid w:val="00423846"/>
    <w:rsid w:val="0042476F"/>
    <w:rsid w:val="004473CF"/>
    <w:rsid w:val="0046084F"/>
    <w:rsid w:val="00471468"/>
    <w:rsid w:val="004755F1"/>
    <w:rsid w:val="0048239A"/>
    <w:rsid w:val="004A74FB"/>
    <w:rsid w:val="00550F4B"/>
    <w:rsid w:val="00567ABC"/>
    <w:rsid w:val="005953C9"/>
    <w:rsid w:val="005B4981"/>
    <w:rsid w:val="005D01A5"/>
    <w:rsid w:val="00620587"/>
    <w:rsid w:val="0068345C"/>
    <w:rsid w:val="006B721B"/>
    <w:rsid w:val="006F35C0"/>
    <w:rsid w:val="006F3C76"/>
    <w:rsid w:val="0075243D"/>
    <w:rsid w:val="007864AC"/>
    <w:rsid w:val="007903F9"/>
    <w:rsid w:val="00795851"/>
    <w:rsid w:val="007C20BB"/>
    <w:rsid w:val="007D45FC"/>
    <w:rsid w:val="007E5788"/>
    <w:rsid w:val="008C07D6"/>
    <w:rsid w:val="008C3989"/>
    <w:rsid w:val="008C3D65"/>
    <w:rsid w:val="008D20FE"/>
    <w:rsid w:val="009A0AAB"/>
    <w:rsid w:val="009B2F2C"/>
    <w:rsid w:val="009E4493"/>
    <w:rsid w:val="009E6F34"/>
    <w:rsid w:val="00A01647"/>
    <w:rsid w:val="00A53C4A"/>
    <w:rsid w:val="00A743C3"/>
    <w:rsid w:val="00B250B0"/>
    <w:rsid w:val="00B27CFF"/>
    <w:rsid w:val="00B76012"/>
    <w:rsid w:val="00BB2766"/>
    <w:rsid w:val="00BE1D2F"/>
    <w:rsid w:val="00BE5568"/>
    <w:rsid w:val="00C2150C"/>
    <w:rsid w:val="00C7070F"/>
    <w:rsid w:val="00C9279C"/>
    <w:rsid w:val="00CA1C46"/>
    <w:rsid w:val="00D03531"/>
    <w:rsid w:val="00D72019"/>
    <w:rsid w:val="00E41150"/>
    <w:rsid w:val="00E6765D"/>
    <w:rsid w:val="00E7625D"/>
    <w:rsid w:val="00E81921"/>
    <w:rsid w:val="00F96FCF"/>
    <w:rsid w:val="00F97614"/>
    <w:rsid w:val="00FA0652"/>
    <w:rsid w:val="00FA61C6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3F21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87</cp:revision>
  <dcterms:created xsi:type="dcterms:W3CDTF">2020-04-01T16:17:00Z</dcterms:created>
  <dcterms:modified xsi:type="dcterms:W3CDTF">2020-05-28T04:47:00Z</dcterms:modified>
</cp:coreProperties>
</file>