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AF1C" w14:textId="1601C82E" w:rsidR="001A6569" w:rsidRPr="00931768" w:rsidRDefault="00852FA6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C</w:t>
      </w:r>
      <w:r w:rsidR="001A6569" w:rsidRPr="00931768">
        <w:rPr>
          <w:rFonts w:ascii="Times New Roman" w:eastAsia="宋体" w:hAnsi="Times New Roman" w:cs="Times New Roman"/>
          <w:sz w:val="28"/>
        </w:rPr>
        <w:t>组需求规格说明书问题清单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2268"/>
        <w:gridCol w:w="1134"/>
        <w:gridCol w:w="1134"/>
        <w:gridCol w:w="851"/>
        <w:gridCol w:w="1071"/>
      </w:tblGrid>
      <w:tr w:rsidR="001A6569" w:rsidRPr="00931768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60687FC8" w:rsidR="001A6569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</w:rPr>
              <w:t>基于</w:t>
            </w:r>
            <w:r w:rsidRPr="00931768">
              <w:rPr>
                <w:rFonts w:ascii="Times New Roman" w:eastAsia="宋体" w:hAnsi="Times New Roman" w:cs="Times New Roman"/>
              </w:rPr>
              <w:t>Flask</w:t>
            </w:r>
            <w:r w:rsidRPr="00931768">
              <w:rPr>
                <w:rFonts w:ascii="Times New Roman" w:eastAsia="宋体" w:hAnsi="Times New Roman" w:cs="Times New Roman"/>
              </w:rPr>
              <w:t>的深度学习自动化部署系统</w:t>
            </w:r>
          </w:p>
        </w:tc>
      </w:tr>
      <w:tr w:rsidR="001A6569" w:rsidRPr="00931768" w14:paraId="08ACFEE3" w14:textId="77777777" w:rsidTr="00931768">
        <w:tc>
          <w:tcPr>
            <w:tcW w:w="1271" w:type="dxa"/>
            <w:gridSpan w:val="2"/>
          </w:tcPr>
          <w:p w14:paraId="753A7381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62B5D731" w:rsidR="001A6569" w:rsidRPr="00931768" w:rsidRDefault="00AE1D6C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C_Flask_4.2_</w:t>
            </w: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软件需求规格说明书</w:t>
            </w:r>
            <w:r w:rsidRPr="00AE1D6C">
              <w:rPr>
                <w:rFonts w:ascii="Times New Roman" w:eastAsia="宋体" w:hAnsi="Times New Roman" w:cs="Times New Roman"/>
                <w:sz w:val="20"/>
                <w:szCs w:val="20"/>
              </w:rPr>
              <w:t>_ver2.0.4</w:t>
            </w:r>
          </w:p>
        </w:tc>
        <w:tc>
          <w:tcPr>
            <w:tcW w:w="1134" w:type="dxa"/>
          </w:tcPr>
          <w:p w14:paraId="3F62FEE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4A3805C0" w:rsidR="001A6569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</w:rPr>
              <w:t>2.0.4</w:t>
            </w:r>
          </w:p>
        </w:tc>
      </w:tr>
      <w:tr w:rsidR="001A6569" w:rsidRPr="00931768" w14:paraId="7504BBD4" w14:textId="77777777" w:rsidTr="00931768">
        <w:tc>
          <w:tcPr>
            <w:tcW w:w="1271" w:type="dxa"/>
            <w:gridSpan w:val="2"/>
          </w:tcPr>
          <w:p w14:paraId="6FBAEE6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46F29FBC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931768" w:rsidRDefault="002776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1A6569" w:rsidRPr="00931768" w14:paraId="1504E93A" w14:textId="77777777" w:rsidTr="00931768">
        <w:tc>
          <w:tcPr>
            <w:tcW w:w="1271" w:type="dxa"/>
            <w:gridSpan w:val="2"/>
          </w:tcPr>
          <w:p w14:paraId="51A6A994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4BC0091F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1A6569" w:rsidRPr="00931768" w14:paraId="1CA674FA" w14:textId="77777777" w:rsidTr="00931768">
        <w:tc>
          <w:tcPr>
            <w:tcW w:w="704" w:type="dxa"/>
          </w:tcPr>
          <w:p w14:paraId="78741FD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4D67AB36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14:paraId="75A221F4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0B70B544" w:rsidR="001A6569" w:rsidRPr="00931768" w:rsidRDefault="006548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反馈</w:t>
            </w:r>
          </w:p>
        </w:tc>
      </w:tr>
      <w:tr w:rsidR="005F0A83" w:rsidRPr="00931768" w14:paraId="5AC5C3D0" w14:textId="77777777" w:rsidTr="006F7284">
        <w:tc>
          <w:tcPr>
            <w:tcW w:w="704" w:type="dxa"/>
          </w:tcPr>
          <w:p w14:paraId="59ADF0AB" w14:textId="27D071B8" w:rsidR="005F0A83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F6BB46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封面</w:t>
            </w:r>
          </w:p>
        </w:tc>
        <w:tc>
          <w:tcPr>
            <w:tcW w:w="2268" w:type="dxa"/>
          </w:tcPr>
          <w:p w14:paraId="147B21A2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文档日期应为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52C5F5FB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F7A7105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674E8BE7" w14:textId="77777777" w:rsidR="005F0A83" w:rsidRPr="00931768" w:rsidRDefault="005F0A8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B5A1ADF" w14:textId="5ED50EC3" w:rsidR="005F0A83" w:rsidRPr="00931768" w:rsidRDefault="00F0303E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5B7225" w:rsidRPr="00931768" w14:paraId="795E9737" w14:textId="77777777" w:rsidTr="006F7284">
        <w:tc>
          <w:tcPr>
            <w:tcW w:w="704" w:type="dxa"/>
          </w:tcPr>
          <w:p w14:paraId="393BC8A3" w14:textId="68B2BCC5" w:rsidR="005B722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58CDAF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47B9606B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图标题的格式未统一</w:t>
            </w:r>
            <w:r w:rsidRPr="00931768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2DB4BA2B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956E08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64F0A43C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7ED98209" w14:textId="6758FF83" w:rsidR="005B7225" w:rsidRPr="00931768" w:rsidRDefault="00F0303E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5B7225" w:rsidRPr="00931768" w14:paraId="034DEA7F" w14:textId="77777777" w:rsidTr="006F7284">
        <w:tc>
          <w:tcPr>
            <w:tcW w:w="704" w:type="dxa"/>
          </w:tcPr>
          <w:p w14:paraId="3CDC143D" w14:textId="323DCC21" w:rsidR="005B722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62013A5B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3.1</w:t>
            </w:r>
          </w:p>
        </w:tc>
        <w:tc>
          <w:tcPr>
            <w:tcW w:w="2268" w:type="dxa"/>
          </w:tcPr>
          <w:p w14:paraId="642898DC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图的编号混乱（两个图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134" w:type="dxa"/>
          </w:tcPr>
          <w:p w14:paraId="047D2E08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515B90EB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40D3610F" w14:textId="77777777" w:rsidR="005B7225" w:rsidRDefault="005B722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083F668D" w14:textId="6F2FAF46" w:rsidR="005B7225" w:rsidRPr="00931768" w:rsidRDefault="00F0303E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C17DB5" w:rsidRPr="00931768" w14:paraId="23E1C4B4" w14:textId="77777777" w:rsidTr="006F7284">
        <w:tc>
          <w:tcPr>
            <w:tcW w:w="704" w:type="dxa"/>
          </w:tcPr>
          <w:p w14:paraId="1C4875A7" w14:textId="5734CC3C" w:rsidR="00C17DB5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2D64D81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268" w:type="dxa"/>
          </w:tcPr>
          <w:p w14:paraId="12680C6E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没有系统依赖的假设吗？比如服务器稳定性之类的</w:t>
            </w:r>
          </w:p>
        </w:tc>
        <w:tc>
          <w:tcPr>
            <w:tcW w:w="1134" w:type="dxa"/>
          </w:tcPr>
          <w:p w14:paraId="3CB1A523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06190D01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0A149850" w14:textId="77777777" w:rsidR="00C17DB5" w:rsidRPr="00931768" w:rsidRDefault="00C17DB5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5323EA56" w14:textId="3374FA2E" w:rsidR="00C17DB5" w:rsidRPr="00931768" w:rsidRDefault="00B33AD6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D91253" w:rsidRPr="00931768" w14:paraId="3A5E76B8" w14:textId="77777777" w:rsidTr="00931768">
        <w:tc>
          <w:tcPr>
            <w:tcW w:w="704" w:type="dxa"/>
          </w:tcPr>
          <w:p w14:paraId="69050265" w14:textId="58F45008" w:rsidR="00D91253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0039C06D" w14:textId="5698F653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4297C002" w14:textId="224A0B2F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用例描述中缩进格式不统一</w:t>
            </w:r>
          </w:p>
        </w:tc>
        <w:tc>
          <w:tcPr>
            <w:tcW w:w="1134" w:type="dxa"/>
          </w:tcPr>
          <w:p w14:paraId="52ADDF39" w14:textId="4D9BC972" w:rsidR="00D91253" w:rsidRPr="00931768" w:rsidRDefault="003A5A0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4DAB3B15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49F9FF9B" w14:textId="1C730DDA" w:rsidR="00D91253" w:rsidRPr="00931768" w:rsidRDefault="00931768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16CFBBA5" w14:textId="7A245D35" w:rsidR="00D91253" w:rsidRPr="00931768" w:rsidRDefault="001A173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C70664" w:rsidRPr="00931768" w14:paraId="45DE42A8" w14:textId="77777777" w:rsidTr="00931768">
        <w:tc>
          <w:tcPr>
            <w:tcW w:w="704" w:type="dxa"/>
          </w:tcPr>
          <w:p w14:paraId="5138DAA0" w14:textId="2FAF1661" w:rsidR="00C70664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D281FD1" w14:textId="6B47764C" w:rsidR="00C70664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</w:t>
            </w:r>
          </w:p>
        </w:tc>
        <w:tc>
          <w:tcPr>
            <w:tcW w:w="2268" w:type="dxa"/>
          </w:tcPr>
          <w:p w14:paraId="575959C9" w14:textId="4DD511AF" w:rsidR="00C70664" w:rsidRDefault="00C7066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用例描述中请统一单词，例如</w:t>
            </w:r>
            <w:r>
              <w:rPr>
                <w:rFonts w:ascii="Times New Roman" w:eastAsia="宋体" w:hAnsi="Times New Roman" w:cs="Times New Roman" w:hint="eastAsia"/>
              </w:rPr>
              <w:t>Flask</w:t>
            </w:r>
            <w:r>
              <w:rPr>
                <w:rFonts w:ascii="Times New Roman" w:eastAsia="宋体" w:hAnsi="Times New Roman" w:cs="Times New Roman" w:hint="eastAsia"/>
              </w:rPr>
              <w:t>不要写成</w:t>
            </w:r>
            <w:r>
              <w:rPr>
                <w:rFonts w:ascii="Times New Roman" w:eastAsia="宋体" w:hAnsi="Times New Roman" w:cs="Times New Roman" w:hint="eastAsia"/>
              </w:rPr>
              <w:t>flask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="00002A6A">
              <w:rPr>
                <w:rFonts w:ascii="Times New Roman" w:eastAsia="宋体" w:hAnsi="Times New Roman" w:cs="Times New Roman" w:hint="eastAsia"/>
              </w:rPr>
              <w:t>URL</w:t>
            </w:r>
            <w:r w:rsidR="00002A6A">
              <w:rPr>
                <w:rFonts w:ascii="Times New Roman" w:eastAsia="宋体" w:hAnsi="Times New Roman" w:cs="Times New Roman" w:hint="eastAsia"/>
              </w:rPr>
              <w:t>不要写成</w:t>
            </w:r>
            <w:r w:rsidR="00002A6A">
              <w:rPr>
                <w:rFonts w:ascii="Times New Roman" w:eastAsia="宋体" w:hAnsi="Times New Roman" w:cs="Times New Roman" w:hint="eastAsia"/>
              </w:rPr>
              <w:t>url</w:t>
            </w:r>
            <w:r w:rsidR="00002A6A">
              <w:rPr>
                <w:rFonts w:ascii="Times New Roman" w:eastAsia="宋体" w:hAnsi="Times New Roman" w:cs="Times New Roman" w:hint="eastAsia"/>
              </w:rPr>
              <w:t>，</w:t>
            </w:r>
            <w:r w:rsidR="00002A6A">
              <w:rPr>
                <w:rFonts w:ascii="Times New Roman" w:eastAsia="宋体" w:hAnsi="Times New Roman" w:cs="Times New Roman" w:hint="eastAsia"/>
              </w:rPr>
              <w:t>3.1.13</w:t>
            </w:r>
            <w:r w:rsidR="00002A6A">
              <w:rPr>
                <w:rFonts w:ascii="Times New Roman" w:eastAsia="宋体" w:hAnsi="Times New Roman" w:cs="Times New Roman" w:hint="eastAsia"/>
              </w:rPr>
              <w:t>中</w:t>
            </w:r>
            <w:r w:rsidR="00002A6A">
              <w:rPr>
                <w:rFonts w:ascii="Times New Roman" w:eastAsia="宋体" w:hAnsi="Times New Roman" w:cs="Times New Roman" w:hint="eastAsia"/>
              </w:rPr>
              <w:t>flask</w:t>
            </w:r>
            <w:r w:rsidR="00002A6A">
              <w:rPr>
                <w:rFonts w:ascii="Times New Roman" w:eastAsia="宋体" w:hAnsi="Times New Roman" w:cs="Times New Roman" w:hint="eastAsia"/>
              </w:rPr>
              <w:t>拼写错误</w:t>
            </w:r>
          </w:p>
        </w:tc>
        <w:tc>
          <w:tcPr>
            <w:tcW w:w="1134" w:type="dxa"/>
          </w:tcPr>
          <w:p w14:paraId="19D64B17" w14:textId="6AD6C12B" w:rsidR="00C70664" w:rsidRDefault="008248AC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8248AC">
              <w:rPr>
                <w:rFonts w:ascii="Times New Roman" w:eastAsia="宋体" w:hAnsi="Times New Roman" w:cs="Times New Roman" w:hint="eastAsia"/>
              </w:rPr>
              <w:t>一致性</w:t>
            </w:r>
          </w:p>
        </w:tc>
        <w:tc>
          <w:tcPr>
            <w:tcW w:w="1134" w:type="dxa"/>
          </w:tcPr>
          <w:p w14:paraId="4D0B6761" w14:textId="0515BEBD" w:rsidR="00C70664" w:rsidRDefault="00002A6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4989CCA7" w14:textId="38B567ED" w:rsidR="00C70664" w:rsidRDefault="00002A6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467D0965" w14:textId="2832A7B2" w:rsidR="00C70664" w:rsidRPr="00931768" w:rsidRDefault="00746DD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0D7260" w:rsidRPr="00931768" w14:paraId="1A77399C" w14:textId="77777777" w:rsidTr="006F7284">
        <w:tc>
          <w:tcPr>
            <w:tcW w:w="704" w:type="dxa"/>
          </w:tcPr>
          <w:p w14:paraId="198925E3" w14:textId="77777777" w:rsidR="000D7260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D7F395A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54C7FAE6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用例图中用例之间的关系应该是</w:t>
            </w:r>
            <w:r>
              <w:rPr>
                <w:rFonts w:ascii="Times New Roman" w:eastAsia="宋体" w:hAnsi="Times New Roman" w:cs="Times New Roman" w:hint="eastAsia"/>
              </w:rPr>
              <w:t>include</w:t>
            </w:r>
          </w:p>
        </w:tc>
        <w:tc>
          <w:tcPr>
            <w:tcW w:w="1134" w:type="dxa"/>
          </w:tcPr>
          <w:p w14:paraId="16F13528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3E90ECB7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58D5F043" w14:textId="77777777" w:rsidR="000D7260" w:rsidRPr="00931768" w:rsidRDefault="000D7260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226F14A1" w14:textId="10FA8BC4" w:rsidR="000D7260" w:rsidRPr="00931768" w:rsidRDefault="00A35334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557C">
              <w:rPr>
                <w:rFonts w:ascii="Times New Roman" w:eastAsia="宋体" w:hAnsi="Times New Roman" w:cs="Times New Roman" w:hint="eastAsia"/>
                <w:highlight w:val="yellow"/>
              </w:rPr>
              <w:t>解释</w:t>
            </w:r>
          </w:p>
        </w:tc>
      </w:tr>
      <w:tr w:rsidR="00B73535" w:rsidRPr="00931768" w14:paraId="66354A54" w14:textId="77777777" w:rsidTr="00931768">
        <w:tc>
          <w:tcPr>
            <w:tcW w:w="704" w:type="dxa"/>
          </w:tcPr>
          <w:p w14:paraId="248BF400" w14:textId="1EAAF922" w:rsidR="00B73535" w:rsidRPr="00931768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81C62B7" w14:textId="041E3783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268" w:type="dxa"/>
          </w:tcPr>
          <w:p w14:paraId="6403E197" w14:textId="7FAC5F0A" w:rsidR="00B73535" w:rsidRPr="00931768" w:rsidRDefault="006807FD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用例图的</w:t>
            </w:r>
            <w:r>
              <w:rPr>
                <w:rFonts w:ascii="Times New Roman" w:eastAsia="宋体" w:hAnsi="Times New Roman" w:cs="Times New Roman" w:hint="eastAsia"/>
              </w:rPr>
              <w:t>actor</w:t>
            </w:r>
            <w:r>
              <w:rPr>
                <w:rFonts w:ascii="Times New Roman" w:eastAsia="宋体" w:hAnsi="Times New Roman" w:cs="Times New Roman" w:hint="eastAsia"/>
              </w:rPr>
              <w:t>缺少名称</w:t>
            </w:r>
          </w:p>
        </w:tc>
        <w:tc>
          <w:tcPr>
            <w:tcW w:w="1134" w:type="dxa"/>
          </w:tcPr>
          <w:p w14:paraId="03F25944" w14:textId="5B83904F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3573F67" w14:textId="7DDF36F0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452800A6" w14:textId="6ED2AFD8" w:rsidR="00B73535" w:rsidRPr="00931768" w:rsidRDefault="006807FD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</w:t>
            </w:r>
          </w:p>
        </w:tc>
        <w:tc>
          <w:tcPr>
            <w:tcW w:w="1071" w:type="dxa"/>
          </w:tcPr>
          <w:p w14:paraId="2AADBCEB" w14:textId="4B170DDF" w:rsidR="00B73535" w:rsidRPr="00931768" w:rsidRDefault="00AC1168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351DE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711032" w:rsidRPr="00931768" w14:paraId="4CF74F5D" w14:textId="77777777" w:rsidTr="00931768">
        <w:tc>
          <w:tcPr>
            <w:tcW w:w="704" w:type="dxa"/>
          </w:tcPr>
          <w:p w14:paraId="55C1BF42" w14:textId="20246219" w:rsidR="00711032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04D323BE" w14:textId="40AF6C7D" w:rsidR="00711032" w:rsidRDefault="0071103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3.1.3</w:t>
            </w:r>
          </w:p>
        </w:tc>
        <w:tc>
          <w:tcPr>
            <w:tcW w:w="2268" w:type="dxa"/>
          </w:tcPr>
          <w:p w14:paraId="330EEA05" w14:textId="79239533" w:rsidR="00711032" w:rsidRDefault="00346EFA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文字介绍中</w:t>
            </w:r>
            <w:r w:rsidR="00C83146">
              <w:rPr>
                <w:rFonts w:ascii="Times New Roman" w:eastAsia="宋体" w:hAnsi="Times New Roman" w:cs="Times New Roman" w:hint="eastAsia"/>
              </w:rPr>
              <w:t>“登陆”和“登录”不统一，应统一为“登录”</w:t>
            </w:r>
          </w:p>
        </w:tc>
        <w:tc>
          <w:tcPr>
            <w:tcW w:w="1134" w:type="dxa"/>
          </w:tcPr>
          <w:p w14:paraId="5E348BEB" w14:textId="075669B4" w:rsidR="00711032" w:rsidRDefault="0043161A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8248AC">
              <w:rPr>
                <w:rFonts w:ascii="Times New Roman" w:eastAsia="宋体" w:hAnsi="Times New Roman" w:cs="Times New Roman" w:hint="eastAsia"/>
              </w:rPr>
              <w:t>一致性</w:t>
            </w:r>
          </w:p>
        </w:tc>
        <w:tc>
          <w:tcPr>
            <w:tcW w:w="1134" w:type="dxa"/>
          </w:tcPr>
          <w:p w14:paraId="20E8A8DD" w14:textId="280F20AA" w:rsidR="00711032" w:rsidRDefault="00C8314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18A2EEBE" w14:textId="2FEC15DD" w:rsidR="00711032" w:rsidRDefault="00C8314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3DADBB4D" w14:textId="48C517C9" w:rsidR="00711032" w:rsidRPr="00931768" w:rsidRDefault="00B6701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020F4B" w:rsidRPr="00931768" w14:paraId="37E3CD3D" w14:textId="77777777" w:rsidTr="00931768">
        <w:tc>
          <w:tcPr>
            <w:tcW w:w="704" w:type="dxa"/>
          </w:tcPr>
          <w:p w14:paraId="475BF10A" w14:textId="5A2AE187" w:rsidR="00020F4B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2D3AE02E" w14:textId="47EC6500" w:rsidR="00020F4B" w:rsidRDefault="00020F4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3.1.8</w:t>
            </w:r>
          </w:p>
        </w:tc>
        <w:tc>
          <w:tcPr>
            <w:tcW w:w="2268" w:type="dxa"/>
          </w:tcPr>
          <w:p w14:paraId="46B70C7E" w14:textId="7AC96037" w:rsidR="00020F4B" w:rsidRDefault="001B0845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</w:t>
            </w:r>
            <w:r>
              <w:rPr>
                <w:rFonts w:ascii="Times New Roman" w:eastAsia="宋体" w:hAnsi="Times New Roman" w:cs="Times New Roman" w:hint="eastAsia"/>
              </w:rPr>
              <w:t>处理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中的序号格式应与</w:t>
            </w:r>
            <w:r w:rsidR="00F577CB">
              <w:rPr>
                <w:rFonts w:ascii="Times New Roman" w:eastAsia="宋体" w:hAnsi="Times New Roman" w:cs="Times New Roman" w:hint="eastAsia"/>
              </w:rPr>
              <w:t>上面一致，使用“</w:t>
            </w:r>
            <w:r w:rsidR="00F577CB">
              <w:rPr>
                <w:rFonts w:ascii="Times New Roman" w:eastAsia="宋体" w:hAnsi="Times New Roman" w:cs="Times New Roman" w:hint="eastAsia"/>
              </w:rPr>
              <w:t>1</w:t>
            </w:r>
            <w:r w:rsidR="00F577CB">
              <w:rPr>
                <w:rFonts w:ascii="Times New Roman" w:eastAsia="宋体" w:hAnsi="Times New Roman" w:cs="Times New Roman" w:hint="eastAsia"/>
              </w:rPr>
              <w:t>）”</w:t>
            </w:r>
          </w:p>
        </w:tc>
        <w:tc>
          <w:tcPr>
            <w:tcW w:w="1134" w:type="dxa"/>
          </w:tcPr>
          <w:p w14:paraId="7767180F" w14:textId="60784534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4912F2EE" w14:textId="61CE5BA4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76FE7B7C" w14:textId="22BDE97D" w:rsidR="00020F4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1BD43AE3" w14:textId="658C64A2" w:rsidR="00020F4B" w:rsidRPr="00931768" w:rsidRDefault="002D4172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59BC"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F577CB" w:rsidRPr="00931768" w14:paraId="241CE43A" w14:textId="77777777" w:rsidTr="00931768">
        <w:tc>
          <w:tcPr>
            <w:tcW w:w="704" w:type="dxa"/>
          </w:tcPr>
          <w:p w14:paraId="0993CBFB" w14:textId="325CF7FD" w:rsidR="00F577CB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60511C3" w14:textId="4347780F" w:rsidR="00F577CB" w:rsidRDefault="00F577C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</w:t>
            </w:r>
            <w:r w:rsidR="008048EB">
              <w:rPr>
                <w:rFonts w:ascii="Times New Roman" w:eastAsia="宋体" w:hAnsi="Times New Roman" w:cs="Times New Roman" w:hint="eastAsia"/>
              </w:rPr>
              <w:t>.8</w:t>
            </w:r>
          </w:p>
        </w:tc>
        <w:tc>
          <w:tcPr>
            <w:tcW w:w="2268" w:type="dxa"/>
          </w:tcPr>
          <w:p w14:paraId="0B871473" w14:textId="42422515" w:rsidR="00F577CB" w:rsidRDefault="008048EB" w:rsidP="004D25D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 w:rsidR="005815F2">
              <w:rPr>
                <w:rFonts w:ascii="Times New Roman" w:eastAsia="宋体" w:hAnsi="Times New Roman" w:cs="Times New Roman" w:hint="eastAsia"/>
              </w:rPr>
              <w:t>编号</w:t>
            </w:r>
            <w:r w:rsidR="00475B62">
              <w:rPr>
                <w:rFonts w:ascii="Times New Roman" w:eastAsia="宋体" w:hAnsi="Times New Roman" w:cs="Times New Roman" w:hint="eastAsia"/>
              </w:rPr>
              <w:t>列表的文字最后</w:t>
            </w:r>
            <w:r w:rsidR="005815F2">
              <w:rPr>
                <w:rFonts w:ascii="Times New Roman" w:eastAsia="宋体" w:hAnsi="Times New Roman" w:cs="Times New Roman" w:hint="eastAsia"/>
              </w:rPr>
              <w:t>使用分号的情况下，最后一项不应该是分号。或者全部取消分号</w:t>
            </w:r>
          </w:p>
        </w:tc>
        <w:tc>
          <w:tcPr>
            <w:tcW w:w="1134" w:type="dxa"/>
          </w:tcPr>
          <w:p w14:paraId="58283281" w14:textId="0103D341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19265795" w14:textId="449E9CDC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6EFAA500" w14:textId="6AB335D3" w:rsidR="00F577CB" w:rsidRDefault="005815F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2098E1D8" w14:textId="4020395A" w:rsidR="00F577CB" w:rsidRPr="00931768" w:rsidRDefault="0070454E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  <w:tr w:rsidR="008815C1" w:rsidRPr="00931768" w14:paraId="6F8FE184" w14:textId="77777777" w:rsidTr="006F7284">
        <w:tc>
          <w:tcPr>
            <w:tcW w:w="704" w:type="dxa"/>
          </w:tcPr>
          <w:p w14:paraId="235D6DB9" w14:textId="33A27F46" w:rsidR="008815C1" w:rsidRPr="00931768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8815C1" w:rsidRPr="00931768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24712DF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.3.2</w:t>
            </w:r>
          </w:p>
        </w:tc>
        <w:tc>
          <w:tcPr>
            <w:tcW w:w="2268" w:type="dxa"/>
          </w:tcPr>
          <w:p w14:paraId="0BABC57D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接口描述的格式有些乱，可以考虑换成表格等形式</w:t>
            </w:r>
          </w:p>
        </w:tc>
        <w:tc>
          <w:tcPr>
            <w:tcW w:w="1134" w:type="dxa"/>
          </w:tcPr>
          <w:p w14:paraId="57C40308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易理解性</w:t>
            </w:r>
          </w:p>
        </w:tc>
        <w:tc>
          <w:tcPr>
            <w:tcW w:w="1134" w:type="dxa"/>
          </w:tcPr>
          <w:p w14:paraId="15B533B5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郭维泽</w:t>
            </w:r>
          </w:p>
        </w:tc>
        <w:tc>
          <w:tcPr>
            <w:tcW w:w="851" w:type="dxa"/>
          </w:tcPr>
          <w:p w14:paraId="638D6C83" w14:textId="77777777" w:rsidR="008815C1" w:rsidRPr="00931768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弱</w:t>
            </w:r>
          </w:p>
        </w:tc>
        <w:tc>
          <w:tcPr>
            <w:tcW w:w="1071" w:type="dxa"/>
          </w:tcPr>
          <w:p w14:paraId="4388BB8D" w14:textId="65187B76" w:rsidR="008815C1" w:rsidRPr="00931768" w:rsidRDefault="00960589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 w:rsidRPr="006A7CE7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8815C1" w:rsidRPr="00931768" w14:paraId="6EF262CC" w14:textId="77777777" w:rsidTr="006F7284">
        <w:tc>
          <w:tcPr>
            <w:tcW w:w="704" w:type="dxa"/>
          </w:tcPr>
          <w:p w14:paraId="6974A3E1" w14:textId="0F62ED09" w:rsidR="008815C1" w:rsidRDefault="000D7260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ABFE1C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</w:t>
            </w:r>
          </w:p>
        </w:tc>
        <w:tc>
          <w:tcPr>
            <w:tcW w:w="2268" w:type="dxa"/>
          </w:tcPr>
          <w:p w14:paraId="6E447BFB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需要详细介绍</w:t>
            </w:r>
            <w:r>
              <w:rPr>
                <w:rFonts w:ascii="Times New Roman" w:eastAsia="宋体" w:hAnsi="Times New Roman" w:cs="Times New Roman" w:hint="eastAsia"/>
              </w:rPr>
              <w:t>Kubernetes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Docker</w:t>
            </w:r>
            <w:r>
              <w:rPr>
                <w:rFonts w:ascii="Times New Roman" w:eastAsia="宋体" w:hAnsi="Times New Roman" w:cs="Times New Roman" w:hint="eastAsia"/>
              </w:rPr>
              <w:t>对可扩展性和容灾性的作用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1134" w:type="dxa"/>
          </w:tcPr>
          <w:p w14:paraId="54554857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完整性</w:t>
            </w:r>
          </w:p>
        </w:tc>
        <w:tc>
          <w:tcPr>
            <w:tcW w:w="1134" w:type="dxa"/>
          </w:tcPr>
          <w:p w14:paraId="66C50AB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30382761" w14:textId="77777777" w:rsidR="008815C1" w:rsidRDefault="008815C1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754B9079" w14:textId="5385D023" w:rsidR="008815C1" w:rsidRPr="00931768" w:rsidRDefault="00D05303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6557C"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解释</w:t>
            </w:r>
          </w:p>
        </w:tc>
      </w:tr>
      <w:tr w:rsidR="00F63982" w:rsidRPr="00931768" w14:paraId="1F57EA4D" w14:textId="77777777" w:rsidTr="00931768">
        <w:tc>
          <w:tcPr>
            <w:tcW w:w="704" w:type="dxa"/>
          </w:tcPr>
          <w:p w14:paraId="2A7004E4" w14:textId="74FEAA13" w:rsidR="00F63982" w:rsidRDefault="000D7260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67865C9" w14:textId="77DC61E4" w:rsidR="00F63982" w:rsidRDefault="00F6398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</w:t>
            </w:r>
          </w:p>
        </w:tc>
        <w:tc>
          <w:tcPr>
            <w:tcW w:w="2268" w:type="dxa"/>
          </w:tcPr>
          <w:p w14:paraId="73E5AA61" w14:textId="1C2925A6" w:rsidR="00F63982" w:rsidRDefault="00F6398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软件约束应该标注软件的版本信息</w:t>
            </w:r>
          </w:p>
        </w:tc>
        <w:tc>
          <w:tcPr>
            <w:tcW w:w="1134" w:type="dxa"/>
          </w:tcPr>
          <w:p w14:paraId="4CC64DB0" w14:textId="0A59406C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准确性</w:t>
            </w:r>
          </w:p>
        </w:tc>
        <w:tc>
          <w:tcPr>
            <w:tcW w:w="1134" w:type="dxa"/>
          </w:tcPr>
          <w:p w14:paraId="6E9F3BEA" w14:textId="231A5A9A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王元玮</w:t>
            </w:r>
          </w:p>
        </w:tc>
        <w:tc>
          <w:tcPr>
            <w:tcW w:w="851" w:type="dxa"/>
          </w:tcPr>
          <w:p w14:paraId="6DCA7E2F" w14:textId="65DE3CCD" w:rsidR="00F63982" w:rsidRDefault="00F05A12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</w:t>
            </w:r>
          </w:p>
        </w:tc>
        <w:tc>
          <w:tcPr>
            <w:tcW w:w="1071" w:type="dxa"/>
          </w:tcPr>
          <w:p w14:paraId="0C57CCC9" w14:textId="7E77F65B" w:rsidR="00F63982" w:rsidRPr="00931768" w:rsidRDefault="00A40571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接受</w:t>
            </w:r>
          </w:p>
        </w:tc>
      </w:tr>
    </w:tbl>
    <w:p w14:paraId="1583A300" w14:textId="77777777" w:rsidR="00D566B8" w:rsidRPr="00931768" w:rsidRDefault="00D566B8">
      <w:pPr>
        <w:rPr>
          <w:rFonts w:ascii="Times New Roman" w:eastAsia="宋体" w:hAnsi="Times New Roman" w:cs="Times New Roman"/>
        </w:rPr>
      </w:pPr>
    </w:p>
    <w:sectPr w:rsidR="00D566B8" w:rsidRPr="0093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6C63B" w14:textId="77777777" w:rsidR="002C30C1" w:rsidRDefault="002C30C1" w:rsidP="00CC7710">
      <w:r>
        <w:separator/>
      </w:r>
    </w:p>
  </w:endnote>
  <w:endnote w:type="continuationSeparator" w:id="0">
    <w:p w14:paraId="57357CE4" w14:textId="77777777" w:rsidR="002C30C1" w:rsidRDefault="002C30C1" w:rsidP="00CC7710">
      <w:r>
        <w:continuationSeparator/>
      </w:r>
    </w:p>
  </w:endnote>
  <w:endnote w:type="continuationNotice" w:id="1">
    <w:p w14:paraId="717F6938" w14:textId="77777777" w:rsidR="002C30C1" w:rsidRDefault="002C3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7FD7D" w14:textId="77777777" w:rsidR="002C30C1" w:rsidRDefault="002C30C1" w:rsidP="00CC7710">
      <w:r>
        <w:separator/>
      </w:r>
    </w:p>
  </w:footnote>
  <w:footnote w:type="continuationSeparator" w:id="0">
    <w:p w14:paraId="6DFF1B18" w14:textId="77777777" w:rsidR="002C30C1" w:rsidRDefault="002C30C1" w:rsidP="00CC7710">
      <w:r>
        <w:continuationSeparator/>
      </w:r>
    </w:p>
  </w:footnote>
  <w:footnote w:type="continuationNotice" w:id="1">
    <w:p w14:paraId="3BC12B6C" w14:textId="77777777" w:rsidR="002C30C1" w:rsidRDefault="002C30C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2A6A"/>
    <w:rsid w:val="00020F4B"/>
    <w:rsid w:val="000351DE"/>
    <w:rsid w:val="000411DF"/>
    <w:rsid w:val="00052D19"/>
    <w:rsid w:val="00060298"/>
    <w:rsid w:val="0006572A"/>
    <w:rsid w:val="0007076A"/>
    <w:rsid w:val="000C1E60"/>
    <w:rsid w:val="000D7260"/>
    <w:rsid w:val="000E6850"/>
    <w:rsid w:val="0012408A"/>
    <w:rsid w:val="0013074C"/>
    <w:rsid w:val="001355FC"/>
    <w:rsid w:val="00145BFB"/>
    <w:rsid w:val="0016537D"/>
    <w:rsid w:val="00172C3A"/>
    <w:rsid w:val="00191E83"/>
    <w:rsid w:val="001A173C"/>
    <w:rsid w:val="001A6569"/>
    <w:rsid w:val="001B0845"/>
    <w:rsid w:val="001C5970"/>
    <w:rsid w:val="001C7F56"/>
    <w:rsid w:val="001D1DF9"/>
    <w:rsid w:val="001F4BF1"/>
    <w:rsid w:val="001F5768"/>
    <w:rsid w:val="002044CE"/>
    <w:rsid w:val="00205D06"/>
    <w:rsid w:val="00226009"/>
    <w:rsid w:val="00251400"/>
    <w:rsid w:val="0026537B"/>
    <w:rsid w:val="0027762B"/>
    <w:rsid w:val="002864C6"/>
    <w:rsid w:val="002B0530"/>
    <w:rsid w:val="002B4A44"/>
    <w:rsid w:val="002C1EE8"/>
    <w:rsid w:val="002C30C1"/>
    <w:rsid w:val="002C7BB8"/>
    <w:rsid w:val="002D3F12"/>
    <w:rsid w:val="002D4172"/>
    <w:rsid w:val="002D4BDE"/>
    <w:rsid w:val="002F73E5"/>
    <w:rsid w:val="00305522"/>
    <w:rsid w:val="00336034"/>
    <w:rsid w:val="00345172"/>
    <w:rsid w:val="00346EFA"/>
    <w:rsid w:val="00354245"/>
    <w:rsid w:val="003642B5"/>
    <w:rsid w:val="00372A81"/>
    <w:rsid w:val="00374445"/>
    <w:rsid w:val="00375A02"/>
    <w:rsid w:val="00380AC0"/>
    <w:rsid w:val="00381663"/>
    <w:rsid w:val="003A5A08"/>
    <w:rsid w:val="00414B0A"/>
    <w:rsid w:val="004157AA"/>
    <w:rsid w:val="00420CDF"/>
    <w:rsid w:val="0043161A"/>
    <w:rsid w:val="00432F2E"/>
    <w:rsid w:val="00441992"/>
    <w:rsid w:val="00443CE8"/>
    <w:rsid w:val="00475B62"/>
    <w:rsid w:val="004B13E1"/>
    <w:rsid w:val="004B145D"/>
    <w:rsid w:val="004C364E"/>
    <w:rsid w:val="004D00FE"/>
    <w:rsid w:val="004D25D7"/>
    <w:rsid w:val="004D6D1A"/>
    <w:rsid w:val="004E00D0"/>
    <w:rsid w:val="004E6C47"/>
    <w:rsid w:val="004F5371"/>
    <w:rsid w:val="005101FB"/>
    <w:rsid w:val="0051544D"/>
    <w:rsid w:val="00537E8E"/>
    <w:rsid w:val="0054443E"/>
    <w:rsid w:val="0054446B"/>
    <w:rsid w:val="00572F05"/>
    <w:rsid w:val="005750D1"/>
    <w:rsid w:val="005815F2"/>
    <w:rsid w:val="00583A0A"/>
    <w:rsid w:val="005B2DA0"/>
    <w:rsid w:val="005B56FE"/>
    <w:rsid w:val="005B58D3"/>
    <w:rsid w:val="005B5DF7"/>
    <w:rsid w:val="005B7225"/>
    <w:rsid w:val="005C14D1"/>
    <w:rsid w:val="005F0A83"/>
    <w:rsid w:val="0060133D"/>
    <w:rsid w:val="00617633"/>
    <w:rsid w:val="00634D5A"/>
    <w:rsid w:val="00643E5A"/>
    <w:rsid w:val="00654869"/>
    <w:rsid w:val="00674EC9"/>
    <w:rsid w:val="006807FD"/>
    <w:rsid w:val="006A7CE7"/>
    <w:rsid w:val="006B5FFF"/>
    <w:rsid w:val="006E51B4"/>
    <w:rsid w:val="006F1A22"/>
    <w:rsid w:val="0070454E"/>
    <w:rsid w:val="00711032"/>
    <w:rsid w:val="0072738F"/>
    <w:rsid w:val="00746DD2"/>
    <w:rsid w:val="00764D64"/>
    <w:rsid w:val="00781E5B"/>
    <w:rsid w:val="0078551D"/>
    <w:rsid w:val="007976B2"/>
    <w:rsid w:val="007B625B"/>
    <w:rsid w:val="007C63DB"/>
    <w:rsid w:val="008048EB"/>
    <w:rsid w:val="00820951"/>
    <w:rsid w:val="008248AC"/>
    <w:rsid w:val="00833047"/>
    <w:rsid w:val="00843C22"/>
    <w:rsid w:val="00845F14"/>
    <w:rsid w:val="00852FA6"/>
    <w:rsid w:val="00865F87"/>
    <w:rsid w:val="00871E22"/>
    <w:rsid w:val="00876FAE"/>
    <w:rsid w:val="008815C1"/>
    <w:rsid w:val="008A5D18"/>
    <w:rsid w:val="008E4DE8"/>
    <w:rsid w:val="009051B5"/>
    <w:rsid w:val="00910E2C"/>
    <w:rsid w:val="00914374"/>
    <w:rsid w:val="00921FD9"/>
    <w:rsid w:val="00931768"/>
    <w:rsid w:val="00943E5B"/>
    <w:rsid w:val="00945144"/>
    <w:rsid w:val="009574FA"/>
    <w:rsid w:val="00960589"/>
    <w:rsid w:val="00963C3B"/>
    <w:rsid w:val="00970A80"/>
    <w:rsid w:val="00994F62"/>
    <w:rsid w:val="009B40E7"/>
    <w:rsid w:val="009D4340"/>
    <w:rsid w:val="00A173D6"/>
    <w:rsid w:val="00A35334"/>
    <w:rsid w:val="00A3632D"/>
    <w:rsid w:val="00A40571"/>
    <w:rsid w:val="00A40F1D"/>
    <w:rsid w:val="00A5029B"/>
    <w:rsid w:val="00A55F4A"/>
    <w:rsid w:val="00A7397A"/>
    <w:rsid w:val="00A742C6"/>
    <w:rsid w:val="00A91294"/>
    <w:rsid w:val="00AB2007"/>
    <w:rsid w:val="00AB246B"/>
    <w:rsid w:val="00AC1168"/>
    <w:rsid w:val="00AC3704"/>
    <w:rsid w:val="00AE1D6C"/>
    <w:rsid w:val="00AE282B"/>
    <w:rsid w:val="00AE3673"/>
    <w:rsid w:val="00B33AD6"/>
    <w:rsid w:val="00B51470"/>
    <w:rsid w:val="00B67011"/>
    <w:rsid w:val="00B73535"/>
    <w:rsid w:val="00B97EDB"/>
    <w:rsid w:val="00BA31C1"/>
    <w:rsid w:val="00BA714B"/>
    <w:rsid w:val="00BA7E15"/>
    <w:rsid w:val="00BB6B60"/>
    <w:rsid w:val="00BC2495"/>
    <w:rsid w:val="00BC4BAE"/>
    <w:rsid w:val="00BE47CF"/>
    <w:rsid w:val="00BE6499"/>
    <w:rsid w:val="00BF4188"/>
    <w:rsid w:val="00C0676A"/>
    <w:rsid w:val="00C11475"/>
    <w:rsid w:val="00C17DB5"/>
    <w:rsid w:val="00C3213D"/>
    <w:rsid w:val="00C646AA"/>
    <w:rsid w:val="00C70664"/>
    <w:rsid w:val="00C83146"/>
    <w:rsid w:val="00CC7710"/>
    <w:rsid w:val="00CD59A9"/>
    <w:rsid w:val="00CE1E14"/>
    <w:rsid w:val="00CE2756"/>
    <w:rsid w:val="00CE6396"/>
    <w:rsid w:val="00D05303"/>
    <w:rsid w:val="00D1233E"/>
    <w:rsid w:val="00D34D54"/>
    <w:rsid w:val="00D36CA6"/>
    <w:rsid w:val="00D36F21"/>
    <w:rsid w:val="00D4698A"/>
    <w:rsid w:val="00D566B8"/>
    <w:rsid w:val="00D6557C"/>
    <w:rsid w:val="00D867D0"/>
    <w:rsid w:val="00D91253"/>
    <w:rsid w:val="00D97142"/>
    <w:rsid w:val="00DA66DA"/>
    <w:rsid w:val="00DB2CCD"/>
    <w:rsid w:val="00DC6FF1"/>
    <w:rsid w:val="00DE1C9C"/>
    <w:rsid w:val="00E234A9"/>
    <w:rsid w:val="00E30216"/>
    <w:rsid w:val="00E55338"/>
    <w:rsid w:val="00E60183"/>
    <w:rsid w:val="00E7089E"/>
    <w:rsid w:val="00E87E5F"/>
    <w:rsid w:val="00EB552D"/>
    <w:rsid w:val="00EC1B5A"/>
    <w:rsid w:val="00EC7841"/>
    <w:rsid w:val="00ED431D"/>
    <w:rsid w:val="00EE696B"/>
    <w:rsid w:val="00EF318B"/>
    <w:rsid w:val="00F0303E"/>
    <w:rsid w:val="00F05A12"/>
    <w:rsid w:val="00F141A2"/>
    <w:rsid w:val="00F329C1"/>
    <w:rsid w:val="00F33AA0"/>
    <w:rsid w:val="00F577CB"/>
    <w:rsid w:val="00F63982"/>
    <w:rsid w:val="00F803C8"/>
    <w:rsid w:val="00F8088D"/>
    <w:rsid w:val="00FA5996"/>
    <w:rsid w:val="00FB7C2D"/>
    <w:rsid w:val="00FC2125"/>
    <w:rsid w:val="00FC2257"/>
    <w:rsid w:val="00FD42C9"/>
    <w:rsid w:val="00FD59BC"/>
    <w:rsid w:val="00FE11D0"/>
    <w:rsid w:val="00FE36C3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120</Words>
  <Characters>686</Characters>
  <Application>Microsoft Office Word</Application>
  <DocSecurity>0</DocSecurity>
  <Lines>5</Lines>
  <Paragraphs>1</Paragraphs>
  <ScaleCrop>false</ScaleCrop>
  <Company>BUAA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N L</cp:lastModifiedBy>
  <cp:revision>71</cp:revision>
  <dcterms:created xsi:type="dcterms:W3CDTF">2020-04-08T02:10:00Z</dcterms:created>
  <dcterms:modified xsi:type="dcterms:W3CDTF">2020-04-09T15:24:00Z</dcterms:modified>
</cp:coreProperties>
</file>