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2B4774">
      <w:pPr>
        <w:pStyle w:val="2"/>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00C83A25" w:rsidRPr="00C83A25">
              <w:rPr>
                <w:rFonts w:ascii="Times New Roman" w:eastAsia="宋体" w:hAnsi="Times New Roman" w:cs="方正书宋_GBK" w:hint="eastAsia"/>
                <w:sz w:val="18"/>
                <w:szCs w:val="18"/>
              </w:rPr>
              <w:t>崔昕宇，张利鹏，</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22D31E8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C55864">
        <w:rPr>
          <w:rFonts w:ascii="Times New Roman" w:eastAsia="宋体" w:hAnsi="Times New Roman" w:hint="eastAsia"/>
          <w:sz w:val="24"/>
          <w:szCs w:val="24"/>
        </w:rPr>
        <w:t>九</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E61F67" w:rsidRPr="007C1EA3" w:rsidRDefault="002C43E4"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E61F67" w:rsidRPr="007C1EA3" w:rsidRDefault="002B0A68"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E61F67" w:rsidRPr="007C1EA3" w:rsidRDefault="002B0A68"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,2,3,</w:t>
            </w:r>
            <w:r w:rsidR="00CD2388">
              <w:rPr>
                <w:rFonts w:ascii="Times New Roman" w:eastAsia="宋体" w:hAnsi="Times New Roman"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E61F67" w:rsidRPr="007C1EA3" w:rsidRDefault="00782BCE" w:rsidP="0057299C">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新增单元测试章节，新增软件质量测试用例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E61F67" w:rsidRPr="007C1EA3" w:rsidRDefault="00C83A25"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崔昕宇，张利鹏，聂磊</w:t>
            </w:r>
          </w:p>
        </w:tc>
      </w:tr>
      <w:tr w:rsidR="004971AD"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w:t>
            </w:r>
            <w:r w:rsidR="00BF2005">
              <w:rPr>
                <w:rFonts w:ascii="Times New Roman" w:eastAsia="宋体" w:hAnsi="Times New Roman"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4971AD" w:rsidRPr="007C1EA3" w:rsidRDefault="008804AF" w:rsidP="004971AD">
            <w:pPr>
              <w:snapToGrid w:val="0"/>
              <w:jc w:val="center"/>
              <w:rPr>
                <w:rFonts w:ascii="Times New Roman" w:eastAsia="宋体" w:hAnsi="Times New Roman" w:cs="方正书宋_GBK"/>
                <w:sz w:val="18"/>
                <w:szCs w:val="18"/>
              </w:rPr>
            </w:pPr>
            <w:r>
              <w:rPr>
                <w:rFonts w:ascii="Times New Roman" w:eastAsia="宋体" w:hAnsi="Times New Roman"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w:t>
            </w:r>
            <w:r w:rsidR="000F6AA8">
              <w:rPr>
                <w:rFonts w:ascii="Times New Roman" w:eastAsia="宋体" w:hAnsi="Times New Roman" w:cs="方正书宋_GBK" w:hint="eastAsia"/>
                <w:sz w:val="18"/>
                <w:szCs w:val="18"/>
              </w:rPr>
              <w:t>性能测试与接口需求</w:t>
            </w:r>
            <w:r>
              <w:rPr>
                <w:rFonts w:ascii="Times New Roman" w:eastAsia="宋体" w:hAnsi="Times New Roman" w:cs="方正书宋_GBK" w:hint="eastAsia"/>
                <w:sz w:val="18"/>
                <w:szCs w:val="18"/>
              </w:rPr>
              <w:t>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聂磊</w:t>
            </w:r>
          </w:p>
        </w:tc>
      </w:tr>
      <w:tr w:rsidR="00CF1E2B" w:rsidRPr="007C1EA3" w14:paraId="67112A95" w14:textId="77777777"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F1E2B" w:rsidRDefault="00CF1E2B"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F1E2B" w:rsidRDefault="00CF1E2B"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F1E2B" w:rsidRDefault="00915B0C" w:rsidP="004971AD">
            <w:pPr>
              <w:snapToGrid w:val="0"/>
              <w:jc w:val="center"/>
              <w:rPr>
                <w:rFonts w:ascii="Times New Roman" w:eastAsia="宋体" w:hAnsi="Times New Roman" w:cs="方正书宋_GBK"/>
                <w:sz w:val="18"/>
                <w:szCs w:val="18"/>
              </w:rPr>
            </w:pPr>
            <w:r>
              <w:rPr>
                <w:rFonts w:ascii="Times New Roman" w:eastAsia="宋体" w:hAnsi="Times New Roman"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F1E2B" w:rsidRDefault="00CF1E2B"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删除跨站脚本攻击的测试</w:t>
            </w:r>
            <w:r w:rsidR="00CC1474">
              <w:rPr>
                <w:rFonts w:ascii="Times New Roman" w:eastAsia="宋体" w:hAnsi="Times New Roman" w:cs="方正书宋_GBK" w:hint="eastAsia"/>
                <w:sz w:val="18"/>
                <w:szCs w:val="18"/>
              </w:rPr>
              <w:t>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F1E2B" w:rsidRDefault="00CF1E2B"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聂磊</w:t>
            </w: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37D256EE" w14:textId="325E3742" w:rsidR="0058248F"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820059" w:history="1">
            <w:r w:rsidR="0058248F" w:rsidRPr="003758B9">
              <w:rPr>
                <w:rStyle w:val="ad"/>
                <w:rFonts w:ascii="Times New Roman" w:hAnsi="Times New Roman"/>
                <w:noProof/>
              </w:rPr>
              <w:t xml:space="preserve">1 </w:t>
            </w:r>
            <w:r w:rsidR="0058248F" w:rsidRPr="003758B9">
              <w:rPr>
                <w:rStyle w:val="ad"/>
                <w:rFonts w:ascii="Times New Roman" w:hAnsi="Times New Roman"/>
                <w:noProof/>
              </w:rPr>
              <w:t>简介</w:t>
            </w:r>
            <w:r w:rsidR="0058248F">
              <w:rPr>
                <w:noProof/>
                <w:webHidden/>
              </w:rPr>
              <w:tab/>
            </w:r>
            <w:r w:rsidR="0058248F">
              <w:rPr>
                <w:noProof/>
                <w:webHidden/>
              </w:rPr>
              <w:fldChar w:fldCharType="begin"/>
            </w:r>
            <w:r w:rsidR="0058248F">
              <w:rPr>
                <w:noProof/>
                <w:webHidden/>
              </w:rPr>
              <w:instrText xml:space="preserve"> PAGEREF _Toc40820059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1B5DB783" w14:textId="393217C7" w:rsidR="0058248F" w:rsidRDefault="00000096">
          <w:pPr>
            <w:pStyle w:val="TOC2"/>
            <w:tabs>
              <w:tab w:val="right" w:leader="dot" w:pos="8296"/>
            </w:tabs>
            <w:rPr>
              <w:noProof/>
            </w:rPr>
          </w:pPr>
          <w:hyperlink w:anchor="_Toc40820060" w:history="1">
            <w:r w:rsidR="0058248F" w:rsidRPr="003758B9">
              <w:rPr>
                <w:rStyle w:val="ad"/>
                <w:rFonts w:ascii="Times New Roman" w:hAnsi="Times New Roman"/>
                <w:noProof/>
              </w:rPr>
              <w:t xml:space="preserve">1.1 </w:t>
            </w:r>
            <w:r w:rsidR="0058248F" w:rsidRPr="003758B9">
              <w:rPr>
                <w:rStyle w:val="ad"/>
                <w:rFonts w:ascii="Times New Roman" w:hAnsi="Times New Roman"/>
                <w:noProof/>
              </w:rPr>
              <w:t>目的</w:t>
            </w:r>
            <w:r w:rsidR="0058248F">
              <w:rPr>
                <w:noProof/>
                <w:webHidden/>
              </w:rPr>
              <w:tab/>
            </w:r>
            <w:r w:rsidR="0058248F">
              <w:rPr>
                <w:noProof/>
                <w:webHidden/>
              </w:rPr>
              <w:fldChar w:fldCharType="begin"/>
            </w:r>
            <w:r w:rsidR="0058248F">
              <w:rPr>
                <w:noProof/>
                <w:webHidden/>
              </w:rPr>
              <w:instrText xml:space="preserve"> PAGEREF _Toc40820060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7555E844" w14:textId="4094D3B1" w:rsidR="0058248F" w:rsidRDefault="00000096">
          <w:pPr>
            <w:pStyle w:val="TOC2"/>
            <w:tabs>
              <w:tab w:val="right" w:leader="dot" w:pos="8296"/>
            </w:tabs>
            <w:rPr>
              <w:noProof/>
            </w:rPr>
          </w:pPr>
          <w:hyperlink w:anchor="_Toc40820061" w:history="1">
            <w:r w:rsidR="0058248F" w:rsidRPr="003758B9">
              <w:rPr>
                <w:rStyle w:val="ad"/>
                <w:rFonts w:ascii="Times New Roman" w:hAnsi="Times New Roman"/>
                <w:noProof/>
              </w:rPr>
              <w:t xml:space="preserve">1.2 </w:t>
            </w:r>
            <w:r w:rsidR="0058248F" w:rsidRPr="003758B9">
              <w:rPr>
                <w:rStyle w:val="ad"/>
                <w:rFonts w:ascii="Times New Roman" w:hAnsi="Times New Roman"/>
                <w:noProof/>
              </w:rPr>
              <w:t>测试范围</w:t>
            </w:r>
            <w:r w:rsidR="0058248F">
              <w:rPr>
                <w:noProof/>
                <w:webHidden/>
              </w:rPr>
              <w:tab/>
            </w:r>
            <w:r w:rsidR="0058248F">
              <w:rPr>
                <w:noProof/>
                <w:webHidden/>
              </w:rPr>
              <w:fldChar w:fldCharType="begin"/>
            </w:r>
            <w:r w:rsidR="0058248F">
              <w:rPr>
                <w:noProof/>
                <w:webHidden/>
              </w:rPr>
              <w:instrText xml:space="preserve"> PAGEREF _Toc40820061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7BBC6412" w14:textId="32E6FC91" w:rsidR="0058248F" w:rsidRDefault="00000096">
          <w:pPr>
            <w:pStyle w:val="TOC1"/>
            <w:tabs>
              <w:tab w:val="right" w:leader="dot" w:pos="8296"/>
            </w:tabs>
            <w:rPr>
              <w:noProof/>
            </w:rPr>
          </w:pPr>
          <w:hyperlink w:anchor="_Toc40820062" w:history="1">
            <w:r w:rsidR="0058248F" w:rsidRPr="003758B9">
              <w:rPr>
                <w:rStyle w:val="ad"/>
                <w:rFonts w:ascii="Times New Roman" w:hAnsi="Times New Roman"/>
                <w:noProof/>
              </w:rPr>
              <w:t xml:space="preserve">2 </w:t>
            </w:r>
            <w:r w:rsidR="0058248F" w:rsidRPr="003758B9">
              <w:rPr>
                <w:rStyle w:val="ad"/>
                <w:rFonts w:ascii="Times New Roman" w:hAnsi="Times New Roman"/>
                <w:noProof/>
              </w:rPr>
              <w:t>测试计划</w:t>
            </w:r>
            <w:r w:rsidR="0058248F">
              <w:rPr>
                <w:noProof/>
                <w:webHidden/>
              </w:rPr>
              <w:tab/>
            </w:r>
            <w:r w:rsidR="0058248F">
              <w:rPr>
                <w:noProof/>
                <w:webHidden/>
              </w:rPr>
              <w:fldChar w:fldCharType="begin"/>
            </w:r>
            <w:r w:rsidR="0058248F">
              <w:rPr>
                <w:noProof/>
                <w:webHidden/>
              </w:rPr>
              <w:instrText xml:space="preserve"> PAGEREF _Toc40820062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055811FC" w14:textId="2ABC6328" w:rsidR="0058248F" w:rsidRDefault="00000096">
          <w:pPr>
            <w:pStyle w:val="TOC2"/>
            <w:tabs>
              <w:tab w:val="right" w:leader="dot" w:pos="8296"/>
            </w:tabs>
            <w:rPr>
              <w:noProof/>
            </w:rPr>
          </w:pPr>
          <w:hyperlink w:anchor="_Toc40820063" w:history="1">
            <w:r w:rsidR="0058248F" w:rsidRPr="003758B9">
              <w:rPr>
                <w:rStyle w:val="ad"/>
                <w:rFonts w:ascii="Times New Roman" w:hAnsi="Times New Roman"/>
                <w:noProof/>
              </w:rPr>
              <w:t xml:space="preserve">2.1 </w:t>
            </w:r>
            <w:r w:rsidR="0058248F" w:rsidRPr="003758B9">
              <w:rPr>
                <w:rStyle w:val="ad"/>
                <w:rFonts w:ascii="Times New Roman" w:hAnsi="Times New Roman"/>
                <w:noProof/>
              </w:rPr>
              <w:t>服务器环境</w:t>
            </w:r>
            <w:r w:rsidR="0058248F">
              <w:rPr>
                <w:noProof/>
                <w:webHidden/>
              </w:rPr>
              <w:tab/>
            </w:r>
            <w:r w:rsidR="0058248F">
              <w:rPr>
                <w:noProof/>
                <w:webHidden/>
              </w:rPr>
              <w:fldChar w:fldCharType="begin"/>
            </w:r>
            <w:r w:rsidR="0058248F">
              <w:rPr>
                <w:noProof/>
                <w:webHidden/>
              </w:rPr>
              <w:instrText xml:space="preserve"> PAGEREF _Toc40820063 \h </w:instrText>
            </w:r>
            <w:r w:rsidR="0058248F">
              <w:rPr>
                <w:noProof/>
                <w:webHidden/>
              </w:rPr>
            </w:r>
            <w:r w:rsidR="0058248F">
              <w:rPr>
                <w:noProof/>
                <w:webHidden/>
              </w:rPr>
              <w:fldChar w:fldCharType="separate"/>
            </w:r>
            <w:r w:rsidR="0058248F">
              <w:rPr>
                <w:noProof/>
                <w:webHidden/>
              </w:rPr>
              <w:t>1</w:t>
            </w:r>
            <w:r w:rsidR="0058248F">
              <w:rPr>
                <w:noProof/>
                <w:webHidden/>
              </w:rPr>
              <w:fldChar w:fldCharType="end"/>
            </w:r>
          </w:hyperlink>
        </w:p>
        <w:p w14:paraId="1EB6A560" w14:textId="51B51D0C" w:rsidR="0058248F" w:rsidRDefault="00000096">
          <w:pPr>
            <w:pStyle w:val="TOC2"/>
            <w:tabs>
              <w:tab w:val="right" w:leader="dot" w:pos="8296"/>
            </w:tabs>
            <w:rPr>
              <w:noProof/>
            </w:rPr>
          </w:pPr>
          <w:hyperlink w:anchor="_Toc40820064" w:history="1">
            <w:r w:rsidR="0058248F" w:rsidRPr="003758B9">
              <w:rPr>
                <w:rStyle w:val="ad"/>
                <w:rFonts w:ascii="Times New Roman" w:hAnsi="Times New Roman"/>
                <w:noProof/>
              </w:rPr>
              <w:t xml:space="preserve">2.2 </w:t>
            </w:r>
            <w:r w:rsidR="0058248F" w:rsidRPr="003758B9">
              <w:rPr>
                <w:rStyle w:val="ad"/>
                <w:rFonts w:ascii="Times New Roman" w:hAnsi="Times New Roman"/>
                <w:noProof/>
              </w:rPr>
              <w:t>客户端环境与测试工具</w:t>
            </w:r>
            <w:r w:rsidR="0058248F">
              <w:rPr>
                <w:noProof/>
                <w:webHidden/>
              </w:rPr>
              <w:tab/>
            </w:r>
            <w:r w:rsidR="0058248F">
              <w:rPr>
                <w:noProof/>
                <w:webHidden/>
              </w:rPr>
              <w:fldChar w:fldCharType="begin"/>
            </w:r>
            <w:r w:rsidR="0058248F">
              <w:rPr>
                <w:noProof/>
                <w:webHidden/>
              </w:rPr>
              <w:instrText xml:space="preserve"> PAGEREF _Toc40820064 \h </w:instrText>
            </w:r>
            <w:r w:rsidR="0058248F">
              <w:rPr>
                <w:noProof/>
                <w:webHidden/>
              </w:rPr>
            </w:r>
            <w:r w:rsidR="0058248F">
              <w:rPr>
                <w:noProof/>
                <w:webHidden/>
              </w:rPr>
              <w:fldChar w:fldCharType="separate"/>
            </w:r>
            <w:r w:rsidR="0058248F">
              <w:rPr>
                <w:noProof/>
                <w:webHidden/>
              </w:rPr>
              <w:t>2</w:t>
            </w:r>
            <w:r w:rsidR="0058248F">
              <w:rPr>
                <w:noProof/>
                <w:webHidden/>
              </w:rPr>
              <w:fldChar w:fldCharType="end"/>
            </w:r>
          </w:hyperlink>
        </w:p>
        <w:p w14:paraId="5FF30986" w14:textId="57171B46" w:rsidR="0058248F" w:rsidRDefault="00000096">
          <w:pPr>
            <w:pStyle w:val="TOC2"/>
            <w:tabs>
              <w:tab w:val="right" w:leader="dot" w:pos="8296"/>
            </w:tabs>
            <w:rPr>
              <w:noProof/>
            </w:rPr>
          </w:pPr>
          <w:hyperlink w:anchor="_Toc40820065" w:history="1">
            <w:r w:rsidR="0058248F" w:rsidRPr="003758B9">
              <w:rPr>
                <w:rStyle w:val="ad"/>
                <w:rFonts w:ascii="Times New Roman" w:hAnsi="Times New Roman"/>
                <w:noProof/>
              </w:rPr>
              <w:t xml:space="preserve">2.3 </w:t>
            </w:r>
            <w:r w:rsidR="0058248F" w:rsidRPr="003758B9">
              <w:rPr>
                <w:rStyle w:val="ad"/>
                <w:rFonts w:ascii="Times New Roman" w:hAnsi="Times New Roman"/>
                <w:noProof/>
              </w:rPr>
              <w:t>测试方法</w:t>
            </w:r>
            <w:r w:rsidR="0058248F">
              <w:rPr>
                <w:noProof/>
                <w:webHidden/>
              </w:rPr>
              <w:tab/>
            </w:r>
            <w:r w:rsidR="0058248F">
              <w:rPr>
                <w:noProof/>
                <w:webHidden/>
              </w:rPr>
              <w:fldChar w:fldCharType="begin"/>
            </w:r>
            <w:r w:rsidR="0058248F">
              <w:rPr>
                <w:noProof/>
                <w:webHidden/>
              </w:rPr>
              <w:instrText xml:space="preserve"> PAGEREF _Toc40820065 \h </w:instrText>
            </w:r>
            <w:r w:rsidR="0058248F">
              <w:rPr>
                <w:noProof/>
                <w:webHidden/>
              </w:rPr>
            </w:r>
            <w:r w:rsidR="0058248F">
              <w:rPr>
                <w:noProof/>
                <w:webHidden/>
              </w:rPr>
              <w:fldChar w:fldCharType="separate"/>
            </w:r>
            <w:r w:rsidR="0058248F">
              <w:rPr>
                <w:noProof/>
                <w:webHidden/>
              </w:rPr>
              <w:t>2</w:t>
            </w:r>
            <w:r w:rsidR="0058248F">
              <w:rPr>
                <w:noProof/>
                <w:webHidden/>
              </w:rPr>
              <w:fldChar w:fldCharType="end"/>
            </w:r>
          </w:hyperlink>
        </w:p>
        <w:p w14:paraId="09C1359F" w14:textId="57C2F65A" w:rsidR="0058248F" w:rsidRDefault="00000096">
          <w:pPr>
            <w:pStyle w:val="TOC1"/>
            <w:tabs>
              <w:tab w:val="right" w:leader="dot" w:pos="8296"/>
            </w:tabs>
            <w:rPr>
              <w:noProof/>
            </w:rPr>
          </w:pPr>
          <w:hyperlink w:anchor="_Toc40820066" w:history="1">
            <w:r w:rsidR="0058248F" w:rsidRPr="003758B9">
              <w:rPr>
                <w:rStyle w:val="ad"/>
                <w:rFonts w:ascii="Times New Roman" w:hAnsi="Times New Roman"/>
                <w:noProof/>
              </w:rPr>
              <w:t xml:space="preserve">3 </w:t>
            </w:r>
            <w:r w:rsidR="0058248F" w:rsidRPr="003758B9">
              <w:rPr>
                <w:rStyle w:val="ad"/>
                <w:rFonts w:ascii="Times New Roman" w:hAnsi="Times New Roman"/>
                <w:noProof/>
              </w:rPr>
              <w:t>单元测试</w:t>
            </w:r>
            <w:r w:rsidR="0058248F">
              <w:rPr>
                <w:noProof/>
                <w:webHidden/>
              </w:rPr>
              <w:tab/>
            </w:r>
            <w:r w:rsidR="0058248F">
              <w:rPr>
                <w:noProof/>
                <w:webHidden/>
              </w:rPr>
              <w:fldChar w:fldCharType="begin"/>
            </w:r>
            <w:r w:rsidR="0058248F">
              <w:rPr>
                <w:noProof/>
                <w:webHidden/>
              </w:rPr>
              <w:instrText xml:space="preserve"> PAGEREF _Toc40820066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5432C35E" w14:textId="0F30DDC3" w:rsidR="0058248F" w:rsidRDefault="00000096">
          <w:pPr>
            <w:pStyle w:val="TOC2"/>
            <w:tabs>
              <w:tab w:val="right" w:leader="dot" w:pos="8296"/>
            </w:tabs>
            <w:rPr>
              <w:noProof/>
            </w:rPr>
          </w:pPr>
          <w:hyperlink w:anchor="_Toc40820067" w:history="1">
            <w:r w:rsidR="0058248F" w:rsidRPr="003758B9">
              <w:rPr>
                <w:rStyle w:val="ad"/>
                <w:rFonts w:ascii="Times New Roman" w:hAnsi="Times New Roman"/>
                <w:noProof/>
              </w:rPr>
              <w:t xml:space="preserve">3.1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_Toc40820067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3A7DC63D" w14:textId="229E9E6D" w:rsidR="0058248F" w:rsidRDefault="00000096">
          <w:pPr>
            <w:pStyle w:val="TOC2"/>
            <w:tabs>
              <w:tab w:val="right" w:leader="dot" w:pos="8296"/>
            </w:tabs>
            <w:rPr>
              <w:noProof/>
            </w:rPr>
          </w:pPr>
          <w:hyperlink w:anchor="_Toc40820068" w:history="1">
            <w:r w:rsidR="0058248F" w:rsidRPr="003758B9">
              <w:rPr>
                <w:rStyle w:val="ad"/>
                <w:rFonts w:ascii="Times New Roman" w:hAnsi="Times New Roman"/>
                <w:noProof/>
              </w:rPr>
              <w:t xml:space="preserve">3.2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_Toc40820068 \h </w:instrText>
            </w:r>
            <w:r w:rsidR="0058248F">
              <w:rPr>
                <w:noProof/>
                <w:webHidden/>
              </w:rPr>
            </w:r>
            <w:r w:rsidR="0058248F">
              <w:rPr>
                <w:noProof/>
                <w:webHidden/>
              </w:rPr>
              <w:fldChar w:fldCharType="separate"/>
            </w:r>
            <w:r w:rsidR="0058248F">
              <w:rPr>
                <w:noProof/>
                <w:webHidden/>
              </w:rPr>
              <w:t>3</w:t>
            </w:r>
            <w:r w:rsidR="0058248F">
              <w:rPr>
                <w:noProof/>
                <w:webHidden/>
              </w:rPr>
              <w:fldChar w:fldCharType="end"/>
            </w:r>
          </w:hyperlink>
        </w:p>
        <w:p w14:paraId="062AEAE1" w14:textId="6DD7765B" w:rsidR="0058248F" w:rsidRDefault="00000096">
          <w:pPr>
            <w:pStyle w:val="TOC1"/>
            <w:tabs>
              <w:tab w:val="right" w:leader="dot" w:pos="8296"/>
            </w:tabs>
            <w:rPr>
              <w:noProof/>
            </w:rPr>
          </w:pPr>
          <w:hyperlink w:anchor="_Toc40820069" w:history="1">
            <w:r w:rsidR="0058248F" w:rsidRPr="003758B9">
              <w:rPr>
                <w:rStyle w:val="ad"/>
                <w:rFonts w:ascii="Times New Roman" w:hAnsi="Times New Roman"/>
                <w:noProof/>
              </w:rPr>
              <w:t xml:space="preserve">4 </w:t>
            </w:r>
            <w:r w:rsidR="0058248F" w:rsidRPr="003758B9">
              <w:rPr>
                <w:rStyle w:val="ad"/>
                <w:rFonts w:ascii="Times New Roman" w:hAnsi="Times New Roman"/>
                <w:noProof/>
              </w:rPr>
              <w:t>功能需求测试</w:t>
            </w:r>
            <w:r w:rsidR="0058248F">
              <w:rPr>
                <w:noProof/>
                <w:webHidden/>
              </w:rPr>
              <w:tab/>
            </w:r>
            <w:r w:rsidR="0058248F">
              <w:rPr>
                <w:noProof/>
                <w:webHidden/>
              </w:rPr>
              <w:fldChar w:fldCharType="begin"/>
            </w:r>
            <w:r w:rsidR="0058248F">
              <w:rPr>
                <w:noProof/>
                <w:webHidden/>
              </w:rPr>
              <w:instrText xml:space="preserve"> PAGEREF _Toc40820069 \h </w:instrText>
            </w:r>
            <w:r w:rsidR="0058248F">
              <w:rPr>
                <w:noProof/>
                <w:webHidden/>
              </w:rPr>
            </w:r>
            <w:r w:rsidR="0058248F">
              <w:rPr>
                <w:noProof/>
                <w:webHidden/>
              </w:rPr>
              <w:fldChar w:fldCharType="separate"/>
            </w:r>
            <w:r w:rsidR="0058248F">
              <w:rPr>
                <w:noProof/>
                <w:webHidden/>
              </w:rPr>
              <w:t>12</w:t>
            </w:r>
            <w:r w:rsidR="0058248F">
              <w:rPr>
                <w:noProof/>
                <w:webHidden/>
              </w:rPr>
              <w:fldChar w:fldCharType="end"/>
            </w:r>
          </w:hyperlink>
        </w:p>
        <w:p w14:paraId="37816F9D" w14:textId="64782C40" w:rsidR="0058248F" w:rsidRDefault="00000096">
          <w:pPr>
            <w:pStyle w:val="TOC2"/>
            <w:tabs>
              <w:tab w:val="right" w:leader="dot" w:pos="8296"/>
            </w:tabs>
            <w:rPr>
              <w:noProof/>
            </w:rPr>
          </w:pPr>
          <w:hyperlink w:anchor="_Toc40820070" w:history="1">
            <w:r w:rsidR="0058248F" w:rsidRPr="003758B9">
              <w:rPr>
                <w:rStyle w:val="ad"/>
                <w:rFonts w:ascii="Times New Roman" w:hAnsi="Times New Roman"/>
                <w:noProof/>
              </w:rPr>
              <w:t xml:space="preserve">4.1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_Toc40820070 \h </w:instrText>
            </w:r>
            <w:r w:rsidR="0058248F">
              <w:rPr>
                <w:noProof/>
                <w:webHidden/>
              </w:rPr>
            </w:r>
            <w:r w:rsidR="0058248F">
              <w:rPr>
                <w:noProof/>
                <w:webHidden/>
              </w:rPr>
              <w:fldChar w:fldCharType="separate"/>
            </w:r>
            <w:r w:rsidR="0058248F">
              <w:rPr>
                <w:noProof/>
                <w:webHidden/>
              </w:rPr>
              <w:t>12</w:t>
            </w:r>
            <w:r w:rsidR="0058248F">
              <w:rPr>
                <w:noProof/>
                <w:webHidden/>
              </w:rPr>
              <w:fldChar w:fldCharType="end"/>
            </w:r>
          </w:hyperlink>
        </w:p>
        <w:p w14:paraId="7BA3A483" w14:textId="42F797A6" w:rsidR="0058248F" w:rsidRDefault="00000096">
          <w:pPr>
            <w:pStyle w:val="TOC2"/>
            <w:tabs>
              <w:tab w:val="right" w:leader="dot" w:pos="8296"/>
            </w:tabs>
            <w:rPr>
              <w:noProof/>
            </w:rPr>
          </w:pPr>
          <w:hyperlink w:anchor="_Toc40820071" w:history="1">
            <w:r w:rsidR="0058248F" w:rsidRPr="003758B9">
              <w:rPr>
                <w:rStyle w:val="ad"/>
                <w:rFonts w:ascii="Times New Roman" w:hAnsi="Times New Roman"/>
                <w:noProof/>
              </w:rPr>
              <w:t xml:space="preserve">4.2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_Toc40820071 \h </w:instrText>
            </w:r>
            <w:r w:rsidR="0058248F">
              <w:rPr>
                <w:noProof/>
                <w:webHidden/>
              </w:rPr>
            </w:r>
            <w:r w:rsidR="0058248F">
              <w:rPr>
                <w:noProof/>
                <w:webHidden/>
              </w:rPr>
              <w:fldChar w:fldCharType="separate"/>
            </w:r>
            <w:r w:rsidR="0058248F">
              <w:rPr>
                <w:noProof/>
                <w:webHidden/>
              </w:rPr>
              <w:t>13</w:t>
            </w:r>
            <w:r w:rsidR="0058248F">
              <w:rPr>
                <w:noProof/>
                <w:webHidden/>
              </w:rPr>
              <w:fldChar w:fldCharType="end"/>
            </w:r>
          </w:hyperlink>
        </w:p>
        <w:p w14:paraId="4FEB248F" w14:textId="51F120C9" w:rsidR="0058248F" w:rsidRDefault="00000096">
          <w:pPr>
            <w:pStyle w:val="TOC1"/>
            <w:tabs>
              <w:tab w:val="right" w:leader="dot" w:pos="8296"/>
            </w:tabs>
            <w:rPr>
              <w:noProof/>
            </w:rPr>
          </w:pPr>
          <w:hyperlink w:anchor="_Toc40820072" w:history="1">
            <w:r w:rsidR="0058248F" w:rsidRPr="003758B9">
              <w:rPr>
                <w:rStyle w:val="ad"/>
                <w:rFonts w:ascii="Times New Roman" w:hAnsi="Times New Roman"/>
                <w:noProof/>
              </w:rPr>
              <w:t xml:space="preserve">5 </w:t>
            </w:r>
            <w:r w:rsidR="0058248F" w:rsidRPr="003758B9">
              <w:rPr>
                <w:rStyle w:val="ad"/>
                <w:rFonts w:ascii="Times New Roman" w:hAnsi="Times New Roman"/>
                <w:noProof/>
              </w:rPr>
              <w:t>性能需求测试</w:t>
            </w:r>
            <w:r w:rsidR="0058248F">
              <w:rPr>
                <w:noProof/>
                <w:webHidden/>
              </w:rPr>
              <w:tab/>
            </w:r>
            <w:r w:rsidR="0058248F">
              <w:rPr>
                <w:noProof/>
                <w:webHidden/>
              </w:rPr>
              <w:fldChar w:fldCharType="begin"/>
            </w:r>
            <w:r w:rsidR="0058248F">
              <w:rPr>
                <w:noProof/>
                <w:webHidden/>
              </w:rPr>
              <w:instrText xml:space="preserve"> PAGEREF _Toc40820072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0AE65C3E" w14:textId="1918DF1F" w:rsidR="0058248F" w:rsidRDefault="00000096">
          <w:pPr>
            <w:pStyle w:val="TOC2"/>
            <w:tabs>
              <w:tab w:val="right" w:leader="dot" w:pos="8296"/>
            </w:tabs>
            <w:rPr>
              <w:noProof/>
            </w:rPr>
          </w:pPr>
          <w:hyperlink w:anchor="_Toc40820073" w:history="1">
            <w:r w:rsidR="0058248F" w:rsidRPr="003758B9">
              <w:rPr>
                <w:rStyle w:val="ad"/>
                <w:rFonts w:ascii="Times New Roman" w:hAnsi="Times New Roman"/>
                <w:noProof/>
              </w:rPr>
              <w:t xml:space="preserve">5.1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_Toc40820073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426D6547" w14:textId="7CF10F5F" w:rsidR="0058248F" w:rsidRDefault="00000096">
          <w:pPr>
            <w:pStyle w:val="TOC2"/>
            <w:tabs>
              <w:tab w:val="right" w:leader="dot" w:pos="8296"/>
            </w:tabs>
            <w:rPr>
              <w:noProof/>
            </w:rPr>
          </w:pPr>
          <w:hyperlink w:anchor="_Toc40820074" w:history="1">
            <w:r w:rsidR="0058248F" w:rsidRPr="003758B9">
              <w:rPr>
                <w:rStyle w:val="ad"/>
                <w:rFonts w:ascii="Times New Roman" w:hAnsi="Times New Roman"/>
                <w:noProof/>
              </w:rPr>
              <w:t xml:space="preserve">5.2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_Toc40820074 \h </w:instrText>
            </w:r>
            <w:r w:rsidR="0058248F">
              <w:rPr>
                <w:noProof/>
                <w:webHidden/>
              </w:rPr>
            </w:r>
            <w:r w:rsidR="0058248F">
              <w:rPr>
                <w:noProof/>
                <w:webHidden/>
              </w:rPr>
              <w:fldChar w:fldCharType="separate"/>
            </w:r>
            <w:r w:rsidR="0058248F">
              <w:rPr>
                <w:noProof/>
                <w:webHidden/>
              </w:rPr>
              <w:t>19</w:t>
            </w:r>
            <w:r w:rsidR="0058248F">
              <w:rPr>
                <w:noProof/>
                <w:webHidden/>
              </w:rPr>
              <w:fldChar w:fldCharType="end"/>
            </w:r>
          </w:hyperlink>
        </w:p>
        <w:p w14:paraId="79D33BD1" w14:textId="3A2C1682" w:rsidR="0058248F" w:rsidRDefault="00000096">
          <w:pPr>
            <w:pStyle w:val="TOC1"/>
            <w:tabs>
              <w:tab w:val="right" w:leader="dot" w:pos="8296"/>
            </w:tabs>
            <w:rPr>
              <w:noProof/>
            </w:rPr>
          </w:pPr>
          <w:hyperlink w:anchor="_Toc40820075" w:history="1">
            <w:r w:rsidR="0058248F" w:rsidRPr="003758B9">
              <w:rPr>
                <w:rStyle w:val="ad"/>
                <w:rFonts w:ascii="Times New Roman" w:hAnsi="Times New Roman"/>
                <w:noProof/>
              </w:rPr>
              <w:t xml:space="preserve">6 </w:t>
            </w:r>
            <w:r w:rsidR="0058248F" w:rsidRPr="003758B9">
              <w:rPr>
                <w:rStyle w:val="ad"/>
                <w:rFonts w:ascii="Times New Roman" w:hAnsi="Times New Roman"/>
                <w:noProof/>
              </w:rPr>
              <w:t>接口需求测试</w:t>
            </w:r>
            <w:r w:rsidR="0058248F">
              <w:rPr>
                <w:noProof/>
                <w:webHidden/>
              </w:rPr>
              <w:tab/>
            </w:r>
            <w:r w:rsidR="0058248F">
              <w:rPr>
                <w:noProof/>
                <w:webHidden/>
              </w:rPr>
              <w:fldChar w:fldCharType="begin"/>
            </w:r>
            <w:r w:rsidR="0058248F">
              <w:rPr>
                <w:noProof/>
                <w:webHidden/>
              </w:rPr>
              <w:instrText xml:space="preserve"> PAGEREF _Toc40820075 \h </w:instrText>
            </w:r>
            <w:r w:rsidR="0058248F">
              <w:rPr>
                <w:noProof/>
                <w:webHidden/>
              </w:rPr>
            </w:r>
            <w:r w:rsidR="0058248F">
              <w:rPr>
                <w:noProof/>
                <w:webHidden/>
              </w:rPr>
              <w:fldChar w:fldCharType="separate"/>
            </w:r>
            <w:r w:rsidR="0058248F">
              <w:rPr>
                <w:noProof/>
                <w:webHidden/>
              </w:rPr>
              <w:t>21</w:t>
            </w:r>
            <w:r w:rsidR="0058248F">
              <w:rPr>
                <w:noProof/>
                <w:webHidden/>
              </w:rPr>
              <w:fldChar w:fldCharType="end"/>
            </w:r>
          </w:hyperlink>
        </w:p>
        <w:p w14:paraId="37AAB7C3" w14:textId="6A72A98C" w:rsidR="0058248F" w:rsidRDefault="00000096">
          <w:pPr>
            <w:pStyle w:val="TOC2"/>
            <w:tabs>
              <w:tab w:val="right" w:leader="dot" w:pos="8296"/>
            </w:tabs>
            <w:rPr>
              <w:noProof/>
            </w:rPr>
          </w:pPr>
          <w:hyperlink w:anchor="_Toc40820076" w:history="1">
            <w:r w:rsidR="0058248F" w:rsidRPr="003758B9">
              <w:rPr>
                <w:rStyle w:val="ad"/>
                <w:rFonts w:ascii="Times New Roman" w:hAnsi="Times New Roman"/>
                <w:noProof/>
              </w:rPr>
              <w:t xml:space="preserve">6.1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_Toc40820076 \h </w:instrText>
            </w:r>
            <w:r w:rsidR="0058248F">
              <w:rPr>
                <w:noProof/>
                <w:webHidden/>
              </w:rPr>
            </w:r>
            <w:r w:rsidR="0058248F">
              <w:rPr>
                <w:noProof/>
                <w:webHidden/>
              </w:rPr>
              <w:fldChar w:fldCharType="separate"/>
            </w:r>
            <w:r w:rsidR="0058248F">
              <w:rPr>
                <w:noProof/>
                <w:webHidden/>
              </w:rPr>
              <w:t>21</w:t>
            </w:r>
            <w:r w:rsidR="0058248F">
              <w:rPr>
                <w:noProof/>
                <w:webHidden/>
              </w:rPr>
              <w:fldChar w:fldCharType="end"/>
            </w:r>
          </w:hyperlink>
        </w:p>
        <w:p w14:paraId="2B5890FA" w14:textId="135AB9D9" w:rsidR="0058248F" w:rsidRDefault="00000096">
          <w:pPr>
            <w:pStyle w:val="TOC2"/>
            <w:tabs>
              <w:tab w:val="right" w:leader="dot" w:pos="8296"/>
            </w:tabs>
            <w:rPr>
              <w:noProof/>
            </w:rPr>
          </w:pPr>
          <w:hyperlink w:anchor="_Toc40820077" w:history="1">
            <w:r w:rsidR="0058248F" w:rsidRPr="003758B9">
              <w:rPr>
                <w:rStyle w:val="ad"/>
                <w:rFonts w:ascii="Times New Roman" w:hAnsi="Times New Roman"/>
                <w:noProof/>
              </w:rPr>
              <w:t xml:space="preserve">6.2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_Toc40820077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7FBE9830" w14:textId="30DCC7DA" w:rsidR="0058248F" w:rsidRDefault="00000096">
          <w:pPr>
            <w:pStyle w:val="TOC1"/>
            <w:tabs>
              <w:tab w:val="right" w:leader="dot" w:pos="8296"/>
            </w:tabs>
            <w:rPr>
              <w:noProof/>
            </w:rPr>
          </w:pPr>
          <w:hyperlink w:anchor="_Toc40820078" w:history="1">
            <w:r w:rsidR="0058248F" w:rsidRPr="003758B9">
              <w:rPr>
                <w:rStyle w:val="ad"/>
                <w:rFonts w:ascii="Times New Roman" w:hAnsi="Times New Roman"/>
                <w:noProof/>
              </w:rPr>
              <w:t xml:space="preserve">7 </w:t>
            </w:r>
            <w:r w:rsidR="0058248F" w:rsidRPr="003758B9">
              <w:rPr>
                <w:rStyle w:val="ad"/>
                <w:rFonts w:ascii="Times New Roman" w:hAnsi="Times New Roman"/>
                <w:noProof/>
              </w:rPr>
              <w:t>软件质量特征测试</w:t>
            </w:r>
            <w:r w:rsidR="0058248F">
              <w:rPr>
                <w:noProof/>
                <w:webHidden/>
              </w:rPr>
              <w:tab/>
            </w:r>
            <w:r w:rsidR="0058248F">
              <w:rPr>
                <w:noProof/>
                <w:webHidden/>
              </w:rPr>
              <w:fldChar w:fldCharType="begin"/>
            </w:r>
            <w:r w:rsidR="0058248F">
              <w:rPr>
                <w:noProof/>
                <w:webHidden/>
              </w:rPr>
              <w:instrText xml:space="preserve"> PAGEREF _Toc40820078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4DE173AE" w14:textId="506A86BE" w:rsidR="0058248F" w:rsidRDefault="00000096">
          <w:pPr>
            <w:pStyle w:val="TOC2"/>
            <w:tabs>
              <w:tab w:val="right" w:leader="dot" w:pos="8296"/>
            </w:tabs>
            <w:rPr>
              <w:noProof/>
            </w:rPr>
          </w:pPr>
          <w:hyperlink w:anchor="_Toc40820079" w:history="1">
            <w:r w:rsidR="0058248F" w:rsidRPr="003758B9">
              <w:rPr>
                <w:rStyle w:val="ad"/>
                <w:rFonts w:ascii="Times New Roman" w:hAnsi="Times New Roman"/>
                <w:noProof/>
              </w:rPr>
              <w:t xml:space="preserve">7.1 </w:t>
            </w:r>
            <w:r w:rsidR="0058248F" w:rsidRPr="003758B9">
              <w:rPr>
                <w:rStyle w:val="ad"/>
                <w:rFonts w:ascii="Times New Roman" w:hAnsi="Times New Roman"/>
                <w:noProof/>
              </w:rPr>
              <w:t>测试需求</w:t>
            </w:r>
            <w:r w:rsidR="0058248F">
              <w:rPr>
                <w:noProof/>
                <w:webHidden/>
              </w:rPr>
              <w:tab/>
            </w:r>
            <w:r w:rsidR="0058248F">
              <w:rPr>
                <w:noProof/>
                <w:webHidden/>
              </w:rPr>
              <w:fldChar w:fldCharType="begin"/>
            </w:r>
            <w:r w:rsidR="0058248F">
              <w:rPr>
                <w:noProof/>
                <w:webHidden/>
              </w:rPr>
              <w:instrText xml:space="preserve"> PAGEREF _Toc40820079 \h </w:instrText>
            </w:r>
            <w:r w:rsidR="0058248F">
              <w:rPr>
                <w:noProof/>
                <w:webHidden/>
              </w:rPr>
            </w:r>
            <w:r w:rsidR="0058248F">
              <w:rPr>
                <w:noProof/>
                <w:webHidden/>
              </w:rPr>
              <w:fldChar w:fldCharType="separate"/>
            </w:r>
            <w:r w:rsidR="0058248F">
              <w:rPr>
                <w:noProof/>
                <w:webHidden/>
              </w:rPr>
              <w:t>22</w:t>
            </w:r>
            <w:r w:rsidR="0058248F">
              <w:rPr>
                <w:noProof/>
                <w:webHidden/>
              </w:rPr>
              <w:fldChar w:fldCharType="end"/>
            </w:r>
          </w:hyperlink>
        </w:p>
        <w:p w14:paraId="5D1FB8FE" w14:textId="69B4B10D" w:rsidR="0058248F" w:rsidRDefault="00000096">
          <w:pPr>
            <w:pStyle w:val="TOC2"/>
            <w:tabs>
              <w:tab w:val="right" w:leader="dot" w:pos="8296"/>
            </w:tabs>
            <w:rPr>
              <w:noProof/>
            </w:rPr>
          </w:pPr>
          <w:hyperlink w:anchor="_Toc40820080" w:history="1">
            <w:r w:rsidR="0058248F" w:rsidRPr="003758B9">
              <w:rPr>
                <w:rStyle w:val="ad"/>
                <w:rFonts w:ascii="Times New Roman" w:hAnsi="Times New Roman"/>
                <w:noProof/>
              </w:rPr>
              <w:t xml:space="preserve">7.2 </w:t>
            </w:r>
            <w:r w:rsidR="0058248F" w:rsidRPr="003758B9">
              <w:rPr>
                <w:rStyle w:val="ad"/>
                <w:rFonts w:ascii="Times New Roman" w:hAnsi="Times New Roman"/>
                <w:noProof/>
              </w:rPr>
              <w:t>测试用例描述</w:t>
            </w:r>
            <w:r w:rsidR="0058248F">
              <w:rPr>
                <w:noProof/>
                <w:webHidden/>
              </w:rPr>
              <w:tab/>
            </w:r>
            <w:r w:rsidR="0058248F">
              <w:rPr>
                <w:noProof/>
                <w:webHidden/>
              </w:rPr>
              <w:fldChar w:fldCharType="begin"/>
            </w:r>
            <w:r w:rsidR="0058248F">
              <w:rPr>
                <w:noProof/>
                <w:webHidden/>
              </w:rPr>
              <w:instrText xml:space="preserve"> PAGEREF _Toc40820080 \h </w:instrText>
            </w:r>
            <w:r w:rsidR="0058248F">
              <w:rPr>
                <w:noProof/>
                <w:webHidden/>
              </w:rPr>
            </w:r>
            <w:r w:rsidR="0058248F">
              <w:rPr>
                <w:noProof/>
                <w:webHidden/>
              </w:rPr>
              <w:fldChar w:fldCharType="separate"/>
            </w:r>
            <w:r w:rsidR="0058248F">
              <w:rPr>
                <w:noProof/>
                <w:webHidden/>
              </w:rPr>
              <w:t>23</w:t>
            </w:r>
            <w:r w:rsidR="0058248F">
              <w:rPr>
                <w:noProof/>
                <w:webHidden/>
              </w:rPr>
              <w:fldChar w:fldCharType="end"/>
            </w:r>
          </w:hyperlink>
        </w:p>
        <w:p w14:paraId="2508DFDC" w14:textId="59DF0253" w:rsidR="0058248F" w:rsidRDefault="00000096">
          <w:pPr>
            <w:pStyle w:val="TOC1"/>
            <w:tabs>
              <w:tab w:val="right" w:leader="dot" w:pos="8296"/>
            </w:tabs>
            <w:rPr>
              <w:noProof/>
            </w:rPr>
          </w:pPr>
          <w:hyperlink w:anchor="_Toc40820081" w:history="1">
            <w:r w:rsidR="0058248F" w:rsidRPr="003758B9">
              <w:rPr>
                <w:rStyle w:val="ad"/>
                <w:rFonts w:ascii="Times New Roman" w:hAnsi="Times New Roman"/>
                <w:noProof/>
              </w:rPr>
              <w:t xml:space="preserve">8 </w:t>
            </w:r>
            <w:r w:rsidR="0058248F" w:rsidRPr="003758B9">
              <w:rPr>
                <w:rStyle w:val="ad"/>
                <w:rFonts w:ascii="Times New Roman" w:hAnsi="Times New Roman"/>
                <w:noProof/>
              </w:rPr>
              <w:t>总结</w:t>
            </w:r>
            <w:r w:rsidR="0058248F">
              <w:rPr>
                <w:noProof/>
                <w:webHidden/>
              </w:rPr>
              <w:tab/>
            </w:r>
            <w:r w:rsidR="0058248F">
              <w:rPr>
                <w:noProof/>
                <w:webHidden/>
              </w:rPr>
              <w:fldChar w:fldCharType="begin"/>
            </w:r>
            <w:r w:rsidR="0058248F">
              <w:rPr>
                <w:noProof/>
                <w:webHidden/>
              </w:rPr>
              <w:instrText xml:space="preserve"> PAGEREF _Toc40820081 \h </w:instrText>
            </w:r>
            <w:r w:rsidR="0058248F">
              <w:rPr>
                <w:noProof/>
                <w:webHidden/>
              </w:rPr>
            </w:r>
            <w:r w:rsidR="0058248F">
              <w:rPr>
                <w:noProof/>
                <w:webHidden/>
              </w:rPr>
              <w:fldChar w:fldCharType="separate"/>
            </w:r>
            <w:r w:rsidR="0058248F">
              <w:rPr>
                <w:noProof/>
                <w:webHidden/>
              </w:rPr>
              <w:t>25</w:t>
            </w:r>
            <w:r w:rsidR="0058248F">
              <w:rPr>
                <w:noProof/>
                <w:webHidden/>
              </w:rPr>
              <w:fldChar w:fldCharType="end"/>
            </w:r>
          </w:hyperlink>
        </w:p>
        <w:p w14:paraId="6080D0DD" w14:textId="58ABD305" w:rsidR="0058248F" w:rsidRDefault="00000096">
          <w:pPr>
            <w:pStyle w:val="TOC1"/>
            <w:tabs>
              <w:tab w:val="right" w:leader="dot" w:pos="8296"/>
            </w:tabs>
            <w:rPr>
              <w:noProof/>
            </w:rPr>
          </w:pPr>
          <w:hyperlink w:anchor="_Toc40820082" w:history="1">
            <w:r w:rsidR="0058248F" w:rsidRPr="003758B9">
              <w:rPr>
                <w:rStyle w:val="ad"/>
                <w:rFonts w:ascii="Times New Roman" w:hAnsi="Times New Roman"/>
                <w:noProof/>
              </w:rPr>
              <w:t>参考文献</w:t>
            </w:r>
            <w:r w:rsidR="0058248F">
              <w:rPr>
                <w:noProof/>
                <w:webHidden/>
              </w:rPr>
              <w:tab/>
            </w:r>
            <w:r w:rsidR="0058248F">
              <w:rPr>
                <w:noProof/>
                <w:webHidden/>
              </w:rPr>
              <w:fldChar w:fldCharType="begin"/>
            </w:r>
            <w:r w:rsidR="0058248F">
              <w:rPr>
                <w:noProof/>
                <w:webHidden/>
              </w:rPr>
              <w:instrText xml:space="preserve"> PAGEREF _Toc40820082 \h </w:instrText>
            </w:r>
            <w:r w:rsidR="0058248F">
              <w:rPr>
                <w:noProof/>
                <w:webHidden/>
              </w:rPr>
            </w:r>
            <w:r w:rsidR="0058248F">
              <w:rPr>
                <w:noProof/>
                <w:webHidden/>
              </w:rPr>
              <w:fldChar w:fldCharType="separate"/>
            </w:r>
            <w:r w:rsidR="0058248F">
              <w:rPr>
                <w:noProof/>
                <w:webHidden/>
              </w:rPr>
              <w:t>25</w:t>
            </w:r>
            <w:r w:rsidR="0058248F">
              <w:rPr>
                <w:noProof/>
                <w:webHidden/>
              </w:rPr>
              <w:fldChar w:fldCharType="end"/>
            </w:r>
          </w:hyperlink>
        </w:p>
        <w:p w14:paraId="2B29D8BA" w14:textId="48D9953D"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820059"/>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820060"/>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820061"/>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7C1EA3" w14:paraId="28283665" w14:textId="04EFD0A6" w:rsidTr="00FB5E39">
        <w:trPr>
          <w:trHeight w:val="720"/>
        </w:trPr>
        <w:tc>
          <w:tcPr>
            <w:tcW w:w="2248" w:type="dxa"/>
            <w:vAlign w:val="center"/>
          </w:tcPr>
          <w:p w14:paraId="6C5C5090" w14:textId="515CC747"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测试需求类型</w:t>
            </w:r>
          </w:p>
        </w:tc>
        <w:tc>
          <w:tcPr>
            <w:tcW w:w="2249" w:type="dxa"/>
            <w:vAlign w:val="center"/>
          </w:tcPr>
          <w:p w14:paraId="03E2B153" w14:textId="2E53E1A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测试用例在本文档的位置</w:t>
            </w:r>
          </w:p>
        </w:tc>
        <w:tc>
          <w:tcPr>
            <w:tcW w:w="2257" w:type="dxa"/>
            <w:vAlign w:val="center"/>
          </w:tcPr>
          <w:p w14:paraId="2AB97773" w14:textId="128C50E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测试用例编号格式</w:t>
            </w:r>
          </w:p>
        </w:tc>
        <w:tc>
          <w:tcPr>
            <w:tcW w:w="2257" w:type="dxa"/>
            <w:vAlign w:val="center"/>
          </w:tcPr>
          <w:p w14:paraId="56AFEC45" w14:textId="27AEFF00"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Pr="007C1EA3">
              <w:rPr>
                <w:rFonts w:ascii="Times New Roman" w:eastAsia="宋体" w:hAnsi="Times New Roman" w:hint="eastAsia"/>
                <w:sz w:val="18"/>
                <w:szCs w:val="18"/>
              </w:rPr>
              <w:t>对应章节</w:t>
            </w:r>
          </w:p>
        </w:tc>
      </w:tr>
      <w:tr w:rsidR="00FB5E39" w:rsidRPr="007C1EA3" w14:paraId="36433D91" w14:textId="2AE4A5A7" w:rsidTr="00FB5E39">
        <w:trPr>
          <w:trHeight w:val="720"/>
        </w:trPr>
        <w:tc>
          <w:tcPr>
            <w:tcW w:w="2248" w:type="dxa"/>
            <w:vAlign w:val="center"/>
          </w:tcPr>
          <w:p w14:paraId="1538F93B" w14:textId="3D449522"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单元测试</w:t>
            </w:r>
          </w:p>
        </w:tc>
        <w:tc>
          <w:tcPr>
            <w:tcW w:w="2249" w:type="dxa"/>
            <w:vAlign w:val="center"/>
          </w:tcPr>
          <w:p w14:paraId="292E4FDB" w14:textId="7A86E3D9"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第</w:t>
            </w:r>
            <w:r>
              <w:rPr>
                <w:rFonts w:ascii="Times New Roman" w:eastAsia="宋体" w:hAnsi="Times New Roman" w:hint="eastAsia"/>
                <w:sz w:val="18"/>
                <w:szCs w:val="18"/>
              </w:rPr>
              <w:t>3</w:t>
            </w:r>
            <w:r>
              <w:rPr>
                <w:rFonts w:ascii="Times New Roman" w:eastAsia="宋体" w:hAnsi="Times New Roman" w:hint="eastAsia"/>
                <w:sz w:val="18"/>
                <w:szCs w:val="18"/>
              </w:rPr>
              <w:t>章</w:t>
            </w:r>
          </w:p>
        </w:tc>
        <w:tc>
          <w:tcPr>
            <w:tcW w:w="2257" w:type="dxa"/>
            <w:vAlign w:val="center"/>
          </w:tcPr>
          <w:p w14:paraId="70BA4DB0" w14:textId="4D63F1EA"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0</w:t>
            </w:r>
            <w:r>
              <w:rPr>
                <w:rFonts w:ascii="Times New Roman" w:eastAsia="宋体" w:hAnsi="Times New Roman"/>
                <w:sz w:val="18"/>
                <w:szCs w:val="18"/>
              </w:rPr>
              <w:t>xx</w:t>
            </w:r>
          </w:p>
        </w:tc>
        <w:tc>
          <w:tcPr>
            <w:tcW w:w="2257" w:type="dxa"/>
            <w:vAlign w:val="center"/>
          </w:tcPr>
          <w:p w14:paraId="6BD5B265" w14:textId="7F796A2E" w:rsidR="00FB5E39"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无</w:t>
            </w:r>
          </w:p>
        </w:tc>
      </w:tr>
      <w:tr w:rsidR="00FB5E39" w:rsidRPr="007C1EA3" w14:paraId="1377261A" w14:textId="2D7939E6" w:rsidTr="00FB5E39">
        <w:trPr>
          <w:trHeight w:val="624"/>
        </w:trPr>
        <w:tc>
          <w:tcPr>
            <w:tcW w:w="2248" w:type="dxa"/>
            <w:vAlign w:val="center"/>
          </w:tcPr>
          <w:p w14:paraId="29BB7C56" w14:textId="7F89A71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r w:rsidR="00780F8E">
              <w:rPr>
                <w:rFonts w:ascii="Times New Roman" w:eastAsia="宋体" w:hAnsi="Times New Roman" w:hint="eastAsia"/>
                <w:sz w:val="18"/>
                <w:szCs w:val="18"/>
              </w:rPr>
              <w:t>测试</w:t>
            </w:r>
          </w:p>
        </w:tc>
        <w:tc>
          <w:tcPr>
            <w:tcW w:w="2249" w:type="dxa"/>
            <w:vAlign w:val="center"/>
          </w:tcPr>
          <w:p w14:paraId="75D697B7" w14:textId="153AAF4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257" w:type="dxa"/>
            <w:vAlign w:val="center"/>
          </w:tcPr>
          <w:p w14:paraId="44873E8B" w14:textId="725DA10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c>
          <w:tcPr>
            <w:tcW w:w="2257" w:type="dxa"/>
            <w:vAlign w:val="center"/>
          </w:tcPr>
          <w:p w14:paraId="5D5E8DAE" w14:textId="6FEB55F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r>
      <w:tr w:rsidR="00FB5E39" w:rsidRPr="007C1EA3" w14:paraId="19B4FF67" w14:textId="3B83E324" w:rsidTr="00FB5E39">
        <w:trPr>
          <w:trHeight w:val="624"/>
        </w:trPr>
        <w:tc>
          <w:tcPr>
            <w:tcW w:w="2248" w:type="dxa"/>
            <w:vAlign w:val="center"/>
          </w:tcPr>
          <w:p w14:paraId="5CFD717C" w14:textId="5EDD15D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r w:rsidR="00780F8E">
              <w:rPr>
                <w:rFonts w:ascii="Times New Roman" w:eastAsia="宋体" w:hAnsi="Times New Roman" w:hint="eastAsia"/>
                <w:sz w:val="18"/>
                <w:szCs w:val="18"/>
              </w:rPr>
              <w:t>测试</w:t>
            </w:r>
          </w:p>
        </w:tc>
        <w:tc>
          <w:tcPr>
            <w:tcW w:w="2249" w:type="dxa"/>
            <w:vAlign w:val="center"/>
          </w:tcPr>
          <w:p w14:paraId="10A2EAC2" w14:textId="70508BF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257" w:type="dxa"/>
            <w:vAlign w:val="center"/>
          </w:tcPr>
          <w:p w14:paraId="5514CACD" w14:textId="033A8296"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c>
          <w:tcPr>
            <w:tcW w:w="2257" w:type="dxa"/>
            <w:vAlign w:val="center"/>
          </w:tcPr>
          <w:p w14:paraId="121AE53D" w14:textId="324E4DF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r>
      <w:tr w:rsidR="00FB5E39" w:rsidRPr="007C1EA3" w14:paraId="46CB9138" w14:textId="1A0C625C" w:rsidTr="00FB5E39">
        <w:trPr>
          <w:trHeight w:val="624"/>
        </w:trPr>
        <w:tc>
          <w:tcPr>
            <w:tcW w:w="2248" w:type="dxa"/>
            <w:vAlign w:val="center"/>
          </w:tcPr>
          <w:p w14:paraId="4FB6DF98" w14:textId="629CDC1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r w:rsidR="00780F8E">
              <w:rPr>
                <w:rFonts w:ascii="Times New Roman" w:eastAsia="宋体" w:hAnsi="Times New Roman" w:hint="eastAsia"/>
                <w:sz w:val="18"/>
                <w:szCs w:val="18"/>
              </w:rPr>
              <w:t>测试</w:t>
            </w:r>
          </w:p>
        </w:tc>
        <w:tc>
          <w:tcPr>
            <w:tcW w:w="2249" w:type="dxa"/>
            <w:vAlign w:val="center"/>
          </w:tcPr>
          <w:p w14:paraId="3BA2DF2C" w14:textId="64D51E8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257" w:type="dxa"/>
            <w:vAlign w:val="center"/>
          </w:tcPr>
          <w:p w14:paraId="7258769E" w14:textId="67975204"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c>
          <w:tcPr>
            <w:tcW w:w="2257" w:type="dxa"/>
            <w:vAlign w:val="center"/>
          </w:tcPr>
          <w:p w14:paraId="1D13480E" w14:textId="01128143"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r>
      <w:tr w:rsidR="00FB5E39" w:rsidRPr="007C1EA3" w14:paraId="2234934C" w14:textId="19577B13" w:rsidTr="00FB5E39">
        <w:trPr>
          <w:trHeight w:val="624"/>
        </w:trPr>
        <w:tc>
          <w:tcPr>
            <w:tcW w:w="2248" w:type="dxa"/>
            <w:vAlign w:val="center"/>
          </w:tcPr>
          <w:p w14:paraId="0A8EFB12" w14:textId="36B4FEA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r w:rsidR="00780F8E">
              <w:rPr>
                <w:rFonts w:ascii="Times New Roman" w:eastAsia="宋体" w:hAnsi="Times New Roman" w:hint="eastAsia"/>
                <w:sz w:val="18"/>
                <w:szCs w:val="18"/>
              </w:rPr>
              <w:t>测试</w:t>
            </w:r>
          </w:p>
        </w:tc>
        <w:tc>
          <w:tcPr>
            <w:tcW w:w="2249" w:type="dxa"/>
            <w:vAlign w:val="center"/>
          </w:tcPr>
          <w:p w14:paraId="590D9898" w14:textId="59C16321"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7</w:t>
            </w:r>
            <w:r w:rsidRPr="007C1EA3">
              <w:rPr>
                <w:rFonts w:ascii="Times New Roman" w:eastAsia="宋体" w:hAnsi="Times New Roman" w:hint="eastAsia"/>
                <w:sz w:val="18"/>
                <w:szCs w:val="18"/>
              </w:rPr>
              <w:t>章</w:t>
            </w:r>
          </w:p>
        </w:tc>
        <w:tc>
          <w:tcPr>
            <w:tcW w:w="2257" w:type="dxa"/>
            <w:vAlign w:val="center"/>
          </w:tcPr>
          <w:p w14:paraId="79A3F680" w14:textId="2EC43A1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c>
          <w:tcPr>
            <w:tcW w:w="2257" w:type="dxa"/>
            <w:vAlign w:val="center"/>
          </w:tcPr>
          <w:p w14:paraId="69D3ECF5" w14:textId="3DF58A1B"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r>
    </w:tbl>
    <w:p w14:paraId="5A3CEBAB" w14:textId="77777777" w:rsidR="000B6E21" w:rsidRPr="007C1EA3" w:rsidRDefault="000B6E21" w:rsidP="000B6E21">
      <w:pPr>
        <w:rPr>
          <w:rFonts w:ascii="Times New Roman" w:hAnsi="Times New Roman"/>
        </w:rPr>
      </w:pPr>
    </w:p>
    <w:p w14:paraId="6E29ED1D" w14:textId="23977381" w:rsidR="000B6E21" w:rsidRPr="007C1EA3" w:rsidRDefault="000B6E21" w:rsidP="00FC1E5E">
      <w:pPr>
        <w:pStyle w:val="1"/>
        <w:rPr>
          <w:rFonts w:ascii="Times New Roman" w:hAnsi="Times New Roman"/>
        </w:rPr>
      </w:pPr>
      <w:bookmarkStart w:id="15" w:name="_Toc40820062"/>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820063"/>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53DC8FC2" w14:textId="4CE134FE"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r w:rsidR="000F5306">
        <w:rPr>
          <w:rFonts w:ascii="Arial" w:eastAsia="宋体" w:hAnsi="Arial" w:hint="eastAsia"/>
          <w:szCs w:val="21"/>
        </w:rPr>
        <w:t>；</w:t>
      </w:r>
    </w:p>
    <w:p w14:paraId="4F83FA5D" w14:textId="76BAD7B3"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r w:rsidR="000F5306">
        <w:rPr>
          <w:rFonts w:ascii="Arial" w:eastAsia="宋体" w:hAnsi="Arial" w:hint="eastAsia"/>
          <w:szCs w:val="21"/>
        </w:rPr>
        <w:t>；</w:t>
      </w:r>
    </w:p>
    <w:p w14:paraId="1528A96A" w14:textId="78F1EFA6"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r w:rsidR="000F5306">
        <w:rPr>
          <w:rFonts w:ascii="Arial" w:eastAsia="宋体" w:hAnsi="Arial" w:hint="eastAsia"/>
          <w:szCs w:val="21"/>
        </w:rPr>
        <w:t>；</w:t>
      </w:r>
    </w:p>
    <w:p w14:paraId="2F2AC799" w14:textId="7483BCCC" w:rsidR="005E0E2E" w:rsidRPr="00FD6372" w:rsidRDefault="00C022B8" w:rsidP="00FD6372">
      <w:pPr>
        <w:spacing w:line="360" w:lineRule="auto"/>
        <w:ind w:leftChars="400" w:left="84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r w:rsidR="000F5306">
        <w:rPr>
          <w:rFonts w:ascii="Arial" w:eastAsia="宋体" w:hAnsi="Arial" w:hint="eastAsia"/>
          <w:szCs w:val="21"/>
        </w:rPr>
        <w:t>。</w:t>
      </w: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CEEC3EF"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r w:rsidR="000F5306">
        <w:rPr>
          <w:rFonts w:ascii="Arial" w:eastAsia="宋体" w:hAnsi="Arial" w:hint="eastAsia"/>
        </w:rPr>
        <w:t>；</w:t>
      </w:r>
    </w:p>
    <w:p w14:paraId="3C25606A" w14:textId="6EDFA254"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r w:rsidR="000F5306">
        <w:rPr>
          <w:rFonts w:ascii="Arial" w:eastAsia="宋体" w:hAnsi="Arial" w:hint="eastAsia"/>
        </w:rPr>
        <w:t>；</w:t>
      </w:r>
    </w:p>
    <w:p w14:paraId="00F0990E" w14:textId="1463701F"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r w:rsidR="000F5306">
        <w:rPr>
          <w:rFonts w:ascii="Arial" w:eastAsia="宋体" w:hAnsi="Arial" w:hint="eastAsia"/>
        </w:rPr>
        <w:t>；</w:t>
      </w:r>
    </w:p>
    <w:p w14:paraId="292C59B2" w14:textId="45D115A0"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r w:rsidR="000F5306">
        <w:rPr>
          <w:rFonts w:ascii="Arial" w:eastAsia="宋体" w:hAnsi="Arial" w:hint="eastAsia"/>
        </w:rPr>
        <w:t>；</w:t>
      </w:r>
    </w:p>
    <w:p w14:paraId="2579D091" w14:textId="01377618"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r w:rsidR="000F5306">
        <w:rPr>
          <w:rFonts w:ascii="Arial" w:eastAsia="宋体" w:hAnsi="Arial" w:hint="eastAsia"/>
        </w:rPr>
        <w:t>；</w:t>
      </w:r>
    </w:p>
    <w:p w14:paraId="4D4313EB" w14:textId="4922F22B"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r w:rsidR="000F5306">
        <w:rPr>
          <w:rFonts w:ascii="Arial" w:eastAsia="宋体" w:hAnsi="Arial" w:hint="eastAsia"/>
        </w:rPr>
        <w:t>；</w:t>
      </w:r>
    </w:p>
    <w:p w14:paraId="215FFA46" w14:textId="47BA1776"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r w:rsidR="000F5306">
        <w:rPr>
          <w:rFonts w:ascii="Arial" w:eastAsia="宋体" w:hAnsi="Arial" w:hint="eastAsia"/>
        </w:rPr>
        <w:t>；</w:t>
      </w:r>
    </w:p>
    <w:p w14:paraId="3727241C" w14:textId="5CB13AEE" w:rsidR="00D0261D" w:rsidRPr="00762EDC" w:rsidRDefault="00D0261D" w:rsidP="00762EDC">
      <w:pPr>
        <w:spacing w:line="360" w:lineRule="auto"/>
        <w:ind w:leftChars="400" w:left="840"/>
        <w:rPr>
          <w:rFonts w:ascii="Arial" w:eastAsia="宋体" w:hAnsi="Arial"/>
        </w:rPr>
      </w:pPr>
      <w:r w:rsidRPr="0043353D">
        <w:rPr>
          <w:rFonts w:ascii="Arial" w:eastAsia="宋体" w:hAnsi="Arial" w:hint="eastAsia"/>
        </w:rPr>
        <w:t>PyTorch</w:t>
      </w:r>
      <w:r w:rsidR="000F5306">
        <w:rPr>
          <w:rFonts w:ascii="Arial" w:eastAsia="宋体" w:hAnsi="Arial" w:hint="eastAsia"/>
        </w:rPr>
        <w:t>。</w:t>
      </w:r>
    </w:p>
    <w:p w14:paraId="705E50F1" w14:textId="5CDFC5DE" w:rsidR="00407162" w:rsidRPr="007C1EA3" w:rsidRDefault="00407162" w:rsidP="00407162">
      <w:pPr>
        <w:pStyle w:val="2"/>
        <w:rPr>
          <w:rFonts w:ascii="Times New Roman" w:hAnsi="Times New Roman"/>
        </w:rPr>
      </w:pPr>
      <w:bookmarkStart w:id="17" w:name="_Toc40820064"/>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DA6A77F"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客户端操作系统：</w:t>
      </w:r>
      <w:r w:rsidR="00741512" w:rsidRPr="007C1EA3">
        <w:rPr>
          <w:rFonts w:ascii="Times New Roman" w:eastAsia="宋体" w:hAnsi="Times New Roman"/>
        </w:rPr>
        <w:t>Ubuntu</w:t>
      </w:r>
      <w:r w:rsidR="00450289">
        <w:rPr>
          <w:rFonts w:ascii="Times New Roman" w:eastAsia="宋体" w:hAnsi="Times New Roman" w:hint="eastAsia"/>
        </w:rPr>
        <w:t>；</w:t>
      </w:r>
    </w:p>
    <w:p w14:paraId="6C08DC43" w14:textId="5D749299"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w:t>
      </w:r>
      <w:r w:rsidR="00350751">
        <w:rPr>
          <w:rFonts w:ascii="Times New Roman" w:eastAsia="宋体" w:hAnsi="Times New Roman"/>
        </w:rPr>
        <w:t>e</w:t>
      </w:r>
      <w:r w:rsidR="00F54D9B">
        <w:rPr>
          <w:rFonts w:ascii="Times New Roman" w:eastAsia="宋体" w:hAnsi="Times New Roman" w:hint="eastAsia"/>
        </w:rPr>
        <w:t>，</w:t>
      </w:r>
      <w:r w:rsidR="00F54D9B" w:rsidRPr="00F54D9B">
        <w:rPr>
          <w:rFonts w:ascii="Times New Roman" w:eastAsia="宋体" w:hAnsi="Times New Roman"/>
        </w:rPr>
        <w:t>Microsoft Edge</w:t>
      </w:r>
      <w:r w:rsidR="00450289">
        <w:rPr>
          <w:rFonts w:ascii="Times New Roman" w:eastAsia="宋体" w:hAnsi="Times New Roman" w:hint="eastAsia"/>
        </w:rPr>
        <w:t>；</w:t>
      </w:r>
    </w:p>
    <w:p w14:paraId="26A1E750" w14:textId="5C28D1CB" w:rsidR="00FC1E5E" w:rsidRDefault="00B41174" w:rsidP="00444971">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客户端压力测试工具：</w:t>
      </w:r>
      <w:r w:rsidR="00D16535">
        <w:rPr>
          <w:rFonts w:ascii="Times New Roman" w:eastAsia="宋体" w:hAnsi="Times New Roman"/>
        </w:rPr>
        <w:t>http_load</w:t>
      </w:r>
      <w:r w:rsidR="00450289">
        <w:rPr>
          <w:rFonts w:ascii="Times New Roman" w:eastAsia="宋体" w:hAnsi="Times New Roman" w:hint="eastAsia"/>
        </w:rPr>
        <w:t>；</w:t>
      </w:r>
    </w:p>
    <w:p w14:paraId="018F0D78" w14:textId="25054D43" w:rsidR="0007397D" w:rsidRPr="00444971" w:rsidRDefault="0007397D" w:rsidP="00444971">
      <w:pPr>
        <w:spacing w:line="360" w:lineRule="auto"/>
        <w:ind w:firstLineChars="200" w:firstLine="420"/>
        <w:rPr>
          <w:rFonts w:ascii="Times New Roman" w:eastAsia="宋体" w:hAnsi="Times New Roman"/>
        </w:rPr>
      </w:pPr>
      <w:r>
        <w:rPr>
          <w:rFonts w:ascii="Times New Roman" w:eastAsia="宋体" w:hAnsi="Times New Roman" w:hint="eastAsia"/>
        </w:rPr>
        <w:t>客户端</w:t>
      </w:r>
      <w:r>
        <w:rPr>
          <w:rFonts w:ascii="Times New Roman" w:eastAsia="宋体" w:hAnsi="Times New Roman" w:hint="eastAsia"/>
        </w:rPr>
        <w:t>REST</w:t>
      </w:r>
      <w:r>
        <w:rPr>
          <w:rFonts w:ascii="Times New Roman" w:eastAsia="宋体" w:hAnsi="Times New Roman"/>
        </w:rPr>
        <w:t xml:space="preserve"> API</w:t>
      </w:r>
      <w:r>
        <w:rPr>
          <w:rFonts w:ascii="Times New Roman" w:eastAsia="宋体" w:hAnsi="Times New Roman" w:hint="eastAsia"/>
        </w:rPr>
        <w:t>访问工具：</w:t>
      </w:r>
      <w:r>
        <w:rPr>
          <w:rFonts w:ascii="Times New Roman" w:eastAsia="宋体" w:hAnsi="Times New Roman" w:hint="eastAsia"/>
        </w:rPr>
        <w:t>P</w:t>
      </w:r>
      <w:r>
        <w:rPr>
          <w:rFonts w:ascii="Times New Roman" w:eastAsia="宋体" w:hAnsi="Times New Roman"/>
        </w:rPr>
        <w:t>ostman</w:t>
      </w:r>
      <w:r w:rsidR="00450289">
        <w:rPr>
          <w:rFonts w:ascii="Times New Roman" w:eastAsia="宋体" w:hAnsi="Times New Roman" w:hint="eastAsia"/>
        </w:rPr>
        <w:t>。</w:t>
      </w:r>
    </w:p>
    <w:p w14:paraId="4764C8AF" w14:textId="39D704EC" w:rsidR="000B6E21" w:rsidRPr="007C1EA3" w:rsidRDefault="000B6E21" w:rsidP="00FC1E5E">
      <w:pPr>
        <w:pStyle w:val="2"/>
        <w:rPr>
          <w:rFonts w:ascii="Times New Roman" w:hAnsi="Times New Roman"/>
        </w:rPr>
      </w:pPr>
      <w:bookmarkStart w:id="18" w:name="_Toc40820065"/>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1AFCEA69" w14:textId="0AB61ACC" w:rsidR="00677EF1" w:rsidRDefault="00791D20" w:rsidP="001444E8">
      <w:pPr>
        <w:spacing w:line="360" w:lineRule="auto"/>
        <w:ind w:firstLineChars="200" w:firstLine="420"/>
        <w:rPr>
          <w:rFonts w:ascii="Times New Roman" w:eastAsia="宋体" w:hAnsi="Times New Roman"/>
        </w:rPr>
      </w:pPr>
      <w:r>
        <w:rPr>
          <w:rFonts w:ascii="Times New Roman" w:eastAsia="宋体" w:hAnsi="Times New Roman" w:hint="eastAsia"/>
        </w:rPr>
        <w:t>在单元测试环节，</w:t>
      </w:r>
      <w:r w:rsidR="00033EA3">
        <w:rPr>
          <w:rFonts w:ascii="Times New Roman" w:eastAsia="宋体" w:hAnsi="Times New Roman" w:hint="eastAsia"/>
        </w:rPr>
        <w:t>测试人员通过</w:t>
      </w:r>
      <w:r w:rsidR="00033EA3">
        <w:rPr>
          <w:rFonts w:ascii="Times New Roman" w:eastAsia="宋体" w:hAnsi="Times New Roman"/>
        </w:rPr>
        <w:t>P</w:t>
      </w:r>
      <w:r w:rsidR="00033EA3">
        <w:rPr>
          <w:rFonts w:ascii="Times New Roman" w:eastAsia="宋体" w:hAnsi="Times New Roman" w:hint="eastAsia"/>
        </w:rPr>
        <w:t>ython</w:t>
      </w:r>
      <w:r w:rsidR="00033EA3">
        <w:rPr>
          <w:rFonts w:ascii="Times New Roman" w:eastAsia="宋体" w:hAnsi="Times New Roman" w:hint="eastAsia"/>
        </w:rPr>
        <w:t>的</w:t>
      </w:r>
      <w:r w:rsidR="00033EA3">
        <w:rPr>
          <w:rFonts w:ascii="Times New Roman" w:eastAsia="宋体" w:hAnsi="Times New Roman" w:hint="eastAsia"/>
        </w:rPr>
        <w:t>unittest</w:t>
      </w:r>
      <w:r w:rsidR="00033EA3">
        <w:rPr>
          <w:rFonts w:ascii="Times New Roman" w:eastAsia="宋体" w:hAnsi="Times New Roman" w:hint="eastAsia"/>
        </w:rPr>
        <w:t>对各个代码模块进行白盒测试，以确保各个代码模块的执行符合预期。</w:t>
      </w:r>
    </w:p>
    <w:p w14:paraId="27FFB212" w14:textId="056A3C74"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3901A96E" w:rsidR="005A36FF" w:rsidRPr="007C1EA3" w:rsidRDefault="000B6B83"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在性能需求测试环节，</w:t>
      </w:r>
      <w:r w:rsidR="00BC6117">
        <w:rPr>
          <w:rFonts w:ascii="Times New Roman" w:eastAsia="宋体" w:hAnsi="Times New Roman" w:hint="eastAsia"/>
        </w:rPr>
        <w:t>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21B114ED" w:rsidR="0074176C" w:rsidRPr="007C1EA3" w:rsidRDefault="0074176C" w:rsidP="0074176C">
      <w:pPr>
        <w:spacing w:line="360" w:lineRule="auto"/>
        <w:ind w:firstLineChars="200" w:firstLine="420"/>
        <w:rPr>
          <w:rFonts w:ascii="Times New Roman" w:eastAsia="宋体" w:hAnsi="Times New Roman"/>
        </w:rPr>
      </w:pPr>
      <w:r w:rsidRPr="007C1EA3">
        <w:rPr>
          <w:rFonts w:ascii="Times New Roman" w:eastAsia="宋体" w:hAnsi="Times New Roman" w:hint="eastAsia"/>
        </w:rPr>
        <w:t>在接口需求测试环节，</w:t>
      </w:r>
      <w:r w:rsidR="00510645">
        <w:rPr>
          <w:rFonts w:ascii="Times New Roman" w:eastAsia="宋体" w:hAnsi="Times New Roman" w:hint="eastAsia"/>
        </w:rPr>
        <w:t>REST</w:t>
      </w:r>
      <w:r w:rsidR="00510645">
        <w:rPr>
          <w:rFonts w:ascii="Times New Roman" w:eastAsia="宋体" w:hAnsi="Times New Roman"/>
        </w:rPr>
        <w:t xml:space="preserve"> API</w:t>
      </w:r>
      <w:r w:rsidR="00510645">
        <w:rPr>
          <w:rFonts w:ascii="Times New Roman" w:eastAsia="宋体" w:hAnsi="Times New Roman" w:hint="eastAsia"/>
        </w:rPr>
        <w:t>测试用例通过使用</w:t>
      </w:r>
      <w:r w:rsidR="00510645">
        <w:rPr>
          <w:rFonts w:ascii="Times New Roman" w:eastAsia="宋体" w:hAnsi="Times New Roman" w:hint="eastAsia"/>
        </w:rPr>
        <w:t>P</w:t>
      </w:r>
      <w:r w:rsidR="00510645">
        <w:rPr>
          <w:rFonts w:ascii="Times New Roman" w:eastAsia="宋体" w:hAnsi="Times New Roman"/>
        </w:rPr>
        <w:t>ostman</w:t>
      </w:r>
      <w:r w:rsidR="00510645">
        <w:rPr>
          <w:rFonts w:ascii="Times New Roman" w:eastAsia="宋体" w:hAnsi="Times New Roman" w:hint="eastAsia"/>
        </w:rPr>
        <w:t>发送</w:t>
      </w:r>
      <w:r w:rsidR="00510645">
        <w:rPr>
          <w:rFonts w:ascii="Times New Roman" w:eastAsia="宋体" w:hAnsi="Times New Roman" w:hint="eastAsia"/>
        </w:rPr>
        <w:t>HTTP</w:t>
      </w:r>
      <w:r w:rsidR="00510645">
        <w:rPr>
          <w:rFonts w:ascii="Times New Roman" w:eastAsia="宋体" w:hAnsi="Times New Roman" w:hint="eastAsia"/>
        </w:rPr>
        <w:t>的</w:t>
      </w:r>
      <w:r w:rsidR="00510645">
        <w:rPr>
          <w:rFonts w:ascii="Times New Roman" w:eastAsia="宋体" w:hAnsi="Times New Roman" w:hint="eastAsia"/>
        </w:rPr>
        <w:t>POST</w:t>
      </w:r>
      <w:r w:rsidR="00510645">
        <w:rPr>
          <w:rFonts w:ascii="Times New Roman" w:eastAsia="宋体" w:hAnsi="Times New Roman" w:hint="eastAsia"/>
        </w:rPr>
        <w:t>请求，</w:t>
      </w:r>
      <w:r w:rsidR="009B52E4">
        <w:rPr>
          <w:rFonts w:ascii="Times New Roman" w:eastAsia="宋体" w:hAnsi="Times New Roman" w:hint="eastAsia"/>
        </w:rPr>
        <w:t>以此</w:t>
      </w:r>
      <w:r w:rsidR="00510645">
        <w:rPr>
          <w:rFonts w:ascii="Times New Roman" w:eastAsia="宋体" w:hAnsi="Times New Roman" w:hint="eastAsia"/>
        </w:rPr>
        <w:t>验证</w:t>
      </w:r>
      <w:r w:rsidR="009B52E4">
        <w:rPr>
          <w:rFonts w:ascii="Times New Roman" w:eastAsia="宋体" w:hAnsi="Times New Roman" w:hint="eastAsia"/>
        </w:rPr>
        <w:t>REST</w:t>
      </w:r>
      <w:r w:rsidR="009B52E4">
        <w:rPr>
          <w:rFonts w:ascii="Times New Roman" w:eastAsia="宋体" w:hAnsi="Times New Roman"/>
        </w:rPr>
        <w:t xml:space="preserve"> API</w:t>
      </w:r>
      <w:r w:rsidR="009B52E4">
        <w:rPr>
          <w:rFonts w:ascii="Times New Roman" w:eastAsia="宋体" w:hAnsi="Times New Roman" w:hint="eastAsia"/>
        </w:rPr>
        <w:t>是否符合</w:t>
      </w:r>
      <w:r w:rsidR="009B52E4">
        <w:rPr>
          <w:rFonts w:ascii="Times New Roman" w:eastAsia="宋体" w:hAnsi="Times New Roman" w:hint="eastAsia"/>
        </w:rPr>
        <w:t>SRS</w:t>
      </w:r>
      <w:r w:rsidR="009B52E4">
        <w:rPr>
          <w:rFonts w:ascii="Times New Roman" w:eastAsia="宋体" w:hAnsi="Times New Roman" w:hint="eastAsia"/>
        </w:rPr>
        <w:t>约定</w:t>
      </w:r>
      <w:r w:rsidR="00510645">
        <w:rPr>
          <w:rFonts w:ascii="Times New Roman" w:eastAsia="宋体" w:hAnsi="Times New Roman" w:hint="eastAsia"/>
        </w:rPr>
        <w:t>；</w:t>
      </w:r>
      <w:r w:rsidR="00630F0B">
        <w:rPr>
          <w:rFonts w:ascii="Times New Roman" w:eastAsia="宋体" w:hAnsi="Times New Roman" w:hint="eastAsia"/>
        </w:rPr>
        <w:t>软件接口</w:t>
      </w:r>
      <w:r w:rsidR="00873C64">
        <w:rPr>
          <w:rFonts w:ascii="Times New Roman" w:eastAsia="宋体" w:hAnsi="Times New Roman" w:hint="eastAsia"/>
        </w:rPr>
        <w:t>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510645">
        <w:rPr>
          <w:rFonts w:ascii="Times New Roman" w:eastAsia="宋体" w:hAnsi="Times New Roman" w:hint="eastAsia"/>
        </w:rPr>
        <w:t>数据库</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769AE92A" w:rsidR="0074176C" w:rsidRPr="007C1EA3" w:rsidRDefault="0074176C"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w:t>
      </w:r>
      <w:r w:rsidR="00A20BBE">
        <w:rPr>
          <w:rFonts w:ascii="Times New Roman" w:eastAsia="宋体" w:hAnsi="Times New Roman" w:hint="eastAsia"/>
        </w:rPr>
        <w:t>测试</w:t>
      </w:r>
      <w:r w:rsidR="000972B8">
        <w:rPr>
          <w:rFonts w:ascii="Times New Roman" w:eastAsia="宋体" w:hAnsi="Times New Roman" w:hint="eastAsia"/>
        </w:rPr>
        <w:t>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69C50FEC" w14:textId="4B139474" w:rsidR="00B0786E" w:rsidRPr="007C1EA3" w:rsidRDefault="00C977C0" w:rsidP="00B0786E">
      <w:pPr>
        <w:pStyle w:val="1"/>
        <w:rPr>
          <w:rFonts w:ascii="Times New Roman" w:hAnsi="Times New Roman"/>
        </w:rPr>
      </w:pPr>
      <w:bookmarkStart w:id="19" w:name="_Toc40820066"/>
      <w:r>
        <w:rPr>
          <w:rFonts w:ascii="Times New Roman" w:hAnsi="Times New Roman"/>
        </w:rPr>
        <w:t>3</w:t>
      </w:r>
      <w:r w:rsidR="00B0786E">
        <w:rPr>
          <w:rFonts w:ascii="Times New Roman" w:hAnsi="Times New Roman"/>
        </w:rPr>
        <w:t xml:space="preserve"> </w:t>
      </w:r>
      <w:r w:rsidR="00530ED0">
        <w:rPr>
          <w:rFonts w:ascii="Times New Roman" w:hAnsi="Times New Roman" w:hint="eastAsia"/>
        </w:rPr>
        <w:t>单元</w:t>
      </w:r>
      <w:r w:rsidR="00B0786E" w:rsidRPr="007C1EA3">
        <w:rPr>
          <w:rFonts w:ascii="Times New Roman" w:hAnsi="Times New Roman"/>
        </w:rPr>
        <w:t>测试</w:t>
      </w:r>
      <w:bookmarkEnd w:id="19"/>
    </w:p>
    <w:p w14:paraId="4800D0C9" w14:textId="77777777" w:rsidR="00B0786E" w:rsidRPr="007C1EA3" w:rsidRDefault="00B0786E" w:rsidP="00B0786E">
      <w:pPr>
        <w:pStyle w:val="2"/>
        <w:rPr>
          <w:rFonts w:ascii="Times New Roman" w:hAnsi="Times New Roman"/>
        </w:rPr>
      </w:pPr>
      <w:bookmarkStart w:id="20" w:name="_Toc40820067"/>
      <w:r w:rsidRPr="007C1EA3">
        <w:rPr>
          <w:rFonts w:ascii="Times New Roman" w:hAnsi="Times New Roman"/>
        </w:rPr>
        <w:t xml:space="preserve">3.1 </w:t>
      </w:r>
      <w:r w:rsidRPr="007C1EA3">
        <w:rPr>
          <w:rFonts w:ascii="Times New Roman" w:hAnsi="Times New Roman"/>
        </w:rPr>
        <w:t>测试</w:t>
      </w:r>
      <w:r>
        <w:rPr>
          <w:rFonts w:ascii="Times New Roman" w:hAnsi="Times New Roman" w:hint="eastAsia"/>
        </w:rPr>
        <w:t>需求</w:t>
      </w:r>
      <w:bookmarkEnd w:id="20"/>
      <w:r w:rsidRPr="007C1EA3">
        <w:rPr>
          <w:rFonts w:ascii="Times New Roman" w:hAnsi="Times New Roman"/>
        </w:rPr>
        <w:tab/>
      </w:r>
    </w:p>
    <w:p w14:paraId="4B84EC9E" w14:textId="1EDF85A1" w:rsidR="008B5417" w:rsidRPr="00291E0F" w:rsidRDefault="002B4614" w:rsidP="00291E0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本系统共包含</w:t>
      </w:r>
      <w:r>
        <w:rPr>
          <w:rFonts w:ascii="Times New Roman" w:eastAsia="宋体" w:hAnsi="Times New Roman" w:cs="Times New Roman" w:hint="eastAsia"/>
          <w:szCs w:val="21"/>
        </w:rPr>
        <w:t>1</w:t>
      </w:r>
      <w:r>
        <w:rPr>
          <w:rFonts w:ascii="Times New Roman" w:eastAsia="宋体" w:hAnsi="Times New Roman" w:cs="Times New Roman"/>
          <w:szCs w:val="21"/>
        </w:rPr>
        <w:t>7</w:t>
      </w:r>
      <w:r>
        <w:rPr>
          <w:rFonts w:ascii="Times New Roman" w:eastAsia="宋体" w:hAnsi="Times New Roman" w:cs="Times New Roman" w:hint="eastAsia"/>
          <w:szCs w:val="21"/>
        </w:rPr>
        <w:t>个主要模块，</w:t>
      </w:r>
      <w:r w:rsidR="00921420">
        <w:rPr>
          <w:rFonts w:ascii="Times New Roman" w:eastAsia="宋体" w:hAnsi="Times New Roman" w:cs="Times New Roman" w:hint="eastAsia"/>
          <w:szCs w:val="21"/>
        </w:rPr>
        <w:t>在单元测试过程中，测试人员采用白盒测试的策略，在充分分析代码</w:t>
      </w:r>
      <w:r w:rsidR="001F0DBE">
        <w:rPr>
          <w:rFonts w:ascii="Times New Roman" w:eastAsia="宋体" w:hAnsi="Times New Roman" w:cs="Times New Roman" w:hint="eastAsia"/>
          <w:szCs w:val="21"/>
        </w:rPr>
        <w:t>结构</w:t>
      </w:r>
      <w:r w:rsidR="00921420">
        <w:rPr>
          <w:rFonts w:ascii="Times New Roman" w:eastAsia="宋体" w:hAnsi="Times New Roman" w:cs="Times New Roman" w:hint="eastAsia"/>
          <w:szCs w:val="21"/>
        </w:rPr>
        <w:t>的前提下，构造测试用例，对这</w:t>
      </w:r>
      <w:r w:rsidR="00921420">
        <w:rPr>
          <w:rFonts w:ascii="Times New Roman" w:eastAsia="宋体" w:hAnsi="Times New Roman" w:cs="Times New Roman" w:hint="eastAsia"/>
          <w:szCs w:val="21"/>
        </w:rPr>
        <w:t>1</w:t>
      </w:r>
      <w:r w:rsidR="00921420">
        <w:rPr>
          <w:rFonts w:ascii="Times New Roman" w:eastAsia="宋体" w:hAnsi="Times New Roman" w:cs="Times New Roman"/>
          <w:szCs w:val="21"/>
        </w:rPr>
        <w:t>7</w:t>
      </w:r>
      <w:r w:rsidR="00921420">
        <w:rPr>
          <w:rFonts w:ascii="Times New Roman" w:eastAsia="宋体" w:hAnsi="Times New Roman" w:cs="Times New Roman" w:hint="eastAsia"/>
          <w:szCs w:val="21"/>
        </w:rPr>
        <w:t>个主要模块进行测试。</w:t>
      </w:r>
      <w:r w:rsidR="00E82D8B">
        <w:rPr>
          <w:rFonts w:ascii="Times New Roman" w:eastAsia="宋体" w:hAnsi="Times New Roman" w:cs="Times New Roman" w:hint="eastAsia"/>
          <w:szCs w:val="21"/>
        </w:rPr>
        <w:t>每个测试用例均包含了正常输入情况下的程序执行路径测试，以及异常输入情况下的程序执行路径测试。</w:t>
      </w:r>
    </w:p>
    <w:p w14:paraId="3121D6BE" w14:textId="77777777" w:rsidR="00B0786E" w:rsidRPr="007C1EA3" w:rsidRDefault="00B0786E" w:rsidP="00B0786E">
      <w:pPr>
        <w:pStyle w:val="2"/>
        <w:rPr>
          <w:rFonts w:ascii="Times New Roman" w:hAnsi="Times New Roman"/>
        </w:rPr>
      </w:pPr>
      <w:bookmarkStart w:id="21" w:name="_Toc40820068"/>
      <w:r w:rsidRPr="007C1EA3">
        <w:rPr>
          <w:rFonts w:ascii="Times New Roman" w:hAnsi="Times New Roman" w:hint="eastAsia"/>
        </w:rPr>
        <w:t>3</w:t>
      </w:r>
      <w:r w:rsidRPr="007C1EA3">
        <w:rPr>
          <w:rFonts w:ascii="Times New Roman" w:hAnsi="Times New Roman"/>
        </w:rPr>
        <w:t xml:space="preserve">.2 </w:t>
      </w:r>
      <w:r w:rsidRPr="007C1EA3">
        <w:rPr>
          <w:rFonts w:ascii="Times New Roman" w:hAnsi="Times New Roman" w:hint="eastAsia"/>
        </w:rPr>
        <w:t>测试用例描述</w:t>
      </w:r>
      <w:bookmarkEnd w:id="21"/>
    </w:p>
    <w:p w14:paraId="70AFF242" w14:textId="02CBF5B5"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001 login/regist</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5E23B4"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5E23B4" w:rsidRDefault="00614D06" w:rsidP="005E23B4">
            <w:pPr>
              <w:jc w:val="left"/>
              <w:rPr>
                <w:rFonts w:ascii="宋体" w:eastAsia="宋体" w:hAnsi="宋体"/>
                <w:sz w:val="18"/>
                <w:szCs w:val="18"/>
              </w:rPr>
            </w:pPr>
            <w:r w:rsidRPr="005E23B4">
              <w:rPr>
                <w:rFonts w:ascii="宋体" w:eastAsia="宋体" w:hAnsi="宋体"/>
                <w:sz w:val="18"/>
                <w:szCs w:val="18"/>
              </w:rPr>
              <w:t>login/regist接口单元测试</w:t>
            </w:r>
          </w:p>
        </w:tc>
      </w:tr>
      <w:tr w:rsidR="00614D06" w:rsidRPr="005E23B4"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本测试用例用于测试regist功能是否能正确执行，并对输入数据作出检查</w:t>
            </w:r>
          </w:p>
        </w:tc>
      </w:tr>
      <w:tr w:rsidR="00614D06" w:rsidRPr="005E23B4"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5613F13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614D06" w:rsidRPr="005E23B4"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使用self.client.post(‘/login /regist/’,data)向被测接口发送请求，data为本接口指定字段</w:t>
            </w:r>
          </w:p>
        </w:tc>
      </w:tr>
      <w:tr w:rsidR="00614D06" w:rsidRPr="005E23B4"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614D06" w:rsidRPr="005E23B4"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614D06" w:rsidRPr="005E23B4"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针对注册成功、数据格式错误、数据缺失、账户名已存在、确认密码错误等情况，每一种情况编写一个方法</w:t>
            </w:r>
          </w:p>
        </w:tc>
      </w:tr>
      <w:tr w:rsidR="00614D06" w:rsidRPr="005E23B4"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5E23B4" w:rsidRDefault="00614D06"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620DE562"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数据格式错误：注册邮箱不符合邮箱格式时，断言写为 self.assertEqual(resp["code"], 1002)，执行结果为pass</w:t>
            </w:r>
          </w:p>
          <w:p w14:paraId="4A25D950"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账户名已存在：断言写为 self.assertEqual(resp["code"], 2002)，执行结果为pass</w:t>
            </w:r>
          </w:p>
          <w:p w14:paraId="290E9D71"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确认密码错误：注册输入的两个密码不一致时，断言写为 self.assertEqual(resp["code"], 2003)，执行结果为pass</w:t>
            </w:r>
          </w:p>
          <w:p w14:paraId="30BAC78D"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注册成功：断言写为 self.assertEqual(resp["code"], 1000)，执行结果为pass</w:t>
            </w:r>
          </w:p>
        </w:tc>
      </w:tr>
      <w:tr w:rsidR="00614D06" w:rsidRPr="005E23B4"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614D06" w:rsidRPr="005E23B4"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在测试应当正确注册的方法中，输入已经注册过的或格式错误的邮箱，执行测试会出现failed，因为此时接口返回值为2002或1002，而预期返回值为1000</w:t>
            </w:r>
          </w:p>
          <w:p w14:paraId="7F9589B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解决方法：注意该方法每次测试应当使用不同的正确格式的邮箱</w:t>
            </w:r>
          </w:p>
        </w:tc>
      </w:tr>
    </w:tbl>
    <w:p w14:paraId="45EB101D" w14:textId="77777777" w:rsidR="003F3E98" w:rsidRDefault="003F3E98" w:rsidP="003F3E98">
      <w:pPr>
        <w:jc w:val="left"/>
        <w:rPr>
          <w:rFonts w:ascii="宋体" w:eastAsia="宋体" w:hAnsi="宋体" w:cs="Times New Roman"/>
          <w:sz w:val="18"/>
          <w:szCs w:val="18"/>
        </w:rPr>
      </w:pPr>
    </w:p>
    <w:p w14:paraId="43036F60" w14:textId="4F97311B"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002 login/login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login/login接口单元测试</w:t>
            </w:r>
          </w:p>
        </w:tc>
      </w:tr>
      <w:tr w:rsidR="0050473E" w:rsidRPr="005E23B4"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本测试用例用于测试login接口功能是否能正确执行，并对输入数据作出检查</w:t>
            </w:r>
          </w:p>
        </w:tc>
      </w:tr>
      <w:tr w:rsidR="0050473E" w:rsidRPr="005E23B4"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44024C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50473E" w:rsidRPr="005E23B4"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使用self.client.post(‘/login /login/’,data)向被测接口发送请求，data为本接口指定字段</w:t>
            </w:r>
          </w:p>
        </w:tc>
      </w:tr>
      <w:tr w:rsidR="0050473E" w:rsidRPr="005E23B4"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针对登录成功、数据格式错误、数据缺失、用户不存在、密码错误等情况，每一种情况编写一个方法</w:t>
            </w:r>
          </w:p>
        </w:tc>
      </w:tr>
      <w:tr w:rsidR="0050473E" w:rsidRPr="005E23B4"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02AA52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数据格式错误：输入邮箱不符合邮箱格式时，断言写为 self.assertEqual(resp["code"], 1002)，执行结果为pass</w:t>
            </w:r>
          </w:p>
          <w:p w14:paraId="4F0E73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用户不存在：断言写为 self.assertEqual(resp["code"], 1007)，执行结果为pass</w:t>
            </w:r>
          </w:p>
          <w:p w14:paraId="786667E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密码错误：输入密码与数据库对应的账户密码不一致时，断言写为 self.assertEqual(resp["code"], 2017)，执行结果为pass</w:t>
            </w:r>
          </w:p>
          <w:p w14:paraId="0BAD1D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登录成功：断言写为 self.assertEqual(resp["code"], 1000)，执行结果为pass</w:t>
            </w:r>
          </w:p>
        </w:tc>
      </w:tr>
      <w:tr w:rsidR="0050473E" w:rsidRPr="005E23B4"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在测试应当正确登录的方法中，输入未注册过的或格式错误的邮箱，执行测试会出现failed，因为此时接口返回值为1007或1002，而预期返回值为1000</w:t>
            </w:r>
          </w:p>
          <w:p w14:paraId="4AF045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解决方法：注意每种情况对应输入数据 </w:t>
            </w:r>
          </w:p>
        </w:tc>
      </w:tr>
    </w:tbl>
    <w:p w14:paraId="5D70D6B1" w14:textId="77777777" w:rsidR="003F3E98" w:rsidRDefault="003F3E98" w:rsidP="003F3E98">
      <w:pPr>
        <w:jc w:val="left"/>
        <w:rPr>
          <w:rFonts w:ascii="宋体" w:eastAsia="宋体" w:hAnsi="宋体" w:cs="Times New Roman"/>
          <w:sz w:val="18"/>
          <w:szCs w:val="18"/>
        </w:rPr>
      </w:pPr>
    </w:p>
    <w:p w14:paraId="641505E4" w14:textId="1EAAB629"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003 project/addPro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project/addPro接口单元测试</w:t>
            </w:r>
          </w:p>
        </w:tc>
      </w:tr>
      <w:tr w:rsidR="0050473E" w:rsidRPr="005E23B4"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本测试用例用于测试addPro接口功能是否能正确执行，并对输入数据作出检查</w:t>
            </w:r>
          </w:p>
        </w:tc>
      </w:tr>
      <w:tr w:rsidR="0050473E" w:rsidRPr="005E23B4"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D666A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D16914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使用self.client.post(‘/project/addPro/’,data)向被测接口发送请求，data为本接口指定字段</w:t>
            </w:r>
          </w:p>
        </w:tc>
      </w:tr>
      <w:tr w:rsidR="0050473E" w:rsidRPr="005E23B4"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针对新建项目成功、已存在同名项目、输入数据缺失等情况，每一种情况编写一个方法</w:t>
            </w:r>
          </w:p>
        </w:tc>
      </w:tr>
      <w:tr w:rsidR="0050473E" w:rsidRPr="005E23B4"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2390900"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11AFE7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新建项目成功：断言写为 self.assertEqual(resp["code"], 1000)，执行结果为pass</w:t>
            </w:r>
          </w:p>
          <w:p w14:paraId="63A127A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tc>
      </w:tr>
      <w:tr w:rsidR="0050473E" w:rsidRPr="005E23B4"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在测试应当正确新建的方法中，输入已经创建过的项目名，执行测试会出现failed，因为此时接口返回值为2004，而预期返回值为1000</w:t>
            </w:r>
          </w:p>
          <w:p w14:paraId="20FC4F6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解决方法：注意每次执行测试新建项目的方法，项目名不能重复 </w:t>
            </w:r>
          </w:p>
        </w:tc>
      </w:tr>
    </w:tbl>
    <w:p w14:paraId="2A8E8AB4" w14:textId="77777777" w:rsidR="003F3E98" w:rsidRDefault="003F3E98" w:rsidP="003F3E98">
      <w:pPr>
        <w:jc w:val="left"/>
        <w:rPr>
          <w:rFonts w:ascii="宋体" w:eastAsia="宋体" w:hAnsi="宋体" w:cs="Times New Roman"/>
          <w:sz w:val="18"/>
          <w:szCs w:val="18"/>
        </w:rPr>
      </w:pPr>
    </w:p>
    <w:p w14:paraId="3EE363BC" w14:textId="245061D7"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00627314">
        <w:rPr>
          <w:rFonts w:ascii="Times New Roman" w:eastAsia="宋体" w:hAnsi="Times New Roman" w:cs="Times New Roman"/>
          <w:b/>
          <w:bCs/>
          <w:sz w:val="18"/>
          <w:szCs w:val="18"/>
        </w:rPr>
        <w:t>5</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004 project/editPro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project/editPro接口单元测试</w:t>
            </w:r>
          </w:p>
        </w:tc>
      </w:tr>
      <w:tr w:rsidR="0050473E" w:rsidRPr="005E23B4"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本测试用例用于测试editPro接口功能是否能正确执行，并对输入数据作出检查</w:t>
            </w:r>
          </w:p>
        </w:tc>
      </w:tr>
      <w:tr w:rsidR="0050473E" w:rsidRPr="005E23B4"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9DCB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68F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5ADC21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使用self.client.post(‘/project/editPro/’,data)向被测接口发送请求，data为本接口指定字段</w:t>
            </w:r>
          </w:p>
        </w:tc>
      </w:tr>
      <w:tr w:rsidR="0050473E" w:rsidRPr="005E23B4"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针对编辑项目成功、已存在同名项目、输入数据缺失等情况，每一种情况编写一个方法</w:t>
            </w:r>
          </w:p>
        </w:tc>
      </w:tr>
      <w:tr w:rsidR="0050473E" w:rsidRPr="005E23B4"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C7109A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78C138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编辑项目成功：断言写为 self.assertEqual(resp["code"], 1000)，执行结果为pass</w:t>
            </w:r>
          </w:p>
          <w:p w14:paraId="03D5DC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p w14:paraId="3E89B42F"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项目不存在：断言写为 self.assertEqual(resp["code"], 2006)，执行结果为pass</w:t>
            </w:r>
          </w:p>
        </w:tc>
      </w:tr>
      <w:tr w:rsidR="0050473E" w:rsidRPr="005E23B4"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在测试应当正确编辑的方法中，输入已经创建过的项目名，执行测试会出现failed，因为此时接口返回值为2004，而预期返回值为1000</w:t>
            </w:r>
          </w:p>
          <w:p w14:paraId="0C70C37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解决方法：注意每次执行测试编辑项目的方法，项目名name不能重复 </w:t>
            </w:r>
          </w:p>
        </w:tc>
      </w:tr>
    </w:tbl>
    <w:p w14:paraId="7A5030C5" w14:textId="77777777" w:rsidR="003F3E98" w:rsidRDefault="003F3E98" w:rsidP="003F3E98">
      <w:pPr>
        <w:jc w:val="left"/>
        <w:rPr>
          <w:rFonts w:ascii="宋体" w:eastAsia="宋体" w:hAnsi="宋体" w:cs="Times New Roman"/>
          <w:sz w:val="18"/>
          <w:szCs w:val="18"/>
        </w:rPr>
      </w:pPr>
    </w:p>
    <w:p w14:paraId="7CA50ECE" w14:textId="615453A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005 project/deletePro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project/deletePro接口单元测试</w:t>
            </w:r>
          </w:p>
        </w:tc>
      </w:tr>
      <w:tr w:rsidR="0050473E" w:rsidRPr="005E23B4"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本测试用例用于测试deletePro接口功能是否能正确执行，并对输入数据作出检查</w:t>
            </w:r>
          </w:p>
        </w:tc>
      </w:tr>
      <w:tr w:rsidR="0050473E" w:rsidRPr="005E23B4"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91F1AB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4951E0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521B41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使用self.client.post(‘/project/deletePro/’,data)向被测接口发送请求，data为本接口指定字段</w:t>
            </w:r>
          </w:p>
        </w:tc>
      </w:tr>
      <w:tr w:rsidR="0050473E" w:rsidRPr="005E23B4"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针对删除项目成功、输入数据缺失等情况，每一种情况编写一个方法</w:t>
            </w:r>
          </w:p>
        </w:tc>
      </w:tr>
      <w:tr w:rsidR="0050473E" w:rsidRPr="005E23B4"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7070A9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删除项目成功：断言写为 self.assertEqual(resp["code"], 1000)，执行结果为pass</w:t>
            </w:r>
          </w:p>
          <w:p w14:paraId="742D248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项目不存在：断言写为 self.assertEqual(resp["code"], 2006)，执行结果为pass</w:t>
            </w:r>
          </w:p>
          <w:p w14:paraId="02DF56A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④</w:t>
            </w:r>
            <w:r w:rsidRPr="005E23B4">
              <w:rPr>
                <w:rFonts w:ascii="宋体" w:eastAsia="宋体" w:hAnsi="宋体"/>
                <w:sz w:val="18"/>
                <w:szCs w:val="18"/>
              </w:rPr>
              <w:t>用户未登录：断言写为 self.assertEqual(resp["code"], 1001)，执行结果为pass</w:t>
            </w:r>
          </w:p>
        </w:tc>
      </w:tr>
      <w:tr w:rsidR="0050473E" w:rsidRPr="005E23B4"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565E7146" w14:textId="77777777" w:rsidR="003F3E98" w:rsidRDefault="003F3E98" w:rsidP="003F3E98">
      <w:pPr>
        <w:jc w:val="left"/>
        <w:rPr>
          <w:rFonts w:ascii="宋体" w:eastAsia="宋体" w:hAnsi="宋体" w:cs="Times New Roman"/>
          <w:sz w:val="18"/>
          <w:szCs w:val="18"/>
        </w:rPr>
      </w:pPr>
    </w:p>
    <w:p w14:paraId="29EE3728" w14:textId="54C6B778"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006 model/checkVersion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model/checkVersion接口单元测试</w:t>
            </w:r>
          </w:p>
        </w:tc>
      </w:tr>
      <w:tr w:rsidR="0050473E" w:rsidRPr="005E23B4"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本测试用例用于测试checkVersion接口功能是否能正确执行，并对输入数据作出检查</w:t>
            </w:r>
          </w:p>
        </w:tc>
      </w:tr>
      <w:tr w:rsidR="0050473E" w:rsidRPr="005E23B4"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15C712D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12A551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使用self.client.post(‘/model/checkVersion/’,data)向被测接口发送请求，data为本接口指定字段</w:t>
            </w:r>
          </w:p>
        </w:tc>
      </w:tr>
      <w:tr w:rsidR="0050473E" w:rsidRPr="005E23B4"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针对项目不存在、输入数据缺失等情况，每一种情况编写一个方法</w:t>
            </w:r>
          </w:p>
        </w:tc>
      </w:tr>
      <w:tr w:rsidR="0050473E" w:rsidRPr="005E23B4"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3EE433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36966CE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43DCA96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④查询成功：</w:t>
            </w:r>
            <w:r w:rsidRPr="005E23B4">
              <w:rPr>
                <w:rFonts w:ascii="宋体" w:eastAsia="宋体" w:hAnsi="宋体"/>
                <w:sz w:val="18"/>
                <w:szCs w:val="18"/>
              </w:rPr>
              <w:t>断言写为 self.assertEqual(resp["code"], 1000)，执行结果为pass</w:t>
            </w:r>
          </w:p>
        </w:tc>
      </w:tr>
      <w:tr w:rsidR="0050473E" w:rsidRPr="005E23B4"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449EDF41" w14:textId="77777777" w:rsidR="003F3E98" w:rsidRDefault="003F3E98" w:rsidP="003F3E98">
      <w:pPr>
        <w:jc w:val="left"/>
        <w:rPr>
          <w:rFonts w:ascii="宋体" w:eastAsia="宋体" w:hAnsi="宋体" w:cs="Times New Roman"/>
          <w:sz w:val="18"/>
          <w:szCs w:val="18"/>
        </w:rPr>
      </w:pPr>
    </w:p>
    <w:p w14:paraId="2DE1A155" w14:textId="57997DCA"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007 model/</w:t>
      </w:r>
      <w:r w:rsidRPr="00BE3DE5">
        <w:rPr>
          <w:rFonts w:ascii="Times New Roman" w:eastAsia="宋体" w:hAnsi="Times New Roman" w:cs="Times New Roman" w:hint="eastAsia"/>
          <w:b/>
          <w:bCs/>
          <w:sz w:val="18"/>
          <w:szCs w:val="18"/>
        </w:rPr>
        <w:t>addModel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w:t>
            </w:r>
            <w:r w:rsidRPr="005E23B4">
              <w:rPr>
                <w:rFonts w:ascii="宋体" w:eastAsia="宋体" w:hAnsi="宋体" w:hint="eastAsia"/>
                <w:sz w:val="18"/>
                <w:szCs w:val="18"/>
              </w:rPr>
              <w:t>addModel</w:t>
            </w:r>
            <w:r w:rsidRPr="005E23B4">
              <w:rPr>
                <w:rFonts w:ascii="宋体" w:eastAsia="宋体" w:hAnsi="宋体"/>
                <w:sz w:val="18"/>
                <w:szCs w:val="18"/>
              </w:rPr>
              <w:t>接口单元测试</w:t>
            </w:r>
          </w:p>
        </w:tc>
      </w:tr>
      <w:tr w:rsidR="0050473E" w:rsidRPr="005E23B4"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addMo</w:t>
            </w:r>
            <w:r w:rsidRPr="005E23B4">
              <w:rPr>
                <w:rFonts w:ascii="宋体" w:eastAsia="宋体" w:hAnsi="宋体"/>
                <w:sz w:val="18"/>
                <w:szCs w:val="18"/>
              </w:rPr>
              <w:t>del接口功能是否能正确执行，并对输入数据作出检查</w:t>
            </w:r>
          </w:p>
        </w:tc>
      </w:tr>
      <w:tr w:rsidR="0050473E" w:rsidRPr="005E23B4"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E150B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6860631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C55CF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328B54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被测账户已有项目</w:t>
            </w:r>
            <w:r w:rsidRPr="005E23B4">
              <w:rPr>
                <w:rFonts w:ascii="宋体" w:eastAsia="宋体" w:hAnsi="宋体" w:hint="eastAsia"/>
                <w:sz w:val="18"/>
                <w:szCs w:val="18"/>
              </w:rPr>
              <w:t>，</w:t>
            </w:r>
            <w:r w:rsidRPr="005E23B4">
              <w:rPr>
                <w:rFonts w:ascii="宋体" w:eastAsia="宋体" w:hAnsi="宋体"/>
                <w:sz w:val="18"/>
                <w:szCs w:val="18"/>
              </w:rPr>
              <w:t>可以在项目下导入模型</w:t>
            </w:r>
          </w:p>
        </w:tc>
      </w:tr>
      <w:tr w:rsidR="0050473E" w:rsidRPr="005E23B4"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w:t>
            </w:r>
            <w:r w:rsidRPr="005E23B4">
              <w:rPr>
                <w:rFonts w:ascii="宋体" w:eastAsia="宋体" w:hAnsi="宋体" w:hint="eastAsia"/>
                <w:sz w:val="18"/>
                <w:szCs w:val="18"/>
              </w:rPr>
              <w:t>addModel</w:t>
            </w:r>
            <w:r w:rsidRPr="005E23B4">
              <w:rPr>
                <w:rFonts w:ascii="宋体" w:eastAsia="宋体" w:hAnsi="宋体"/>
                <w:sz w:val="18"/>
                <w:szCs w:val="18"/>
              </w:rPr>
              <w:t>/&lt;pid&gt;’,data)向被测接口发送请求，data为本接口指定字段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pid为选定项目的id</w:t>
            </w:r>
          </w:p>
        </w:tc>
      </w:tr>
      <w:tr w:rsidR="0050473E" w:rsidRPr="005E23B4"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w:t>
            </w:r>
            <w:r w:rsidRPr="005E23B4">
              <w:rPr>
                <w:rFonts w:ascii="宋体" w:eastAsia="宋体" w:hAnsi="宋体" w:hint="eastAsia"/>
                <w:sz w:val="18"/>
                <w:szCs w:val="18"/>
              </w:rPr>
              <w:t>，</w:t>
            </w:r>
            <w:r w:rsidRPr="005E23B4">
              <w:rPr>
                <w:rFonts w:ascii="宋体" w:eastAsia="宋体" w:hAnsi="宋体"/>
                <w:sz w:val="18"/>
                <w:szCs w:val="18"/>
              </w:rPr>
              <w:t>文件格式错误等情况，每一种情况编写一个方法</w:t>
            </w:r>
          </w:p>
        </w:tc>
      </w:tr>
      <w:tr w:rsidR="0050473E" w:rsidRPr="005E23B4"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2076CA3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083808D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B781F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④文件格式错误：</w:t>
            </w:r>
            <w:r w:rsidRPr="005E23B4">
              <w:rPr>
                <w:rFonts w:ascii="宋体" w:eastAsia="宋体" w:hAnsi="宋体"/>
                <w:sz w:val="18"/>
                <w:szCs w:val="18"/>
              </w:rPr>
              <w:t>断言写为 self.assertEqual(resp["code"], 2018)，执行结果为pass</w:t>
            </w:r>
          </w:p>
          <w:p w14:paraId="630279A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⑤文件丢失：</w:t>
            </w:r>
            <w:r w:rsidRPr="005E23B4">
              <w:rPr>
                <w:rFonts w:ascii="宋体" w:eastAsia="宋体" w:hAnsi="宋体"/>
                <w:sz w:val="18"/>
                <w:szCs w:val="18"/>
              </w:rPr>
              <w:t>断言写为 self.assertEqual(resp["code"], 2017)，执行结果为pass</w:t>
            </w:r>
          </w:p>
          <w:p w14:paraId="71013AE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⑥导入成功：</w:t>
            </w:r>
            <w:r w:rsidRPr="005E23B4">
              <w:rPr>
                <w:rFonts w:ascii="宋体" w:eastAsia="宋体" w:hAnsi="宋体"/>
                <w:sz w:val="18"/>
                <w:szCs w:val="18"/>
              </w:rPr>
              <w:t>断言写为 self.assertEqual(resp["code"], 1000)，执行结果为pass</w:t>
            </w:r>
          </w:p>
        </w:tc>
      </w:tr>
      <w:tr w:rsidR="0050473E" w:rsidRPr="005E23B4"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上传的zip文件里出现格式错误文件</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56379590" w14:textId="77777777" w:rsidR="003F3E98" w:rsidRDefault="003F3E98" w:rsidP="003F3E98">
      <w:pPr>
        <w:jc w:val="left"/>
        <w:rPr>
          <w:rFonts w:ascii="宋体" w:eastAsia="宋体" w:hAnsi="宋体" w:cs="Times New Roman"/>
          <w:sz w:val="18"/>
          <w:szCs w:val="18"/>
        </w:rPr>
      </w:pPr>
    </w:p>
    <w:p w14:paraId="2E4AF29F" w14:textId="3B2E8F80"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9</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008 model/editParam</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model/editParam接口单元测试</w:t>
            </w:r>
          </w:p>
        </w:tc>
      </w:tr>
      <w:tr w:rsidR="0050473E" w:rsidRPr="005E23B4"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本测试用例用于测试editParam接口功能是否能正确执行，并对输入数据作出检查</w:t>
            </w:r>
          </w:p>
        </w:tc>
      </w:tr>
      <w:tr w:rsidR="0050473E" w:rsidRPr="005E23B4"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45D5E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1CF161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332431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A45D78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修改</w:t>
            </w:r>
            <w:r w:rsidRPr="005E23B4">
              <w:rPr>
                <w:rFonts w:ascii="宋体" w:eastAsia="宋体" w:hAnsi="宋体"/>
                <w:sz w:val="18"/>
                <w:szCs w:val="18"/>
              </w:rPr>
              <w:t>模型参数</w:t>
            </w:r>
          </w:p>
        </w:tc>
      </w:tr>
      <w:tr w:rsidR="0050473E" w:rsidRPr="005E23B4"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使用self.client.post(‘/model/editParam/&lt;model_id&gt;’,data)向被测接口发送请求，data为本接口指定字段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model_id为选定模型的id</w:t>
            </w:r>
          </w:p>
        </w:tc>
      </w:tr>
      <w:tr w:rsidR="0050473E" w:rsidRPr="005E23B4"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42DE41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6F9308C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76C4F21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④模型已经部署，不能修改参数：</w:t>
            </w:r>
            <w:r w:rsidRPr="005E23B4">
              <w:rPr>
                <w:rFonts w:ascii="宋体" w:eastAsia="宋体" w:hAnsi="宋体"/>
                <w:sz w:val="18"/>
                <w:szCs w:val="18"/>
              </w:rPr>
              <w:t>断言写为 self.assertEqual(resp["code"], 2019)，执行结果为pass</w:t>
            </w:r>
          </w:p>
          <w:p w14:paraId="7C884BEC"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⑤修改成功：</w:t>
            </w:r>
            <w:r w:rsidRPr="005E23B4">
              <w:rPr>
                <w:rFonts w:ascii="宋体" w:eastAsia="宋体" w:hAnsi="宋体"/>
                <w:sz w:val="18"/>
                <w:szCs w:val="18"/>
              </w:rPr>
              <w:t>断言写为 self.assertEqual(resp["code"], 1000)，执行结果为pass</w:t>
            </w:r>
          </w:p>
        </w:tc>
      </w:tr>
      <w:tr w:rsidR="0050473E" w:rsidRPr="005E23B4"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找不到配置文件地址，返回错误码2</w:t>
            </w:r>
            <w:r w:rsidRPr="005E23B4">
              <w:rPr>
                <w:rFonts w:ascii="宋体" w:eastAsia="宋体" w:hAnsi="宋体"/>
                <w:sz w:val="18"/>
                <w:szCs w:val="18"/>
              </w:rPr>
              <w:t>000</w:t>
            </w:r>
            <w:r w:rsidRPr="005E23B4">
              <w:rPr>
                <w:rFonts w:ascii="宋体" w:eastAsia="宋体" w:hAnsi="宋体" w:hint="eastAsia"/>
                <w:sz w:val="18"/>
                <w:szCs w:val="18"/>
              </w:rPr>
              <w:t>（服务器错误），</w:t>
            </w:r>
            <w:r w:rsidRPr="005E23B4">
              <w:rPr>
                <w:rFonts w:ascii="宋体" w:eastAsia="宋体" w:hAnsi="宋体"/>
                <w:sz w:val="18"/>
                <w:szCs w:val="18"/>
              </w:rPr>
              <w:t>测试结果为failed</w:t>
            </w:r>
          </w:p>
        </w:tc>
      </w:tr>
    </w:tbl>
    <w:p w14:paraId="7BE0768E" w14:textId="77777777" w:rsidR="003F3E98" w:rsidRDefault="003F3E98" w:rsidP="003F3E98">
      <w:pPr>
        <w:jc w:val="left"/>
        <w:rPr>
          <w:rFonts w:ascii="宋体" w:eastAsia="宋体" w:hAnsi="宋体" w:cs="Times New Roman"/>
          <w:sz w:val="18"/>
          <w:szCs w:val="18"/>
        </w:rPr>
      </w:pPr>
    </w:p>
    <w:p w14:paraId="66B5F691" w14:textId="10951A8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10</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009 model/deleteModel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model/deleteModel接口单元测试</w:t>
            </w:r>
          </w:p>
        </w:tc>
      </w:tr>
      <w:tr w:rsidR="0050473E" w:rsidRPr="005E23B4"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本测试用例用于测试deleteModel接口功能是否能正确执行，并对输入数据作出检查</w:t>
            </w:r>
          </w:p>
        </w:tc>
      </w:tr>
      <w:tr w:rsidR="0050473E" w:rsidRPr="005E23B4"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D97F44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9839C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4920E13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w:t>
            </w:r>
            <w:r w:rsidRPr="005E23B4">
              <w:rPr>
                <w:rFonts w:ascii="宋体" w:eastAsia="宋体" w:hAnsi="宋体"/>
                <w:sz w:val="18"/>
                <w:szCs w:val="18"/>
              </w:rPr>
              <w:t>模型</w:t>
            </w:r>
          </w:p>
        </w:tc>
      </w:tr>
      <w:tr w:rsidR="0050473E" w:rsidRPr="005E23B4"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使用self.client.post(‘/model/deleteModel/’,data)向被测接口发送请求，data为本接口指定字段</w:t>
            </w:r>
          </w:p>
        </w:tc>
      </w:tr>
      <w:tr w:rsidR="0050473E" w:rsidRPr="005E23B4"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825FDEA"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48AB1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③</w:t>
            </w:r>
            <w:r w:rsidRPr="005E23B4">
              <w:rPr>
                <w:rFonts w:ascii="宋体" w:eastAsia="宋体" w:hAnsi="宋体"/>
                <w:sz w:val="18"/>
                <w:szCs w:val="18"/>
              </w:rPr>
              <w:t>用户未登录：断言写为 self.assertEqual(resp["code"], 1001)，执行结果为pass</w:t>
            </w:r>
          </w:p>
          <w:p w14:paraId="47CC58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④模型正在运行，不能删除模型：</w:t>
            </w:r>
            <w:r w:rsidRPr="005E23B4">
              <w:rPr>
                <w:rFonts w:ascii="宋体" w:eastAsia="宋体" w:hAnsi="宋体"/>
                <w:sz w:val="18"/>
                <w:szCs w:val="18"/>
              </w:rPr>
              <w:t>断言写为 self.assertEqual(resp["code"], 2013)，执行结果为pass</w:t>
            </w:r>
          </w:p>
          <w:p w14:paraId="05700F39"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⑤删除成功：</w:t>
            </w:r>
            <w:r w:rsidRPr="005E23B4">
              <w:rPr>
                <w:rFonts w:ascii="宋体" w:eastAsia="宋体" w:hAnsi="宋体"/>
                <w:sz w:val="18"/>
                <w:szCs w:val="18"/>
              </w:rPr>
              <w:t>断言写为 self.assertEqual(resp["code"], 1000)，执行结果为pass</w:t>
            </w:r>
          </w:p>
        </w:tc>
      </w:tr>
      <w:tr w:rsidR="0050473E" w:rsidRPr="005E23B4"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无</w:t>
            </w:r>
          </w:p>
        </w:tc>
      </w:tr>
    </w:tbl>
    <w:p w14:paraId="129D3B75" w14:textId="77777777" w:rsidR="003F3E98" w:rsidRDefault="003F3E98" w:rsidP="003F3E98">
      <w:pPr>
        <w:jc w:val="left"/>
        <w:rPr>
          <w:rFonts w:ascii="宋体" w:eastAsia="宋体" w:hAnsi="宋体" w:cs="Times New Roman"/>
          <w:sz w:val="18"/>
          <w:szCs w:val="18"/>
        </w:rPr>
      </w:pPr>
    </w:p>
    <w:p w14:paraId="1DD94609" w14:textId="7757D9B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11</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010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w:t>
      </w:r>
      <w:r w:rsidRPr="00BE3DE5">
        <w:rPr>
          <w:rFonts w:ascii="Times New Roman" w:eastAsia="宋体" w:hAnsi="Times New Roman" w:cs="Times New Roman" w:hint="eastAsia"/>
          <w:b/>
          <w:bCs/>
          <w:sz w:val="18"/>
          <w:szCs w:val="18"/>
        </w:rPr>
        <w:t>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startModel</w:t>
            </w:r>
            <w:r w:rsidRPr="005E23B4">
              <w:rPr>
                <w:rFonts w:ascii="宋体" w:eastAsia="宋体" w:hAnsi="宋体"/>
                <w:sz w:val="18"/>
                <w:szCs w:val="18"/>
              </w:rPr>
              <w:t>接口功能是否能正确执行，并对输入数据作出检查</w:t>
            </w:r>
          </w:p>
        </w:tc>
      </w:tr>
      <w:tr w:rsidR="0050473E" w:rsidRPr="005E23B4"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A1BAE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42F11B7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36B675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B533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28ACB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启动该</w:t>
            </w:r>
            <w:r w:rsidRPr="005E23B4">
              <w:rPr>
                <w:rFonts w:ascii="宋体" w:eastAsia="宋体" w:hAnsi="宋体"/>
                <w:sz w:val="18"/>
                <w:szCs w:val="18"/>
              </w:rPr>
              <w:t>模型</w:t>
            </w:r>
          </w:p>
        </w:tc>
      </w:tr>
      <w:tr w:rsidR="0050473E" w:rsidRPr="005E23B4"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模型已经部署等情况，每一种情况编写一个方法</w:t>
            </w:r>
          </w:p>
        </w:tc>
      </w:tr>
      <w:tr w:rsidR="0050473E" w:rsidRPr="005E23B4"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2115DD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F4ACF4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33FF01D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④模型已经在部署状态：</w:t>
            </w:r>
            <w:r w:rsidRPr="005E23B4">
              <w:rPr>
                <w:rFonts w:ascii="宋体" w:eastAsia="宋体" w:hAnsi="宋体"/>
                <w:sz w:val="18"/>
                <w:szCs w:val="18"/>
              </w:rPr>
              <w:t>断言写为 self.assertEqual(resp["code"], 2015)，执行结果为pass</w:t>
            </w:r>
          </w:p>
          <w:p w14:paraId="58F6FC5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163B378D"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⑥部署运行成功：</w:t>
            </w:r>
            <w:r w:rsidRPr="005E23B4">
              <w:rPr>
                <w:rFonts w:ascii="宋体" w:eastAsia="宋体" w:hAnsi="宋体"/>
                <w:sz w:val="18"/>
                <w:szCs w:val="18"/>
              </w:rPr>
              <w:t>断言写为 self.assertEqual(resp["code"], 1000)，执行结果为pass</w:t>
            </w:r>
          </w:p>
        </w:tc>
      </w:tr>
      <w:tr w:rsidR="0050473E" w:rsidRPr="005E23B4"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调用的部署接口deploy()发生错误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2CA6C62E" w14:textId="77777777" w:rsidR="003F3E98" w:rsidRDefault="003F3E98" w:rsidP="003F3E98">
      <w:pPr>
        <w:jc w:val="left"/>
        <w:rPr>
          <w:rFonts w:ascii="宋体" w:eastAsia="宋体" w:hAnsi="宋体" w:cs="Times New Roman"/>
          <w:sz w:val="18"/>
          <w:szCs w:val="18"/>
        </w:rPr>
      </w:pPr>
    </w:p>
    <w:p w14:paraId="65C6A8D8" w14:textId="4BADFFB2"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011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deleteRecord</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 deleteRecord接口单元测试</w:t>
            </w:r>
          </w:p>
        </w:tc>
      </w:tr>
      <w:tr w:rsidR="0050473E" w:rsidRPr="005E23B4"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本测试用例用于测试deleteRecord接口功能是否能正确执行，并对输入数据作出检查</w:t>
            </w:r>
          </w:p>
        </w:tc>
      </w:tr>
      <w:tr w:rsidR="0050473E" w:rsidRPr="005E23B4"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2A2D2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7B7A7D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252DEBE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6DC094C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185A2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lastRenderedPageBreak/>
              <w:t>已有账户登录系统，并将用户名存在flask_login.current_user.account中</w:t>
            </w:r>
          </w:p>
          <w:p w14:paraId="1148601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/deleteRecord/’,data)向被测接口发送请求，data为本接口指定字段</w:t>
            </w:r>
          </w:p>
        </w:tc>
      </w:tr>
      <w:tr w:rsidR="0050473E" w:rsidRPr="005E23B4"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A0A107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3F26E2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51C93BB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④实例在运行状态，不能删除：</w:t>
            </w:r>
            <w:r w:rsidRPr="005E23B4">
              <w:rPr>
                <w:rFonts w:ascii="宋体" w:eastAsia="宋体" w:hAnsi="宋体"/>
                <w:sz w:val="18"/>
                <w:szCs w:val="18"/>
              </w:rPr>
              <w:t>断言写为 self.assertEqual(resp["code"], 2020)，执行结果为pass</w:t>
            </w:r>
          </w:p>
          <w:p w14:paraId="3005170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⑤实例运行成功：</w:t>
            </w:r>
            <w:r w:rsidRPr="005E23B4">
              <w:rPr>
                <w:rFonts w:ascii="宋体" w:eastAsia="宋体" w:hAnsi="宋体"/>
                <w:sz w:val="18"/>
                <w:szCs w:val="18"/>
              </w:rPr>
              <w:t>断言写为 self.assertEqual(resp["code"], 1000)，执行结果为pass</w:t>
            </w:r>
          </w:p>
        </w:tc>
      </w:tr>
      <w:tr w:rsidR="0050473E" w:rsidRPr="005E23B4"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调用的部署接口delete()发生错误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5FB0D6A" w14:textId="77777777" w:rsidR="003F3E98" w:rsidRDefault="003F3E98" w:rsidP="003F3E98">
      <w:pPr>
        <w:jc w:val="left"/>
        <w:rPr>
          <w:rFonts w:ascii="宋体" w:eastAsia="宋体" w:hAnsi="宋体" w:cs="Times New Roman"/>
          <w:sz w:val="18"/>
          <w:szCs w:val="18"/>
        </w:rPr>
      </w:pPr>
    </w:p>
    <w:p w14:paraId="073F5926" w14:textId="7B67D594"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012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pauseModel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/pauseModel接口单元测试</w:t>
            </w:r>
          </w:p>
        </w:tc>
      </w:tr>
      <w:tr w:rsidR="0050473E" w:rsidRPr="005E23B4"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本测试用例用于测试pauseModel接口功能是否能正确执行，并对输入数据作出检查</w:t>
            </w:r>
          </w:p>
        </w:tc>
      </w:tr>
      <w:tr w:rsidR="0050473E" w:rsidRPr="005E23B4"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8C8FA6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313A84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2CF4491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32A59DE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6A75B8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/pauseModel/’,data)向被测接口发送请求，data为本接口指定字段</w:t>
            </w:r>
          </w:p>
        </w:tc>
      </w:tr>
      <w:tr w:rsidR="0050473E" w:rsidRPr="005E23B4"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2F0A5C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2514B63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269FE7B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④实例已经在暂停状态：</w:t>
            </w:r>
            <w:r w:rsidRPr="005E23B4">
              <w:rPr>
                <w:rFonts w:ascii="宋体" w:eastAsia="宋体" w:hAnsi="宋体"/>
                <w:sz w:val="18"/>
                <w:szCs w:val="18"/>
              </w:rPr>
              <w:t>断言写为 self.assertEqual(resp["code"], 2014)，执行结果为pass</w:t>
            </w:r>
          </w:p>
          <w:p w14:paraId="5F8897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⑤实例暂停成功：</w:t>
            </w:r>
            <w:r w:rsidRPr="005E23B4">
              <w:rPr>
                <w:rFonts w:ascii="宋体" w:eastAsia="宋体" w:hAnsi="宋体"/>
                <w:sz w:val="18"/>
                <w:szCs w:val="18"/>
              </w:rPr>
              <w:t>断言写为 self.assertEqual(resp["code"], 1000)，执行结果为pass</w:t>
            </w:r>
          </w:p>
        </w:tc>
      </w:tr>
      <w:tr w:rsidR="0050473E" w:rsidRPr="005E23B4"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pause</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8145925" w14:textId="77777777" w:rsidR="0050473E" w:rsidRPr="005E23B4" w:rsidRDefault="0050473E" w:rsidP="003F3E98">
      <w:pPr>
        <w:jc w:val="left"/>
        <w:rPr>
          <w:rFonts w:ascii="宋体" w:eastAsia="宋体" w:hAnsi="宋体" w:cs="Times New Roman"/>
          <w:sz w:val="18"/>
          <w:szCs w:val="18"/>
        </w:rPr>
      </w:pPr>
    </w:p>
    <w:p w14:paraId="4FACB0B0" w14:textId="2597270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013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/restartModel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restartModel</w:t>
            </w:r>
            <w:r w:rsidRPr="005E23B4">
              <w:rPr>
                <w:rFonts w:ascii="宋体" w:eastAsia="宋体" w:hAnsi="宋体"/>
                <w:sz w:val="18"/>
                <w:szCs w:val="18"/>
              </w:rPr>
              <w:t>接口功能是否能正确执行，并对输入数据作出检查</w:t>
            </w:r>
          </w:p>
        </w:tc>
      </w:tr>
      <w:tr w:rsidR="0050473E" w:rsidRPr="005E23B4"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7541CC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78618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50E7EF3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CD12C4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2F9D9AE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被测账户的项目下已有模型的实例被暂停</w:t>
            </w:r>
            <w:r w:rsidRPr="005E23B4">
              <w:rPr>
                <w:rFonts w:ascii="宋体" w:eastAsia="宋体" w:hAnsi="宋体" w:hint="eastAsia"/>
                <w:sz w:val="18"/>
                <w:szCs w:val="18"/>
              </w:rPr>
              <w:t>，</w:t>
            </w:r>
            <w:r w:rsidRPr="005E23B4">
              <w:rPr>
                <w:rFonts w:ascii="宋体" w:eastAsia="宋体" w:hAnsi="宋体"/>
                <w:sz w:val="18"/>
                <w:szCs w:val="18"/>
              </w:rPr>
              <w:t>可以重新</w:t>
            </w:r>
            <w:r w:rsidRPr="005E23B4">
              <w:rPr>
                <w:rFonts w:ascii="宋体" w:eastAsia="宋体" w:hAnsi="宋体" w:hint="eastAsia"/>
                <w:sz w:val="18"/>
                <w:szCs w:val="18"/>
              </w:rPr>
              <w:t>启动该</w:t>
            </w:r>
            <w:r w:rsidRPr="005E23B4">
              <w:rPr>
                <w:rFonts w:ascii="宋体" w:eastAsia="宋体" w:hAnsi="宋体"/>
                <w:sz w:val="18"/>
                <w:szCs w:val="18"/>
              </w:rPr>
              <w:t>实例</w:t>
            </w:r>
          </w:p>
        </w:tc>
      </w:tr>
      <w:tr w:rsidR="0050473E" w:rsidRPr="005E23B4"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实例已运行等情况，每一种情况编写一个方法</w:t>
            </w:r>
          </w:p>
        </w:tc>
      </w:tr>
      <w:tr w:rsidR="0050473E" w:rsidRPr="005E23B4"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56651F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007377D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C8FB0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④实例已经运行：</w:t>
            </w:r>
            <w:r w:rsidRPr="005E23B4">
              <w:rPr>
                <w:rFonts w:ascii="宋体" w:eastAsia="宋体" w:hAnsi="宋体"/>
                <w:sz w:val="18"/>
                <w:szCs w:val="18"/>
              </w:rPr>
              <w:t>断言写为 self.assertEqual(resp["code"], 2015)，执行结果为pass</w:t>
            </w:r>
          </w:p>
          <w:p w14:paraId="0153DEF2"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099C91DB"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⑥实例重启成功：</w:t>
            </w:r>
            <w:r w:rsidRPr="005E23B4">
              <w:rPr>
                <w:rFonts w:ascii="宋体" w:eastAsia="宋体" w:hAnsi="宋体"/>
                <w:sz w:val="18"/>
                <w:szCs w:val="18"/>
              </w:rPr>
              <w:t>断言写为 self.assertEqual(resp["code"], 1000)，执行结果为pass</w:t>
            </w:r>
          </w:p>
        </w:tc>
      </w:tr>
      <w:tr w:rsidR="0050473E" w:rsidRPr="005E23B4"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restart</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94E9C88" w14:textId="77777777" w:rsidR="00705525" w:rsidRPr="005E23B4" w:rsidRDefault="00705525" w:rsidP="005E23B4">
      <w:pPr>
        <w:pStyle w:val="afb"/>
        <w:spacing w:line="240" w:lineRule="auto"/>
        <w:ind w:firstLine="270"/>
        <w:rPr>
          <w:rFonts w:ascii="宋体" w:hAnsi="宋体"/>
          <w:sz w:val="18"/>
          <w:szCs w:val="18"/>
        </w:rPr>
      </w:pPr>
    </w:p>
    <w:p w14:paraId="67D7ED2A" w14:textId="5509CF14"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5</w:t>
      </w:r>
      <w:r w:rsidR="00D819D7">
        <w:rPr>
          <w:rFonts w:ascii="Times New Roman" w:eastAsia="宋体" w:hAnsi="Times New Roman" w:cs="Times New Roman" w:hint="eastAsia"/>
          <w:b/>
          <w:bCs/>
          <w:sz w:val="18"/>
          <w:szCs w:val="18"/>
        </w:rPr>
        <w:t xml:space="preserve"> </w:t>
      </w:r>
      <w:r w:rsidR="00D819D7" w:rsidRPr="00BE3DE5">
        <w:rPr>
          <w:rFonts w:ascii="Times New Roman" w:eastAsia="宋体" w:hAnsi="Times New Roman" w:cs="Times New Roman"/>
          <w:b/>
          <w:bCs/>
          <w:sz w:val="18"/>
          <w:szCs w:val="18"/>
        </w:rPr>
        <w:t>用例</w:t>
      </w:r>
      <w:r w:rsidR="00D819D7" w:rsidRPr="00BE3DE5">
        <w:rPr>
          <w:rFonts w:ascii="Times New Roman" w:eastAsia="宋体" w:hAnsi="Times New Roman" w:cs="Times New Roman"/>
          <w:b/>
          <w:bCs/>
          <w:sz w:val="18"/>
          <w:szCs w:val="18"/>
        </w:rPr>
        <w:t>0</w:t>
      </w:r>
      <w:r w:rsidR="00D819D7">
        <w:rPr>
          <w:rFonts w:ascii="Times New Roman" w:eastAsia="宋体" w:hAnsi="Times New Roman" w:cs="Times New Roman"/>
          <w:b/>
          <w:bCs/>
          <w:sz w:val="18"/>
          <w:szCs w:val="18"/>
        </w:rPr>
        <w:t>14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-deploy</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w:t>
            </w:r>
            <w:r w:rsidRPr="005E23B4">
              <w:rPr>
                <w:rFonts w:ascii="宋体" w:eastAsia="宋体" w:hAnsi="宋体"/>
                <w:sz w:val="18"/>
                <w:szCs w:val="18"/>
              </w:rPr>
              <w:t>eploy</w:t>
            </w:r>
            <w:r w:rsidRPr="005E23B4">
              <w:rPr>
                <w:rFonts w:ascii="宋体" w:eastAsia="宋体" w:hAnsi="宋体" w:hint="eastAsia"/>
                <w:sz w:val="18"/>
                <w:szCs w:val="18"/>
              </w:rPr>
              <w:t>单元</w:t>
            </w:r>
            <w:r w:rsidRPr="005E23B4">
              <w:rPr>
                <w:rFonts w:ascii="宋体" w:eastAsia="宋体" w:hAnsi="宋体"/>
                <w:sz w:val="18"/>
                <w:szCs w:val="18"/>
              </w:rPr>
              <w:t>测试</w:t>
            </w:r>
          </w:p>
        </w:tc>
      </w:tr>
      <w:tr w:rsidR="00705525" w:rsidRPr="005E23B4"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本测试主要用于在部署模块内部检测模型的实例能否正常启动运行。</w:t>
            </w:r>
          </w:p>
        </w:tc>
      </w:tr>
      <w:tr w:rsidR="00705525" w:rsidRPr="005E23B4"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给定模型文件、类型、配置项文件以及模型模板；且需满足实例运行的内存和数量限制。</w:t>
            </w:r>
          </w:p>
        </w:tc>
      </w:tr>
      <w:tr w:rsidR="00705525" w:rsidRPr="005E23B4"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准备模型文件（以MNIST数据集及其模型为例）、配置项文件、模型模板文件；为后续测试服务是否可用，还需准备该模型对应的输入样例。</w:t>
            </w:r>
          </w:p>
        </w:tc>
      </w:tr>
      <w:tr w:rsidR="00705525" w:rsidRPr="005E23B4"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5E23B4" w14:paraId="199822E3" w14:textId="77777777" w:rsidTr="00B21A07">
              <w:trPr>
                <w:trHeight w:val="234"/>
              </w:trPr>
              <w:tc>
                <w:tcPr>
                  <w:tcW w:w="1450" w:type="dxa"/>
                  <w:vMerge w:val="restart"/>
                  <w:vAlign w:val="center"/>
                </w:tcPr>
                <w:p w14:paraId="5A46F9F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内存限制</w:t>
                  </w:r>
                </w:p>
              </w:tc>
              <w:tc>
                <w:tcPr>
                  <w:tcW w:w="1701" w:type="dxa"/>
                </w:tcPr>
                <w:p w14:paraId="6FEFAEA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590B17AD"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2000</w:t>
                  </w:r>
                  <w:r w:rsidRPr="005E23B4">
                    <w:rPr>
                      <w:rFonts w:ascii="宋体" w:eastAsia="宋体" w:hAnsi="宋体" w:hint="eastAsia"/>
                      <w:sz w:val="18"/>
                      <w:szCs w:val="18"/>
                    </w:rPr>
                    <w:t>MB</w:t>
                  </w:r>
                </w:p>
              </w:tc>
            </w:tr>
            <w:tr w:rsidR="00705525" w:rsidRPr="005E23B4" w14:paraId="3325F529" w14:textId="77777777" w:rsidTr="00B21A07">
              <w:trPr>
                <w:trHeight w:val="232"/>
              </w:trPr>
              <w:tc>
                <w:tcPr>
                  <w:tcW w:w="1450" w:type="dxa"/>
                  <w:vMerge/>
                </w:tcPr>
                <w:p w14:paraId="7C7F2C89" w14:textId="77777777" w:rsidR="00705525" w:rsidRPr="005E23B4" w:rsidRDefault="00705525" w:rsidP="003E2672">
                  <w:pPr>
                    <w:rPr>
                      <w:rFonts w:ascii="宋体" w:eastAsia="宋体" w:hAnsi="宋体"/>
                      <w:sz w:val="18"/>
                      <w:szCs w:val="18"/>
                    </w:rPr>
                  </w:pPr>
                </w:p>
              </w:tc>
              <w:tc>
                <w:tcPr>
                  <w:tcW w:w="1701" w:type="dxa"/>
                </w:tcPr>
                <w:p w14:paraId="35DC8E5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94C675B"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1024</w:t>
                  </w:r>
                  <w:r w:rsidRPr="005E23B4">
                    <w:rPr>
                      <w:rFonts w:ascii="宋体" w:eastAsia="宋体" w:hAnsi="宋体" w:hint="eastAsia"/>
                      <w:sz w:val="18"/>
                      <w:szCs w:val="18"/>
                    </w:rPr>
                    <w:t>MB</w:t>
                  </w:r>
                </w:p>
              </w:tc>
            </w:tr>
            <w:tr w:rsidR="00705525" w:rsidRPr="005E23B4" w14:paraId="378913C9" w14:textId="77777777" w:rsidTr="00B21A07">
              <w:trPr>
                <w:trHeight w:val="232"/>
              </w:trPr>
              <w:tc>
                <w:tcPr>
                  <w:tcW w:w="1450" w:type="dxa"/>
                  <w:vMerge/>
                </w:tcPr>
                <w:p w14:paraId="523AFD56" w14:textId="77777777" w:rsidR="00705525" w:rsidRPr="005E23B4" w:rsidRDefault="00705525" w:rsidP="003E2672">
                  <w:pPr>
                    <w:rPr>
                      <w:rFonts w:ascii="宋体" w:eastAsia="宋体" w:hAnsi="宋体"/>
                      <w:sz w:val="18"/>
                      <w:szCs w:val="18"/>
                    </w:rPr>
                  </w:pPr>
                </w:p>
              </w:tc>
              <w:tc>
                <w:tcPr>
                  <w:tcW w:w="1701" w:type="dxa"/>
                </w:tcPr>
                <w:p w14:paraId="3C15A51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以实例为单位</w:t>
                  </w:r>
                </w:p>
              </w:tc>
              <w:tc>
                <w:tcPr>
                  <w:tcW w:w="2552" w:type="dxa"/>
                </w:tcPr>
                <w:p w14:paraId="256BE6FC"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512</w:t>
                  </w:r>
                  <w:r w:rsidRPr="005E23B4">
                    <w:rPr>
                      <w:rFonts w:ascii="宋体" w:eastAsia="宋体" w:hAnsi="宋体" w:hint="eastAsia"/>
                      <w:sz w:val="18"/>
                      <w:szCs w:val="18"/>
                    </w:rPr>
                    <w:t>MB</w:t>
                  </w:r>
                </w:p>
              </w:tc>
            </w:tr>
            <w:tr w:rsidR="00705525" w:rsidRPr="005E23B4" w14:paraId="65BC8E49" w14:textId="77777777" w:rsidTr="00B21A07">
              <w:tc>
                <w:tcPr>
                  <w:tcW w:w="1450" w:type="dxa"/>
                  <w:vMerge w:val="restart"/>
                  <w:vAlign w:val="center"/>
                </w:tcPr>
                <w:p w14:paraId="20C8CF6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数量限制</w:t>
                  </w:r>
                </w:p>
              </w:tc>
              <w:tc>
                <w:tcPr>
                  <w:tcW w:w="1701" w:type="dxa"/>
                </w:tcPr>
                <w:p w14:paraId="52C8690B"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6D72BCA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1</w:t>
                  </w:r>
                  <w:r w:rsidRPr="005E23B4">
                    <w:rPr>
                      <w:rFonts w:ascii="宋体" w:eastAsia="宋体" w:hAnsi="宋体"/>
                      <w:sz w:val="18"/>
                      <w:szCs w:val="18"/>
                    </w:rPr>
                    <w:t>0</w:t>
                  </w:r>
                  <w:r w:rsidRPr="005E23B4">
                    <w:rPr>
                      <w:rFonts w:ascii="宋体" w:eastAsia="宋体" w:hAnsi="宋体" w:hint="eastAsia"/>
                      <w:sz w:val="18"/>
                      <w:szCs w:val="18"/>
                    </w:rPr>
                    <w:t>个</w:t>
                  </w:r>
                </w:p>
              </w:tc>
            </w:tr>
            <w:tr w:rsidR="00705525" w:rsidRPr="005E23B4" w14:paraId="3006D35F" w14:textId="77777777" w:rsidTr="00B21A07">
              <w:tc>
                <w:tcPr>
                  <w:tcW w:w="1450" w:type="dxa"/>
                  <w:vMerge/>
                  <w:vAlign w:val="center"/>
                </w:tcPr>
                <w:p w14:paraId="0DAB8022" w14:textId="77777777" w:rsidR="00705525" w:rsidRPr="005E23B4" w:rsidRDefault="00705525" w:rsidP="003E2672">
                  <w:pPr>
                    <w:rPr>
                      <w:rFonts w:ascii="宋体" w:eastAsia="宋体" w:hAnsi="宋体"/>
                      <w:sz w:val="18"/>
                      <w:szCs w:val="18"/>
                    </w:rPr>
                  </w:pPr>
                </w:p>
              </w:tc>
              <w:tc>
                <w:tcPr>
                  <w:tcW w:w="1701" w:type="dxa"/>
                </w:tcPr>
                <w:p w14:paraId="075F444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CCA82BF"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w:t>
                  </w:r>
                  <w:r w:rsidRPr="005E23B4">
                    <w:rPr>
                      <w:rFonts w:ascii="宋体" w:eastAsia="宋体" w:hAnsi="宋体" w:hint="eastAsia"/>
                      <w:sz w:val="18"/>
                      <w:szCs w:val="18"/>
                    </w:rPr>
                    <w:t>个</w:t>
                  </w:r>
                </w:p>
              </w:tc>
            </w:tr>
          </w:tbl>
          <w:p w14:paraId="10E7B244" w14:textId="77777777" w:rsidR="00705525" w:rsidRPr="005E23B4" w:rsidRDefault="00705525" w:rsidP="003E2672">
            <w:pPr>
              <w:rPr>
                <w:rFonts w:ascii="宋体" w:eastAsia="宋体" w:hAnsi="宋体"/>
                <w:sz w:val="18"/>
                <w:szCs w:val="18"/>
              </w:rPr>
            </w:pPr>
          </w:p>
        </w:tc>
      </w:tr>
      <w:tr w:rsidR="00705525" w:rsidRPr="005E23B4"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调用deploy</w:t>
            </w:r>
            <w:r w:rsidRPr="005E23B4">
              <w:rPr>
                <w:rFonts w:ascii="宋体" w:eastAsia="宋体" w:hAnsi="宋体"/>
                <w:sz w:val="18"/>
                <w:szCs w:val="18"/>
              </w:rPr>
              <w:t>()</w:t>
            </w:r>
            <w:r w:rsidRPr="005E23B4">
              <w:rPr>
                <w:rFonts w:ascii="宋体" w:eastAsia="宋体" w:hAnsi="宋体" w:hint="eastAsia"/>
                <w:sz w:val="18"/>
                <w:szCs w:val="18"/>
              </w:rPr>
              <w:t>方法，将上述参数传入。并将结果打印至控制台。</w:t>
            </w:r>
          </w:p>
        </w:tc>
      </w:tr>
      <w:tr w:rsidR="00705525" w:rsidRPr="005E23B4"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使用post方法（</w:t>
            </w:r>
            <w:r w:rsidRPr="005E23B4">
              <w:rPr>
                <w:rFonts w:ascii="宋体" w:eastAsia="宋体" w:hAnsi="宋体"/>
                <w:sz w:val="18"/>
                <w:szCs w:val="18"/>
              </w:rPr>
              <w:t>form_data</w:t>
            </w:r>
            <w:r w:rsidRPr="005E23B4">
              <w:rPr>
                <w:rFonts w:ascii="宋体" w:eastAsia="宋体" w:hAnsi="宋体" w:hint="eastAsia"/>
                <w:sz w:val="18"/>
                <w:szCs w:val="18"/>
              </w:rPr>
              <w:t>形式）请求步骤3中传出的url，携带待预测</w:t>
            </w:r>
            <w:r w:rsidRPr="005E23B4">
              <w:rPr>
                <w:rFonts w:ascii="宋体" w:eastAsia="宋体" w:hAnsi="宋体" w:hint="eastAsia"/>
                <w:sz w:val="18"/>
                <w:szCs w:val="18"/>
              </w:rPr>
              <w:lastRenderedPageBreak/>
              <w:t>数据和key。</w:t>
            </w:r>
          </w:p>
        </w:tc>
      </w:tr>
      <w:tr w:rsidR="00705525" w:rsidRPr="005E23B4"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3</w:t>
            </w:r>
            <w:r w:rsidRPr="005E23B4">
              <w:rPr>
                <w:rFonts w:ascii="宋体" w:eastAsia="宋体" w:hAnsi="宋体" w:hint="eastAsia"/>
                <w:sz w:val="18"/>
                <w:szCs w:val="18"/>
              </w:rPr>
              <w:t xml:space="preserve"> : 控制台打印该实例运行的URL、端口、实例运行进程ID、key值以及状态码。</w:t>
            </w:r>
          </w:p>
          <w:p w14:paraId="2045296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4</w:t>
            </w:r>
            <w:r w:rsidRPr="005E23B4">
              <w:rPr>
                <w:rFonts w:ascii="宋体" w:eastAsia="宋体" w:hAnsi="宋体" w:hint="eastAsia"/>
                <w:sz w:val="18"/>
                <w:szCs w:val="18"/>
              </w:rPr>
              <w:t xml:space="preserve"> : 服务器返回预测结果。</w:t>
            </w:r>
          </w:p>
        </w:tc>
      </w:tr>
      <w:tr w:rsidR="00705525" w:rsidRPr="005E23B4"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超出设定的内存和数量限制时选择不运行实例或杀掉实例运行进程；未超出限制时则正常运行。</w:t>
            </w:r>
          </w:p>
          <w:p w14:paraId="5F3A2762"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返回的部署结果URL是可用的，只有在携带key的情况下才能请求服务。</w:t>
            </w:r>
          </w:p>
          <w:p w14:paraId="5505D2B6"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请求服务返回的结果与该模型在其他条件下（如本地）得到的结果是一致的。</w:t>
            </w:r>
          </w:p>
        </w:tc>
      </w:tr>
      <w:tr w:rsidR="00705525" w:rsidRPr="005E23B4"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031</w:t>
            </w:r>
            <w:r w:rsidRPr="005E23B4">
              <w:rPr>
                <w:rFonts w:ascii="宋体" w:eastAsia="宋体" w:hAnsi="宋体" w:hint="eastAsia"/>
                <w:sz w:val="18"/>
                <w:szCs w:val="18"/>
              </w:rPr>
              <w:t>、4</w:t>
            </w:r>
            <w:r w:rsidRPr="005E23B4">
              <w:rPr>
                <w:rFonts w:ascii="宋体" w:eastAsia="宋体" w:hAnsi="宋体"/>
                <w:sz w:val="18"/>
                <w:szCs w:val="18"/>
              </w:rPr>
              <w:t>034</w:t>
            </w:r>
            <w:r w:rsidRPr="005E23B4">
              <w:rPr>
                <w:rFonts w:ascii="宋体" w:eastAsia="宋体" w:hAnsi="宋体" w:hint="eastAsia"/>
                <w:sz w:val="18"/>
                <w:szCs w:val="18"/>
              </w:rPr>
              <w:t>）</w:t>
            </w:r>
          </w:p>
        </w:tc>
      </w:tr>
      <w:tr w:rsidR="00705525" w:rsidRPr="005E23B4"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033</w:t>
            </w:r>
            <w:r w:rsidRPr="005E23B4">
              <w:rPr>
                <w:rFonts w:ascii="宋体" w:eastAsia="宋体" w:hAnsi="宋体" w:hint="eastAsia"/>
                <w:sz w:val="18"/>
                <w:szCs w:val="18"/>
              </w:rPr>
              <w:t>）</w:t>
            </w:r>
          </w:p>
        </w:tc>
      </w:tr>
      <w:tr w:rsidR="00705525" w:rsidRPr="005E23B4"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036</w:t>
            </w:r>
            <w:r w:rsidRPr="005E23B4">
              <w:rPr>
                <w:rFonts w:ascii="宋体" w:eastAsia="宋体" w:hAnsi="宋体" w:hint="eastAsia"/>
                <w:sz w:val="18"/>
                <w:szCs w:val="18"/>
              </w:rPr>
              <w:t>）</w:t>
            </w:r>
          </w:p>
        </w:tc>
      </w:tr>
      <w:tr w:rsidR="00705525" w:rsidRPr="005E23B4"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运行实例的flask程序启动失败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035</w:t>
            </w:r>
            <w:r w:rsidRPr="005E23B4">
              <w:rPr>
                <w:rFonts w:ascii="宋体" w:eastAsia="宋体" w:hAnsi="宋体" w:hint="eastAsia"/>
                <w:sz w:val="18"/>
                <w:szCs w:val="18"/>
              </w:rPr>
              <w:t>）</w:t>
            </w:r>
          </w:p>
        </w:tc>
      </w:tr>
    </w:tbl>
    <w:p w14:paraId="30ED9559" w14:textId="77777777" w:rsidR="00705525" w:rsidRPr="005E23B4" w:rsidRDefault="00705525" w:rsidP="003E2672">
      <w:pPr>
        <w:rPr>
          <w:rFonts w:ascii="宋体" w:eastAsia="宋体" w:hAnsi="宋体"/>
          <w:sz w:val="18"/>
          <w:szCs w:val="18"/>
        </w:rPr>
      </w:pPr>
    </w:p>
    <w:p w14:paraId="25873FDD" w14:textId="41916B50"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00B828E9" w:rsidRPr="00BE3DE5">
        <w:rPr>
          <w:rFonts w:ascii="Times New Roman" w:eastAsia="宋体" w:hAnsi="Times New Roman" w:cs="Times New Roman"/>
          <w:b/>
          <w:bCs/>
          <w:sz w:val="18"/>
          <w:szCs w:val="18"/>
        </w:rPr>
        <w:t>用例</w:t>
      </w:r>
      <w:r w:rsidR="00B828E9" w:rsidRPr="00BE3DE5">
        <w:rPr>
          <w:rFonts w:ascii="Times New Roman" w:eastAsia="宋体" w:hAnsi="Times New Roman" w:cs="Times New Roman"/>
          <w:b/>
          <w:bCs/>
          <w:sz w:val="18"/>
          <w:szCs w:val="18"/>
        </w:rPr>
        <w:t>0</w:t>
      </w:r>
      <w:r w:rsidR="00B828E9">
        <w:rPr>
          <w:rFonts w:ascii="Times New Roman" w:eastAsia="宋体" w:hAnsi="Times New Roman" w:cs="Times New Roman"/>
          <w:b/>
          <w:bCs/>
          <w:sz w:val="18"/>
          <w:szCs w:val="18"/>
        </w:rPr>
        <w:t>15</w:t>
      </w:r>
      <w:r w:rsidR="00872A1E">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-delete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delete单元</w:t>
            </w:r>
            <w:r w:rsidRPr="005E23B4">
              <w:rPr>
                <w:rFonts w:ascii="宋体" w:eastAsia="宋体" w:hAnsi="宋体"/>
                <w:sz w:val="18"/>
                <w:szCs w:val="18"/>
              </w:rPr>
              <w:t>测试</w:t>
            </w:r>
          </w:p>
        </w:tc>
      </w:tr>
      <w:tr w:rsidR="00705525" w:rsidRPr="005E23B4"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本测试主要用于在部署模块内部检测模型的实例能否正常删除。</w:t>
            </w:r>
          </w:p>
        </w:tc>
      </w:tr>
      <w:tr w:rsidR="00705525" w:rsidRPr="005E23B4"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给定模型实例的进程ID，该实例不处于运行状态。</w:t>
            </w:r>
          </w:p>
        </w:tc>
      </w:tr>
      <w:tr w:rsidR="00705525" w:rsidRPr="005E23B4"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将pid传入delete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打印delete</w:t>
            </w:r>
            <w:r w:rsidRPr="005E23B4">
              <w:rPr>
                <w:rFonts w:ascii="宋体" w:eastAsia="宋体" w:hAnsi="宋体"/>
                <w:sz w:val="18"/>
                <w:szCs w:val="18"/>
              </w:rPr>
              <w:t>()</w:t>
            </w:r>
            <w:r w:rsidRPr="005E23B4">
              <w:rPr>
                <w:rFonts w:ascii="宋体" w:eastAsia="宋体" w:hAnsi="宋体" w:hint="eastAsia"/>
                <w:sz w:val="18"/>
                <w:szCs w:val="18"/>
              </w:rPr>
              <w:t>方法的运行结果。</w:t>
            </w:r>
          </w:p>
        </w:tc>
      </w:tr>
      <w:tr w:rsidR="00705525" w:rsidRPr="005E23B4"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控制台输出删除结果的状态码。</w:t>
            </w:r>
          </w:p>
        </w:tc>
      </w:tr>
      <w:tr w:rsidR="00705525" w:rsidRPr="005E23B4"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返回的状态码为4</w:t>
            </w:r>
            <w:r w:rsidRPr="005E23B4">
              <w:rPr>
                <w:rFonts w:ascii="宋体" w:eastAsia="宋体" w:hAnsi="宋体"/>
                <w:sz w:val="18"/>
                <w:szCs w:val="18"/>
              </w:rPr>
              <w:t>044</w:t>
            </w:r>
            <w:r w:rsidRPr="005E23B4">
              <w:rPr>
                <w:rFonts w:ascii="宋体" w:eastAsia="宋体" w:hAnsi="宋体" w:hint="eastAsia"/>
                <w:sz w:val="18"/>
                <w:szCs w:val="18"/>
              </w:rPr>
              <w:t>。</w:t>
            </w:r>
          </w:p>
          <w:p w14:paraId="19D426FA"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042</w:t>
            </w:r>
            <w:r w:rsidRPr="005E23B4">
              <w:rPr>
                <w:rFonts w:ascii="宋体" w:eastAsia="宋体" w:hAnsi="宋体" w:hint="eastAsia"/>
                <w:sz w:val="18"/>
                <w:szCs w:val="18"/>
              </w:rPr>
              <w:t>）</w:t>
            </w:r>
          </w:p>
        </w:tc>
      </w:tr>
      <w:tr w:rsidR="00705525" w:rsidRPr="005E23B4"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041</w:t>
            </w:r>
            <w:r w:rsidRPr="005E23B4">
              <w:rPr>
                <w:rFonts w:ascii="宋体" w:eastAsia="宋体" w:hAnsi="宋体" w:hint="eastAsia"/>
                <w:sz w:val="18"/>
                <w:szCs w:val="18"/>
              </w:rPr>
              <w:t>）</w:t>
            </w:r>
          </w:p>
        </w:tc>
      </w:tr>
    </w:tbl>
    <w:p w14:paraId="1F66E4F3" w14:textId="77777777" w:rsidR="00705525" w:rsidRPr="005E23B4" w:rsidRDefault="00705525" w:rsidP="003E2672">
      <w:pPr>
        <w:rPr>
          <w:rFonts w:ascii="宋体" w:eastAsia="宋体" w:hAnsi="宋体"/>
          <w:sz w:val="18"/>
          <w:szCs w:val="18"/>
        </w:rPr>
      </w:pPr>
    </w:p>
    <w:p w14:paraId="4969FAAB" w14:textId="4D144863"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16</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-pause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pause单元</w:t>
            </w:r>
            <w:r w:rsidRPr="005E23B4">
              <w:rPr>
                <w:rFonts w:ascii="宋体" w:eastAsia="宋体" w:hAnsi="宋体"/>
                <w:sz w:val="18"/>
                <w:szCs w:val="18"/>
              </w:rPr>
              <w:t>测试</w:t>
            </w:r>
          </w:p>
        </w:tc>
      </w:tr>
      <w:tr w:rsidR="00705525" w:rsidRPr="005E23B4"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本测试主要用于在部署模块内部检测模型的实例能否正常暂停服务。</w:t>
            </w:r>
          </w:p>
        </w:tc>
      </w:tr>
      <w:tr w:rsidR="00705525" w:rsidRPr="005E23B4"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给定模型实例的进程ID以及运行进程所在的端口；该实例处于运行状态。</w:t>
            </w:r>
          </w:p>
        </w:tc>
      </w:tr>
      <w:tr w:rsidR="00705525" w:rsidRPr="005E23B4"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将pid和port参数传入pause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打印pause</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返回的暂停结果为True。</w:t>
            </w:r>
          </w:p>
          <w:p w14:paraId="4CF8B905"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74EC6F9C" w14:textId="77777777" w:rsidR="00705525" w:rsidRPr="005E23B4" w:rsidRDefault="00705525" w:rsidP="003E2672">
      <w:pPr>
        <w:pStyle w:val="afb"/>
        <w:spacing w:line="240" w:lineRule="auto"/>
        <w:ind w:firstLineChars="0" w:firstLine="0"/>
        <w:rPr>
          <w:rFonts w:ascii="宋体" w:hAnsi="宋体"/>
          <w:sz w:val="18"/>
          <w:szCs w:val="18"/>
        </w:rPr>
      </w:pPr>
    </w:p>
    <w:p w14:paraId="2D82B8AC" w14:textId="44DEB2CE"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17</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-restart</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restart单元</w:t>
            </w:r>
            <w:r w:rsidRPr="005E23B4">
              <w:rPr>
                <w:rFonts w:ascii="宋体" w:eastAsia="宋体" w:hAnsi="宋体"/>
                <w:sz w:val="18"/>
                <w:szCs w:val="18"/>
              </w:rPr>
              <w:t>测试</w:t>
            </w:r>
          </w:p>
        </w:tc>
      </w:tr>
      <w:tr w:rsidR="00705525" w:rsidRPr="005E23B4"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本测试主要用于在部署模块内部检测处于暂停状态的模型实例能否正常地恢复服务。</w:t>
            </w:r>
          </w:p>
        </w:tc>
      </w:tr>
      <w:tr w:rsidR="00705525" w:rsidRPr="005E23B4"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给定模型实例的进程ID以及运行程序所在的端口；实例处于暂停状态。</w:t>
            </w:r>
          </w:p>
        </w:tc>
      </w:tr>
      <w:tr w:rsidR="00705525" w:rsidRPr="005E23B4"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将pid和port参数传入restart</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打印restart</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返回的重启结果为True。</w:t>
            </w:r>
          </w:p>
          <w:p w14:paraId="7F43A4B1"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请求该实例服务时URL可访问，且携带key和待遇测数据请求服务所返回的结果与其他环境下模型的表现一致。</w:t>
            </w:r>
          </w:p>
        </w:tc>
      </w:tr>
      <w:tr w:rsidR="00705525" w:rsidRPr="005E23B4"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5F49DC93" w14:textId="77777777" w:rsidR="00705525" w:rsidRPr="00744073" w:rsidRDefault="00705525" w:rsidP="003E2672"/>
    <w:p w14:paraId="29C8B65F" w14:textId="076B323C" w:rsidR="000B6E21" w:rsidRPr="007C1EA3" w:rsidRDefault="00551DD2" w:rsidP="00AB0AE0">
      <w:pPr>
        <w:pStyle w:val="1"/>
        <w:rPr>
          <w:rFonts w:ascii="Times New Roman" w:hAnsi="Times New Roman"/>
        </w:rPr>
      </w:pPr>
      <w:bookmarkStart w:id="22" w:name="_Toc40820069"/>
      <w:r>
        <w:rPr>
          <w:rFonts w:ascii="Times New Roman" w:hAnsi="Times New Roman"/>
        </w:rPr>
        <w:t>4</w:t>
      </w:r>
      <w:r w:rsidR="00AB2207">
        <w:rPr>
          <w:rFonts w:ascii="Times New Roman" w:hAnsi="Times New Roman"/>
        </w:rPr>
        <w:t xml:space="preserve"> </w:t>
      </w:r>
      <w:r w:rsidR="000B6E21" w:rsidRPr="007C1EA3">
        <w:rPr>
          <w:rFonts w:ascii="Times New Roman" w:hAnsi="Times New Roman"/>
        </w:rPr>
        <w:t>功能需求测试</w:t>
      </w:r>
      <w:bookmarkEnd w:id="22"/>
    </w:p>
    <w:p w14:paraId="14091BED" w14:textId="7044533C" w:rsidR="000B6E21" w:rsidRPr="007C1EA3" w:rsidRDefault="00551DD2" w:rsidP="00AB0AE0">
      <w:pPr>
        <w:pStyle w:val="2"/>
        <w:rPr>
          <w:rFonts w:ascii="Times New Roman" w:hAnsi="Times New Roman"/>
        </w:rPr>
      </w:pPr>
      <w:bookmarkStart w:id="23" w:name="_Toc40820070"/>
      <w:r>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r w:rsidR="00C21689">
        <w:rPr>
          <w:rFonts w:ascii="Times New Roman" w:hAnsi="Times New Roman" w:hint="eastAsia"/>
        </w:rPr>
        <w:t>需求</w:t>
      </w:r>
      <w:bookmarkEnd w:id="23"/>
      <w:r w:rsidR="000B6E21" w:rsidRPr="007C1EA3">
        <w:rPr>
          <w:rFonts w:ascii="Times New Roman" w:hAnsi="Times New Roman"/>
        </w:rPr>
        <w:tab/>
      </w:r>
    </w:p>
    <w:p w14:paraId="71C14D69" w14:textId="786B8DA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19</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B21A0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B21A0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B21A0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B21A0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B21A0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B21A0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B21A0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B21A0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B21A0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B21A0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B21A0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B21A0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B21A0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B21A0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B21A0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B21A0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B21A0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B21A0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B21A0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B21A0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B21A0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B21A0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B21A0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B21A0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B21A0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B21A0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B21A0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B21A0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B21A0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B21A0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B21A0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B21A0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B21A0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39768513" w:rsidR="002370C6" w:rsidRPr="007C1EA3" w:rsidRDefault="00551DD2" w:rsidP="004520DA">
      <w:pPr>
        <w:pStyle w:val="2"/>
        <w:rPr>
          <w:rFonts w:ascii="Times New Roman" w:hAnsi="Times New Roman"/>
        </w:rPr>
      </w:pPr>
      <w:bookmarkStart w:id="24" w:name="_Toc9368338"/>
      <w:bookmarkStart w:id="25" w:name="_Toc40820071"/>
      <w:r>
        <w:rPr>
          <w:rFonts w:ascii="Times New Roman" w:hAnsi="Times New Roman"/>
        </w:rPr>
        <w:t>4</w:t>
      </w:r>
      <w:r w:rsidR="00C621E5" w:rsidRPr="007C1EA3">
        <w:rPr>
          <w:rFonts w:ascii="Times New Roman" w:hAnsi="Times New Roman"/>
        </w:rPr>
        <w:t xml:space="preserve">.2 </w:t>
      </w:r>
      <w:r w:rsidR="002370C6" w:rsidRPr="007C1EA3">
        <w:rPr>
          <w:rFonts w:ascii="Times New Roman" w:hAnsi="Times New Roman" w:hint="eastAsia"/>
        </w:rPr>
        <w:t>测试用例描述</w:t>
      </w:r>
      <w:bookmarkEnd w:id="24"/>
      <w:bookmarkEnd w:id="25"/>
    </w:p>
    <w:p w14:paraId="76C3C87F" w14:textId="4A25A648"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20</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13E696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21</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5B7B3BEA"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22</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5F0DCF83"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23</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0293FF5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24</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C13E0D0"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25</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2C2EDC3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26</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1D5499DC"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27</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29F0960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28</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8710CC" w:rsidRPr="002370C6"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2370C6" w:rsidRDefault="008710CC"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2370C6" w:rsidRDefault="008710CC"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2370C6" w:rsidRDefault="008710CC" w:rsidP="002370C6">
            <w:pPr>
              <w:rPr>
                <w:sz w:val="18"/>
                <w:szCs w:val="18"/>
              </w:rPr>
            </w:pPr>
            <w:r w:rsidRPr="002370C6">
              <w:rPr>
                <w:rFonts w:hint="eastAsia"/>
                <w:sz w:val="18"/>
                <w:szCs w:val="18"/>
              </w:rPr>
              <w:t>在指定的项目页面中，选择所要设置参数的模型，点击设置参数按钮</w:t>
            </w:r>
          </w:p>
        </w:tc>
      </w:tr>
      <w:tr w:rsidR="008710CC" w:rsidRPr="002370C6"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2370C6"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2370C6" w:rsidRDefault="008710CC"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2370C6" w:rsidRDefault="008710CC" w:rsidP="002370C6">
            <w:pPr>
              <w:rPr>
                <w:sz w:val="18"/>
                <w:szCs w:val="18"/>
              </w:rPr>
            </w:pPr>
            <w:r w:rsidRPr="002370C6">
              <w:rPr>
                <w:rFonts w:hint="eastAsia"/>
                <w:sz w:val="18"/>
                <w:szCs w:val="18"/>
              </w:rPr>
              <w:t>跳转到参数设置页面，选择网络服务运行环境</w:t>
            </w:r>
          </w:p>
        </w:tc>
      </w:tr>
      <w:tr w:rsidR="008710CC" w:rsidRPr="002370C6"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2370C6"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2370C6" w:rsidRDefault="008710CC"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8710CC" w:rsidRPr="002370C6" w:rsidRDefault="008710CC" w:rsidP="002370C6">
            <w:pPr>
              <w:rPr>
                <w:sz w:val="18"/>
                <w:szCs w:val="18"/>
              </w:rPr>
            </w:pPr>
            <w:r w:rsidRPr="002370C6">
              <w:rPr>
                <w:rFonts w:hint="eastAsia"/>
                <w:sz w:val="18"/>
                <w:szCs w:val="18"/>
              </w:rPr>
              <w:t>选择是否需要预留内存，是的话，填入预留内存的大小</w:t>
            </w:r>
          </w:p>
        </w:tc>
      </w:tr>
      <w:tr w:rsidR="008710CC" w:rsidRPr="002370C6" w14:paraId="70D76019" w14:textId="77777777" w:rsidTr="00AA26C0">
        <w:trPr>
          <w:trHeight w:val="156"/>
        </w:trPr>
        <w:tc>
          <w:tcPr>
            <w:tcW w:w="2058" w:type="dxa"/>
            <w:vMerge/>
            <w:tcBorders>
              <w:left w:val="single" w:sz="4" w:space="0" w:color="auto"/>
              <w:right w:val="single" w:sz="4" w:space="0" w:color="auto"/>
            </w:tcBorders>
            <w:vAlign w:val="center"/>
          </w:tcPr>
          <w:p w14:paraId="32C225AC" w14:textId="77777777" w:rsidR="008710CC" w:rsidRPr="002370C6"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2370C6" w:rsidRDefault="008710CC"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2370C6" w:rsidRDefault="008710CC" w:rsidP="002370C6">
            <w:pPr>
              <w:rPr>
                <w:sz w:val="18"/>
                <w:szCs w:val="18"/>
              </w:rPr>
            </w:pPr>
            <w:r w:rsidRPr="002370C6">
              <w:rPr>
                <w:rFonts w:hint="eastAsia"/>
                <w:sz w:val="18"/>
                <w:szCs w:val="18"/>
              </w:rPr>
              <w:t>点击确定按钮</w:t>
            </w:r>
          </w:p>
        </w:tc>
      </w:tr>
      <w:tr w:rsidR="008710CC" w:rsidRPr="002370C6" w14:paraId="3CE1839A" w14:textId="77777777" w:rsidTr="00AA26C0">
        <w:trPr>
          <w:trHeight w:val="156"/>
        </w:trPr>
        <w:tc>
          <w:tcPr>
            <w:tcW w:w="2058" w:type="dxa"/>
            <w:vMerge/>
            <w:tcBorders>
              <w:left w:val="single" w:sz="4" w:space="0" w:color="auto"/>
              <w:right w:val="single" w:sz="4" w:space="0" w:color="auto"/>
            </w:tcBorders>
            <w:vAlign w:val="center"/>
          </w:tcPr>
          <w:p w14:paraId="7B8AC253" w14:textId="77777777" w:rsidR="008710CC" w:rsidRPr="002370C6"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2370C6" w:rsidRDefault="008710CC" w:rsidP="008710CC">
            <w:pPr>
              <w:jc w:val="center"/>
              <w:rPr>
                <w:rFonts w:hint="eastAsia"/>
                <w:b/>
                <w:sz w:val="18"/>
                <w:szCs w:val="18"/>
              </w:rPr>
            </w:pPr>
            <w:r>
              <w:rPr>
                <w:rFonts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2370C6" w:rsidRDefault="008710CC" w:rsidP="008710CC">
            <w:pPr>
              <w:rPr>
                <w:rFonts w:hint="eastAsia"/>
                <w:sz w:val="18"/>
                <w:szCs w:val="18"/>
              </w:rPr>
            </w:pPr>
            <w:r>
              <w:rPr>
                <w:rFonts w:asciiTheme="minorEastAsia" w:hAnsiTheme="minorEastAsia" w:hint="eastAsia"/>
                <w:sz w:val="18"/>
                <w:szCs w:val="18"/>
              </w:rPr>
              <w:t>重新启动模型实例</w:t>
            </w:r>
          </w:p>
        </w:tc>
      </w:tr>
      <w:tr w:rsidR="00070BF6" w:rsidRPr="002370C6"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2370C6" w:rsidRDefault="00070BF6" w:rsidP="00070BF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2370C6" w:rsidRDefault="00070BF6" w:rsidP="00070BF6">
            <w:pPr>
              <w:rPr>
                <w:sz w:val="18"/>
                <w:szCs w:val="18"/>
              </w:rPr>
            </w:pPr>
            <w:r w:rsidRPr="008A34C1">
              <w:rPr>
                <w:rFonts w:asciiTheme="minorEastAsia" w:hAnsiTheme="minorEastAsia" w:hint="eastAsia"/>
                <w:sz w:val="18"/>
                <w:szCs w:val="18"/>
              </w:rPr>
              <w:t>页面返回设置成功，更新指定模型的参数配置</w:t>
            </w:r>
            <w:r>
              <w:rPr>
                <w:rFonts w:asciiTheme="minorEastAsia" w:hAnsiTheme="minorEastAsia" w:hint="eastAsia"/>
                <w:sz w:val="18"/>
                <w:szCs w:val="18"/>
              </w:rPr>
              <w:t>，可成功地重新启动模型实例</w:t>
            </w:r>
          </w:p>
        </w:tc>
      </w:tr>
      <w:tr w:rsidR="008710CC" w:rsidRPr="002370C6"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2370C6" w:rsidRDefault="008710CC" w:rsidP="008710CC">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2370C6" w:rsidRDefault="008710CC" w:rsidP="008710CC">
            <w:pPr>
              <w:rPr>
                <w:sz w:val="18"/>
                <w:szCs w:val="18"/>
              </w:rPr>
            </w:pPr>
            <w:r w:rsidRPr="002370C6">
              <w:rPr>
                <w:rFonts w:hint="eastAsia"/>
                <w:sz w:val="18"/>
                <w:szCs w:val="18"/>
              </w:rPr>
              <w:t>更新当前模型参数设置，与服务器中模型配置保持一致</w:t>
            </w:r>
          </w:p>
        </w:tc>
      </w:tr>
      <w:tr w:rsidR="008710CC" w:rsidRPr="002370C6"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8710CC" w:rsidRPr="002370C6" w:rsidRDefault="008710CC" w:rsidP="008710CC">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8710CC" w:rsidRPr="002370C6" w:rsidRDefault="008710CC" w:rsidP="008710CC">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8710CC" w:rsidRPr="002370C6" w:rsidRDefault="008710CC" w:rsidP="008710CC">
            <w:pPr>
              <w:rPr>
                <w:sz w:val="18"/>
                <w:szCs w:val="18"/>
              </w:rPr>
            </w:pPr>
            <w:r w:rsidRPr="002370C6">
              <w:rPr>
                <w:rFonts w:hint="eastAsia"/>
                <w:sz w:val="18"/>
                <w:szCs w:val="18"/>
              </w:rPr>
              <w:t>配置失败，提示“内存大小不足，请重新选择”</w:t>
            </w:r>
          </w:p>
        </w:tc>
      </w:tr>
      <w:tr w:rsidR="008710CC" w:rsidRPr="002370C6" w14:paraId="033C3833" w14:textId="77777777" w:rsidTr="00B21A07">
        <w:tc>
          <w:tcPr>
            <w:tcW w:w="2058" w:type="dxa"/>
            <w:vMerge/>
            <w:tcBorders>
              <w:left w:val="single" w:sz="4" w:space="0" w:color="auto"/>
              <w:right w:val="single" w:sz="4" w:space="0" w:color="auto"/>
            </w:tcBorders>
            <w:vAlign w:val="center"/>
          </w:tcPr>
          <w:p w14:paraId="38263055" w14:textId="77777777" w:rsidR="008710CC" w:rsidRPr="002370C6" w:rsidRDefault="008710CC"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8710CC" w:rsidRPr="002370C6" w:rsidRDefault="008710CC" w:rsidP="008710CC">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8710CC" w:rsidRPr="002370C6" w:rsidRDefault="008710CC" w:rsidP="008710CC">
            <w:pPr>
              <w:rPr>
                <w:sz w:val="18"/>
                <w:szCs w:val="18"/>
              </w:rPr>
            </w:pPr>
            <w:r w:rsidRPr="002370C6">
              <w:rPr>
                <w:rFonts w:hint="eastAsia"/>
                <w:sz w:val="18"/>
                <w:szCs w:val="18"/>
              </w:rPr>
              <w:t>配置失败，提示“服务器错误，请稍后”</w:t>
            </w:r>
          </w:p>
        </w:tc>
      </w:tr>
      <w:tr w:rsidR="008710CC" w:rsidRPr="002370C6" w14:paraId="74D3C83A" w14:textId="77777777" w:rsidTr="00B21A07">
        <w:tc>
          <w:tcPr>
            <w:tcW w:w="2058" w:type="dxa"/>
            <w:vMerge/>
            <w:tcBorders>
              <w:left w:val="single" w:sz="4" w:space="0" w:color="auto"/>
              <w:right w:val="single" w:sz="4" w:space="0" w:color="auto"/>
            </w:tcBorders>
            <w:vAlign w:val="center"/>
          </w:tcPr>
          <w:p w14:paraId="3844A2D1" w14:textId="77777777" w:rsidR="008710CC" w:rsidRPr="002370C6" w:rsidRDefault="008710CC"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8710CC" w:rsidRPr="002370C6" w:rsidRDefault="008710CC" w:rsidP="008710CC">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8710CC" w:rsidRPr="002370C6" w:rsidRDefault="008710CC" w:rsidP="008710CC">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2F3289E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29</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70CA911D"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30</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5F8D8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31</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1A16CC5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32</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B613CC" w:rsidRPr="002370C6"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2370C6" w:rsidRDefault="00B613CC"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2370C6" w:rsidRDefault="00B613CC"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2370C6" w:rsidRDefault="00B613CC" w:rsidP="002370C6">
            <w:pPr>
              <w:rPr>
                <w:sz w:val="18"/>
                <w:szCs w:val="18"/>
              </w:rPr>
            </w:pPr>
            <w:r w:rsidRPr="002370C6">
              <w:rPr>
                <w:rFonts w:hint="eastAsia"/>
                <w:sz w:val="18"/>
                <w:szCs w:val="18"/>
              </w:rPr>
              <w:t>在指定的项目页面中，选择需要删除实例的模型，点击查看详情按钮</w:t>
            </w:r>
          </w:p>
        </w:tc>
      </w:tr>
      <w:tr w:rsidR="00B613CC" w:rsidRPr="002370C6"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2370C6"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2370C6" w:rsidRDefault="00B613CC"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2370C6" w:rsidRDefault="00B613CC" w:rsidP="002370C6">
            <w:pPr>
              <w:rPr>
                <w:sz w:val="18"/>
                <w:szCs w:val="18"/>
              </w:rPr>
            </w:pPr>
            <w:r w:rsidRPr="002370C6">
              <w:rPr>
                <w:rFonts w:hint="eastAsia"/>
                <w:sz w:val="18"/>
                <w:szCs w:val="18"/>
              </w:rPr>
              <w:t>跳转到当前模型基本信息页面，在部署信息中，点击删除实例</w:t>
            </w:r>
          </w:p>
        </w:tc>
      </w:tr>
      <w:tr w:rsidR="00B613CC" w:rsidRPr="002370C6" w14:paraId="165F9DD6" w14:textId="77777777" w:rsidTr="00C63655">
        <w:trPr>
          <w:trHeight w:val="198"/>
        </w:trPr>
        <w:tc>
          <w:tcPr>
            <w:tcW w:w="2058" w:type="dxa"/>
            <w:vMerge/>
            <w:tcBorders>
              <w:left w:val="single" w:sz="4" w:space="0" w:color="auto"/>
              <w:right w:val="single" w:sz="4" w:space="0" w:color="auto"/>
            </w:tcBorders>
            <w:vAlign w:val="center"/>
          </w:tcPr>
          <w:p w14:paraId="2E09D38D" w14:textId="77777777" w:rsidR="00B613CC" w:rsidRPr="002370C6" w:rsidRDefault="00B613CC"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B613CC" w:rsidRPr="002370C6" w:rsidRDefault="00B613CC" w:rsidP="00B613CC">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153F6E5C" w:rsidR="00B613CC" w:rsidRPr="002370C6" w:rsidRDefault="00B613CC" w:rsidP="00B613CC">
            <w:pPr>
              <w:rPr>
                <w:sz w:val="18"/>
                <w:szCs w:val="18"/>
              </w:rPr>
            </w:pPr>
            <w:r>
              <w:rPr>
                <w:rFonts w:asciiTheme="minorEastAsia" w:hAnsiTheme="minorEastAsia" w:hint="eastAsia"/>
                <w:sz w:val="18"/>
                <w:szCs w:val="18"/>
              </w:rPr>
              <w:t>检查各项参数是否已经被清空</w:t>
            </w:r>
          </w:p>
        </w:tc>
      </w:tr>
      <w:tr w:rsidR="00B613CC" w:rsidRPr="002370C6" w14:paraId="744F26BC" w14:textId="77777777" w:rsidTr="00C63655">
        <w:trPr>
          <w:trHeight w:val="198"/>
        </w:trPr>
        <w:tc>
          <w:tcPr>
            <w:tcW w:w="2058" w:type="dxa"/>
            <w:vMerge/>
            <w:tcBorders>
              <w:left w:val="single" w:sz="4" w:space="0" w:color="auto"/>
              <w:right w:val="single" w:sz="4" w:space="0" w:color="auto"/>
            </w:tcBorders>
            <w:vAlign w:val="center"/>
          </w:tcPr>
          <w:p w14:paraId="300E3E97" w14:textId="77777777" w:rsidR="00B613CC" w:rsidRPr="002370C6" w:rsidRDefault="00B613CC" w:rsidP="00B613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2D83F708" w14:textId="06C435D1" w:rsidR="00B613CC" w:rsidRPr="00B613CC" w:rsidRDefault="00B613CC" w:rsidP="00B613CC">
            <w:pPr>
              <w:jc w:val="center"/>
              <w:rPr>
                <w:rFonts w:hint="eastAsia"/>
                <w:b/>
                <w:sz w:val="18"/>
                <w:szCs w:val="18"/>
              </w:rPr>
            </w:pPr>
            <w:r>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AA8AF05" w14:textId="3D79784B" w:rsidR="00B613CC" w:rsidRPr="002370C6" w:rsidRDefault="00B613CC" w:rsidP="00B613CC">
            <w:pPr>
              <w:rPr>
                <w:rFonts w:hint="eastAsia"/>
                <w:sz w:val="18"/>
                <w:szCs w:val="18"/>
              </w:rPr>
            </w:pPr>
            <w:r>
              <w:rPr>
                <w:rFonts w:asciiTheme="minorEastAsia" w:hAnsiTheme="minorEastAsia" w:hint="eastAsia"/>
                <w:sz w:val="18"/>
                <w:szCs w:val="18"/>
              </w:rPr>
              <w:t>重新启动一个实例，检查上一个实例的配置是否有遗留</w:t>
            </w:r>
          </w:p>
        </w:tc>
      </w:tr>
      <w:tr w:rsidR="002B40DD" w:rsidRPr="002370C6"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2370C6" w:rsidRDefault="002B40DD" w:rsidP="002B40DD">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26144B9A" w:rsidR="002B40DD" w:rsidRPr="002370C6" w:rsidRDefault="002B40DD" w:rsidP="002B40DD">
            <w:pPr>
              <w:rPr>
                <w:sz w:val="18"/>
                <w:szCs w:val="18"/>
              </w:rPr>
            </w:pPr>
            <w:r w:rsidRPr="000525E1">
              <w:rPr>
                <w:rFonts w:asciiTheme="minorEastAsia" w:hAnsiTheme="minorEastAsia" w:hint="eastAsia"/>
                <w:sz w:val="18"/>
                <w:szCs w:val="18"/>
              </w:rPr>
              <w:t>在用户没有对参数修改的情况下，再次点击“启动实例”，应当按照系统的默认参数运行实例</w:t>
            </w:r>
          </w:p>
        </w:tc>
      </w:tr>
      <w:tr w:rsidR="002B40DD" w:rsidRPr="002370C6"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2370C6" w:rsidRDefault="002B40DD" w:rsidP="002B40DD">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2370C6" w:rsidRDefault="002B40DD" w:rsidP="002B40DD">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B40DD" w:rsidRPr="002370C6"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B40DD" w:rsidRPr="002370C6" w:rsidRDefault="002B40DD" w:rsidP="002B40DD">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B40DD" w:rsidRPr="002370C6" w:rsidRDefault="002B40DD" w:rsidP="002B40DD">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B40DD" w:rsidRPr="002370C6" w:rsidRDefault="002B40DD" w:rsidP="002B40DD">
            <w:pPr>
              <w:rPr>
                <w:sz w:val="18"/>
                <w:szCs w:val="18"/>
              </w:rPr>
            </w:pPr>
            <w:r w:rsidRPr="002370C6">
              <w:rPr>
                <w:rFonts w:hint="eastAsia"/>
                <w:sz w:val="18"/>
                <w:szCs w:val="18"/>
              </w:rPr>
              <w:t>删除实例失败，后端接收到错误码</w:t>
            </w:r>
            <w:r w:rsidRPr="002370C6">
              <w:rPr>
                <w:sz w:val="18"/>
                <w:szCs w:val="18"/>
              </w:rPr>
              <w:t>4041</w:t>
            </w:r>
          </w:p>
        </w:tc>
      </w:tr>
      <w:tr w:rsidR="002B40DD" w:rsidRPr="002370C6" w14:paraId="65038C65" w14:textId="77777777" w:rsidTr="00B21A07">
        <w:tc>
          <w:tcPr>
            <w:tcW w:w="2058" w:type="dxa"/>
            <w:vMerge/>
            <w:tcBorders>
              <w:left w:val="single" w:sz="4" w:space="0" w:color="auto"/>
              <w:right w:val="single" w:sz="4" w:space="0" w:color="auto"/>
            </w:tcBorders>
            <w:vAlign w:val="center"/>
          </w:tcPr>
          <w:p w14:paraId="5EAEAC7E" w14:textId="77777777" w:rsidR="002B40DD" w:rsidRPr="002370C6" w:rsidRDefault="002B40DD"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B40DD" w:rsidRPr="002370C6" w:rsidRDefault="002B40DD" w:rsidP="002B40DD">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B40DD" w:rsidRPr="002370C6" w:rsidRDefault="002B40DD" w:rsidP="002B40DD">
            <w:pPr>
              <w:rPr>
                <w:sz w:val="18"/>
                <w:szCs w:val="18"/>
              </w:rPr>
            </w:pPr>
            <w:r w:rsidRPr="002370C6">
              <w:rPr>
                <w:rFonts w:hint="eastAsia"/>
                <w:sz w:val="18"/>
                <w:szCs w:val="18"/>
              </w:rPr>
              <w:t>删除实例失败，后端接受到错误码</w:t>
            </w:r>
            <w:r w:rsidRPr="002370C6">
              <w:rPr>
                <w:sz w:val="18"/>
                <w:szCs w:val="18"/>
              </w:rPr>
              <w:t>4042</w:t>
            </w:r>
          </w:p>
        </w:tc>
      </w:tr>
      <w:tr w:rsidR="002B40DD" w:rsidRPr="002370C6" w14:paraId="3F2C3720" w14:textId="77777777" w:rsidTr="00B21A07">
        <w:tc>
          <w:tcPr>
            <w:tcW w:w="2058" w:type="dxa"/>
            <w:vMerge/>
            <w:tcBorders>
              <w:left w:val="single" w:sz="4" w:space="0" w:color="auto"/>
              <w:right w:val="single" w:sz="4" w:space="0" w:color="auto"/>
            </w:tcBorders>
            <w:vAlign w:val="center"/>
          </w:tcPr>
          <w:p w14:paraId="542DEA96" w14:textId="77777777" w:rsidR="002B40DD" w:rsidRPr="002370C6" w:rsidRDefault="002B40DD"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B40DD" w:rsidRPr="002370C6" w:rsidRDefault="002B40DD" w:rsidP="002B40DD">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B40DD" w:rsidRPr="002370C6" w:rsidRDefault="002B40DD" w:rsidP="002B40DD">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F44135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33</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B21A0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3CB8111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34</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B21A0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rPr>
      </w:pPr>
    </w:p>
    <w:p w14:paraId="78E09897" w14:textId="1E20BAD8" w:rsidR="00E47FA2" w:rsidRPr="007C1EA3" w:rsidRDefault="00551DD2" w:rsidP="00E47FA2">
      <w:pPr>
        <w:pStyle w:val="1"/>
        <w:rPr>
          <w:rFonts w:ascii="Times New Roman" w:hAnsi="Times New Roman"/>
        </w:rPr>
      </w:pPr>
      <w:bookmarkStart w:id="26" w:name="_Toc40820072"/>
      <w:r>
        <w:rPr>
          <w:rFonts w:ascii="Times New Roman" w:hAnsi="Times New Roman"/>
        </w:rPr>
        <w:lastRenderedPageBreak/>
        <w:t>5</w:t>
      </w:r>
      <w:r w:rsidR="00AB2207">
        <w:rPr>
          <w:rFonts w:ascii="Times New Roman" w:hAnsi="Times New Roman"/>
        </w:rPr>
        <w:t xml:space="preserve"> </w:t>
      </w:r>
      <w:r w:rsidR="000B6E21" w:rsidRPr="007C1EA3">
        <w:rPr>
          <w:rFonts w:ascii="Times New Roman" w:hAnsi="Times New Roman"/>
        </w:rPr>
        <w:t>性能需求测试</w:t>
      </w:r>
      <w:bookmarkEnd w:id="26"/>
    </w:p>
    <w:p w14:paraId="6755FFE1" w14:textId="43CC590F" w:rsidR="000B6E21" w:rsidRPr="007C1EA3" w:rsidRDefault="00551DD2" w:rsidP="00E47FA2">
      <w:pPr>
        <w:pStyle w:val="2"/>
        <w:rPr>
          <w:rFonts w:ascii="Times New Roman" w:hAnsi="Times New Roman"/>
        </w:rPr>
      </w:pPr>
      <w:bookmarkStart w:id="27" w:name="_Toc40820073"/>
      <w:r>
        <w:rPr>
          <w:rFonts w:ascii="Times New Roman" w:hAnsi="Times New Roman"/>
        </w:rPr>
        <w:t>5</w:t>
      </w:r>
      <w:r w:rsidR="000B6E21" w:rsidRPr="007C1EA3">
        <w:rPr>
          <w:rFonts w:ascii="Times New Roman" w:hAnsi="Times New Roman"/>
        </w:rPr>
        <w:t xml:space="preserve">.1 </w:t>
      </w:r>
      <w:r w:rsidR="000B6E21" w:rsidRPr="007C1EA3">
        <w:rPr>
          <w:rFonts w:ascii="Times New Roman" w:hAnsi="Times New Roman"/>
        </w:rPr>
        <w:t>测试</w:t>
      </w:r>
      <w:r w:rsidR="00DD2196">
        <w:rPr>
          <w:rFonts w:ascii="Times New Roman" w:hAnsi="Times New Roman" w:hint="eastAsia"/>
        </w:rPr>
        <w:t>需求</w:t>
      </w:r>
      <w:bookmarkEnd w:id="27"/>
      <w:r w:rsidR="000B6E21" w:rsidRPr="007C1EA3">
        <w:rPr>
          <w:rFonts w:ascii="Times New Roman" w:hAnsi="Times New Roman"/>
        </w:rPr>
        <w:tab/>
      </w:r>
    </w:p>
    <w:p w14:paraId="678C48BC" w14:textId="39D068FF"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35</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7C1EA3" w14:paraId="471DD333" w14:textId="77777777" w:rsidTr="001340E3">
        <w:trPr>
          <w:tblHeader/>
        </w:trPr>
        <w:tc>
          <w:tcPr>
            <w:tcW w:w="1413" w:type="dxa"/>
            <w:vAlign w:val="center"/>
          </w:tcPr>
          <w:p w14:paraId="2896AA74" w14:textId="3AE538B3" w:rsidR="00274150" w:rsidRPr="002370C6" w:rsidRDefault="00DD10C3" w:rsidP="00B21A0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2" w:type="dxa"/>
            <w:vAlign w:val="center"/>
          </w:tcPr>
          <w:p w14:paraId="3715F5BD" w14:textId="0E1975C4" w:rsidR="00274150" w:rsidRPr="002370C6" w:rsidRDefault="004142B3" w:rsidP="00B21A0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268" w:type="dxa"/>
            <w:vAlign w:val="center"/>
          </w:tcPr>
          <w:p w14:paraId="60812614"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测试点</w:t>
            </w:r>
          </w:p>
        </w:tc>
      </w:tr>
      <w:tr w:rsidR="00846024" w:rsidRPr="007C1EA3" w14:paraId="034543AF" w14:textId="77777777" w:rsidTr="001340E3">
        <w:trPr>
          <w:trHeight w:val="634"/>
        </w:trPr>
        <w:tc>
          <w:tcPr>
            <w:tcW w:w="1413" w:type="dxa"/>
            <w:vMerge w:val="restart"/>
            <w:vAlign w:val="center"/>
          </w:tcPr>
          <w:p w14:paraId="42E5AAAB" w14:textId="02787CDE" w:rsidR="00846024" w:rsidRPr="002370C6" w:rsidRDefault="00846024" w:rsidP="00B21A07">
            <w:pPr>
              <w:widowControl/>
              <w:spacing w:before="100" w:beforeAutospacing="1" w:after="100" w:afterAutospacing="1"/>
              <w:jc w:val="center"/>
              <w:rPr>
                <w:sz w:val="18"/>
                <w:szCs w:val="18"/>
              </w:rPr>
            </w:pPr>
            <w:r w:rsidRPr="007C1EA3">
              <w:rPr>
                <w:rFonts w:hint="eastAsia"/>
                <w:sz w:val="18"/>
                <w:szCs w:val="18"/>
              </w:rPr>
              <w:t>运行模型实例</w:t>
            </w:r>
            <w:r>
              <w:rPr>
                <w:rFonts w:hint="eastAsia"/>
                <w:sz w:val="18"/>
                <w:szCs w:val="18"/>
              </w:rPr>
              <w:t>的内存需求</w:t>
            </w:r>
          </w:p>
        </w:tc>
        <w:tc>
          <w:tcPr>
            <w:tcW w:w="992" w:type="dxa"/>
            <w:vMerge w:val="restart"/>
            <w:vAlign w:val="center"/>
          </w:tcPr>
          <w:p w14:paraId="7FD134C3" w14:textId="6B7B1AC1" w:rsidR="00846024" w:rsidRPr="002370C6" w:rsidRDefault="00846024"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268" w:type="dxa"/>
            <w:vAlign w:val="center"/>
          </w:tcPr>
          <w:p w14:paraId="17E22A75" w14:textId="07786460" w:rsidR="00846024" w:rsidRPr="002370C6" w:rsidRDefault="00846024" w:rsidP="00B21A0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运行模型实例</w:t>
            </w:r>
            <w:r w:rsidR="000D323A">
              <w:rPr>
                <w:rFonts w:hint="eastAsia"/>
                <w:sz w:val="18"/>
                <w:szCs w:val="18"/>
              </w:rPr>
              <w:t>的</w:t>
            </w:r>
            <w:r w:rsidR="00237D55">
              <w:rPr>
                <w:rFonts w:hint="eastAsia"/>
                <w:sz w:val="18"/>
                <w:szCs w:val="18"/>
              </w:rPr>
              <w:t>常规性能测试</w:t>
            </w:r>
          </w:p>
        </w:tc>
        <w:tc>
          <w:tcPr>
            <w:tcW w:w="4394" w:type="dxa"/>
            <w:vAlign w:val="center"/>
          </w:tcPr>
          <w:p w14:paraId="5A8389AB" w14:textId="4FD06F49" w:rsidR="00846024" w:rsidRPr="002370C6" w:rsidRDefault="00D922F6" w:rsidP="00B21A07">
            <w:pPr>
              <w:widowControl/>
              <w:spacing w:before="100" w:beforeAutospacing="1" w:after="100" w:afterAutospacing="1"/>
              <w:rPr>
                <w:sz w:val="18"/>
                <w:szCs w:val="18"/>
              </w:rPr>
            </w:pPr>
            <w:r w:rsidRPr="00D922F6">
              <w:rPr>
                <w:rFonts w:hint="eastAsia"/>
                <w:sz w:val="18"/>
                <w:szCs w:val="18"/>
              </w:rPr>
              <w:t>在平均网络环境中，当用户运行的模型实例占用内存不大于</w:t>
            </w:r>
            <w:r w:rsidRPr="00D922F6">
              <w:rPr>
                <w:sz w:val="18"/>
                <w:szCs w:val="18"/>
              </w:rPr>
              <w:t>500 MB</w:t>
            </w:r>
            <w:r w:rsidRPr="00D922F6">
              <w:rPr>
                <w:sz w:val="18"/>
                <w:szCs w:val="18"/>
              </w:rPr>
              <w:t>时，</w:t>
            </w:r>
            <w:r w:rsidRPr="00D922F6">
              <w:rPr>
                <w:sz w:val="18"/>
                <w:szCs w:val="18"/>
              </w:rPr>
              <w:t>API</w:t>
            </w:r>
            <w:r w:rsidRPr="00D922F6">
              <w:rPr>
                <w:sz w:val="18"/>
                <w:szCs w:val="18"/>
              </w:rPr>
              <w:t>必须在</w:t>
            </w:r>
            <w:r w:rsidRPr="00D922F6">
              <w:rPr>
                <w:sz w:val="18"/>
                <w:szCs w:val="18"/>
              </w:rPr>
              <w:t>300</w:t>
            </w:r>
            <w:r w:rsidRPr="00D922F6">
              <w:rPr>
                <w:sz w:val="18"/>
                <w:szCs w:val="18"/>
              </w:rPr>
              <w:t>毫秒内返回模型预测结果</w:t>
            </w:r>
          </w:p>
        </w:tc>
      </w:tr>
      <w:tr w:rsidR="00846024" w:rsidRPr="007C1EA3" w14:paraId="69E2A0FE" w14:textId="77777777" w:rsidTr="00C61CE0">
        <w:trPr>
          <w:trHeight w:val="804"/>
        </w:trPr>
        <w:tc>
          <w:tcPr>
            <w:tcW w:w="1413" w:type="dxa"/>
            <w:vMerge/>
            <w:vAlign w:val="center"/>
          </w:tcPr>
          <w:p w14:paraId="75FD6569" w14:textId="77777777" w:rsidR="00846024" w:rsidRPr="002370C6" w:rsidRDefault="00846024" w:rsidP="00B21A07">
            <w:pPr>
              <w:widowControl/>
              <w:jc w:val="center"/>
              <w:rPr>
                <w:sz w:val="18"/>
                <w:szCs w:val="18"/>
              </w:rPr>
            </w:pPr>
          </w:p>
        </w:tc>
        <w:tc>
          <w:tcPr>
            <w:tcW w:w="992" w:type="dxa"/>
            <w:vMerge/>
            <w:vAlign w:val="center"/>
          </w:tcPr>
          <w:p w14:paraId="152869FA" w14:textId="77777777" w:rsidR="00846024" w:rsidRPr="002370C6" w:rsidRDefault="00846024" w:rsidP="00B21A07">
            <w:pPr>
              <w:widowControl/>
              <w:jc w:val="center"/>
              <w:rPr>
                <w:sz w:val="18"/>
                <w:szCs w:val="18"/>
              </w:rPr>
            </w:pPr>
          </w:p>
        </w:tc>
        <w:tc>
          <w:tcPr>
            <w:tcW w:w="2268" w:type="dxa"/>
            <w:vAlign w:val="center"/>
          </w:tcPr>
          <w:p w14:paraId="4A7666F9" w14:textId="30AF6A80"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2</w:t>
            </w:r>
            <w:r w:rsidRPr="007C1EA3">
              <w:rPr>
                <w:rFonts w:hint="eastAsia"/>
                <w:sz w:val="18"/>
                <w:szCs w:val="18"/>
              </w:rPr>
              <w:t>运行模型实例</w:t>
            </w:r>
            <w:r w:rsidR="000D323A">
              <w:rPr>
                <w:rFonts w:hint="eastAsia"/>
                <w:sz w:val="18"/>
                <w:szCs w:val="18"/>
              </w:rPr>
              <w:t>的</w:t>
            </w:r>
            <w:r>
              <w:rPr>
                <w:rFonts w:hint="eastAsia"/>
                <w:sz w:val="18"/>
                <w:szCs w:val="18"/>
              </w:rPr>
              <w:t>负载性能测试</w:t>
            </w:r>
          </w:p>
        </w:tc>
        <w:tc>
          <w:tcPr>
            <w:tcW w:w="4394" w:type="dxa"/>
            <w:vAlign w:val="center"/>
          </w:tcPr>
          <w:p w14:paraId="3B593F6A" w14:textId="2B1B0A57" w:rsidR="00846024" w:rsidRPr="002370C6" w:rsidRDefault="001311F0" w:rsidP="00B21A07">
            <w:pPr>
              <w:widowControl/>
              <w:spacing w:before="100" w:beforeAutospacing="1" w:after="100" w:afterAutospacing="1"/>
              <w:rPr>
                <w:sz w:val="18"/>
                <w:szCs w:val="18"/>
              </w:rPr>
            </w:pPr>
            <w:r w:rsidRPr="001311F0">
              <w:rPr>
                <w:rFonts w:hint="eastAsia"/>
                <w:sz w:val="18"/>
                <w:szCs w:val="18"/>
              </w:rPr>
              <w:t>在平均网络环境中，当用户运行的模型实例占用内存不大于</w:t>
            </w:r>
            <w:r w:rsidRPr="001311F0">
              <w:rPr>
                <w:sz w:val="18"/>
                <w:szCs w:val="18"/>
              </w:rPr>
              <w:t>2 GB</w:t>
            </w:r>
            <w:r w:rsidRPr="001311F0">
              <w:rPr>
                <w:sz w:val="18"/>
                <w:szCs w:val="18"/>
              </w:rPr>
              <w:t>时，</w:t>
            </w:r>
            <w:r w:rsidRPr="001311F0">
              <w:rPr>
                <w:sz w:val="18"/>
                <w:szCs w:val="18"/>
              </w:rPr>
              <w:t>API</w:t>
            </w:r>
            <w:r w:rsidRPr="001311F0">
              <w:rPr>
                <w:sz w:val="18"/>
                <w:szCs w:val="18"/>
              </w:rPr>
              <w:t>必须在</w:t>
            </w:r>
            <w:r w:rsidRPr="001311F0">
              <w:rPr>
                <w:sz w:val="18"/>
                <w:szCs w:val="18"/>
              </w:rPr>
              <w:t>1</w:t>
            </w:r>
            <w:r w:rsidRPr="001311F0">
              <w:rPr>
                <w:sz w:val="18"/>
                <w:szCs w:val="18"/>
              </w:rPr>
              <w:t>秒内返回模型预测结果</w:t>
            </w:r>
          </w:p>
        </w:tc>
      </w:tr>
      <w:tr w:rsidR="00846024" w:rsidRPr="007C1EA3" w14:paraId="28A76077" w14:textId="77777777" w:rsidTr="001340E3">
        <w:trPr>
          <w:trHeight w:val="390"/>
        </w:trPr>
        <w:tc>
          <w:tcPr>
            <w:tcW w:w="1413" w:type="dxa"/>
            <w:vMerge/>
            <w:vAlign w:val="center"/>
          </w:tcPr>
          <w:p w14:paraId="440BCE51" w14:textId="77777777" w:rsidR="00846024" w:rsidRPr="002370C6" w:rsidRDefault="00846024" w:rsidP="00B21A07">
            <w:pPr>
              <w:widowControl/>
              <w:jc w:val="center"/>
              <w:rPr>
                <w:sz w:val="18"/>
                <w:szCs w:val="18"/>
              </w:rPr>
            </w:pPr>
          </w:p>
        </w:tc>
        <w:tc>
          <w:tcPr>
            <w:tcW w:w="992" w:type="dxa"/>
            <w:vMerge/>
            <w:vAlign w:val="center"/>
          </w:tcPr>
          <w:p w14:paraId="13F6D4EB" w14:textId="77777777" w:rsidR="00846024" w:rsidRPr="002370C6" w:rsidRDefault="00846024" w:rsidP="00B21A07">
            <w:pPr>
              <w:widowControl/>
              <w:jc w:val="center"/>
              <w:rPr>
                <w:sz w:val="18"/>
                <w:szCs w:val="18"/>
              </w:rPr>
            </w:pPr>
          </w:p>
        </w:tc>
        <w:tc>
          <w:tcPr>
            <w:tcW w:w="2268" w:type="dxa"/>
            <w:vAlign w:val="center"/>
          </w:tcPr>
          <w:p w14:paraId="7F52E687" w14:textId="5495901C"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3</w:t>
            </w:r>
            <w:r w:rsidRPr="007C1EA3">
              <w:rPr>
                <w:rFonts w:hint="eastAsia"/>
                <w:sz w:val="18"/>
                <w:szCs w:val="18"/>
              </w:rPr>
              <w:t>运行模型实例</w:t>
            </w:r>
            <w:r w:rsidR="000D323A">
              <w:rPr>
                <w:rFonts w:hint="eastAsia"/>
                <w:sz w:val="18"/>
                <w:szCs w:val="18"/>
              </w:rPr>
              <w:t>的</w:t>
            </w:r>
            <w:r w:rsidR="00C62F3F">
              <w:rPr>
                <w:rFonts w:hint="eastAsia"/>
                <w:sz w:val="18"/>
                <w:szCs w:val="18"/>
              </w:rPr>
              <w:t>压力情况</w:t>
            </w:r>
            <w:r>
              <w:rPr>
                <w:rFonts w:hint="eastAsia"/>
                <w:sz w:val="18"/>
                <w:szCs w:val="18"/>
              </w:rPr>
              <w:t>测试</w:t>
            </w:r>
          </w:p>
        </w:tc>
        <w:tc>
          <w:tcPr>
            <w:tcW w:w="4394" w:type="dxa"/>
            <w:vAlign w:val="center"/>
          </w:tcPr>
          <w:p w14:paraId="2A62BADC" w14:textId="426844BC" w:rsidR="00846024" w:rsidRPr="007C1EA3" w:rsidRDefault="00AF29B5" w:rsidP="00B21A07">
            <w:pPr>
              <w:widowControl/>
              <w:spacing w:before="100" w:beforeAutospacing="1" w:after="100" w:afterAutospacing="1"/>
              <w:rPr>
                <w:sz w:val="18"/>
                <w:szCs w:val="18"/>
              </w:rPr>
            </w:pPr>
            <w:r w:rsidRPr="00AF29B5">
              <w:rPr>
                <w:rFonts w:hint="eastAsia"/>
                <w:sz w:val="18"/>
                <w:szCs w:val="18"/>
              </w:rPr>
              <w:t>当用户运行的模型实例占用内存大于</w:t>
            </w:r>
            <w:r w:rsidRPr="00AF29B5">
              <w:rPr>
                <w:sz w:val="18"/>
                <w:szCs w:val="18"/>
              </w:rPr>
              <w:t>2 GB</w:t>
            </w:r>
            <w:r w:rsidRPr="00AF29B5">
              <w:rPr>
                <w:sz w:val="18"/>
                <w:szCs w:val="18"/>
              </w:rPr>
              <w:t>时，为保证本项目租用的学生服务器的正常运行，系统将强行结束已运行的模型实例，并向用户返回模型实例内存占用过大的提示</w:t>
            </w:r>
          </w:p>
        </w:tc>
      </w:tr>
      <w:tr w:rsidR="00010897" w:rsidRPr="007C1EA3" w14:paraId="0AD8973B" w14:textId="77777777" w:rsidTr="00010897">
        <w:trPr>
          <w:trHeight w:val="264"/>
        </w:trPr>
        <w:tc>
          <w:tcPr>
            <w:tcW w:w="1413" w:type="dxa"/>
            <w:vMerge w:val="restart"/>
            <w:vAlign w:val="center"/>
          </w:tcPr>
          <w:p w14:paraId="00F3B2E6" w14:textId="73C0065F" w:rsidR="00010897" w:rsidRPr="002370C6" w:rsidRDefault="00010897" w:rsidP="00B21A07">
            <w:pPr>
              <w:widowControl/>
              <w:spacing w:before="100" w:beforeAutospacing="1" w:after="100" w:afterAutospacing="1"/>
              <w:jc w:val="center"/>
              <w:rPr>
                <w:sz w:val="18"/>
                <w:szCs w:val="18"/>
              </w:rPr>
            </w:pPr>
            <w:r w:rsidRPr="007C1EA3">
              <w:rPr>
                <w:rFonts w:hint="eastAsia"/>
                <w:sz w:val="18"/>
                <w:szCs w:val="18"/>
              </w:rPr>
              <w:t>网站界面</w:t>
            </w:r>
            <w:r>
              <w:rPr>
                <w:rFonts w:hint="eastAsia"/>
                <w:sz w:val="18"/>
                <w:szCs w:val="18"/>
              </w:rPr>
              <w:t>的</w:t>
            </w:r>
            <w:r w:rsidRPr="007C1EA3">
              <w:rPr>
                <w:rFonts w:hint="eastAsia"/>
                <w:sz w:val="18"/>
                <w:szCs w:val="18"/>
              </w:rPr>
              <w:t>并发访问能力</w:t>
            </w:r>
          </w:p>
        </w:tc>
        <w:tc>
          <w:tcPr>
            <w:tcW w:w="992" w:type="dxa"/>
            <w:vMerge w:val="restart"/>
            <w:vAlign w:val="center"/>
          </w:tcPr>
          <w:p w14:paraId="2022D75B" w14:textId="172D6E98" w:rsidR="00010897" w:rsidRPr="002370C6" w:rsidRDefault="00010897"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268" w:type="dxa"/>
            <w:vAlign w:val="center"/>
          </w:tcPr>
          <w:p w14:paraId="73AC8191" w14:textId="32293DAD" w:rsidR="00010897" w:rsidRPr="002370C6" w:rsidRDefault="00010897" w:rsidP="00B21A0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sidR="00182E6B">
              <w:rPr>
                <w:sz w:val="18"/>
                <w:szCs w:val="18"/>
              </w:rPr>
              <w:t>4</w:t>
            </w:r>
            <w:r w:rsidRPr="002370C6">
              <w:rPr>
                <w:sz w:val="18"/>
                <w:szCs w:val="18"/>
              </w:rPr>
              <w:t xml:space="preserve"> </w:t>
            </w:r>
            <w:r w:rsidRPr="007C1EA3">
              <w:rPr>
                <w:rFonts w:hint="eastAsia"/>
                <w:sz w:val="18"/>
                <w:szCs w:val="18"/>
              </w:rPr>
              <w:t>网站界面并发访问</w:t>
            </w:r>
            <w:r w:rsidR="00182E6B">
              <w:rPr>
                <w:rFonts w:hint="eastAsia"/>
                <w:sz w:val="18"/>
                <w:szCs w:val="18"/>
              </w:rPr>
              <w:t>的常规性能</w:t>
            </w:r>
            <w:r w:rsidRPr="002370C6">
              <w:rPr>
                <w:rFonts w:hint="eastAsia"/>
                <w:sz w:val="18"/>
                <w:szCs w:val="18"/>
              </w:rPr>
              <w:t>测试</w:t>
            </w:r>
          </w:p>
        </w:tc>
        <w:tc>
          <w:tcPr>
            <w:tcW w:w="4394" w:type="dxa"/>
            <w:vAlign w:val="center"/>
          </w:tcPr>
          <w:p w14:paraId="3BF39645" w14:textId="0DCA97C4" w:rsidR="00010897" w:rsidRPr="002370C6" w:rsidRDefault="00B17F28" w:rsidP="00B21A07">
            <w:pPr>
              <w:widowControl/>
              <w:spacing w:before="100" w:beforeAutospacing="1" w:after="100" w:afterAutospacing="1"/>
              <w:rPr>
                <w:sz w:val="18"/>
                <w:szCs w:val="18"/>
              </w:rPr>
            </w:pPr>
            <w:r w:rsidRPr="00B17F28">
              <w:rPr>
                <w:rFonts w:hint="eastAsia"/>
                <w:sz w:val="18"/>
                <w:szCs w:val="18"/>
              </w:rPr>
              <w:t>在平均网络环境中，当系统网站界面的访问量不超过每分钟</w:t>
            </w:r>
            <w:r w:rsidRPr="00B17F28">
              <w:rPr>
                <w:sz w:val="18"/>
                <w:szCs w:val="18"/>
              </w:rPr>
              <w:t>30</w:t>
            </w:r>
            <w:r w:rsidRPr="00B17F28">
              <w:rPr>
                <w:sz w:val="18"/>
                <w:szCs w:val="18"/>
              </w:rPr>
              <w:t>次时，网站</w:t>
            </w:r>
            <w:r w:rsidR="002B288F">
              <w:rPr>
                <w:rFonts w:hint="eastAsia"/>
                <w:sz w:val="18"/>
                <w:szCs w:val="18"/>
              </w:rPr>
              <w:t>应当</w:t>
            </w:r>
            <w:r w:rsidRPr="00B17F28">
              <w:rPr>
                <w:sz w:val="18"/>
                <w:szCs w:val="18"/>
              </w:rPr>
              <w:t>在</w:t>
            </w:r>
            <w:r w:rsidRPr="00B17F28">
              <w:rPr>
                <w:sz w:val="18"/>
                <w:szCs w:val="18"/>
              </w:rPr>
              <w:t>200</w:t>
            </w:r>
            <w:r w:rsidRPr="00B17F28">
              <w:rPr>
                <w:sz w:val="18"/>
                <w:szCs w:val="18"/>
              </w:rPr>
              <w:t>毫秒内返回请求页面</w:t>
            </w:r>
          </w:p>
        </w:tc>
      </w:tr>
      <w:tr w:rsidR="00CE5709" w:rsidRPr="007C1EA3" w14:paraId="3117BC37" w14:textId="77777777" w:rsidTr="001340E3">
        <w:trPr>
          <w:trHeight w:val="263"/>
        </w:trPr>
        <w:tc>
          <w:tcPr>
            <w:tcW w:w="1413" w:type="dxa"/>
            <w:vMerge/>
            <w:vAlign w:val="center"/>
          </w:tcPr>
          <w:p w14:paraId="6EBBBECC"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5</w:t>
            </w:r>
            <w:r w:rsidRPr="002370C6">
              <w:rPr>
                <w:sz w:val="18"/>
                <w:szCs w:val="18"/>
              </w:rPr>
              <w:t xml:space="preserve"> </w:t>
            </w:r>
            <w:r w:rsidRPr="007C1EA3">
              <w:rPr>
                <w:rFonts w:hint="eastAsia"/>
                <w:sz w:val="18"/>
                <w:szCs w:val="18"/>
              </w:rPr>
              <w:t>网站界面并发访问</w:t>
            </w:r>
            <w:r>
              <w:rPr>
                <w:rFonts w:hint="eastAsia"/>
                <w:sz w:val="18"/>
                <w:szCs w:val="18"/>
              </w:rPr>
              <w:t>的</w:t>
            </w:r>
            <w:r w:rsidR="002E012F">
              <w:rPr>
                <w:rFonts w:hint="eastAsia"/>
                <w:sz w:val="18"/>
                <w:szCs w:val="18"/>
              </w:rPr>
              <w:t>负载</w:t>
            </w:r>
            <w:r>
              <w:rPr>
                <w:rFonts w:hint="eastAsia"/>
                <w:sz w:val="18"/>
                <w:szCs w:val="18"/>
              </w:rPr>
              <w:t>性能</w:t>
            </w:r>
            <w:r w:rsidRPr="002370C6">
              <w:rPr>
                <w:rFonts w:hint="eastAsia"/>
                <w:sz w:val="18"/>
                <w:szCs w:val="18"/>
              </w:rPr>
              <w:t>测试</w:t>
            </w:r>
          </w:p>
        </w:tc>
        <w:tc>
          <w:tcPr>
            <w:tcW w:w="4394" w:type="dxa"/>
            <w:vAlign w:val="center"/>
          </w:tcPr>
          <w:p w14:paraId="78034916" w14:textId="16BB926F" w:rsidR="00CE5709" w:rsidRPr="007C1EA3" w:rsidRDefault="00951CEE" w:rsidP="00CE5709">
            <w:pPr>
              <w:widowControl/>
              <w:spacing w:before="100" w:beforeAutospacing="1" w:after="100" w:afterAutospacing="1"/>
              <w:rPr>
                <w:sz w:val="18"/>
                <w:szCs w:val="18"/>
              </w:rPr>
            </w:pPr>
            <w:r w:rsidRPr="00951CEE">
              <w:rPr>
                <w:rFonts w:hint="eastAsia"/>
                <w:sz w:val="18"/>
                <w:szCs w:val="18"/>
              </w:rPr>
              <w:t>在平均网络环境中，当系统网站界面的访问量不超过每分钟</w:t>
            </w:r>
            <w:r w:rsidRPr="00951CEE">
              <w:rPr>
                <w:sz w:val="18"/>
                <w:szCs w:val="18"/>
              </w:rPr>
              <w:t>100</w:t>
            </w:r>
            <w:r w:rsidRPr="00951CEE">
              <w:rPr>
                <w:sz w:val="18"/>
                <w:szCs w:val="18"/>
              </w:rPr>
              <w:t>次时，网站</w:t>
            </w:r>
            <w:r w:rsidR="002B288F">
              <w:rPr>
                <w:rFonts w:hint="eastAsia"/>
                <w:sz w:val="18"/>
                <w:szCs w:val="18"/>
              </w:rPr>
              <w:t>应当</w:t>
            </w:r>
            <w:r w:rsidRPr="00951CEE">
              <w:rPr>
                <w:sz w:val="18"/>
                <w:szCs w:val="18"/>
              </w:rPr>
              <w:t>在</w:t>
            </w:r>
            <w:r w:rsidRPr="00951CEE">
              <w:rPr>
                <w:sz w:val="18"/>
                <w:szCs w:val="18"/>
              </w:rPr>
              <w:t>800</w:t>
            </w:r>
            <w:r w:rsidRPr="00951CEE">
              <w:rPr>
                <w:sz w:val="18"/>
                <w:szCs w:val="18"/>
              </w:rPr>
              <w:t>毫秒内返回请求页面</w:t>
            </w:r>
          </w:p>
        </w:tc>
      </w:tr>
      <w:tr w:rsidR="00CE5709" w:rsidRPr="007C1EA3" w14:paraId="6359D5CA" w14:textId="77777777" w:rsidTr="001340E3">
        <w:trPr>
          <w:trHeight w:val="263"/>
        </w:trPr>
        <w:tc>
          <w:tcPr>
            <w:tcW w:w="1413" w:type="dxa"/>
            <w:vMerge/>
            <w:vAlign w:val="center"/>
          </w:tcPr>
          <w:p w14:paraId="769C611E"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6</w:t>
            </w:r>
            <w:r w:rsidRPr="002370C6">
              <w:rPr>
                <w:sz w:val="18"/>
                <w:szCs w:val="18"/>
              </w:rPr>
              <w:t xml:space="preserve"> </w:t>
            </w:r>
            <w:r w:rsidRPr="007C1EA3">
              <w:rPr>
                <w:rFonts w:hint="eastAsia"/>
                <w:sz w:val="18"/>
                <w:szCs w:val="18"/>
              </w:rPr>
              <w:t>网站界面并发访问</w:t>
            </w:r>
            <w:r>
              <w:rPr>
                <w:rFonts w:hint="eastAsia"/>
                <w:sz w:val="18"/>
                <w:szCs w:val="18"/>
              </w:rPr>
              <w:t>的</w:t>
            </w:r>
            <w:r w:rsidR="00CA6EB5">
              <w:rPr>
                <w:rFonts w:hint="eastAsia"/>
                <w:sz w:val="18"/>
                <w:szCs w:val="18"/>
              </w:rPr>
              <w:t>压力</w:t>
            </w:r>
            <w:r>
              <w:rPr>
                <w:rFonts w:hint="eastAsia"/>
                <w:sz w:val="18"/>
                <w:szCs w:val="18"/>
              </w:rPr>
              <w:t>性能</w:t>
            </w:r>
            <w:r w:rsidRPr="002370C6">
              <w:rPr>
                <w:rFonts w:hint="eastAsia"/>
                <w:sz w:val="18"/>
                <w:szCs w:val="18"/>
              </w:rPr>
              <w:t>测试</w:t>
            </w:r>
          </w:p>
        </w:tc>
        <w:tc>
          <w:tcPr>
            <w:tcW w:w="4394" w:type="dxa"/>
            <w:vAlign w:val="center"/>
          </w:tcPr>
          <w:p w14:paraId="7C97B724" w14:textId="148EE9F9" w:rsidR="00CE5709" w:rsidRPr="007C1EA3" w:rsidRDefault="00EC07C8" w:rsidP="00CE5709">
            <w:pPr>
              <w:widowControl/>
              <w:spacing w:before="100" w:beforeAutospacing="1" w:after="100" w:afterAutospacing="1"/>
              <w:rPr>
                <w:sz w:val="18"/>
                <w:szCs w:val="18"/>
              </w:rPr>
            </w:pPr>
            <w:r w:rsidRPr="00EC07C8">
              <w:rPr>
                <w:rFonts w:hint="eastAsia"/>
                <w:sz w:val="18"/>
                <w:szCs w:val="18"/>
              </w:rPr>
              <w:t>在平均网络环境中，当系统网站界面的访问量不超过每分钟</w:t>
            </w:r>
            <w:r w:rsidRPr="00EC07C8">
              <w:rPr>
                <w:sz w:val="18"/>
                <w:szCs w:val="18"/>
              </w:rPr>
              <w:t>200</w:t>
            </w:r>
            <w:r w:rsidRPr="00EC07C8">
              <w:rPr>
                <w:sz w:val="18"/>
                <w:szCs w:val="18"/>
              </w:rPr>
              <w:t>次时，网站</w:t>
            </w:r>
            <w:r w:rsidR="002B288F">
              <w:rPr>
                <w:rFonts w:hint="eastAsia"/>
                <w:sz w:val="18"/>
                <w:szCs w:val="18"/>
              </w:rPr>
              <w:t>应当</w:t>
            </w:r>
            <w:r w:rsidRPr="00EC07C8">
              <w:rPr>
                <w:sz w:val="18"/>
                <w:szCs w:val="18"/>
              </w:rPr>
              <w:t>在</w:t>
            </w:r>
            <w:r w:rsidRPr="00EC07C8">
              <w:rPr>
                <w:sz w:val="18"/>
                <w:szCs w:val="18"/>
              </w:rPr>
              <w:t>3</w:t>
            </w:r>
            <w:r w:rsidRPr="00EC07C8">
              <w:rPr>
                <w:sz w:val="18"/>
                <w:szCs w:val="18"/>
              </w:rPr>
              <w:t>秒内返回请求页面，且系统维持正常运行</w:t>
            </w:r>
          </w:p>
        </w:tc>
      </w:tr>
    </w:tbl>
    <w:p w14:paraId="4DFAAF38" w14:textId="77777777" w:rsidR="00E47FA2" w:rsidRPr="007C1EA3" w:rsidRDefault="00E47FA2" w:rsidP="000B6E21">
      <w:pPr>
        <w:rPr>
          <w:rFonts w:ascii="Times New Roman" w:hAnsi="Times New Roman"/>
        </w:rPr>
      </w:pPr>
    </w:p>
    <w:p w14:paraId="694650D3" w14:textId="2C1ACDF2" w:rsidR="000B6E21" w:rsidRPr="007C1EA3" w:rsidRDefault="00551DD2" w:rsidP="00E47FA2">
      <w:pPr>
        <w:pStyle w:val="2"/>
        <w:rPr>
          <w:rFonts w:ascii="Times New Roman" w:hAnsi="Times New Roman"/>
        </w:rPr>
      </w:pPr>
      <w:bookmarkStart w:id="28" w:name="_Toc40820074"/>
      <w:r>
        <w:rPr>
          <w:rFonts w:ascii="Times New Roman" w:hAnsi="Times New Roman"/>
        </w:rPr>
        <w:t>5</w:t>
      </w:r>
      <w:r w:rsidR="000B6E21" w:rsidRPr="007C1EA3">
        <w:rPr>
          <w:rFonts w:ascii="Times New Roman" w:hAnsi="Times New Roman"/>
        </w:rPr>
        <w:t xml:space="preserve">.2 </w:t>
      </w:r>
      <w:r w:rsidR="000B6E21" w:rsidRPr="007C1EA3">
        <w:rPr>
          <w:rFonts w:ascii="Times New Roman" w:hAnsi="Times New Roman"/>
        </w:rPr>
        <w:t>测试用例描述</w:t>
      </w:r>
      <w:bookmarkEnd w:id="28"/>
      <w:r w:rsidR="000B6E21" w:rsidRPr="007C1EA3">
        <w:rPr>
          <w:rFonts w:ascii="Times New Roman" w:hAnsi="Times New Roman"/>
        </w:rPr>
        <w:tab/>
      </w:r>
    </w:p>
    <w:p w14:paraId="11F417CC" w14:textId="5B930F7E"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6</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E03D14" w:rsidRPr="00E03D14">
        <w:rPr>
          <w:rFonts w:ascii="Times New Roman" w:eastAsia="宋体" w:hAnsi="Times New Roman"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2370C6" w:rsidRDefault="000C16C2" w:rsidP="00B21A07">
            <w:pPr>
              <w:rPr>
                <w:sz w:val="18"/>
                <w:szCs w:val="18"/>
              </w:rPr>
            </w:pPr>
            <w:r w:rsidRPr="000C16C2">
              <w:rPr>
                <w:rFonts w:hint="eastAsia"/>
                <w:sz w:val="18"/>
                <w:szCs w:val="18"/>
              </w:rPr>
              <w:t>运行模型实例的常规性能测试</w:t>
            </w:r>
          </w:p>
        </w:tc>
      </w:tr>
      <w:tr w:rsidR="00FA55BE" w:rsidRPr="002370C6"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2370C6" w:rsidRDefault="00FA55BE" w:rsidP="00B21A07">
            <w:pPr>
              <w:rPr>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00F17048">
              <w:rPr>
                <w:rFonts w:hint="eastAsia"/>
                <w:sz w:val="18"/>
                <w:szCs w:val="18"/>
              </w:rPr>
              <w:t>在运行小型模型实例时</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的性能需求</w:t>
            </w:r>
          </w:p>
        </w:tc>
      </w:tr>
      <w:tr w:rsidR="00FA55BE" w:rsidRPr="002370C6"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2370C6" w:rsidRDefault="000E0A76" w:rsidP="00B21A07">
            <w:pPr>
              <w:rPr>
                <w:sz w:val="18"/>
                <w:szCs w:val="18"/>
              </w:rPr>
            </w:pPr>
            <w:r w:rsidRPr="007C1EA3">
              <w:rPr>
                <w:rFonts w:hint="eastAsia"/>
                <w:sz w:val="18"/>
                <w:szCs w:val="18"/>
              </w:rPr>
              <w:t>服务器系统正常工作</w:t>
            </w:r>
            <w:r w:rsidR="00482F10" w:rsidRPr="007C1EA3">
              <w:rPr>
                <w:rFonts w:hint="eastAsia"/>
                <w:sz w:val="18"/>
                <w:szCs w:val="18"/>
              </w:rPr>
              <w:t>，客户端</w:t>
            </w:r>
            <w:r w:rsidR="004E2D48">
              <w:rPr>
                <w:rFonts w:hint="eastAsia"/>
                <w:sz w:val="18"/>
                <w:szCs w:val="18"/>
              </w:rPr>
              <w:t>处于平均网络环境中，</w:t>
            </w:r>
            <w:r w:rsidR="00482F10" w:rsidRPr="007C1EA3">
              <w:rPr>
                <w:rFonts w:hint="eastAsia"/>
                <w:sz w:val="18"/>
                <w:szCs w:val="18"/>
              </w:rPr>
              <w:t>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r w:rsidR="0063222D">
              <w:rPr>
                <w:rFonts w:hint="eastAsia"/>
                <w:sz w:val="18"/>
                <w:szCs w:val="18"/>
              </w:rPr>
              <w:t>，每个模型文件在运行时的内存占用不超过</w:t>
            </w:r>
            <w:r w:rsidR="0063222D">
              <w:rPr>
                <w:rFonts w:hint="eastAsia"/>
                <w:sz w:val="18"/>
                <w:szCs w:val="18"/>
              </w:rPr>
              <w:t>5</w:t>
            </w:r>
            <w:r w:rsidR="0063222D">
              <w:rPr>
                <w:sz w:val="18"/>
                <w:szCs w:val="18"/>
              </w:rPr>
              <w:t>00</w:t>
            </w:r>
            <w:r w:rsidR="003D038E">
              <w:rPr>
                <w:sz w:val="18"/>
                <w:szCs w:val="18"/>
              </w:rPr>
              <w:t xml:space="preserve"> </w:t>
            </w:r>
            <w:r w:rsidR="0063222D">
              <w:rPr>
                <w:sz w:val="18"/>
                <w:szCs w:val="18"/>
              </w:rPr>
              <w:t>MB</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2370C6" w:rsidRDefault="00D94439" w:rsidP="00B21A07">
            <w:pPr>
              <w:rPr>
                <w:sz w:val="18"/>
                <w:szCs w:val="18"/>
              </w:rPr>
            </w:pPr>
            <w:r w:rsidRPr="002370C6">
              <w:rPr>
                <w:rFonts w:hint="eastAsia"/>
                <w:sz w:val="18"/>
                <w:szCs w:val="18"/>
              </w:rPr>
              <w:t>在</w:t>
            </w:r>
            <w:r w:rsidRPr="007C1EA3">
              <w:rPr>
                <w:rFonts w:hint="eastAsia"/>
                <w:sz w:val="18"/>
                <w:szCs w:val="18"/>
              </w:rPr>
              <w:t>项目中新建项目</w:t>
            </w:r>
            <w:r w:rsidR="00AC2F77">
              <w:rPr>
                <w:rFonts w:hint="eastAsia"/>
                <w:sz w:val="18"/>
                <w:szCs w:val="18"/>
              </w:rPr>
              <w:t>，导入前述深度学习模型，</w:t>
            </w:r>
            <w:r w:rsidR="006B3F25">
              <w:rPr>
                <w:rFonts w:hint="eastAsia"/>
                <w:sz w:val="18"/>
                <w:szCs w:val="18"/>
              </w:rPr>
              <w:t>并</w:t>
            </w:r>
            <w:r w:rsidR="00AC2F77">
              <w:rPr>
                <w:rFonts w:hint="eastAsia"/>
                <w:sz w:val="18"/>
                <w:szCs w:val="18"/>
              </w:rPr>
              <w:t>启动实例</w:t>
            </w:r>
          </w:p>
        </w:tc>
      </w:tr>
      <w:tr w:rsidR="00D94439" w:rsidRPr="007C1EA3"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2370C6" w:rsidRDefault="00024549" w:rsidP="00B21A07">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FC4D8B" w:rsidRPr="007C1EA3"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7C1EA3"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7C1EA3" w:rsidRDefault="00FC4D8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7C1EA3" w:rsidRDefault="00D02B65" w:rsidP="00B21A07">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FA55BE" w:rsidRPr="002370C6"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2370C6" w:rsidRDefault="00732BCD" w:rsidP="00B21A07">
            <w:pPr>
              <w:rPr>
                <w:sz w:val="18"/>
                <w:szCs w:val="18"/>
              </w:rPr>
            </w:pPr>
            <w:r>
              <w:rPr>
                <w:rFonts w:hint="eastAsia"/>
                <w:sz w:val="18"/>
                <w:szCs w:val="18"/>
              </w:rPr>
              <w:t>所有的测试模型</w:t>
            </w:r>
            <w:r w:rsidR="00181FF5">
              <w:rPr>
                <w:rFonts w:hint="eastAsia"/>
                <w:sz w:val="18"/>
                <w:szCs w:val="18"/>
              </w:rPr>
              <w:t>实例</w:t>
            </w:r>
            <w:r w:rsidR="00B601FC">
              <w:rPr>
                <w:rFonts w:hint="eastAsia"/>
                <w:sz w:val="18"/>
                <w:szCs w:val="18"/>
              </w:rPr>
              <w:t>的响应时间均小于</w:t>
            </w:r>
            <w:r w:rsidR="00B601FC">
              <w:rPr>
                <w:rFonts w:hint="eastAsia"/>
                <w:sz w:val="18"/>
                <w:szCs w:val="18"/>
              </w:rPr>
              <w:t>3</w:t>
            </w:r>
            <w:r w:rsidR="00B601FC">
              <w:rPr>
                <w:sz w:val="18"/>
                <w:szCs w:val="18"/>
              </w:rPr>
              <w:t>00</w:t>
            </w:r>
            <w:r w:rsidR="00B601FC">
              <w:rPr>
                <w:rFonts w:hint="eastAsia"/>
                <w:sz w:val="18"/>
                <w:szCs w:val="18"/>
              </w:rPr>
              <w:t>毫秒</w:t>
            </w:r>
          </w:p>
        </w:tc>
      </w:tr>
      <w:tr w:rsidR="00FA55BE" w:rsidRPr="002370C6"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2370C6" w:rsidRDefault="00DF3B35" w:rsidP="00B21A07">
            <w:pPr>
              <w:rPr>
                <w:sz w:val="18"/>
                <w:szCs w:val="18"/>
              </w:rPr>
            </w:pPr>
            <w:r>
              <w:rPr>
                <w:rFonts w:hint="eastAsia"/>
                <w:sz w:val="18"/>
                <w:szCs w:val="18"/>
              </w:rPr>
              <w:t>响应时间小于</w:t>
            </w:r>
            <w:r>
              <w:rPr>
                <w:rFonts w:hint="eastAsia"/>
                <w:sz w:val="18"/>
                <w:szCs w:val="18"/>
              </w:rPr>
              <w:t>3</w:t>
            </w:r>
            <w:r>
              <w:rPr>
                <w:sz w:val="18"/>
                <w:szCs w:val="18"/>
              </w:rPr>
              <w:t>00</w:t>
            </w:r>
            <w:r>
              <w:rPr>
                <w:rFonts w:hint="eastAsia"/>
                <w:sz w:val="18"/>
                <w:szCs w:val="18"/>
              </w:rPr>
              <w:t>毫秒的测试用例占总测试用例的比例</w:t>
            </w:r>
          </w:p>
        </w:tc>
      </w:tr>
    </w:tbl>
    <w:p w14:paraId="499792AE" w14:textId="6C43D6FF" w:rsidR="000B6E21" w:rsidRDefault="000B6E21" w:rsidP="000B6E21">
      <w:pPr>
        <w:rPr>
          <w:rFonts w:ascii="Times New Roman" w:hAnsi="Times New Roman"/>
        </w:rPr>
      </w:pPr>
    </w:p>
    <w:p w14:paraId="523E6534" w14:textId="563EBFF6"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905402" w:rsidRPr="00905402">
        <w:rPr>
          <w:rFonts w:ascii="Times New Roman" w:eastAsia="宋体" w:hAnsi="Times New Roman"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2370C6" w:rsidRDefault="00BD3504" w:rsidP="005A0A58">
            <w:pPr>
              <w:rPr>
                <w:sz w:val="18"/>
                <w:szCs w:val="18"/>
              </w:rPr>
            </w:pPr>
            <w:r w:rsidRPr="000C16C2">
              <w:rPr>
                <w:rFonts w:hint="eastAsia"/>
                <w:sz w:val="18"/>
                <w:szCs w:val="18"/>
              </w:rPr>
              <w:t>运行模型实例的</w:t>
            </w:r>
            <w:r w:rsidR="00A850BC">
              <w:rPr>
                <w:rFonts w:hint="eastAsia"/>
                <w:sz w:val="18"/>
                <w:szCs w:val="18"/>
              </w:rPr>
              <w:t>负载</w:t>
            </w:r>
            <w:r w:rsidRPr="000C16C2">
              <w:rPr>
                <w:rFonts w:hint="eastAsia"/>
                <w:sz w:val="18"/>
                <w:szCs w:val="18"/>
              </w:rPr>
              <w:t>性能测试</w:t>
            </w:r>
          </w:p>
        </w:tc>
      </w:tr>
      <w:tr w:rsidR="00BD3504" w:rsidRPr="002370C6" w14:paraId="2284424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2370C6" w:rsidRDefault="00BD3504" w:rsidP="005A0A58">
            <w:pPr>
              <w:rPr>
                <w:b/>
                <w:sz w:val="18"/>
                <w:szCs w:val="18"/>
              </w:rPr>
            </w:pPr>
            <w:r w:rsidRPr="002370C6">
              <w:rPr>
                <w:rFonts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9951AF">
              <w:rPr>
                <w:rFonts w:hint="eastAsia"/>
                <w:sz w:val="18"/>
                <w:szCs w:val="18"/>
              </w:rPr>
              <w:t>中</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，每个模型文件在运行时的内存占用不超过</w:t>
            </w:r>
            <w:r w:rsidR="00A36A55">
              <w:rPr>
                <w:sz w:val="18"/>
                <w:szCs w:val="18"/>
              </w:rPr>
              <w:t>2 G</w:t>
            </w:r>
            <w:r>
              <w:rPr>
                <w:sz w:val="18"/>
                <w:szCs w:val="18"/>
              </w:rPr>
              <w:t>B</w:t>
            </w:r>
          </w:p>
        </w:tc>
      </w:tr>
      <w:tr w:rsidR="00BD3504" w:rsidRPr="002370C6"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2370C6" w:rsidRDefault="00BD3504"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2370C6" w:rsidRDefault="00BD3504"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2370C6" w:rsidRDefault="00BD3504"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，导入前述深度学习模型，并启动实例</w:t>
            </w:r>
          </w:p>
        </w:tc>
      </w:tr>
      <w:tr w:rsidR="00BD3504" w:rsidRPr="002370C6"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2370C6" w:rsidRDefault="00BD3504"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2370C6" w:rsidRDefault="00BD3504"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2370C6" w:rsidRDefault="00BD3504" w:rsidP="005A0A58">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BD3504" w:rsidRPr="007C1EA3"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7C1EA3" w:rsidRDefault="00BD3504"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7C1EA3" w:rsidRDefault="00BD3504"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7C1EA3" w:rsidRDefault="00BD3504" w:rsidP="005A0A58">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BD3504" w:rsidRPr="002370C6"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2370C6" w:rsidRDefault="00BD3504"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2370C6" w:rsidRDefault="00BD3504" w:rsidP="005A0A58">
            <w:pPr>
              <w:rPr>
                <w:sz w:val="18"/>
                <w:szCs w:val="18"/>
              </w:rPr>
            </w:pPr>
            <w:r>
              <w:rPr>
                <w:rFonts w:hint="eastAsia"/>
                <w:sz w:val="18"/>
                <w:szCs w:val="18"/>
              </w:rPr>
              <w:t>所有的测试模型实例的响应时间均小于</w:t>
            </w:r>
            <w:r w:rsidR="0090657E">
              <w:rPr>
                <w:sz w:val="18"/>
                <w:szCs w:val="18"/>
              </w:rPr>
              <w:t>1</w:t>
            </w:r>
            <w:r>
              <w:rPr>
                <w:rFonts w:hint="eastAsia"/>
                <w:sz w:val="18"/>
                <w:szCs w:val="18"/>
              </w:rPr>
              <w:t>秒</w:t>
            </w:r>
          </w:p>
        </w:tc>
      </w:tr>
      <w:tr w:rsidR="00BD3504" w:rsidRPr="002370C6"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2370C6" w:rsidRDefault="00BD3504"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2370C6" w:rsidRDefault="00BD3504" w:rsidP="005A0A58">
            <w:pPr>
              <w:rPr>
                <w:sz w:val="18"/>
                <w:szCs w:val="18"/>
              </w:rPr>
            </w:pPr>
            <w:r>
              <w:rPr>
                <w:rFonts w:hint="eastAsia"/>
                <w:sz w:val="18"/>
                <w:szCs w:val="18"/>
              </w:rPr>
              <w:t>响应时间小于</w:t>
            </w:r>
            <w:r w:rsidR="00F64537">
              <w:rPr>
                <w:sz w:val="18"/>
                <w:szCs w:val="18"/>
              </w:rPr>
              <w:t>1</w:t>
            </w:r>
            <w:r>
              <w:rPr>
                <w:rFonts w:hint="eastAsia"/>
                <w:sz w:val="18"/>
                <w:szCs w:val="18"/>
              </w:rPr>
              <w:t>秒的测试用例占总测试用例的比例</w:t>
            </w:r>
          </w:p>
        </w:tc>
      </w:tr>
    </w:tbl>
    <w:p w14:paraId="6023F455" w14:textId="77777777" w:rsidR="008A7FAB" w:rsidRPr="00BD3504" w:rsidRDefault="008A7FAB" w:rsidP="008A7FAB">
      <w:pPr>
        <w:rPr>
          <w:rFonts w:ascii="Times New Roman" w:hAnsi="Times New Roman"/>
        </w:rPr>
      </w:pPr>
    </w:p>
    <w:p w14:paraId="5E613D1D" w14:textId="6CD983C8"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B46ADE" w:rsidRPr="00B46ADE">
        <w:rPr>
          <w:rFonts w:ascii="Times New Roman" w:eastAsia="宋体" w:hAnsi="Times New Roman" w:cs="Times New Roman" w:hint="eastAsia"/>
          <w:b/>
          <w:bCs/>
          <w:sz w:val="18"/>
          <w:szCs w:val="18"/>
        </w:rPr>
        <w:t>运行模型实例的</w:t>
      </w:r>
      <w:r w:rsidR="00B46ADE">
        <w:rPr>
          <w:rFonts w:ascii="Times New Roman" w:eastAsia="宋体" w:hAnsi="Times New Roman" w:cs="Times New Roman" w:hint="eastAsia"/>
          <w:b/>
          <w:bCs/>
          <w:sz w:val="18"/>
          <w:szCs w:val="18"/>
        </w:rPr>
        <w:t>压力情况</w:t>
      </w:r>
      <w:r w:rsidR="00B46ADE" w:rsidRPr="00B46ADE">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2370C6" w:rsidRDefault="00BD3504" w:rsidP="005A0A58">
            <w:pPr>
              <w:rPr>
                <w:sz w:val="18"/>
                <w:szCs w:val="18"/>
              </w:rPr>
            </w:pPr>
            <w:r w:rsidRPr="000C16C2">
              <w:rPr>
                <w:rFonts w:hint="eastAsia"/>
                <w:sz w:val="18"/>
                <w:szCs w:val="18"/>
              </w:rPr>
              <w:t>运行模型实例的</w:t>
            </w:r>
            <w:r w:rsidR="00DC5292">
              <w:rPr>
                <w:rFonts w:hint="eastAsia"/>
                <w:sz w:val="18"/>
                <w:szCs w:val="18"/>
              </w:rPr>
              <w:t>压力情况</w:t>
            </w:r>
            <w:r w:rsidRPr="000C16C2">
              <w:rPr>
                <w:rFonts w:hint="eastAsia"/>
                <w:sz w:val="18"/>
                <w:szCs w:val="18"/>
              </w:rPr>
              <w:t>测试</w:t>
            </w:r>
          </w:p>
        </w:tc>
      </w:tr>
      <w:tr w:rsidR="00BD3504" w:rsidRPr="002370C6"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2370C6" w:rsidRDefault="00BD3504"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6573A5">
              <w:rPr>
                <w:rFonts w:hint="eastAsia"/>
                <w:sz w:val="18"/>
                <w:szCs w:val="18"/>
              </w:rPr>
              <w:t>大</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w:t>
            </w:r>
            <w:r w:rsidR="003C7676">
              <w:rPr>
                <w:rFonts w:hint="eastAsia"/>
                <w:sz w:val="18"/>
                <w:szCs w:val="18"/>
              </w:rPr>
              <w:t>均大于</w:t>
            </w:r>
            <w:r w:rsidR="003C7676">
              <w:rPr>
                <w:rFonts w:hint="eastAsia"/>
                <w:sz w:val="18"/>
                <w:szCs w:val="18"/>
              </w:rPr>
              <w:t>2</w:t>
            </w:r>
            <w:r w:rsidR="003C7676">
              <w:rPr>
                <w:sz w:val="18"/>
                <w:szCs w:val="18"/>
              </w:rPr>
              <w:t xml:space="preserve"> G</w:t>
            </w:r>
            <w:r>
              <w:rPr>
                <w:sz w:val="18"/>
                <w:szCs w:val="18"/>
              </w:rPr>
              <w:t>B</w:t>
            </w:r>
          </w:p>
        </w:tc>
      </w:tr>
      <w:tr w:rsidR="00144010" w:rsidRPr="002370C6"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2370C6" w:rsidRDefault="00144010" w:rsidP="005A0A58">
            <w:pPr>
              <w:widowControl/>
              <w:rPr>
                <w:b/>
                <w:sz w:val="18"/>
                <w:szCs w:val="18"/>
              </w:rPr>
            </w:pPr>
            <w:r w:rsidRPr="002370C6">
              <w:rPr>
                <w:rFonts w:hint="eastAsia"/>
                <w:b/>
                <w:sz w:val="18"/>
                <w:szCs w:val="18"/>
              </w:rPr>
              <w:t>测试步骤</w:t>
            </w:r>
            <w:r w:rsidR="00712D70">
              <w:rPr>
                <w:rFonts w:hint="eastAsia"/>
                <w:b/>
                <w:sz w:val="18"/>
                <w:szCs w:val="18"/>
              </w:rPr>
              <w:t>与</w:t>
            </w:r>
            <w:r w:rsidR="00712D70" w:rsidRPr="002370C6">
              <w:rPr>
                <w:rFonts w:hint="eastAsia"/>
                <w:b/>
                <w:sz w:val="18"/>
                <w:szCs w:val="18"/>
              </w:rPr>
              <w:t>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2370C6" w:rsidRDefault="00144010"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2370C6" w:rsidRDefault="00144010"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，导入前述深度学习模型，并尝试启动实例</w:t>
            </w:r>
          </w:p>
        </w:tc>
      </w:tr>
      <w:tr w:rsidR="00144010" w:rsidRPr="002370C6"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2370C6" w:rsidRDefault="00144010"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2370C6" w:rsidRDefault="00144010"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2370C6" w:rsidRDefault="00892C95" w:rsidP="005A0A58">
            <w:pPr>
              <w:rPr>
                <w:sz w:val="18"/>
                <w:szCs w:val="18"/>
              </w:rPr>
            </w:pPr>
            <w:r>
              <w:rPr>
                <w:rFonts w:hint="eastAsia"/>
                <w:sz w:val="18"/>
                <w:szCs w:val="18"/>
              </w:rPr>
              <w:t>系统阻止该模型运行，</w:t>
            </w:r>
            <w:r w:rsidR="00144010">
              <w:rPr>
                <w:rFonts w:hint="eastAsia"/>
                <w:sz w:val="18"/>
                <w:szCs w:val="18"/>
              </w:rPr>
              <w:t>浏览器返回消息“部署失败”</w:t>
            </w:r>
          </w:p>
        </w:tc>
      </w:tr>
      <w:tr w:rsidR="00144010" w:rsidRPr="007C1EA3"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7C1EA3" w:rsidRDefault="00144010"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7C1EA3" w:rsidRDefault="00144010"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7C1EA3" w:rsidRDefault="00144010" w:rsidP="005A0A58">
            <w:pPr>
              <w:rPr>
                <w:sz w:val="18"/>
                <w:szCs w:val="18"/>
              </w:rPr>
            </w:pPr>
            <w:r>
              <w:rPr>
                <w:rFonts w:hint="eastAsia"/>
                <w:sz w:val="18"/>
                <w:szCs w:val="18"/>
              </w:rPr>
              <w:t>再次导入用例</w:t>
            </w:r>
            <w:r>
              <w:rPr>
                <w:rFonts w:hint="eastAsia"/>
                <w:sz w:val="18"/>
                <w:szCs w:val="18"/>
              </w:rPr>
              <w:t>2</w:t>
            </w:r>
            <w:r>
              <w:rPr>
                <w:sz w:val="18"/>
                <w:szCs w:val="18"/>
              </w:rPr>
              <w:t>02</w:t>
            </w:r>
            <w:r>
              <w:rPr>
                <w:rFonts w:hint="eastAsia"/>
                <w:sz w:val="18"/>
                <w:szCs w:val="18"/>
              </w:rPr>
              <w:t>的深度学习模型，</w:t>
            </w:r>
            <w:r w:rsidR="009A2760">
              <w:rPr>
                <w:rFonts w:hint="eastAsia"/>
                <w:sz w:val="18"/>
                <w:szCs w:val="18"/>
              </w:rPr>
              <w:t>尝试</w:t>
            </w:r>
            <w:r>
              <w:rPr>
                <w:rFonts w:hint="eastAsia"/>
                <w:sz w:val="18"/>
                <w:szCs w:val="18"/>
              </w:rPr>
              <w:t>启动实例</w:t>
            </w:r>
          </w:p>
        </w:tc>
      </w:tr>
      <w:tr w:rsidR="00144010" w:rsidRPr="007C1EA3"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7C1EA3" w:rsidRDefault="00144010" w:rsidP="005A0A58">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7C1EA3" w:rsidRDefault="00F462D6" w:rsidP="005A0A58">
            <w:pPr>
              <w:jc w:val="center"/>
              <w:rPr>
                <w:b/>
                <w:sz w:val="18"/>
                <w:szCs w:val="18"/>
              </w:rPr>
            </w:pPr>
            <w:r>
              <w:rPr>
                <w:rFonts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Default="009A2760" w:rsidP="005A0A58">
            <w:pPr>
              <w:rPr>
                <w:sz w:val="18"/>
                <w:szCs w:val="18"/>
              </w:rPr>
            </w:pPr>
            <w:r>
              <w:rPr>
                <w:rFonts w:hint="eastAsia"/>
                <w:sz w:val="18"/>
                <w:szCs w:val="18"/>
              </w:rPr>
              <w:t>实例启动成功，使用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r w:rsidR="004F50DA">
              <w:rPr>
                <w:rFonts w:hint="eastAsia"/>
                <w:sz w:val="18"/>
                <w:szCs w:val="18"/>
              </w:rPr>
              <w:t>，可以得到与用例</w:t>
            </w:r>
            <w:r w:rsidR="004F50DA">
              <w:rPr>
                <w:rFonts w:hint="eastAsia"/>
                <w:sz w:val="18"/>
                <w:szCs w:val="18"/>
              </w:rPr>
              <w:t>2</w:t>
            </w:r>
            <w:r w:rsidR="004F50DA">
              <w:rPr>
                <w:sz w:val="18"/>
                <w:szCs w:val="18"/>
              </w:rPr>
              <w:t>02</w:t>
            </w:r>
            <w:r w:rsidR="004F50DA">
              <w:rPr>
                <w:rFonts w:hint="eastAsia"/>
                <w:sz w:val="18"/>
                <w:szCs w:val="18"/>
              </w:rPr>
              <w:t>相同的响应</w:t>
            </w:r>
          </w:p>
        </w:tc>
      </w:tr>
      <w:tr w:rsidR="00712D70" w:rsidRPr="002370C6" w14:paraId="1E966446" w14:textId="77777777" w:rsidTr="00063A4F">
        <w:trPr>
          <w:trHeight w:val="483"/>
        </w:trPr>
        <w:tc>
          <w:tcPr>
            <w:tcW w:w="2058" w:type="dxa"/>
            <w:tcBorders>
              <w:top w:val="single" w:sz="4" w:space="0" w:color="auto"/>
              <w:left w:val="single" w:sz="4" w:space="0" w:color="auto"/>
              <w:right w:val="single" w:sz="4" w:space="0" w:color="auto"/>
            </w:tcBorders>
            <w:vAlign w:val="center"/>
          </w:tcPr>
          <w:p w14:paraId="5BD52614" w14:textId="799F54CF" w:rsidR="00712D70" w:rsidRPr="002370C6" w:rsidRDefault="00712D70" w:rsidP="005A0A58">
            <w:pPr>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1B22BC16" w14:textId="67D8AE66" w:rsidR="00712D70" w:rsidRPr="002370C6" w:rsidRDefault="00122A81" w:rsidP="005A0A58">
            <w:pPr>
              <w:rPr>
                <w:sz w:val="18"/>
                <w:szCs w:val="18"/>
              </w:rPr>
            </w:pPr>
            <w:r>
              <w:rPr>
                <w:rFonts w:hint="eastAsia"/>
                <w:sz w:val="18"/>
                <w:szCs w:val="18"/>
              </w:rPr>
              <w:t>系统能在模型实例占用内存大于</w:t>
            </w:r>
            <w:r>
              <w:rPr>
                <w:rFonts w:hint="eastAsia"/>
                <w:sz w:val="18"/>
                <w:szCs w:val="18"/>
              </w:rPr>
              <w:t>2</w:t>
            </w:r>
            <w:r>
              <w:rPr>
                <w:sz w:val="18"/>
                <w:szCs w:val="18"/>
              </w:rPr>
              <w:t xml:space="preserve"> GB</w:t>
            </w:r>
            <w:r>
              <w:rPr>
                <w:rFonts w:hint="eastAsia"/>
                <w:sz w:val="18"/>
                <w:szCs w:val="18"/>
              </w:rPr>
              <w:t>时阻止模型实例运行，以保障系统稳定性</w:t>
            </w:r>
          </w:p>
        </w:tc>
      </w:tr>
    </w:tbl>
    <w:p w14:paraId="019BD4C6" w14:textId="77777777" w:rsidR="008A7FAB" w:rsidRPr="00BD3504" w:rsidRDefault="008A7FAB" w:rsidP="000B6E21">
      <w:pPr>
        <w:rPr>
          <w:rFonts w:ascii="Times New Roman" w:hAnsi="Times New Roman"/>
        </w:rPr>
      </w:pPr>
    </w:p>
    <w:p w14:paraId="3E2FB149" w14:textId="1F5033C4"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C9456A" w:rsidRPr="00C9456A">
        <w:rPr>
          <w:rFonts w:ascii="Times New Roman" w:eastAsia="宋体" w:hAnsi="Times New Roman"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2370C6" w:rsidRDefault="00283C09" w:rsidP="00B21A07">
            <w:pPr>
              <w:rPr>
                <w:sz w:val="18"/>
                <w:szCs w:val="18"/>
              </w:rPr>
            </w:pPr>
            <w:r w:rsidRPr="00283C09">
              <w:rPr>
                <w:rFonts w:hint="eastAsia"/>
                <w:sz w:val="18"/>
                <w:szCs w:val="18"/>
              </w:rPr>
              <w:t>网站界面并发访问的常规性能测试</w:t>
            </w:r>
          </w:p>
        </w:tc>
      </w:tr>
      <w:tr w:rsidR="004A0903" w:rsidRPr="002370C6"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B21A07">
            <w:pPr>
              <w:rPr>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B21A07">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2370C6" w:rsidRDefault="00312706" w:rsidP="00B21A0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w:t>
            </w:r>
            <w:r w:rsidR="00215799">
              <w:rPr>
                <w:sz w:val="18"/>
                <w:szCs w:val="18"/>
              </w:rPr>
              <w:t>3</w:t>
            </w:r>
            <w:r w:rsidR="00C74936">
              <w:rPr>
                <w:sz w:val="18"/>
                <w:szCs w:val="18"/>
              </w:rPr>
              <w:t>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B21A07">
            <w:pPr>
              <w:rPr>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FC6A54" w:rsidRDefault="00D16ACC" w:rsidP="00A745F7">
            <w:pPr>
              <w:rPr>
                <w:sz w:val="18"/>
                <w:szCs w:val="18"/>
              </w:rPr>
            </w:pPr>
            <w:r w:rsidRPr="00FC6A54">
              <w:rPr>
                <w:rFonts w:hint="eastAsia"/>
                <w:sz w:val="18"/>
                <w:szCs w:val="18"/>
              </w:rPr>
              <w:t>所有</w:t>
            </w:r>
            <w:r w:rsidR="00B67970" w:rsidRPr="00FC6A54">
              <w:rPr>
                <w:rFonts w:hint="eastAsia"/>
                <w:sz w:val="18"/>
                <w:szCs w:val="18"/>
              </w:rPr>
              <w:t>访问请求能得到返回码</w:t>
            </w:r>
            <w:r w:rsidR="00B67970" w:rsidRPr="00FC6A54">
              <w:rPr>
                <w:rFonts w:hint="eastAsia"/>
                <w:sz w:val="18"/>
                <w:szCs w:val="18"/>
              </w:rPr>
              <w:t>2</w:t>
            </w:r>
            <w:r w:rsidR="00B67970" w:rsidRPr="00FC6A54">
              <w:rPr>
                <w:sz w:val="18"/>
                <w:szCs w:val="18"/>
              </w:rPr>
              <w:t>00</w:t>
            </w:r>
            <w:r w:rsidR="00B67970" w:rsidRPr="00FC6A54">
              <w:rPr>
                <w:rFonts w:hint="eastAsia"/>
                <w:sz w:val="18"/>
                <w:szCs w:val="18"/>
              </w:rPr>
              <w:t>，即服务器正常响应</w:t>
            </w:r>
            <w:r w:rsidR="00630C67" w:rsidRPr="00FC6A54">
              <w:rPr>
                <w:rFonts w:hint="eastAsia"/>
                <w:sz w:val="18"/>
                <w:szCs w:val="18"/>
              </w:rPr>
              <w:t>，同时在浏览器中</w:t>
            </w:r>
            <w:r w:rsidR="00060E06" w:rsidRPr="00FC6A54">
              <w:rPr>
                <w:rFonts w:hint="eastAsia"/>
                <w:sz w:val="18"/>
                <w:szCs w:val="18"/>
              </w:rPr>
              <w:t>所做的操作能</w:t>
            </w:r>
            <w:r w:rsidR="00FC6A54" w:rsidRPr="00FC6A54">
              <w:rPr>
                <w:rFonts w:hint="eastAsia"/>
                <w:sz w:val="18"/>
                <w:szCs w:val="18"/>
              </w:rPr>
              <w:t>在</w:t>
            </w:r>
            <w:r w:rsidR="00FC6A54" w:rsidRPr="00FC6A54">
              <w:rPr>
                <w:rFonts w:ascii="Arial" w:hAnsi="Arial"/>
                <w:sz w:val="18"/>
                <w:szCs w:val="18"/>
              </w:rPr>
              <w:t>200</w:t>
            </w:r>
            <w:r w:rsidR="00FC6A54" w:rsidRPr="00FC6A54">
              <w:rPr>
                <w:rFonts w:ascii="Arial" w:hAnsi="Arial" w:hint="eastAsia"/>
                <w:sz w:val="18"/>
                <w:szCs w:val="18"/>
              </w:rPr>
              <w:t>毫秒内得到响应</w:t>
            </w:r>
          </w:p>
        </w:tc>
      </w:tr>
      <w:tr w:rsidR="00A745F7" w:rsidRPr="002370C6"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2370C6" w:rsidRDefault="00DB6BFD" w:rsidP="00A745F7">
            <w:pPr>
              <w:rPr>
                <w:sz w:val="18"/>
                <w:szCs w:val="18"/>
              </w:rPr>
            </w:pPr>
            <w:r>
              <w:rPr>
                <w:rFonts w:hint="eastAsia"/>
                <w:sz w:val="18"/>
                <w:szCs w:val="18"/>
              </w:rPr>
              <w:t>响应</w:t>
            </w:r>
            <w:r w:rsidR="003D5CFC">
              <w:rPr>
                <w:rFonts w:hint="eastAsia"/>
                <w:sz w:val="18"/>
                <w:szCs w:val="18"/>
              </w:rPr>
              <w:t>时间小于</w:t>
            </w:r>
            <w:r w:rsidR="003D5CFC">
              <w:rPr>
                <w:rFonts w:hint="eastAsia"/>
                <w:sz w:val="18"/>
                <w:szCs w:val="18"/>
              </w:rPr>
              <w:t>2</w:t>
            </w:r>
            <w:r w:rsidR="003D5CFC">
              <w:rPr>
                <w:sz w:val="18"/>
                <w:szCs w:val="18"/>
              </w:rPr>
              <w:t>00</w:t>
            </w:r>
            <w:r w:rsidR="003D5CFC">
              <w:rPr>
                <w:rFonts w:hint="eastAsia"/>
                <w:sz w:val="18"/>
                <w:szCs w:val="18"/>
              </w:rPr>
              <w:t>毫秒</w:t>
            </w:r>
            <w:r>
              <w:rPr>
                <w:rFonts w:hint="eastAsia"/>
                <w:sz w:val="18"/>
                <w:szCs w:val="18"/>
              </w:rPr>
              <w:t>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517E64E3" w:rsidR="004A0903" w:rsidRDefault="004A0903" w:rsidP="000B6E21">
      <w:pPr>
        <w:rPr>
          <w:rFonts w:ascii="Times New Roman" w:hAnsi="Times New Roman"/>
        </w:rPr>
      </w:pPr>
    </w:p>
    <w:p w14:paraId="59F836ED" w14:textId="1058BE48"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F21B8A" w:rsidRPr="00F21B8A">
        <w:rPr>
          <w:rFonts w:ascii="Times New Roman" w:eastAsia="宋体" w:hAnsi="Times New Roman" w:cs="Times New Roman" w:hint="eastAsia"/>
          <w:b/>
          <w:bCs/>
          <w:sz w:val="18"/>
          <w:szCs w:val="18"/>
        </w:rPr>
        <w:t>网站界面并发访问的</w:t>
      </w:r>
      <w:r w:rsidR="00F21B8A">
        <w:rPr>
          <w:rFonts w:ascii="Times New Roman" w:eastAsia="宋体" w:hAnsi="Times New Roman" w:cs="Times New Roman" w:hint="eastAsia"/>
          <w:b/>
          <w:bCs/>
          <w:sz w:val="18"/>
          <w:szCs w:val="18"/>
        </w:rPr>
        <w:t>负载</w:t>
      </w:r>
      <w:r w:rsidR="00F21B8A" w:rsidRPr="00F21B8A">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2370C6" w:rsidRDefault="00D51A19" w:rsidP="005A0A58">
            <w:pPr>
              <w:rPr>
                <w:sz w:val="18"/>
                <w:szCs w:val="18"/>
              </w:rPr>
            </w:pPr>
            <w:r w:rsidRPr="00D51A19">
              <w:rPr>
                <w:rFonts w:hint="eastAsia"/>
                <w:sz w:val="18"/>
                <w:szCs w:val="18"/>
              </w:rPr>
              <w:t>网站界面并发访问的负载性能测试</w:t>
            </w:r>
          </w:p>
        </w:tc>
      </w:tr>
      <w:tr w:rsidR="003A1BDD" w:rsidRPr="002370C6"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100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2370C6" w:rsidRDefault="008262F7" w:rsidP="005A0A58">
            <w:pPr>
              <w:rPr>
                <w:sz w:val="18"/>
                <w:szCs w:val="18"/>
              </w:rPr>
            </w:pPr>
            <w:r>
              <w:rPr>
                <w:rFonts w:hint="eastAsia"/>
                <w:sz w:val="18"/>
                <w:szCs w:val="18"/>
              </w:rPr>
              <w:t>所有</w:t>
            </w:r>
            <w:r w:rsidR="003A1BDD">
              <w:rPr>
                <w:rFonts w:hint="eastAsia"/>
                <w:sz w:val="18"/>
                <w:szCs w:val="18"/>
              </w:rPr>
              <w:t>访问请求能得到返回码</w:t>
            </w:r>
            <w:r w:rsidR="003A1BDD">
              <w:rPr>
                <w:rFonts w:hint="eastAsia"/>
                <w:sz w:val="18"/>
                <w:szCs w:val="18"/>
              </w:rPr>
              <w:t>2</w:t>
            </w:r>
            <w:r w:rsidR="003A1BDD">
              <w:rPr>
                <w:sz w:val="18"/>
                <w:szCs w:val="18"/>
              </w:rPr>
              <w:t>00</w:t>
            </w:r>
            <w:r w:rsidR="003A1BDD">
              <w:rPr>
                <w:rFonts w:hint="eastAsia"/>
                <w:sz w:val="18"/>
                <w:szCs w:val="18"/>
              </w:rPr>
              <w:t>，即服务器正常响应，</w:t>
            </w:r>
            <w:r w:rsidR="00F11BEA" w:rsidRPr="00FC6A54">
              <w:rPr>
                <w:rFonts w:hint="eastAsia"/>
                <w:sz w:val="18"/>
                <w:szCs w:val="18"/>
              </w:rPr>
              <w:t>同时在浏览器中所做的操作能在</w:t>
            </w:r>
            <w:r w:rsidR="00F11BEA">
              <w:rPr>
                <w:rFonts w:ascii="Arial" w:hAnsi="Arial"/>
                <w:sz w:val="18"/>
                <w:szCs w:val="18"/>
              </w:rPr>
              <w:t>8</w:t>
            </w:r>
            <w:r w:rsidR="00F11BEA" w:rsidRPr="00FC6A54">
              <w:rPr>
                <w:rFonts w:ascii="Arial" w:hAnsi="Arial"/>
                <w:sz w:val="18"/>
                <w:szCs w:val="18"/>
              </w:rPr>
              <w:t>00</w:t>
            </w:r>
            <w:r w:rsidR="00F11BEA" w:rsidRPr="00FC6A54">
              <w:rPr>
                <w:rFonts w:ascii="Arial" w:hAnsi="Arial" w:hint="eastAsia"/>
                <w:sz w:val="18"/>
                <w:szCs w:val="18"/>
              </w:rPr>
              <w:t>毫秒内得到响应</w:t>
            </w:r>
          </w:p>
        </w:tc>
      </w:tr>
      <w:tr w:rsidR="003A1BDD" w:rsidRPr="002370C6"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2370C6" w:rsidRDefault="00E04DF9" w:rsidP="005A0A58">
            <w:pPr>
              <w:rPr>
                <w:sz w:val="18"/>
                <w:szCs w:val="18"/>
              </w:rPr>
            </w:pPr>
            <w:r>
              <w:rPr>
                <w:rFonts w:hint="eastAsia"/>
                <w:sz w:val="18"/>
                <w:szCs w:val="18"/>
              </w:rPr>
              <w:t>响应时间小于</w:t>
            </w:r>
            <w:r>
              <w:rPr>
                <w:sz w:val="18"/>
                <w:szCs w:val="18"/>
              </w:rPr>
              <w:t>800</w:t>
            </w:r>
            <w:r>
              <w:rPr>
                <w:rFonts w:hint="eastAsia"/>
                <w:sz w:val="18"/>
                <w:szCs w:val="18"/>
              </w:rPr>
              <w:t>毫秒的访问请求数量占总的访问请求数量的百分比，在浏览器中执行操作的结果</w:t>
            </w:r>
          </w:p>
        </w:tc>
      </w:tr>
    </w:tbl>
    <w:p w14:paraId="59C5EA27" w14:textId="77777777" w:rsidR="003A1BDD" w:rsidRPr="004A0903" w:rsidRDefault="003A1BDD" w:rsidP="003A1BDD">
      <w:pPr>
        <w:rPr>
          <w:rFonts w:ascii="Times New Roman" w:hAnsi="Times New Roman"/>
        </w:rPr>
      </w:pPr>
    </w:p>
    <w:p w14:paraId="18B4B97B" w14:textId="0EDD851C"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6</w:t>
      </w:r>
      <w:r w:rsidRPr="002370C6">
        <w:rPr>
          <w:rFonts w:ascii="Times New Roman" w:eastAsia="宋体" w:hAnsi="Times New Roman" w:cs="Times New Roman"/>
          <w:b/>
          <w:bCs/>
          <w:sz w:val="18"/>
          <w:szCs w:val="18"/>
        </w:rPr>
        <w:t xml:space="preserve"> </w:t>
      </w:r>
      <w:r w:rsidR="008F3ADC" w:rsidRPr="008F3ADC">
        <w:rPr>
          <w:rFonts w:ascii="Times New Roman" w:eastAsia="宋体" w:hAnsi="Times New Roman" w:cs="Times New Roman" w:hint="eastAsia"/>
          <w:b/>
          <w:bCs/>
          <w:sz w:val="18"/>
          <w:szCs w:val="18"/>
        </w:rPr>
        <w:t>网站界面并发访问的</w:t>
      </w:r>
      <w:r w:rsidR="00B26006">
        <w:rPr>
          <w:rFonts w:ascii="Times New Roman" w:eastAsia="宋体" w:hAnsi="Times New Roman" w:cs="Times New Roman" w:hint="eastAsia"/>
          <w:b/>
          <w:bCs/>
          <w:sz w:val="18"/>
          <w:szCs w:val="18"/>
        </w:rPr>
        <w:t>压力</w:t>
      </w:r>
      <w:r w:rsidR="008F3ADC" w:rsidRPr="008F3ADC">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2370C6" w:rsidRDefault="00B6430D" w:rsidP="005A0A58">
            <w:pPr>
              <w:rPr>
                <w:sz w:val="18"/>
                <w:szCs w:val="18"/>
              </w:rPr>
            </w:pPr>
            <w:r w:rsidRPr="00B6430D">
              <w:rPr>
                <w:rFonts w:hint="eastAsia"/>
                <w:sz w:val="18"/>
                <w:szCs w:val="18"/>
              </w:rPr>
              <w:t>网站界面并发访问的压力性能测试</w:t>
            </w:r>
          </w:p>
        </w:tc>
      </w:tr>
      <w:tr w:rsidR="003A1BDD" w:rsidRPr="002370C6"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sidR="00CA18DB">
              <w:rPr>
                <w:sz w:val="18"/>
                <w:szCs w:val="18"/>
              </w:rPr>
              <w:t>2</w:t>
            </w:r>
            <w:r>
              <w:rPr>
                <w:sz w:val="18"/>
                <w:szCs w:val="18"/>
              </w:rPr>
              <w:t>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2370C6" w:rsidRDefault="003A1BDD" w:rsidP="005A0A58">
            <w:pPr>
              <w:rPr>
                <w:sz w:val="18"/>
                <w:szCs w:val="18"/>
              </w:rPr>
            </w:pPr>
            <w:r>
              <w:rPr>
                <w:rFonts w:hint="eastAsia"/>
                <w:sz w:val="18"/>
                <w:szCs w:val="18"/>
              </w:rPr>
              <w:t>9</w:t>
            </w:r>
            <w:r w:rsidR="00AB4755">
              <w:rPr>
                <w:sz w:val="18"/>
                <w:szCs w:val="18"/>
              </w:rPr>
              <w:t>0</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5E39BF" w:rsidRPr="005E39BF">
              <w:rPr>
                <w:rFonts w:hint="eastAsia"/>
                <w:sz w:val="18"/>
                <w:szCs w:val="18"/>
              </w:rPr>
              <w:t>同时在浏览器中所做的操作能在</w:t>
            </w:r>
            <w:r w:rsidR="00364253">
              <w:rPr>
                <w:sz w:val="18"/>
                <w:szCs w:val="18"/>
              </w:rPr>
              <w:t>3</w:t>
            </w:r>
            <w:r w:rsidR="005E39BF" w:rsidRPr="005E39BF">
              <w:rPr>
                <w:sz w:val="18"/>
                <w:szCs w:val="18"/>
              </w:rPr>
              <w:t>秒内得到响应</w:t>
            </w:r>
          </w:p>
        </w:tc>
      </w:tr>
      <w:tr w:rsidR="003A1BDD" w:rsidRPr="002370C6"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2370C6" w:rsidRDefault="003A1BDD" w:rsidP="005A0A58">
            <w:pPr>
              <w:rPr>
                <w:sz w:val="18"/>
                <w:szCs w:val="18"/>
              </w:rPr>
            </w:pPr>
            <w:r>
              <w:rPr>
                <w:rFonts w:hint="eastAsia"/>
                <w:sz w:val="18"/>
                <w:szCs w:val="18"/>
              </w:rPr>
              <w:t>被正常响应的访问请求数量占总的访问请求数量的百分比，在浏览器中执行操作的结果</w:t>
            </w:r>
          </w:p>
        </w:tc>
      </w:tr>
    </w:tbl>
    <w:p w14:paraId="78F13E84" w14:textId="77777777" w:rsidR="003A1BDD" w:rsidRPr="003A1BDD" w:rsidRDefault="003A1BDD" w:rsidP="000B6E21">
      <w:pPr>
        <w:rPr>
          <w:rFonts w:ascii="Times New Roman" w:hAnsi="Times New Roman"/>
        </w:rPr>
      </w:pPr>
    </w:p>
    <w:p w14:paraId="56E309DB" w14:textId="2262EAEB" w:rsidR="000B6E21" w:rsidRPr="007C1EA3" w:rsidRDefault="00551DD2" w:rsidP="00E47FA2">
      <w:pPr>
        <w:pStyle w:val="1"/>
        <w:rPr>
          <w:rFonts w:ascii="Times New Roman" w:hAnsi="Times New Roman"/>
        </w:rPr>
      </w:pPr>
      <w:bookmarkStart w:id="29" w:name="_Toc40820075"/>
      <w:r>
        <w:rPr>
          <w:rFonts w:ascii="Times New Roman" w:hAnsi="Times New Roman"/>
        </w:rPr>
        <w:t>6</w:t>
      </w:r>
      <w:r w:rsidR="00AB2207">
        <w:rPr>
          <w:rFonts w:ascii="Times New Roman" w:hAnsi="Times New Roman"/>
        </w:rPr>
        <w:t xml:space="preserve"> </w:t>
      </w:r>
      <w:r w:rsidR="000B6E21" w:rsidRPr="007C1EA3">
        <w:rPr>
          <w:rFonts w:ascii="Times New Roman" w:hAnsi="Times New Roman"/>
        </w:rPr>
        <w:t>接口需求测试</w:t>
      </w:r>
      <w:bookmarkEnd w:id="29"/>
    </w:p>
    <w:p w14:paraId="7E0A91CC" w14:textId="37F04DA6" w:rsidR="004D15F3" w:rsidRPr="007C1EA3" w:rsidRDefault="00551DD2" w:rsidP="004D15F3">
      <w:pPr>
        <w:pStyle w:val="2"/>
        <w:rPr>
          <w:rFonts w:ascii="Times New Roman" w:hAnsi="Times New Roman"/>
        </w:rPr>
      </w:pPr>
      <w:bookmarkStart w:id="30" w:name="_Toc40820076"/>
      <w:r>
        <w:rPr>
          <w:rFonts w:ascii="Times New Roman" w:hAnsi="Times New Roman"/>
        </w:rPr>
        <w:t>6</w:t>
      </w:r>
      <w:r w:rsidR="004D15F3" w:rsidRPr="007C1EA3">
        <w:rPr>
          <w:rFonts w:ascii="Times New Roman" w:hAnsi="Times New Roman"/>
        </w:rPr>
        <w:t xml:space="preserve">.1 </w:t>
      </w:r>
      <w:r w:rsidR="004D15F3" w:rsidRPr="007C1EA3">
        <w:rPr>
          <w:rFonts w:ascii="Times New Roman" w:hAnsi="Times New Roman"/>
        </w:rPr>
        <w:t>测试</w:t>
      </w:r>
      <w:r w:rsidR="00625269">
        <w:rPr>
          <w:rFonts w:ascii="Times New Roman" w:hAnsi="Times New Roman" w:hint="eastAsia"/>
        </w:rPr>
        <w:t>需求</w:t>
      </w:r>
      <w:bookmarkEnd w:id="30"/>
      <w:r w:rsidR="004D15F3" w:rsidRPr="007C1EA3">
        <w:rPr>
          <w:rFonts w:ascii="Times New Roman" w:hAnsi="Times New Roman"/>
        </w:rPr>
        <w:tab/>
      </w:r>
    </w:p>
    <w:p w14:paraId="768841B5" w14:textId="62FB2045"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B21A0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测试点</w:t>
            </w:r>
          </w:p>
        </w:tc>
      </w:tr>
      <w:tr w:rsidR="00441E16" w:rsidRPr="007C1EA3" w14:paraId="38C2051F" w14:textId="77777777" w:rsidTr="00441E16">
        <w:trPr>
          <w:trHeight w:val="636"/>
        </w:trPr>
        <w:tc>
          <w:tcPr>
            <w:tcW w:w="1275" w:type="dxa"/>
            <w:vMerge w:val="restart"/>
            <w:vAlign w:val="center"/>
          </w:tcPr>
          <w:p w14:paraId="48C15647" w14:textId="7F642BF7" w:rsidR="00441E16" w:rsidRPr="002370C6" w:rsidRDefault="00441E16" w:rsidP="00B21A07">
            <w:pPr>
              <w:widowControl/>
              <w:spacing w:before="100" w:beforeAutospacing="1" w:after="100" w:afterAutospacing="1"/>
              <w:jc w:val="center"/>
              <w:rPr>
                <w:sz w:val="18"/>
                <w:szCs w:val="18"/>
              </w:rPr>
            </w:pPr>
            <w:r>
              <w:rPr>
                <w:rFonts w:hint="eastAsia"/>
                <w:sz w:val="18"/>
                <w:szCs w:val="18"/>
              </w:rPr>
              <w:t>用户接口</w:t>
            </w:r>
          </w:p>
        </w:tc>
        <w:tc>
          <w:tcPr>
            <w:tcW w:w="993" w:type="dxa"/>
            <w:vMerge w:val="restart"/>
            <w:vAlign w:val="center"/>
          </w:tcPr>
          <w:p w14:paraId="3C17AF92" w14:textId="29A48728" w:rsidR="00441E16" w:rsidRPr="002370C6" w:rsidRDefault="00441E16"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5BC64992" w:rsidR="00441E16" w:rsidRPr="002370C6" w:rsidRDefault="00441E16" w:rsidP="00B21A07">
            <w:pPr>
              <w:widowControl/>
              <w:spacing w:before="100" w:beforeAutospacing="1" w:after="100" w:afterAutospacing="1"/>
              <w:jc w:val="center"/>
              <w:rPr>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w:t>
            </w:r>
            <w:r w:rsidR="007C5EAA">
              <w:rPr>
                <w:sz w:val="18"/>
                <w:szCs w:val="18"/>
              </w:rPr>
              <w:t>5</w:t>
            </w:r>
            <w:r w:rsidR="00622433">
              <w:rPr>
                <w:sz w:val="18"/>
                <w:szCs w:val="18"/>
              </w:rPr>
              <w:t xml:space="preserve">    </w:t>
            </w:r>
            <w:r w:rsidR="00B22C17">
              <w:rPr>
                <w:rFonts w:hint="eastAsia"/>
                <w:sz w:val="18"/>
                <w:szCs w:val="18"/>
              </w:rPr>
              <w:t>浏览器前端页面测试</w:t>
            </w:r>
          </w:p>
        </w:tc>
        <w:tc>
          <w:tcPr>
            <w:tcW w:w="4536" w:type="dxa"/>
            <w:vAlign w:val="center"/>
          </w:tcPr>
          <w:p w14:paraId="5792E0AC" w14:textId="288A5C92" w:rsidR="00441E16" w:rsidRPr="002370C6" w:rsidRDefault="00441E16" w:rsidP="00B21A07">
            <w:pPr>
              <w:widowControl/>
              <w:spacing w:before="100" w:beforeAutospacing="1" w:after="100" w:afterAutospacing="1"/>
              <w:rPr>
                <w:sz w:val="18"/>
                <w:szCs w:val="18"/>
              </w:rPr>
            </w:pPr>
            <w:r>
              <w:rPr>
                <w:rFonts w:hint="eastAsia"/>
                <w:sz w:val="18"/>
                <w:szCs w:val="18"/>
              </w:rPr>
              <w:t>功能需求的测试用例已经覆盖了</w:t>
            </w:r>
            <w:r w:rsidR="00117410">
              <w:rPr>
                <w:rFonts w:hint="eastAsia"/>
                <w:sz w:val="18"/>
                <w:szCs w:val="18"/>
              </w:rPr>
              <w:t>浏览器</w:t>
            </w:r>
            <w:r w:rsidR="00541F71">
              <w:rPr>
                <w:rFonts w:hint="eastAsia"/>
                <w:sz w:val="18"/>
                <w:szCs w:val="18"/>
              </w:rPr>
              <w:t>前端页面</w:t>
            </w:r>
            <w:r>
              <w:rPr>
                <w:rFonts w:hint="eastAsia"/>
                <w:sz w:val="18"/>
                <w:szCs w:val="18"/>
              </w:rPr>
              <w:t>部分，故不再单独为</w:t>
            </w:r>
            <w:r w:rsidR="00725645">
              <w:rPr>
                <w:rFonts w:hint="eastAsia"/>
                <w:sz w:val="18"/>
                <w:szCs w:val="18"/>
              </w:rPr>
              <w:t>浏览器前端页面</w:t>
            </w:r>
            <w:r w:rsidR="00510233">
              <w:rPr>
                <w:rFonts w:hint="eastAsia"/>
                <w:sz w:val="18"/>
                <w:szCs w:val="18"/>
              </w:rPr>
              <w:t>这一用户</w:t>
            </w:r>
            <w:r w:rsidR="00CF2885">
              <w:rPr>
                <w:rFonts w:hint="eastAsia"/>
                <w:sz w:val="18"/>
                <w:szCs w:val="18"/>
              </w:rPr>
              <w:t>接口</w:t>
            </w:r>
            <w:r>
              <w:rPr>
                <w:rFonts w:hint="eastAsia"/>
                <w:sz w:val="18"/>
                <w:szCs w:val="18"/>
              </w:rPr>
              <w:t>设置测试用例</w:t>
            </w:r>
          </w:p>
        </w:tc>
      </w:tr>
      <w:tr w:rsidR="00441E16" w:rsidRPr="007C1EA3" w14:paraId="3270BEBA" w14:textId="77777777" w:rsidTr="0048432D">
        <w:trPr>
          <w:trHeight w:val="636"/>
        </w:trPr>
        <w:tc>
          <w:tcPr>
            <w:tcW w:w="1275" w:type="dxa"/>
            <w:vMerge/>
            <w:vAlign w:val="center"/>
          </w:tcPr>
          <w:p w14:paraId="2308B9CC" w14:textId="77777777" w:rsidR="00441E16"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2370C6"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2370C6" w:rsidRDefault="00541F71"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3</w:t>
            </w:r>
            <w:r>
              <w:rPr>
                <w:sz w:val="18"/>
                <w:szCs w:val="18"/>
              </w:rPr>
              <w:t>01</w:t>
            </w:r>
            <w:r w:rsidR="000B4B81">
              <w:rPr>
                <w:sz w:val="18"/>
                <w:szCs w:val="18"/>
              </w:rPr>
              <w:t xml:space="preserve"> </w:t>
            </w:r>
            <w:r w:rsidR="000B4B81" w:rsidRPr="00464540">
              <w:rPr>
                <w:sz w:val="18"/>
                <w:szCs w:val="18"/>
              </w:rPr>
              <w:t>REST API</w:t>
            </w:r>
            <w:r w:rsidR="000B4B81" w:rsidRPr="00464540">
              <w:rPr>
                <w:sz w:val="18"/>
                <w:szCs w:val="18"/>
              </w:rPr>
              <w:t>测试</w:t>
            </w:r>
          </w:p>
        </w:tc>
        <w:tc>
          <w:tcPr>
            <w:tcW w:w="4536" w:type="dxa"/>
            <w:vAlign w:val="center"/>
          </w:tcPr>
          <w:p w14:paraId="180C7EFF" w14:textId="349D79B5" w:rsidR="00441E16" w:rsidRDefault="001C5065" w:rsidP="00B21A07">
            <w:pPr>
              <w:widowControl/>
              <w:spacing w:before="100" w:beforeAutospacing="1" w:after="100" w:afterAutospacing="1"/>
              <w:rPr>
                <w:sz w:val="18"/>
                <w:szCs w:val="18"/>
              </w:rPr>
            </w:pPr>
            <w:r>
              <w:rPr>
                <w:rFonts w:hint="eastAsia"/>
                <w:sz w:val="18"/>
                <w:szCs w:val="18"/>
              </w:rPr>
              <w:t>用户与</w:t>
            </w:r>
            <w:r w:rsidR="004755BB">
              <w:rPr>
                <w:rFonts w:hint="eastAsia"/>
                <w:sz w:val="18"/>
                <w:szCs w:val="18"/>
              </w:rPr>
              <w:t>REST</w:t>
            </w:r>
            <w:r w:rsidR="004755BB">
              <w:rPr>
                <w:sz w:val="18"/>
                <w:szCs w:val="18"/>
              </w:rPr>
              <w:t xml:space="preserve"> API</w:t>
            </w:r>
            <w:r w:rsidR="003942B7">
              <w:rPr>
                <w:rFonts w:hint="eastAsia"/>
                <w:sz w:val="18"/>
                <w:szCs w:val="18"/>
              </w:rPr>
              <w:t>的</w:t>
            </w:r>
            <w:r>
              <w:rPr>
                <w:rFonts w:hint="eastAsia"/>
                <w:sz w:val="18"/>
                <w:szCs w:val="18"/>
              </w:rPr>
              <w:t>交互过程</w:t>
            </w:r>
            <w:r w:rsidR="00043C43">
              <w:rPr>
                <w:rFonts w:hint="eastAsia"/>
                <w:sz w:val="18"/>
                <w:szCs w:val="18"/>
              </w:rPr>
              <w:t>是否符合</w:t>
            </w:r>
            <w:r w:rsidR="00043C43">
              <w:rPr>
                <w:rFonts w:hint="eastAsia"/>
                <w:sz w:val="18"/>
                <w:szCs w:val="18"/>
              </w:rPr>
              <w:t>SRS</w:t>
            </w:r>
            <w:r w:rsidR="00043C43">
              <w:rPr>
                <w:rFonts w:hint="eastAsia"/>
                <w:sz w:val="18"/>
                <w:szCs w:val="18"/>
              </w:rPr>
              <w:t>约定</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B21A0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3DAA433D" w:rsidR="002E3808" w:rsidRPr="002370C6" w:rsidRDefault="002E3808"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sidR="00C76483">
              <w:rPr>
                <w:sz w:val="18"/>
                <w:szCs w:val="18"/>
              </w:rPr>
              <w:t>2</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5BC0B424"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1B6EAA85"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0CD8DF1C"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rPr>
      </w:pPr>
    </w:p>
    <w:p w14:paraId="798E5CE6" w14:textId="554DADA0" w:rsidR="004D15F3" w:rsidRPr="007C1EA3" w:rsidRDefault="00551DD2" w:rsidP="004D15F3">
      <w:pPr>
        <w:pStyle w:val="2"/>
        <w:rPr>
          <w:rFonts w:ascii="Times New Roman" w:hAnsi="Times New Roman"/>
        </w:rPr>
      </w:pPr>
      <w:bookmarkStart w:id="31" w:name="_Toc40820077"/>
      <w:r>
        <w:rPr>
          <w:rFonts w:ascii="Times New Roman" w:hAnsi="Times New Roman"/>
        </w:rPr>
        <w:lastRenderedPageBreak/>
        <w:t>6</w:t>
      </w:r>
      <w:r w:rsidR="004D15F3" w:rsidRPr="007C1EA3">
        <w:rPr>
          <w:rFonts w:ascii="Times New Roman" w:hAnsi="Times New Roman"/>
        </w:rPr>
        <w:t xml:space="preserve">.2 </w:t>
      </w:r>
      <w:r w:rsidR="004D15F3" w:rsidRPr="007C1EA3">
        <w:rPr>
          <w:rFonts w:ascii="Times New Roman" w:hAnsi="Times New Roman"/>
        </w:rPr>
        <w:t>测试用例描述</w:t>
      </w:r>
      <w:bookmarkEnd w:id="31"/>
      <w:r w:rsidR="004D15F3" w:rsidRPr="007C1EA3">
        <w:rPr>
          <w:rFonts w:ascii="Times New Roman" w:hAnsi="Times New Roman"/>
        </w:rPr>
        <w:tab/>
      </w:r>
    </w:p>
    <w:p w14:paraId="3ABD1D31" w14:textId="648A834B" w:rsidR="00624CB4" w:rsidRPr="002370C6" w:rsidRDefault="00624CB4" w:rsidP="00624CB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30</w:t>
      </w:r>
      <w:r w:rsidR="00D90EA2">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 </w:t>
      </w:r>
      <w:r w:rsidR="006F2AAA">
        <w:rPr>
          <w:rFonts w:ascii="Times New Roman" w:eastAsia="宋体" w:hAnsi="Times New Roman" w:cs="Times New Roman" w:hint="eastAsia"/>
          <w:b/>
          <w:bCs/>
          <w:sz w:val="18"/>
          <w:szCs w:val="18"/>
        </w:rPr>
        <w:t>R</w:t>
      </w:r>
      <w:r w:rsidR="006F2AAA">
        <w:rPr>
          <w:rFonts w:ascii="Times New Roman" w:eastAsia="宋体" w:hAnsi="Times New Roman" w:cs="Times New Roman"/>
          <w:b/>
          <w:bCs/>
          <w:sz w:val="18"/>
          <w:szCs w:val="18"/>
        </w:rPr>
        <w:t>EST API</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2370C6"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2370C6" w:rsidRDefault="00624CB4"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2370C6" w:rsidRDefault="00464540" w:rsidP="00B21A07">
            <w:pPr>
              <w:rPr>
                <w:sz w:val="18"/>
                <w:szCs w:val="18"/>
              </w:rPr>
            </w:pPr>
            <w:r w:rsidRPr="00464540">
              <w:rPr>
                <w:sz w:val="18"/>
                <w:szCs w:val="18"/>
              </w:rPr>
              <w:t>REST API</w:t>
            </w:r>
            <w:r w:rsidRPr="00464540">
              <w:rPr>
                <w:sz w:val="18"/>
                <w:szCs w:val="18"/>
              </w:rPr>
              <w:t>测试</w:t>
            </w:r>
          </w:p>
        </w:tc>
      </w:tr>
      <w:tr w:rsidR="00624CB4" w:rsidRPr="002370C6"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2370C6" w:rsidRDefault="00624CB4"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2370C6" w:rsidRDefault="00624CB4"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7A2E4A">
              <w:rPr>
                <w:rFonts w:hint="eastAsia"/>
                <w:sz w:val="18"/>
                <w:szCs w:val="18"/>
              </w:rPr>
              <w:t>REST</w:t>
            </w:r>
            <w:r w:rsidR="007A2E4A">
              <w:rPr>
                <w:sz w:val="18"/>
                <w:szCs w:val="18"/>
              </w:rPr>
              <w:t xml:space="preserve"> API</w:t>
            </w:r>
            <w:r>
              <w:rPr>
                <w:rFonts w:hint="eastAsia"/>
                <w:sz w:val="18"/>
                <w:szCs w:val="18"/>
              </w:rPr>
              <w:t>的</w:t>
            </w:r>
            <w:r w:rsidR="007A2E4A">
              <w:rPr>
                <w:rFonts w:hint="eastAsia"/>
                <w:sz w:val="18"/>
                <w:szCs w:val="18"/>
              </w:rPr>
              <w:t>用户</w:t>
            </w:r>
            <w:r>
              <w:rPr>
                <w:rFonts w:hint="eastAsia"/>
                <w:sz w:val="18"/>
                <w:szCs w:val="18"/>
              </w:rPr>
              <w:t>接口</w:t>
            </w:r>
            <w:r w:rsidRPr="007C1EA3">
              <w:rPr>
                <w:rFonts w:hint="eastAsia"/>
                <w:sz w:val="18"/>
                <w:szCs w:val="18"/>
              </w:rPr>
              <w:t>需求</w:t>
            </w:r>
          </w:p>
        </w:tc>
      </w:tr>
      <w:tr w:rsidR="00624CB4" w:rsidRPr="002370C6"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2370C6" w:rsidRDefault="00624CB4"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2370C6" w:rsidRDefault="00624CB4" w:rsidP="00B21A07">
            <w:pPr>
              <w:rPr>
                <w:sz w:val="18"/>
                <w:szCs w:val="18"/>
              </w:rPr>
            </w:pPr>
            <w:r w:rsidRPr="007C1EA3">
              <w:rPr>
                <w:rFonts w:hint="eastAsia"/>
                <w:sz w:val="18"/>
                <w:szCs w:val="18"/>
              </w:rPr>
              <w:t>服务器系统正常工作</w:t>
            </w:r>
            <w:r>
              <w:rPr>
                <w:rFonts w:hint="eastAsia"/>
                <w:sz w:val="18"/>
                <w:szCs w:val="18"/>
              </w:rPr>
              <w:t>，</w:t>
            </w:r>
            <w:r w:rsidR="00961D50">
              <w:rPr>
                <w:rFonts w:hint="eastAsia"/>
                <w:sz w:val="18"/>
                <w:szCs w:val="18"/>
              </w:rPr>
              <w:t>已经完成模型</w:t>
            </w:r>
            <w:r w:rsidR="006D2AD7">
              <w:rPr>
                <w:rFonts w:hint="eastAsia"/>
                <w:sz w:val="18"/>
                <w:szCs w:val="18"/>
              </w:rPr>
              <w:t>实例</w:t>
            </w:r>
            <w:r w:rsidR="00961D50">
              <w:rPr>
                <w:rFonts w:hint="eastAsia"/>
                <w:sz w:val="18"/>
                <w:szCs w:val="18"/>
              </w:rPr>
              <w:t>的</w:t>
            </w:r>
            <w:r w:rsidR="006D2AD7">
              <w:rPr>
                <w:rFonts w:hint="eastAsia"/>
                <w:sz w:val="18"/>
                <w:szCs w:val="18"/>
              </w:rPr>
              <w:t>启动</w:t>
            </w:r>
            <w:r w:rsidR="00961D50">
              <w:rPr>
                <w:rFonts w:hint="eastAsia"/>
                <w:sz w:val="18"/>
                <w:szCs w:val="18"/>
              </w:rPr>
              <w:t>并</w:t>
            </w:r>
            <w:r w:rsidR="006D2AD7">
              <w:rPr>
                <w:rFonts w:hint="eastAsia"/>
                <w:sz w:val="18"/>
                <w:szCs w:val="18"/>
              </w:rPr>
              <w:t>获得</w:t>
            </w:r>
            <w:r w:rsidR="006D2AD7">
              <w:rPr>
                <w:rFonts w:hint="eastAsia"/>
                <w:sz w:val="18"/>
                <w:szCs w:val="18"/>
              </w:rPr>
              <w:t>REST</w:t>
            </w:r>
            <w:r w:rsidR="006D2AD7">
              <w:rPr>
                <w:sz w:val="18"/>
                <w:szCs w:val="18"/>
              </w:rPr>
              <w:t xml:space="preserve"> API</w:t>
            </w:r>
            <w:r w:rsidR="006D2AD7">
              <w:rPr>
                <w:rFonts w:hint="eastAsia"/>
                <w:sz w:val="18"/>
                <w:szCs w:val="18"/>
              </w:rPr>
              <w:t>访问</w:t>
            </w:r>
            <w:r w:rsidR="006D2AD7">
              <w:rPr>
                <w:rFonts w:hint="eastAsia"/>
                <w:sz w:val="18"/>
                <w:szCs w:val="18"/>
              </w:rPr>
              <w:t>URL</w:t>
            </w:r>
          </w:p>
        </w:tc>
      </w:tr>
      <w:tr w:rsidR="00624CB4" w:rsidRPr="007C1EA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2370C6" w:rsidRDefault="00624CB4"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2370C6" w:rsidRDefault="00624CB4"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2370C6" w:rsidRDefault="00E84BD7" w:rsidP="00B21A07">
            <w:pPr>
              <w:rPr>
                <w:sz w:val="18"/>
                <w:szCs w:val="18"/>
              </w:rPr>
            </w:pPr>
            <w:r>
              <w:rPr>
                <w:rFonts w:hint="eastAsia"/>
                <w:sz w:val="18"/>
                <w:szCs w:val="18"/>
              </w:rPr>
              <w:t>启动</w:t>
            </w:r>
            <w:r w:rsidR="0097296C">
              <w:rPr>
                <w:rFonts w:hint="eastAsia"/>
                <w:sz w:val="18"/>
                <w:szCs w:val="18"/>
              </w:rPr>
              <w:t>P</w:t>
            </w:r>
            <w:r w:rsidR="0097296C">
              <w:rPr>
                <w:sz w:val="18"/>
                <w:szCs w:val="18"/>
              </w:rPr>
              <w:t>ostman</w:t>
            </w:r>
            <w:r w:rsidR="0097296C">
              <w:rPr>
                <w:rFonts w:hint="eastAsia"/>
                <w:sz w:val="18"/>
                <w:szCs w:val="18"/>
              </w:rPr>
              <w:t>，</w:t>
            </w:r>
            <w:r w:rsidR="00827ED1">
              <w:rPr>
                <w:rFonts w:hint="eastAsia"/>
                <w:sz w:val="18"/>
                <w:szCs w:val="18"/>
              </w:rPr>
              <w:t>在目标</w:t>
            </w:r>
            <w:r w:rsidR="00827ED1">
              <w:rPr>
                <w:rFonts w:hint="eastAsia"/>
                <w:sz w:val="18"/>
                <w:szCs w:val="18"/>
              </w:rPr>
              <w:t>URL</w:t>
            </w:r>
            <w:r w:rsidR="00AF59C1">
              <w:rPr>
                <w:rFonts w:hint="eastAsia"/>
                <w:sz w:val="18"/>
                <w:szCs w:val="18"/>
              </w:rPr>
              <w:t>中输入模型实例的访问地址</w:t>
            </w:r>
          </w:p>
        </w:tc>
      </w:tr>
      <w:tr w:rsidR="00624CB4" w:rsidRPr="007C1EA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2370C6"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2370C6" w:rsidRDefault="00624CB4"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2370C6" w:rsidRDefault="002E379E" w:rsidP="00B21A07">
            <w:pPr>
              <w:rPr>
                <w:sz w:val="18"/>
                <w:szCs w:val="18"/>
              </w:rPr>
            </w:pPr>
            <w:r>
              <w:rPr>
                <w:rFonts w:hint="eastAsia"/>
                <w:sz w:val="18"/>
                <w:szCs w:val="18"/>
              </w:rPr>
              <w:t>编辑数据报的字段，在</w:t>
            </w:r>
            <w:r>
              <w:rPr>
                <w:rFonts w:hint="eastAsia"/>
                <w:sz w:val="18"/>
                <w:szCs w:val="18"/>
              </w:rPr>
              <w:t>data</w:t>
            </w:r>
            <w:r>
              <w:rPr>
                <w:rFonts w:hint="eastAsia"/>
                <w:sz w:val="18"/>
                <w:szCs w:val="18"/>
              </w:rPr>
              <w:t>字段输入待检测图片的灰度矩阵，</w:t>
            </w:r>
            <w:r w:rsidR="003B45F7">
              <w:rPr>
                <w:rFonts w:hint="eastAsia"/>
                <w:sz w:val="18"/>
                <w:szCs w:val="18"/>
              </w:rPr>
              <w:t>在</w:t>
            </w:r>
            <w:r w:rsidR="003B45F7">
              <w:rPr>
                <w:rFonts w:hint="eastAsia"/>
                <w:sz w:val="18"/>
                <w:szCs w:val="18"/>
              </w:rPr>
              <w:t>key</w:t>
            </w:r>
            <w:r w:rsidR="003B45F7">
              <w:rPr>
                <w:rFonts w:hint="eastAsia"/>
                <w:sz w:val="18"/>
                <w:szCs w:val="18"/>
              </w:rPr>
              <w:t>字段</w:t>
            </w:r>
            <w:r w:rsidR="004229C6">
              <w:rPr>
                <w:rFonts w:hint="eastAsia"/>
                <w:sz w:val="18"/>
                <w:szCs w:val="18"/>
              </w:rPr>
              <w:t>输入</w:t>
            </w:r>
            <w:r w:rsidR="00A9034B">
              <w:rPr>
                <w:rFonts w:hint="eastAsia"/>
                <w:sz w:val="18"/>
                <w:szCs w:val="18"/>
              </w:rPr>
              <w:t>浏览器</w:t>
            </w:r>
            <w:r w:rsidR="00AD4D3B">
              <w:rPr>
                <w:rFonts w:hint="eastAsia"/>
                <w:sz w:val="18"/>
                <w:szCs w:val="18"/>
              </w:rPr>
              <w:t>显示</w:t>
            </w:r>
            <w:r w:rsidR="00173AA3">
              <w:rPr>
                <w:rFonts w:hint="eastAsia"/>
                <w:sz w:val="18"/>
                <w:szCs w:val="18"/>
              </w:rPr>
              <w:t>的</w:t>
            </w:r>
            <w:r w:rsidR="00BB4CA6">
              <w:rPr>
                <w:rFonts w:hint="eastAsia"/>
                <w:sz w:val="18"/>
                <w:szCs w:val="18"/>
              </w:rPr>
              <w:t>模型实例</w:t>
            </w:r>
            <w:r w:rsidR="000B5136">
              <w:rPr>
                <w:rFonts w:hint="eastAsia"/>
                <w:sz w:val="18"/>
                <w:szCs w:val="18"/>
              </w:rPr>
              <w:t>的</w:t>
            </w:r>
            <w:r w:rsidR="000B5136">
              <w:rPr>
                <w:rFonts w:hint="eastAsia"/>
                <w:sz w:val="18"/>
                <w:szCs w:val="18"/>
              </w:rPr>
              <w:t>key</w:t>
            </w:r>
            <w:r w:rsidR="00A15BC6">
              <w:rPr>
                <w:rFonts w:hint="eastAsia"/>
                <w:sz w:val="18"/>
                <w:szCs w:val="18"/>
              </w:rPr>
              <w:t>字符串</w:t>
            </w:r>
          </w:p>
        </w:tc>
      </w:tr>
      <w:tr w:rsidR="00624CB4" w:rsidRPr="007C1EA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7C1EA3"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7C1EA3" w:rsidRDefault="00624CB4"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7C1EA3" w:rsidRDefault="00236EF0" w:rsidP="00B21A07">
            <w:pPr>
              <w:rPr>
                <w:sz w:val="18"/>
                <w:szCs w:val="18"/>
              </w:rPr>
            </w:pPr>
            <w:r>
              <w:rPr>
                <w:rFonts w:hint="eastAsia"/>
                <w:sz w:val="18"/>
                <w:szCs w:val="18"/>
              </w:rPr>
              <w:t>点击发送按钮，稍等片刻，接收</w:t>
            </w:r>
            <w:r>
              <w:rPr>
                <w:rFonts w:hint="eastAsia"/>
                <w:sz w:val="18"/>
                <w:szCs w:val="18"/>
              </w:rPr>
              <w:t>R</w:t>
            </w:r>
            <w:r>
              <w:rPr>
                <w:sz w:val="18"/>
                <w:szCs w:val="18"/>
              </w:rPr>
              <w:t>EST</w:t>
            </w:r>
            <w:r>
              <w:rPr>
                <w:rFonts w:hint="eastAsia"/>
                <w:sz w:val="18"/>
                <w:szCs w:val="18"/>
              </w:rPr>
              <w:t xml:space="preserve"> </w:t>
            </w:r>
            <w:r>
              <w:rPr>
                <w:sz w:val="18"/>
                <w:szCs w:val="18"/>
              </w:rPr>
              <w:t>API</w:t>
            </w:r>
            <w:r>
              <w:rPr>
                <w:rFonts w:hint="eastAsia"/>
                <w:sz w:val="18"/>
                <w:szCs w:val="18"/>
              </w:rPr>
              <w:t>返回的预测结果</w:t>
            </w:r>
          </w:p>
        </w:tc>
      </w:tr>
      <w:tr w:rsidR="00624CB4" w:rsidRPr="002370C6"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2370C6" w:rsidRDefault="00624CB4"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2370C6" w:rsidRDefault="000D5306" w:rsidP="00B21A07">
            <w:pPr>
              <w:rPr>
                <w:sz w:val="18"/>
                <w:szCs w:val="18"/>
              </w:rPr>
            </w:pPr>
            <w:r>
              <w:rPr>
                <w:rFonts w:hint="eastAsia"/>
                <w:sz w:val="18"/>
                <w:szCs w:val="18"/>
              </w:rPr>
              <w:t>返回数据报的</w:t>
            </w:r>
            <w:r>
              <w:rPr>
                <w:rFonts w:hint="eastAsia"/>
                <w:sz w:val="18"/>
                <w:szCs w:val="18"/>
              </w:rPr>
              <w:t>data</w:t>
            </w:r>
            <w:r>
              <w:rPr>
                <w:rFonts w:hint="eastAsia"/>
                <w:sz w:val="18"/>
                <w:szCs w:val="18"/>
              </w:rPr>
              <w:t>字段与对应模型</w:t>
            </w:r>
            <w:r w:rsidR="0092179B">
              <w:rPr>
                <w:rFonts w:hint="eastAsia"/>
                <w:sz w:val="18"/>
                <w:szCs w:val="18"/>
              </w:rPr>
              <w:t>的预期</w:t>
            </w:r>
            <w:r>
              <w:rPr>
                <w:rFonts w:hint="eastAsia"/>
                <w:sz w:val="18"/>
                <w:szCs w:val="18"/>
              </w:rPr>
              <w:t>运行结果相符</w:t>
            </w:r>
            <w:r w:rsidR="000E4851">
              <w:rPr>
                <w:rFonts w:hint="eastAsia"/>
                <w:sz w:val="18"/>
                <w:szCs w:val="18"/>
              </w:rPr>
              <w:t>，</w:t>
            </w:r>
            <w:r w:rsidR="000E4851">
              <w:rPr>
                <w:rFonts w:hint="eastAsia"/>
                <w:sz w:val="18"/>
                <w:szCs w:val="18"/>
              </w:rPr>
              <w:t>status</w:t>
            </w:r>
            <w:r w:rsidR="000E4851">
              <w:rPr>
                <w:rFonts w:hint="eastAsia"/>
                <w:sz w:val="18"/>
                <w:szCs w:val="18"/>
              </w:rPr>
              <w:t>字段为</w:t>
            </w:r>
            <w:r w:rsidR="000E4851">
              <w:rPr>
                <w:sz w:val="18"/>
                <w:szCs w:val="18"/>
              </w:rPr>
              <w:t>‘success’</w:t>
            </w:r>
          </w:p>
        </w:tc>
      </w:tr>
    </w:tbl>
    <w:p w14:paraId="2B501833" w14:textId="77777777" w:rsidR="00624CB4" w:rsidRPr="00624CB4" w:rsidRDefault="00624CB4" w:rsidP="00624CB4">
      <w:pPr>
        <w:keepNext/>
        <w:spacing w:after="120"/>
        <w:jc w:val="left"/>
        <w:rPr>
          <w:rFonts w:ascii="Times New Roman" w:eastAsia="宋体" w:hAnsi="Times New Roman" w:cs="Times New Roman"/>
          <w:b/>
          <w:bCs/>
          <w:sz w:val="18"/>
          <w:szCs w:val="18"/>
        </w:rPr>
      </w:pPr>
    </w:p>
    <w:p w14:paraId="658EE867" w14:textId="77D78678"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w:t>
      </w:r>
      <w:r w:rsidR="005B62D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B21A0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B21A07">
            <w:pPr>
              <w:rPr>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B21A07">
            <w:pPr>
              <w:rPr>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B21A0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B21A07">
            <w:pPr>
              <w:rPr>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中关闭查询日志的记录选项</w:t>
            </w:r>
          </w:p>
        </w:tc>
      </w:tr>
      <w:tr w:rsidR="004D15F3" w:rsidRPr="002370C6"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B21A07">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451F2114" w:rsidR="000B6E21" w:rsidRPr="007C1EA3" w:rsidRDefault="00551DD2" w:rsidP="00E47FA2">
      <w:pPr>
        <w:pStyle w:val="1"/>
        <w:rPr>
          <w:rFonts w:ascii="Times New Roman" w:hAnsi="Times New Roman"/>
        </w:rPr>
      </w:pPr>
      <w:bookmarkStart w:id="32" w:name="_Toc40820078"/>
      <w:r>
        <w:rPr>
          <w:rFonts w:ascii="Times New Roman" w:hAnsi="Times New Roman"/>
        </w:rPr>
        <w:t>7</w:t>
      </w:r>
      <w:r w:rsidR="000968A1">
        <w:rPr>
          <w:rFonts w:ascii="Times New Roman" w:hAnsi="Times New Roman"/>
        </w:rPr>
        <w:t xml:space="preserve"> </w:t>
      </w:r>
      <w:r w:rsidR="000B6E21" w:rsidRPr="007C1EA3">
        <w:rPr>
          <w:rFonts w:ascii="Times New Roman" w:hAnsi="Times New Roman"/>
        </w:rPr>
        <w:t>软件质量特征测试</w:t>
      </w:r>
      <w:bookmarkEnd w:id="32"/>
    </w:p>
    <w:p w14:paraId="65EADA99" w14:textId="0BF0154B" w:rsidR="00BC30E5" w:rsidRPr="007C1EA3" w:rsidRDefault="00551DD2" w:rsidP="00BC30E5">
      <w:pPr>
        <w:pStyle w:val="2"/>
        <w:rPr>
          <w:rFonts w:ascii="Times New Roman" w:hAnsi="Times New Roman"/>
        </w:rPr>
      </w:pPr>
      <w:bookmarkStart w:id="33" w:name="_Toc40820079"/>
      <w:r>
        <w:rPr>
          <w:rFonts w:ascii="Times New Roman" w:hAnsi="Times New Roman"/>
        </w:rPr>
        <w:t>7</w:t>
      </w:r>
      <w:r w:rsidR="00BC30E5" w:rsidRPr="007C1EA3">
        <w:rPr>
          <w:rFonts w:ascii="Times New Roman" w:hAnsi="Times New Roman"/>
        </w:rPr>
        <w:t xml:space="preserve">.1 </w:t>
      </w:r>
      <w:r w:rsidR="00BC30E5" w:rsidRPr="007C1EA3">
        <w:rPr>
          <w:rFonts w:ascii="Times New Roman" w:hAnsi="Times New Roman"/>
        </w:rPr>
        <w:t>测试</w:t>
      </w:r>
      <w:r w:rsidR="009B34E1">
        <w:rPr>
          <w:rFonts w:ascii="Times New Roman" w:hAnsi="Times New Roman" w:hint="eastAsia"/>
        </w:rPr>
        <w:t>需求</w:t>
      </w:r>
      <w:bookmarkEnd w:id="33"/>
      <w:r w:rsidR="00BC30E5" w:rsidRPr="007C1EA3">
        <w:rPr>
          <w:rFonts w:ascii="Times New Roman" w:hAnsi="Times New Roman"/>
        </w:rPr>
        <w:tab/>
      </w:r>
    </w:p>
    <w:p w14:paraId="7DD11644" w14:textId="3F02C6CA"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B21A0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43065B">
        <w:trPr>
          <w:trHeight w:val="953"/>
        </w:trPr>
        <w:tc>
          <w:tcPr>
            <w:tcW w:w="1413" w:type="dxa"/>
            <w:vAlign w:val="center"/>
          </w:tcPr>
          <w:p w14:paraId="6261CA68" w14:textId="3607528A" w:rsidR="00BC30E5" w:rsidRPr="002370C6" w:rsidRDefault="0038585C" w:rsidP="00B21A07">
            <w:pPr>
              <w:widowControl/>
              <w:spacing w:before="100" w:beforeAutospacing="1" w:after="100" w:afterAutospacing="1"/>
              <w:jc w:val="center"/>
              <w:rPr>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B21A0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B21A07">
            <w:pPr>
              <w:widowControl/>
              <w:spacing w:before="100" w:beforeAutospacing="1" w:after="100" w:afterAutospacing="1"/>
              <w:jc w:val="center"/>
              <w:rPr>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B21A07">
            <w:pPr>
              <w:widowControl/>
              <w:spacing w:before="100" w:beforeAutospacing="1" w:after="100" w:afterAutospacing="1"/>
              <w:rPr>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43065B">
        <w:trPr>
          <w:trHeight w:val="840"/>
        </w:trPr>
        <w:tc>
          <w:tcPr>
            <w:tcW w:w="1413" w:type="dxa"/>
            <w:vMerge w:val="restart"/>
            <w:vAlign w:val="center"/>
          </w:tcPr>
          <w:p w14:paraId="79E5D56D" w14:textId="0892080C" w:rsidR="00CE185A" w:rsidRPr="002370C6" w:rsidRDefault="00CE185A" w:rsidP="00B21A0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B21A07">
            <w:pPr>
              <w:widowControl/>
              <w:spacing w:before="100" w:beforeAutospacing="1" w:after="100" w:afterAutospacing="1"/>
              <w:jc w:val="center"/>
              <w:rPr>
                <w:sz w:val="18"/>
                <w:szCs w:val="18"/>
              </w:rPr>
            </w:pPr>
            <w:r>
              <w:rPr>
                <w:sz w:val="18"/>
                <w:szCs w:val="18"/>
              </w:rPr>
              <w:t>5.2</w:t>
            </w:r>
          </w:p>
        </w:tc>
        <w:tc>
          <w:tcPr>
            <w:tcW w:w="1843" w:type="dxa"/>
            <w:vAlign w:val="center"/>
          </w:tcPr>
          <w:p w14:paraId="1E99A30C" w14:textId="68FA8F78" w:rsidR="00CE185A" w:rsidRPr="002370C6" w:rsidRDefault="00CE185A"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B21A07">
            <w:pPr>
              <w:widowControl/>
              <w:spacing w:before="100" w:beforeAutospacing="1" w:after="100" w:afterAutospacing="1"/>
              <w:rPr>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43065B">
        <w:trPr>
          <w:trHeight w:val="779"/>
        </w:trPr>
        <w:tc>
          <w:tcPr>
            <w:tcW w:w="1413" w:type="dxa"/>
            <w:vMerge/>
            <w:vAlign w:val="center"/>
          </w:tcPr>
          <w:p w14:paraId="66B18765" w14:textId="77777777" w:rsidR="00CE185A"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2370C6"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2370C6" w:rsidRDefault="001872B5"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403</w:t>
            </w:r>
          </w:p>
        </w:tc>
        <w:tc>
          <w:tcPr>
            <w:tcW w:w="4819" w:type="dxa"/>
            <w:vAlign w:val="center"/>
          </w:tcPr>
          <w:p w14:paraId="07DFB94D" w14:textId="71E3FF1F" w:rsidR="00CE185A" w:rsidRPr="007C1EA3" w:rsidRDefault="003D2F41" w:rsidP="00B21A07">
            <w:pPr>
              <w:widowControl/>
              <w:spacing w:before="100" w:beforeAutospacing="1" w:after="100" w:afterAutospacing="1"/>
              <w:rPr>
                <w:sz w:val="18"/>
                <w:szCs w:val="18"/>
              </w:rPr>
            </w:pPr>
            <w:r>
              <w:rPr>
                <w:rFonts w:hint="eastAsia"/>
                <w:sz w:val="18"/>
                <w:szCs w:val="18"/>
              </w:rPr>
              <w:t>用户在注册、登录、管理项目时输入的超长字符串是否会引发系统异常，系统是否能返回预期的错误提示</w:t>
            </w:r>
          </w:p>
        </w:tc>
      </w:tr>
      <w:tr w:rsidR="00A920A9" w:rsidRPr="007C1EA3" w14:paraId="22A3ED4F" w14:textId="77777777" w:rsidTr="0043065B">
        <w:trPr>
          <w:trHeight w:val="764"/>
        </w:trPr>
        <w:tc>
          <w:tcPr>
            <w:tcW w:w="1413" w:type="dxa"/>
            <w:vAlign w:val="center"/>
          </w:tcPr>
          <w:p w14:paraId="22F0B1CE" w14:textId="23737F98" w:rsidR="00A920A9" w:rsidRDefault="003109F1" w:rsidP="00B21A07">
            <w:pPr>
              <w:widowControl/>
              <w:spacing w:before="100" w:beforeAutospacing="1" w:after="100" w:afterAutospacing="1"/>
              <w:jc w:val="center"/>
              <w:rPr>
                <w:sz w:val="18"/>
                <w:szCs w:val="18"/>
              </w:rPr>
            </w:pPr>
            <w:r>
              <w:rPr>
                <w:rFonts w:hint="eastAsia"/>
                <w:sz w:val="18"/>
                <w:szCs w:val="18"/>
              </w:rPr>
              <w:lastRenderedPageBreak/>
              <w:t>易用性</w:t>
            </w:r>
          </w:p>
        </w:tc>
        <w:tc>
          <w:tcPr>
            <w:tcW w:w="992" w:type="dxa"/>
            <w:vAlign w:val="center"/>
          </w:tcPr>
          <w:p w14:paraId="06E1F8DE" w14:textId="5CA686FC" w:rsidR="00A920A9" w:rsidRPr="002370C6" w:rsidRDefault="008945F7" w:rsidP="00B21A07">
            <w:pPr>
              <w:widowControl/>
              <w:spacing w:before="100" w:beforeAutospacing="1" w:after="100" w:afterAutospacing="1"/>
              <w:jc w:val="center"/>
              <w:rPr>
                <w:sz w:val="18"/>
                <w:szCs w:val="18"/>
              </w:rPr>
            </w:pPr>
            <w:r>
              <w:rPr>
                <w:rFonts w:hint="eastAsia"/>
                <w:sz w:val="18"/>
                <w:szCs w:val="18"/>
              </w:rPr>
              <w:t>5</w:t>
            </w:r>
            <w:r>
              <w:rPr>
                <w:sz w:val="18"/>
                <w:szCs w:val="18"/>
              </w:rPr>
              <w:t>.3</w:t>
            </w:r>
          </w:p>
        </w:tc>
        <w:tc>
          <w:tcPr>
            <w:tcW w:w="1843" w:type="dxa"/>
            <w:vAlign w:val="center"/>
          </w:tcPr>
          <w:p w14:paraId="261505A3" w14:textId="57CF98CB" w:rsidR="00A920A9" w:rsidRPr="002370C6" w:rsidRDefault="00A304D6"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04</w:t>
            </w:r>
          </w:p>
        </w:tc>
        <w:tc>
          <w:tcPr>
            <w:tcW w:w="4819" w:type="dxa"/>
            <w:vAlign w:val="center"/>
          </w:tcPr>
          <w:p w14:paraId="0F85FF68" w14:textId="0E9A7D03" w:rsidR="00A920A9" w:rsidRDefault="00F419BC" w:rsidP="00B21A07">
            <w:pPr>
              <w:widowControl/>
              <w:spacing w:before="100" w:beforeAutospacing="1" w:after="100" w:afterAutospacing="1"/>
              <w:rPr>
                <w:sz w:val="18"/>
                <w:szCs w:val="18"/>
              </w:rPr>
            </w:pPr>
            <w:r w:rsidRPr="00F419BC">
              <w:rPr>
                <w:rFonts w:hint="eastAsia"/>
                <w:sz w:val="18"/>
                <w:szCs w:val="18"/>
              </w:rPr>
              <w:t>在缩放浏览器显示大小比例时，网站界面均应保持正常显示，网页元素无乱序，无重叠</w:t>
            </w:r>
          </w:p>
        </w:tc>
      </w:tr>
      <w:tr w:rsidR="00532D40" w:rsidRPr="007C1EA3" w14:paraId="448291A4" w14:textId="77777777" w:rsidTr="00C90FA8">
        <w:trPr>
          <w:trHeight w:val="840"/>
        </w:trPr>
        <w:tc>
          <w:tcPr>
            <w:tcW w:w="1413" w:type="dxa"/>
            <w:vAlign w:val="center"/>
          </w:tcPr>
          <w:p w14:paraId="3457A5D2" w14:textId="319271AB" w:rsidR="00532D40" w:rsidRDefault="00532D40" w:rsidP="00B21A07">
            <w:pPr>
              <w:widowControl/>
              <w:spacing w:before="100" w:beforeAutospacing="1" w:after="100" w:afterAutospacing="1"/>
              <w:jc w:val="center"/>
              <w:rPr>
                <w:sz w:val="18"/>
                <w:szCs w:val="18"/>
              </w:rPr>
            </w:pPr>
            <w:r>
              <w:rPr>
                <w:rFonts w:hint="eastAsia"/>
                <w:sz w:val="18"/>
                <w:szCs w:val="18"/>
              </w:rPr>
              <w:t>安全性</w:t>
            </w:r>
          </w:p>
        </w:tc>
        <w:tc>
          <w:tcPr>
            <w:tcW w:w="992" w:type="dxa"/>
            <w:vAlign w:val="center"/>
          </w:tcPr>
          <w:p w14:paraId="21814873" w14:textId="1CEEEDBB" w:rsidR="00532D40" w:rsidRDefault="00532D40" w:rsidP="00B21A07">
            <w:pPr>
              <w:widowControl/>
              <w:spacing w:before="100" w:beforeAutospacing="1" w:after="100" w:afterAutospacing="1"/>
              <w:jc w:val="center"/>
              <w:rPr>
                <w:sz w:val="18"/>
                <w:szCs w:val="18"/>
              </w:rPr>
            </w:pPr>
            <w:r>
              <w:rPr>
                <w:rFonts w:hint="eastAsia"/>
                <w:sz w:val="18"/>
                <w:szCs w:val="18"/>
              </w:rPr>
              <w:t>5</w:t>
            </w:r>
            <w:r>
              <w:rPr>
                <w:sz w:val="18"/>
                <w:szCs w:val="18"/>
              </w:rPr>
              <w:t>.4</w:t>
            </w:r>
          </w:p>
        </w:tc>
        <w:tc>
          <w:tcPr>
            <w:tcW w:w="1843" w:type="dxa"/>
            <w:vAlign w:val="center"/>
          </w:tcPr>
          <w:p w14:paraId="77C5317A" w14:textId="181AB18C" w:rsidR="00532D40" w:rsidRDefault="00532D40"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05</w:t>
            </w:r>
          </w:p>
        </w:tc>
        <w:tc>
          <w:tcPr>
            <w:tcW w:w="4819" w:type="dxa"/>
            <w:vAlign w:val="center"/>
          </w:tcPr>
          <w:p w14:paraId="6307FD05" w14:textId="258D09FD" w:rsidR="00532D40" w:rsidRPr="00F419BC" w:rsidRDefault="00532D40" w:rsidP="00B21A07">
            <w:pPr>
              <w:widowControl/>
              <w:spacing w:before="100" w:beforeAutospacing="1" w:after="100" w:afterAutospacing="1"/>
              <w:rPr>
                <w:sz w:val="18"/>
                <w:szCs w:val="18"/>
              </w:rPr>
            </w:pPr>
            <w:r>
              <w:rPr>
                <w:rFonts w:hint="eastAsia"/>
                <w:sz w:val="18"/>
                <w:szCs w:val="18"/>
              </w:rPr>
              <w:t>SQL</w:t>
            </w:r>
            <w:r>
              <w:rPr>
                <w:rFonts w:hint="eastAsia"/>
                <w:sz w:val="18"/>
                <w:szCs w:val="18"/>
              </w:rPr>
              <w:t>注入攻击（</w:t>
            </w:r>
            <w:r>
              <w:rPr>
                <w:rFonts w:hint="eastAsia"/>
                <w:sz w:val="18"/>
                <w:szCs w:val="18"/>
              </w:rPr>
              <w:t>S</w:t>
            </w:r>
            <w:r>
              <w:rPr>
                <w:sz w:val="18"/>
                <w:szCs w:val="18"/>
              </w:rPr>
              <w:t>QL Injection</w:t>
            </w:r>
            <w:r>
              <w:rPr>
                <w:rFonts w:hint="eastAsia"/>
                <w:sz w:val="18"/>
                <w:szCs w:val="18"/>
              </w:rPr>
              <w:t>）测试</w:t>
            </w:r>
          </w:p>
        </w:tc>
      </w:tr>
    </w:tbl>
    <w:p w14:paraId="3C22EA3B" w14:textId="77777777" w:rsidR="00BC30E5" w:rsidRPr="007C1EA3" w:rsidRDefault="00BC30E5" w:rsidP="00BC30E5">
      <w:pPr>
        <w:rPr>
          <w:rFonts w:ascii="Times New Roman" w:hAnsi="Times New Roman"/>
        </w:rPr>
      </w:pPr>
    </w:p>
    <w:p w14:paraId="2280A723" w14:textId="4D6A7620" w:rsidR="00BC30E5" w:rsidRPr="007C1EA3" w:rsidRDefault="00551DD2" w:rsidP="00BC30E5">
      <w:pPr>
        <w:pStyle w:val="2"/>
        <w:rPr>
          <w:rFonts w:ascii="Times New Roman" w:hAnsi="Times New Roman"/>
        </w:rPr>
      </w:pPr>
      <w:bookmarkStart w:id="34" w:name="_Toc40820080"/>
      <w:r>
        <w:rPr>
          <w:rFonts w:ascii="Times New Roman" w:hAnsi="Times New Roman"/>
        </w:rPr>
        <w:t>7</w:t>
      </w:r>
      <w:r w:rsidR="00BC30E5" w:rsidRPr="007C1EA3">
        <w:rPr>
          <w:rFonts w:ascii="Times New Roman" w:hAnsi="Times New Roman"/>
        </w:rPr>
        <w:t xml:space="preserve">.2 </w:t>
      </w:r>
      <w:r w:rsidR="00BC30E5" w:rsidRPr="007C1EA3">
        <w:rPr>
          <w:rFonts w:ascii="Times New Roman" w:hAnsi="Times New Roman"/>
        </w:rPr>
        <w:t>测试用例描述</w:t>
      </w:r>
      <w:bookmarkEnd w:id="34"/>
      <w:r w:rsidR="00BC30E5" w:rsidRPr="007C1EA3">
        <w:rPr>
          <w:rFonts w:ascii="Times New Roman" w:hAnsi="Times New Roman"/>
        </w:rPr>
        <w:tab/>
      </w:r>
    </w:p>
    <w:p w14:paraId="3C98AB0E" w14:textId="1C8D59B9"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6</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B21A0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用户接口兼容性的要求</w:t>
            </w:r>
          </w:p>
        </w:tc>
      </w:tr>
      <w:tr w:rsidR="00BC30E5" w:rsidRPr="002370C6"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B21A07">
            <w:pPr>
              <w:rPr>
                <w:sz w:val="18"/>
                <w:szCs w:val="18"/>
              </w:rPr>
            </w:pPr>
            <w:r w:rsidRPr="007C1EA3">
              <w:rPr>
                <w:rFonts w:hint="eastAsia"/>
                <w:sz w:val="18"/>
                <w:szCs w:val="18"/>
              </w:rPr>
              <w:t>服务器系统正常工作</w:t>
            </w:r>
          </w:p>
        </w:tc>
      </w:tr>
      <w:tr w:rsidR="00BC30E5" w:rsidRPr="007C1EA3"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B21A07">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B21A0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B21A07">
            <w:pPr>
              <w:rPr>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B21A07">
            <w:pPr>
              <w:rPr>
                <w:sz w:val="18"/>
                <w:szCs w:val="18"/>
              </w:rPr>
            </w:pPr>
            <w:r>
              <w:rPr>
                <w:rFonts w:hint="eastAsia"/>
                <w:sz w:val="18"/>
                <w:szCs w:val="18"/>
              </w:rPr>
              <w:t>使用各个浏览器访问本系统的过程中，各类操作均能正常完成</w:t>
            </w:r>
          </w:p>
        </w:tc>
      </w:tr>
      <w:tr w:rsidR="005E7DC3" w:rsidRPr="002370C6"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268DFCBD"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0D1467">
        <w:rPr>
          <w:rFonts w:ascii="Times New Roman" w:eastAsia="宋体" w:hAnsi="Times New Roman" w:cs="Times New Roman" w:hint="eastAsia"/>
          <w:b/>
          <w:bCs/>
          <w:sz w:val="18"/>
          <w:szCs w:val="18"/>
        </w:rPr>
        <w:t>特殊符号</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2370C6" w:rsidRDefault="00D4028B" w:rsidP="00B21A07">
            <w:pPr>
              <w:rPr>
                <w:sz w:val="18"/>
                <w:szCs w:val="18"/>
              </w:rPr>
            </w:pPr>
            <w:r>
              <w:rPr>
                <w:rFonts w:hint="eastAsia"/>
                <w:sz w:val="18"/>
                <w:szCs w:val="18"/>
              </w:rPr>
              <w:t>特殊符号</w:t>
            </w:r>
            <w:r w:rsidR="0094316A">
              <w:rPr>
                <w:rFonts w:hint="eastAsia"/>
                <w:sz w:val="18"/>
                <w:szCs w:val="18"/>
              </w:rPr>
              <w:t>容错性</w:t>
            </w:r>
            <w:r w:rsidR="00C53B6B" w:rsidRPr="007C1EA3">
              <w:rPr>
                <w:rFonts w:hint="eastAsia"/>
                <w:sz w:val="18"/>
                <w:szCs w:val="18"/>
              </w:rPr>
              <w:t>测试</w:t>
            </w:r>
          </w:p>
        </w:tc>
      </w:tr>
      <w:tr w:rsidR="00C53B6B" w:rsidRPr="002370C6"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B21A07">
            <w:pPr>
              <w:rPr>
                <w:sz w:val="18"/>
                <w:szCs w:val="18"/>
              </w:rPr>
            </w:pPr>
            <w:r w:rsidRPr="007C1EA3">
              <w:rPr>
                <w:rFonts w:hint="eastAsia"/>
                <w:sz w:val="18"/>
                <w:szCs w:val="18"/>
              </w:rPr>
              <w:t>服务器系统正常工作</w:t>
            </w:r>
          </w:p>
        </w:tc>
      </w:tr>
      <w:tr w:rsidR="00C53B6B" w:rsidRPr="007C1EA3"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2370C6" w:rsidRDefault="00EE6E30" w:rsidP="00B21A07">
            <w:pPr>
              <w:rPr>
                <w:sz w:val="18"/>
                <w:szCs w:val="18"/>
              </w:rPr>
            </w:pPr>
            <w:r>
              <w:rPr>
                <w:rFonts w:hint="eastAsia"/>
                <w:sz w:val="18"/>
                <w:szCs w:val="18"/>
              </w:rPr>
              <w:t>分别在</w:t>
            </w:r>
            <w:r w:rsidR="009A7FBA">
              <w:rPr>
                <w:rFonts w:hint="eastAsia"/>
                <w:sz w:val="18"/>
                <w:szCs w:val="18"/>
              </w:rPr>
              <w:t>以下区域输入的特殊符号：</w:t>
            </w:r>
            <w:r w:rsidR="00BA2F19">
              <w:rPr>
                <w:rFonts w:hint="eastAsia"/>
                <w:sz w:val="18"/>
                <w:szCs w:val="18"/>
              </w:rPr>
              <w:t>a</w:t>
            </w:r>
            <w:r w:rsidR="00BA2F19">
              <w:rPr>
                <w:sz w:val="18"/>
                <w:szCs w:val="18"/>
              </w:rPr>
              <w:t>)</w:t>
            </w:r>
            <w:r>
              <w:rPr>
                <w:rFonts w:hint="eastAsia"/>
                <w:sz w:val="18"/>
                <w:szCs w:val="18"/>
              </w:rPr>
              <w:t>注册时的用户名和密码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的项目名称和项目简介文本框中</w:t>
            </w:r>
          </w:p>
        </w:tc>
      </w:tr>
      <w:tr w:rsidR="00C53B6B" w:rsidRPr="007C1EA3"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2370C6" w:rsidRDefault="00471062" w:rsidP="00B21A07">
            <w:pPr>
              <w:rPr>
                <w:sz w:val="18"/>
                <w:szCs w:val="18"/>
              </w:rPr>
            </w:pPr>
            <w:r>
              <w:rPr>
                <w:rFonts w:hint="eastAsia"/>
                <w:sz w:val="18"/>
                <w:szCs w:val="18"/>
              </w:rPr>
              <w:t>观察提交包含特殊符号的字符串后是否会引发系统异常</w:t>
            </w:r>
          </w:p>
        </w:tc>
      </w:tr>
      <w:tr w:rsidR="00C53B6B" w:rsidRPr="002370C6"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2370C6" w:rsidRDefault="00EC616E" w:rsidP="00B21A07">
            <w:pPr>
              <w:rPr>
                <w:sz w:val="18"/>
                <w:szCs w:val="18"/>
              </w:rPr>
            </w:pPr>
            <w:r>
              <w:rPr>
                <w:rFonts w:hint="eastAsia"/>
                <w:sz w:val="18"/>
                <w:szCs w:val="18"/>
              </w:rPr>
              <w:t>对于包含特殊符号的字符串，系统能</w:t>
            </w:r>
            <w:r w:rsidR="00DE2A1E">
              <w:rPr>
                <w:rFonts w:hint="eastAsia"/>
                <w:sz w:val="18"/>
                <w:szCs w:val="18"/>
              </w:rPr>
              <w:t>不受到特殊符号的影响</w:t>
            </w:r>
            <w:r>
              <w:rPr>
                <w:rFonts w:hint="eastAsia"/>
                <w:sz w:val="18"/>
                <w:szCs w:val="18"/>
              </w:rPr>
              <w:t>，继续正常工作</w:t>
            </w:r>
          </w:p>
        </w:tc>
      </w:tr>
      <w:tr w:rsidR="00C53B6B" w:rsidRPr="002370C6"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B21A07">
            <w:pPr>
              <w:rPr>
                <w:sz w:val="18"/>
                <w:szCs w:val="18"/>
              </w:rPr>
            </w:pPr>
            <w:r>
              <w:rPr>
                <w:rFonts w:hint="eastAsia"/>
                <w:sz w:val="18"/>
                <w:szCs w:val="18"/>
              </w:rPr>
              <w:t>系统因为异常输入而崩溃的次数占异常输入测试次数的比例</w:t>
            </w:r>
          </w:p>
        </w:tc>
      </w:tr>
    </w:tbl>
    <w:p w14:paraId="16B8EACD" w14:textId="59D4B9F3" w:rsidR="00C53B6B" w:rsidRDefault="00C53B6B" w:rsidP="00C53B6B"/>
    <w:p w14:paraId="69C88D20" w14:textId="2EDC7DF0" w:rsidR="007A5B66" w:rsidRPr="002370C6" w:rsidRDefault="007A5B66" w:rsidP="007A5B6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400F8E">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400F8E">
        <w:rPr>
          <w:rFonts w:ascii="Times New Roman" w:eastAsia="宋体" w:hAnsi="Times New Roman" w:cs="Times New Roman" w:hint="eastAsia"/>
          <w:b/>
          <w:bCs/>
          <w:sz w:val="18"/>
          <w:szCs w:val="18"/>
        </w:rPr>
        <w:t>超长字符串</w:t>
      </w:r>
      <w:r w:rsidRPr="003A3CEF">
        <w:rPr>
          <w:rFonts w:ascii="Times New Roman" w:eastAsia="宋体" w:hAnsi="Times New Roman"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2370C6"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2370C6" w:rsidRDefault="007A5B66"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2370C6" w:rsidRDefault="00D4028B" w:rsidP="005A0A58">
            <w:pPr>
              <w:rPr>
                <w:sz w:val="18"/>
                <w:szCs w:val="18"/>
              </w:rPr>
            </w:pPr>
            <w:r>
              <w:rPr>
                <w:rFonts w:hint="eastAsia"/>
                <w:sz w:val="18"/>
                <w:szCs w:val="18"/>
              </w:rPr>
              <w:t>超长字符串</w:t>
            </w:r>
            <w:r w:rsidR="007A5B66">
              <w:rPr>
                <w:rFonts w:hint="eastAsia"/>
                <w:sz w:val="18"/>
                <w:szCs w:val="18"/>
              </w:rPr>
              <w:t>容错性</w:t>
            </w:r>
            <w:r w:rsidR="007A5B66" w:rsidRPr="007C1EA3">
              <w:rPr>
                <w:rFonts w:hint="eastAsia"/>
                <w:sz w:val="18"/>
                <w:szCs w:val="18"/>
              </w:rPr>
              <w:t>测试</w:t>
            </w:r>
          </w:p>
        </w:tc>
      </w:tr>
      <w:tr w:rsidR="007A5B66" w:rsidRPr="002370C6"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2370C6" w:rsidRDefault="007A5B66"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2370C6" w:rsidRDefault="007A5B66"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系统容错性的要求</w:t>
            </w:r>
          </w:p>
        </w:tc>
      </w:tr>
      <w:tr w:rsidR="007A5B66" w:rsidRPr="002370C6"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2370C6" w:rsidRDefault="007A5B66"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2370C6" w:rsidRDefault="007A5B66" w:rsidP="005A0A58">
            <w:pPr>
              <w:rPr>
                <w:sz w:val="18"/>
                <w:szCs w:val="18"/>
              </w:rPr>
            </w:pPr>
            <w:r w:rsidRPr="007C1EA3">
              <w:rPr>
                <w:rFonts w:hint="eastAsia"/>
                <w:sz w:val="18"/>
                <w:szCs w:val="18"/>
              </w:rPr>
              <w:t>服务器系统正常工作</w:t>
            </w:r>
          </w:p>
        </w:tc>
      </w:tr>
      <w:tr w:rsidR="007A5B66" w:rsidRPr="007C1EA3"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2370C6" w:rsidRDefault="007A5B66"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2370C6" w:rsidRDefault="007A5B66"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2370C6" w:rsidRDefault="007E6A79" w:rsidP="005A0A58">
            <w:pPr>
              <w:rPr>
                <w:sz w:val="18"/>
                <w:szCs w:val="18"/>
              </w:rPr>
            </w:pPr>
            <w:r>
              <w:rPr>
                <w:rFonts w:hint="eastAsia"/>
                <w:sz w:val="18"/>
                <w:szCs w:val="18"/>
              </w:rPr>
              <w:t>分别在以下区域输入的随机构造的长度大于</w:t>
            </w:r>
            <w:r>
              <w:rPr>
                <w:sz w:val="18"/>
                <w:szCs w:val="18"/>
              </w:rPr>
              <w:t>1000</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w:t>
            </w:r>
            <w:r>
              <w:rPr>
                <w:rFonts w:hint="eastAsia"/>
                <w:sz w:val="18"/>
                <w:szCs w:val="18"/>
              </w:rPr>
              <w:lastRenderedPageBreak/>
              <w:t>项目名称和项目简介文本框中</w:t>
            </w:r>
          </w:p>
        </w:tc>
      </w:tr>
      <w:tr w:rsidR="007A5B66" w:rsidRPr="007C1EA3"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2370C6" w:rsidRDefault="007A5B66"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2370C6" w:rsidRDefault="007A5B66"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2370C6" w:rsidRDefault="007A5B66" w:rsidP="005A0A58">
            <w:pPr>
              <w:rPr>
                <w:sz w:val="18"/>
                <w:szCs w:val="18"/>
              </w:rPr>
            </w:pPr>
            <w:r>
              <w:rPr>
                <w:rFonts w:hint="eastAsia"/>
                <w:sz w:val="18"/>
                <w:szCs w:val="18"/>
              </w:rPr>
              <w:t>观察提交超长字符串后是否会引发系统异常，系统是否返回错误提示</w:t>
            </w:r>
          </w:p>
        </w:tc>
      </w:tr>
      <w:tr w:rsidR="007A5B66" w:rsidRPr="002370C6"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2370C6" w:rsidRDefault="007A5B66"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2370C6" w:rsidRDefault="007A5B66" w:rsidP="005A0A58">
            <w:pPr>
              <w:rPr>
                <w:sz w:val="18"/>
                <w:szCs w:val="18"/>
              </w:rPr>
            </w:pPr>
            <w:r>
              <w:rPr>
                <w:rFonts w:hint="eastAsia"/>
                <w:sz w:val="18"/>
                <w:szCs w:val="18"/>
              </w:rPr>
              <w:t>对于</w:t>
            </w:r>
            <w:r w:rsidR="007E7477">
              <w:rPr>
                <w:rFonts w:hint="eastAsia"/>
                <w:sz w:val="18"/>
                <w:szCs w:val="18"/>
              </w:rPr>
              <w:t>提交的</w:t>
            </w:r>
            <w:r>
              <w:rPr>
                <w:rFonts w:hint="eastAsia"/>
                <w:sz w:val="18"/>
                <w:szCs w:val="18"/>
              </w:rPr>
              <w:t>超长字符串，系统能返回错误提示，并继续正常工作</w:t>
            </w:r>
          </w:p>
        </w:tc>
      </w:tr>
      <w:tr w:rsidR="007A5B66" w:rsidRPr="002370C6"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2370C6" w:rsidRDefault="007A5B66"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Default="007A5B66" w:rsidP="005A0A58">
            <w:pPr>
              <w:rPr>
                <w:sz w:val="18"/>
                <w:szCs w:val="18"/>
              </w:rPr>
            </w:pPr>
            <w:r>
              <w:rPr>
                <w:rFonts w:hint="eastAsia"/>
                <w:sz w:val="18"/>
                <w:szCs w:val="18"/>
              </w:rPr>
              <w:t>系统因为异常输入而崩溃的次数占异常输入测试次数的比例</w:t>
            </w:r>
          </w:p>
        </w:tc>
      </w:tr>
    </w:tbl>
    <w:p w14:paraId="1D22CD63" w14:textId="5A58199A" w:rsidR="007A5B66" w:rsidRDefault="007A5B66" w:rsidP="007A5B66"/>
    <w:p w14:paraId="7195B62F" w14:textId="0D825AE5" w:rsidR="006D2EEA" w:rsidRPr="002370C6" w:rsidRDefault="006D2EEA" w:rsidP="006D2EE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0014BD">
        <w:rPr>
          <w:rFonts w:ascii="Times New Roman" w:eastAsia="宋体" w:hAnsi="Times New Roman" w:cs="Times New Roman" w:hint="eastAsia"/>
          <w:b/>
          <w:bCs/>
          <w:sz w:val="18"/>
          <w:szCs w:val="18"/>
        </w:rPr>
        <w:t>易用性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2370C6"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2370C6" w:rsidRDefault="006D2EEA"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2370C6" w:rsidRDefault="00AE62C3" w:rsidP="005A0A58">
            <w:pPr>
              <w:rPr>
                <w:sz w:val="18"/>
                <w:szCs w:val="18"/>
              </w:rPr>
            </w:pPr>
            <w:r>
              <w:rPr>
                <w:rFonts w:hint="eastAsia"/>
                <w:sz w:val="18"/>
                <w:szCs w:val="18"/>
              </w:rPr>
              <w:t>易用</w:t>
            </w:r>
            <w:r w:rsidR="006D2EEA">
              <w:rPr>
                <w:rFonts w:hint="eastAsia"/>
                <w:sz w:val="18"/>
                <w:szCs w:val="18"/>
              </w:rPr>
              <w:t>性</w:t>
            </w:r>
            <w:r w:rsidR="006D2EEA" w:rsidRPr="007C1EA3">
              <w:rPr>
                <w:rFonts w:hint="eastAsia"/>
                <w:sz w:val="18"/>
                <w:szCs w:val="18"/>
              </w:rPr>
              <w:t>测试</w:t>
            </w:r>
          </w:p>
        </w:tc>
      </w:tr>
      <w:tr w:rsidR="006D2EEA" w:rsidRPr="002370C6"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2370C6" w:rsidRDefault="006D2EEA"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2370C6" w:rsidRDefault="006D2EEA"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D43153">
              <w:rPr>
                <w:rFonts w:hint="eastAsia"/>
                <w:sz w:val="18"/>
                <w:szCs w:val="18"/>
              </w:rPr>
              <w:t>网站界面易用性</w:t>
            </w:r>
            <w:r>
              <w:rPr>
                <w:rFonts w:hint="eastAsia"/>
                <w:sz w:val="18"/>
                <w:szCs w:val="18"/>
              </w:rPr>
              <w:t>的要求</w:t>
            </w:r>
          </w:p>
        </w:tc>
      </w:tr>
      <w:tr w:rsidR="006D2EEA" w:rsidRPr="002370C6"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2370C6" w:rsidRDefault="006D2EEA"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2370C6" w:rsidRDefault="006D2EEA" w:rsidP="005A0A58">
            <w:pPr>
              <w:rPr>
                <w:sz w:val="18"/>
                <w:szCs w:val="18"/>
              </w:rPr>
            </w:pPr>
            <w:r w:rsidRPr="007C1EA3">
              <w:rPr>
                <w:rFonts w:hint="eastAsia"/>
                <w:sz w:val="18"/>
                <w:szCs w:val="18"/>
              </w:rPr>
              <w:t>服务器系统正常工作</w:t>
            </w:r>
          </w:p>
        </w:tc>
      </w:tr>
      <w:tr w:rsidR="009E249A" w:rsidRPr="007C1EA3"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2370C6" w:rsidRDefault="009E249A"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2370C6" w:rsidRDefault="009E249A"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2370C6" w:rsidRDefault="009E249A" w:rsidP="005A0A58">
            <w:pPr>
              <w:rPr>
                <w:sz w:val="18"/>
                <w:szCs w:val="18"/>
              </w:rPr>
            </w:pPr>
            <w:r>
              <w:rPr>
                <w:rFonts w:hint="eastAsia"/>
                <w:sz w:val="18"/>
                <w:szCs w:val="18"/>
              </w:rPr>
              <w:t>打开网站界面，尝试以不同比例缩放页面</w:t>
            </w:r>
            <w:r w:rsidR="00F93F1A">
              <w:rPr>
                <w:rFonts w:hint="eastAsia"/>
                <w:sz w:val="18"/>
                <w:szCs w:val="18"/>
              </w:rPr>
              <w:t>，并在保持缩放状态的情况下点击各个功能</w:t>
            </w:r>
          </w:p>
        </w:tc>
      </w:tr>
      <w:tr w:rsidR="00D01E1D" w:rsidRPr="007C1EA3"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2370C6" w:rsidRDefault="00D01E1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2370C6" w:rsidRDefault="00D01E1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2370C6" w:rsidRDefault="00D01E1D" w:rsidP="005A0A58">
            <w:pPr>
              <w:rPr>
                <w:sz w:val="18"/>
                <w:szCs w:val="18"/>
              </w:rPr>
            </w:pPr>
            <w:r>
              <w:rPr>
                <w:rFonts w:hint="eastAsia"/>
                <w:sz w:val="18"/>
                <w:szCs w:val="18"/>
              </w:rPr>
              <w:t>观察页面元素是否有重叠和乱序，各个按钮和文本框是否能正常工作</w:t>
            </w:r>
          </w:p>
        </w:tc>
      </w:tr>
      <w:tr w:rsidR="006D2EEA" w:rsidRPr="002370C6"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2370C6" w:rsidRDefault="006D2EEA"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2370C6" w:rsidRDefault="00B055B8" w:rsidP="005A0A58">
            <w:pPr>
              <w:rPr>
                <w:sz w:val="18"/>
                <w:szCs w:val="18"/>
              </w:rPr>
            </w:pPr>
            <w:r>
              <w:rPr>
                <w:rFonts w:hint="eastAsia"/>
                <w:sz w:val="18"/>
                <w:szCs w:val="18"/>
              </w:rPr>
              <w:t>网站页面内容无重叠，无乱序，各个按钮和文本框能正常工作</w:t>
            </w:r>
          </w:p>
        </w:tc>
      </w:tr>
      <w:tr w:rsidR="00062E14" w:rsidRPr="002370C6"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2370C6" w:rsidRDefault="00062E14" w:rsidP="00062E14">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Default="00062E14" w:rsidP="00062E14">
            <w:pPr>
              <w:rPr>
                <w:sz w:val="18"/>
                <w:szCs w:val="18"/>
              </w:rPr>
            </w:pPr>
            <w:r>
              <w:rPr>
                <w:rFonts w:hint="eastAsia"/>
                <w:sz w:val="18"/>
                <w:szCs w:val="18"/>
              </w:rPr>
              <w:t>系统缩放时出现</w:t>
            </w:r>
            <w:r w:rsidR="002154AA">
              <w:rPr>
                <w:rFonts w:hint="eastAsia"/>
                <w:sz w:val="18"/>
                <w:szCs w:val="18"/>
              </w:rPr>
              <w:t>显示</w:t>
            </w:r>
            <w:r>
              <w:rPr>
                <w:rFonts w:hint="eastAsia"/>
                <w:sz w:val="18"/>
                <w:szCs w:val="18"/>
              </w:rPr>
              <w:t>异常的</w:t>
            </w:r>
            <w:r w:rsidR="00121151">
              <w:rPr>
                <w:rFonts w:hint="eastAsia"/>
                <w:sz w:val="18"/>
                <w:szCs w:val="18"/>
              </w:rPr>
              <w:t>页面</w:t>
            </w:r>
            <w:r>
              <w:rPr>
                <w:rFonts w:hint="eastAsia"/>
                <w:sz w:val="18"/>
                <w:szCs w:val="18"/>
              </w:rPr>
              <w:t>元素的数量</w:t>
            </w:r>
          </w:p>
        </w:tc>
      </w:tr>
    </w:tbl>
    <w:p w14:paraId="37B3263D" w14:textId="77777777" w:rsidR="004E6138" w:rsidRDefault="004E6138" w:rsidP="004E6138"/>
    <w:p w14:paraId="6ECEB3CB" w14:textId="762172D2" w:rsidR="004E6138" w:rsidRPr="002370C6" w:rsidRDefault="004E6138" w:rsidP="004E6138">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5</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4E25E2">
        <w:rPr>
          <w:rFonts w:ascii="Times New Roman" w:eastAsia="宋体" w:hAnsi="Times New Roman" w:cs="Times New Roman" w:hint="eastAsia"/>
          <w:b/>
          <w:bCs/>
          <w:sz w:val="18"/>
          <w:szCs w:val="18"/>
        </w:rPr>
        <w:t>SQL</w:t>
      </w:r>
      <w:r w:rsidR="004E25E2">
        <w:rPr>
          <w:rFonts w:ascii="Times New Roman" w:eastAsia="宋体" w:hAnsi="Times New Roman" w:cs="Times New Roman" w:hint="eastAsia"/>
          <w:b/>
          <w:bCs/>
          <w:sz w:val="18"/>
          <w:szCs w:val="18"/>
        </w:rPr>
        <w:t>注入攻击</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2370C6"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2370C6" w:rsidRDefault="004E6138"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2370C6" w:rsidRDefault="0020070D" w:rsidP="005A0A58">
            <w:pPr>
              <w:rPr>
                <w:sz w:val="18"/>
                <w:szCs w:val="18"/>
              </w:rPr>
            </w:pPr>
            <w:r w:rsidRPr="0020070D">
              <w:rPr>
                <w:sz w:val="18"/>
                <w:szCs w:val="18"/>
              </w:rPr>
              <w:t>SQL</w:t>
            </w:r>
            <w:r w:rsidRPr="0020070D">
              <w:rPr>
                <w:sz w:val="18"/>
                <w:szCs w:val="18"/>
              </w:rPr>
              <w:t>注入攻击测试</w:t>
            </w:r>
          </w:p>
        </w:tc>
      </w:tr>
      <w:tr w:rsidR="004E6138" w:rsidRPr="002370C6"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2370C6" w:rsidRDefault="004E6138"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2370C6" w:rsidRDefault="004E6138"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0046240A">
              <w:rPr>
                <w:rFonts w:hint="eastAsia"/>
                <w:sz w:val="18"/>
                <w:szCs w:val="18"/>
              </w:rPr>
              <w:t>抵御</w:t>
            </w:r>
            <w:r w:rsidR="0046240A">
              <w:rPr>
                <w:rFonts w:hint="eastAsia"/>
                <w:sz w:val="18"/>
                <w:szCs w:val="18"/>
              </w:rPr>
              <w:t>SQL</w:t>
            </w:r>
            <w:r w:rsidR="0046240A">
              <w:rPr>
                <w:rFonts w:hint="eastAsia"/>
                <w:sz w:val="18"/>
                <w:szCs w:val="18"/>
              </w:rPr>
              <w:t>注入攻击</w:t>
            </w:r>
            <w:r w:rsidR="00D66B18">
              <w:rPr>
                <w:rFonts w:hint="eastAsia"/>
                <w:sz w:val="18"/>
                <w:szCs w:val="18"/>
              </w:rPr>
              <w:t>的能力</w:t>
            </w:r>
          </w:p>
        </w:tc>
      </w:tr>
      <w:tr w:rsidR="004E6138" w:rsidRPr="002370C6"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2370C6" w:rsidRDefault="004E6138"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2370C6" w:rsidRDefault="004E6138" w:rsidP="005A0A58">
            <w:pPr>
              <w:rPr>
                <w:sz w:val="18"/>
                <w:szCs w:val="18"/>
              </w:rPr>
            </w:pPr>
            <w:r w:rsidRPr="007C1EA3">
              <w:rPr>
                <w:rFonts w:hint="eastAsia"/>
                <w:sz w:val="18"/>
                <w:szCs w:val="18"/>
              </w:rPr>
              <w:t>服务器系统正常工作</w:t>
            </w:r>
          </w:p>
        </w:tc>
      </w:tr>
      <w:tr w:rsidR="00C572CD" w:rsidRPr="007C1EA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2370C6" w:rsidRDefault="00C572C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2370C6" w:rsidRDefault="00C572C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2370C6" w:rsidRDefault="00C572CD" w:rsidP="005A0A58">
            <w:pPr>
              <w:rPr>
                <w:sz w:val="18"/>
                <w:szCs w:val="18"/>
              </w:rPr>
            </w:pPr>
            <w:r w:rsidRPr="00E11AB2">
              <w:rPr>
                <w:rFonts w:hint="eastAsia"/>
                <w:sz w:val="18"/>
                <w:szCs w:val="18"/>
              </w:rPr>
              <w:t>构造包含各种</w:t>
            </w:r>
            <w:r w:rsidRPr="00E11AB2">
              <w:rPr>
                <w:sz w:val="18"/>
                <w:szCs w:val="18"/>
              </w:rPr>
              <w:t>SQL</w:t>
            </w:r>
            <w:r w:rsidRPr="00E11AB2">
              <w:rPr>
                <w:sz w:val="18"/>
                <w:szCs w:val="18"/>
              </w:rPr>
              <w:t>注入攻击信息的</w:t>
            </w:r>
            <w:r w:rsidR="00012CC4">
              <w:rPr>
                <w:rFonts w:hint="eastAsia"/>
                <w:sz w:val="18"/>
                <w:szCs w:val="18"/>
              </w:rPr>
              <w:t>访问</w:t>
            </w:r>
            <w:r w:rsidRPr="00E11AB2">
              <w:rPr>
                <w:sz w:val="18"/>
                <w:szCs w:val="18"/>
              </w:rPr>
              <w:t>请求</w:t>
            </w:r>
          </w:p>
        </w:tc>
      </w:tr>
      <w:tr w:rsidR="00C572CD" w:rsidRPr="007C1EA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2370C6"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2370C6" w:rsidRDefault="00C572C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2370C6" w:rsidRDefault="00C572CD" w:rsidP="005A0A58">
            <w:pPr>
              <w:rPr>
                <w:sz w:val="18"/>
                <w:szCs w:val="18"/>
              </w:rPr>
            </w:pPr>
            <w:r>
              <w:rPr>
                <w:rFonts w:hint="eastAsia"/>
                <w:sz w:val="18"/>
                <w:szCs w:val="18"/>
              </w:rPr>
              <w:t>分别在以下区域输入</w:t>
            </w:r>
            <w:r w:rsidR="009372A8">
              <w:rPr>
                <w:rFonts w:hint="eastAsia"/>
                <w:sz w:val="18"/>
                <w:szCs w:val="18"/>
              </w:rPr>
              <w:t>包含攻击信息</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C572CD" w:rsidRPr="007C1EA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2370C6"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2370C6" w:rsidRDefault="00555D59" w:rsidP="005A0A58">
            <w:pPr>
              <w:jc w:val="center"/>
              <w:rPr>
                <w:b/>
                <w:sz w:val="18"/>
                <w:szCs w:val="18"/>
              </w:rPr>
            </w:pPr>
            <w:r>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Default="00BC1170" w:rsidP="005A0A58">
            <w:pPr>
              <w:rPr>
                <w:sz w:val="18"/>
                <w:szCs w:val="18"/>
              </w:rPr>
            </w:pPr>
            <w:r>
              <w:rPr>
                <w:rFonts w:hint="eastAsia"/>
                <w:sz w:val="18"/>
                <w:szCs w:val="18"/>
              </w:rPr>
              <w:t>检查构造的</w:t>
            </w:r>
            <w:r>
              <w:rPr>
                <w:rFonts w:hint="eastAsia"/>
                <w:sz w:val="18"/>
                <w:szCs w:val="18"/>
              </w:rPr>
              <w:t>SQL</w:t>
            </w:r>
            <w:r>
              <w:rPr>
                <w:rFonts w:hint="eastAsia"/>
                <w:sz w:val="18"/>
                <w:szCs w:val="18"/>
              </w:rPr>
              <w:t>注入攻击</w:t>
            </w:r>
            <w:r w:rsidR="008A7662">
              <w:rPr>
                <w:rFonts w:hint="eastAsia"/>
                <w:sz w:val="18"/>
                <w:szCs w:val="18"/>
              </w:rPr>
              <w:t>是否</w:t>
            </w:r>
            <w:r w:rsidR="00D018F4">
              <w:rPr>
                <w:rFonts w:hint="eastAsia"/>
                <w:sz w:val="18"/>
                <w:szCs w:val="18"/>
              </w:rPr>
              <w:t>成功</w:t>
            </w:r>
          </w:p>
        </w:tc>
      </w:tr>
      <w:tr w:rsidR="004E6138" w:rsidRPr="002370C6"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2370C6" w:rsidRDefault="004E6138"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2370C6" w:rsidRDefault="00686B92" w:rsidP="005A0A58">
            <w:pPr>
              <w:rPr>
                <w:sz w:val="18"/>
                <w:szCs w:val="18"/>
              </w:rPr>
            </w:pPr>
            <w:r>
              <w:rPr>
                <w:rFonts w:hint="eastAsia"/>
                <w:sz w:val="18"/>
                <w:szCs w:val="18"/>
              </w:rPr>
              <w:t>SQL</w:t>
            </w:r>
            <w:r>
              <w:rPr>
                <w:rFonts w:hint="eastAsia"/>
                <w:sz w:val="18"/>
                <w:szCs w:val="18"/>
              </w:rPr>
              <w:t>注入攻击失败，网页提示非法字符串，或是直接忽略非法</w:t>
            </w:r>
            <w:r>
              <w:rPr>
                <w:rFonts w:hint="eastAsia"/>
                <w:sz w:val="18"/>
                <w:szCs w:val="18"/>
              </w:rPr>
              <w:t>SQL</w:t>
            </w:r>
            <w:r>
              <w:rPr>
                <w:rFonts w:hint="eastAsia"/>
                <w:sz w:val="18"/>
                <w:szCs w:val="18"/>
              </w:rPr>
              <w:t>语句</w:t>
            </w:r>
          </w:p>
        </w:tc>
      </w:tr>
      <w:tr w:rsidR="004E6138" w:rsidRPr="002370C6"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2370C6" w:rsidRDefault="004E6138"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Default="009E5143" w:rsidP="005A0A58">
            <w:pPr>
              <w:rPr>
                <w:sz w:val="18"/>
                <w:szCs w:val="18"/>
              </w:rPr>
            </w:pPr>
            <w:r>
              <w:rPr>
                <w:rFonts w:hint="eastAsia"/>
                <w:sz w:val="18"/>
                <w:szCs w:val="18"/>
              </w:rPr>
              <w:t>SQL</w:t>
            </w:r>
            <w:r>
              <w:rPr>
                <w:rFonts w:hint="eastAsia"/>
                <w:sz w:val="18"/>
                <w:szCs w:val="18"/>
              </w:rPr>
              <w:t>注入攻击</w:t>
            </w:r>
            <w:r w:rsidR="005475B0">
              <w:rPr>
                <w:rFonts w:hint="eastAsia"/>
                <w:sz w:val="18"/>
                <w:szCs w:val="18"/>
              </w:rPr>
              <w:t>失败</w:t>
            </w:r>
            <w:r>
              <w:rPr>
                <w:rFonts w:hint="eastAsia"/>
                <w:sz w:val="18"/>
                <w:szCs w:val="18"/>
              </w:rPr>
              <w:t>的次数占总尝试次数的比例</w:t>
            </w:r>
          </w:p>
        </w:tc>
      </w:tr>
    </w:tbl>
    <w:p w14:paraId="0861E3EB" w14:textId="77777777" w:rsidR="004E6138" w:rsidRDefault="004E6138" w:rsidP="004E6138"/>
    <w:p w14:paraId="6E8EA71D" w14:textId="7A726122" w:rsidR="000B6E21" w:rsidRPr="007C1EA3" w:rsidRDefault="00551DD2" w:rsidP="00E47FA2">
      <w:pPr>
        <w:pStyle w:val="1"/>
        <w:rPr>
          <w:rFonts w:ascii="Times New Roman" w:hAnsi="Times New Roman"/>
        </w:rPr>
      </w:pPr>
      <w:bookmarkStart w:id="35" w:name="_Toc40820081"/>
      <w:r>
        <w:rPr>
          <w:rFonts w:ascii="Times New Roman" w:hAnsi="Times New Roman"/>
        </w:rPr>
        <w:t>8</w:t>
      </w:r>
      <w:r w:rsidR="007B4D28">
        <w:rPr>
          <w:rFonts w:ascii="Times New Roman" w:hAnsi="Times New Roman"/>
        </w:rPr>
        <w:t xml:space="preserve"> </w:t>
      </w:r>
      <w:r w:rsidR="000B6E21" w:rsidRPr="007C1EA3">
        <w:rPr>
          <w:rFonts w:ascii="Times New Roman" w:hAnsi="Times New Roman"/>
        </w:rPr>
        <w:t>总结</w:t>
      </w:r>
      <w:bookmarkEnd w:id="35"/>
      <w:r w:rsidR="000B6E21" w:rsidRPr="007C1EA3">
        <w:rPr>
          <w:rFonts w:ascii="Times New Roman" w:hAnsi="Times New Roman"/>
        </w:rPr>
        <w:tab/>
      </w:r>
    </w:p>
    <w:p w14:paraId="4FC16B0F" w14:textId="2F3036A4" w:rsidR="00E50C9A" w:rsidRPr="007C1EA3" w:rsidRDefault="00B67A3A" w:rsidP="00B67A3A">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E36B35">
        <w:rPr>
          <w:rFonts w:ascii="Times New Roman" w:eastAsia="宋体" w:hAnsi="Times New Roman"/>
        </w:rPr>
        <w:t>46</w:t>
      </w:r>
      <w:r w:rsidR="00A67C5B" w:rsidRPr="007C1EA3">
        <w:rPr>
          <w:rFonts w:ascii="Times New Roman" w:eastAsia="宋体" w:hAnsi="Times New Roman" w:hint="eastAsia"/>
        </w:rPr>
        <w:t>个测试用例，其中包含了</w:t>
      </w:r>
      <w:r w:rsidR="005216B9">
        <w:rPr>
          <w:rFonts w:ascii="Times New Roman" w:eastAsia="宋体" w:hAnsi="Times New Roman" w:hint="eastAsia"/>
        </w:rPr>
        <w:t>单元测试用例</w:t>
      </w:r>
      <w:r w:rsidR="005216B9">
        <w:rPr>
          <w:rFonts w:ascii="Times New Roman" w:eastAsia="宋体" w:hAnsi="Times New Roman" w:hint="eastAsia"/>
        </w:rPr>
        <w:t>1</w:t>
      </w:r>
      <w:r w:rsidR="005216B9">
        <w:rPr>
          <w:rFonts w:ascii="Times New Roman" w:eastAsia="宋体" w:hAnsi="Times New Roman"/>
        </w:rPr>
        <w:t>7</w:t>
      </w:r>
      <w:r w:rsidR="005216B9">
        <w:rPr>
          <w:rFonts w:ascii="Times New Roman" w:eastAsia="宋体" w:hAnsi="Times New Roman" w:hint="eastAsia"/>
        </w:rPr>
        <w:t>个，</w:t>
      </w:r>
      <w:r w:rsidR="00A67C5B" w:rsidRPr="007C1EA3">
        <w:rPr>
          <w:rFonts w:ascii="Times New Roman" w:eastAsia="宋体" w:hAnsi="Times New Roman" w:hint="eastAsia"/>
        </w:rPr>
        <w:t>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8F3C18">
        <w:rPr>
          <w:rFonts w:ascii="Times New Roman" w:eastAsia="宋体" w:hAnsi="Times New Roman"/>
        </w:rPr>
        <w:t>6</w:t>
      </w:r>
      <w:r w:rsidR="00E50C9A" w:rsidRPr="007C1EA3">
        <w:rPr>
          <w:rFonts w:ascii="Times New Roman" w:eastAsia="宋体" w:hAnsi="Times New Roman" w:hint="eastAsia"/>
        </w:rPr>
        <w:t>个，接口需求测试用例</w:t>
      </w:r>
      <w:r w:rsidR="00B61295">
        <w:rPr>
          <w:rFonts w:ascii="Times New Roman" w:eastAsia="宋体" w:hAnsi="Times New Roman"/>
        </w:rPr>
        <w:t>2</w:t>
      </w:r>
      <w:r w:rsidR="00E50C9A" w:rsidRPr="007C1EA3">
        <w:rPr>
          <w:rFonts w:ascii="Times New Roman" w:eastAsia="宋体" w:hAnsi="Times New Roman" w:hint="eastAsia"/>
        </w:rPr>
        <w:t>个，软件质量特征测试用例</w:t>
      </w:r>
      <w:r w:rsidR="00781AD7">
        <w:rPr>
          <w:rFonts w:ascii="Times New Roman" w:eastAsia="宋体" w:hAnsi="Times New Roman"/>
        </w:rPr>
        <w:t>5</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rPr>
      </w:pPr>
    </w:p>
    <w:p w14:paraId="6B2CC8D9" w14:textId="77DE851F" w:rsidR="000B6E21" w:rsidRPr="007C1EA3" w:rsidRDefault="000B6E21" w:rsidP="00E47FA2">
      <w:pPr>
        <w:pStyle w:val="1"/>
        <w:rPr>
          <w:rFonts w:ascii="Times New Roman" w:hAnsi="Times New Roman"/>
        </w:rPr>
      </w:pPr>
      <w:bookmarkStart w:id="36" w:name="_Toc40820082"/>
      <w:r w:rsidRPr="007C1EA3">
        <w:rPr>
          <w:rFonts w:ascii="Times New Roman" w:hAnsi="Times New Roman" w:hint="eastAsia"/>
        </w:rPr>
        <w:t>参考文献</w:t>
      </w:r>
      <w:bookmarkEnd w:id="36"/>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lastRenderedPageBreak/>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C25B7" w14:textId="77777777" w:rsidR="00000096" w:rsidRDefault="00000096" w:rsidP="00DF187C">
      <w:r>
        <w:separator/>
      </w:r>
    </w:p>
  </w:endnote>
  <w:endnote w:type="continuationSeparator" w:id="0">
    <w:p w14:paraId="168A4BEA" w14:textId="77777777" w:rsidR="00000096" w:rsidRDefault="00000096"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000096"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10240" w14:textId="77777777" w:rsidR="00000096" w:rsidRDefault="00000096" w:rsidP="00DF187C">
      <w:r>
        <w:separator/>
      </w:r>
    </w:p>
  </w:footnote>
  <w:footnote w:type="continuationSeparator" w:id="0">
    <w:p w14:paraId="161AE52A" w14:textId="77777777" w:rsidR="00000096" w:rsidRDefault="00000096"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877"/>
    <w:rsid w:val="00580C49"/>
    <w:rsid w:val="005811DB"/>
    <w:rsid w:val="00582098"/>
    <w:rsid w:val="0058248F"/>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741B"/>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674F"/>
    <w:rsid w:val="006A0171"/>
    <w:rsid w:val="006A1F28"/>
    <w:rsid w:val="006A251B"/>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4763"/>
    <w:rsid w:val="00794790"/>
    <w:rsid w:val="007972CE"/>
    <w:rsid w:val="007A0BA2"/>
    <w:rsid w:val="007A2E4A"/>
    <w:rsid w:val="007A3D7A"/>
    <w:rsid w:val="007A5B66"/>
    <w:rsid w:val="007A628B"/>
    <w:rsid w:val="007A6D0A"/>
    <w:rsid w:val="007B0B75"/>
    <w:rsid w:val="007B0F70"/>
    <w:rsid w:val="007B194D"/>
    <w:rsid w:val="007B2CDA"/>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3259"/>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ADC"/>
    <w:rsid w:val="008F3C18"/>
    <w:rsid w:val="008F6131"/>
    <w:rsid w:val="00901C3F"/>
    <w:rsid w:val="00902EE3"/>
    <w:rsid w:val="009030F3"/>
    <w:rsid w:val="00903350"/>
    <w:rsid w:val="0090533A"/>
    <w:rsid w:val="00905402"/>
    <w:rsid w:val="0090657E"/>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E65"/>
    <w:rsid w:val="009E207F"/>
    <w:rsid w:val="009E249A"/>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F7A"/>
    <w:rsid w:val="00B63495"/>
    <w:rsid w:val="00B64106"/>
    <w:rsid w:val="00B6430D"/>
    <w:rsid w:val="00B64733"/>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59D1"/>
    <w:rsid w:val="00BF06FC"/>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92439"/>
    <w:rsid w:val="00C94445"/>
    <w:rsid w:val="00C9456A"/>
    <w:rsid w:val="00C95E04"/>
    <w:rsid w:val="00C961FE"/>
    <w:rsid w:val="00C977C0"/>
    <w:rsid w:val="00C97BAB"/>
    <w:rsid w:val="00C97D87"/>
    <w:rsid w:val="00CA0C85"/>
    <w:rsid w:val="00CA105A"/>
    <w:rsid w:val="00CA18DB"/>
    <w:rsid w:val="00CA2C8D"/>
    <w:rsid w:val="00CA3638"/>
    <w:rsid w:val="00CA4E67"/>
    <w:rsid w:val="00CA58FC"/>
    <w:rsid w:val="00CA59AC"/>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6E48"/>
    <w:rsid w:val="00E17621"/>
    <w:rsid w:val="00E23B34"/>
    <w:rsid w:val="00E26BE2"/>
    <w:rsid w:val="00E27760"/>
    <w:rsid w:val="00E3008A"/>
    <w:rsid w:val="00E30A54"/>
    <w:rsid w:val="00E30C9A"/>
    <w:rsid w:val="00E34C7F"/>
    <w:rsid w:val="00E34F13"/>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5B8A"/>
    <w:rsid w:val="00F867EE"/>
    <w:rsid w:val="00F86ACF"/>
    <w:rsid w:val="00F90767"/>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9B17F-55D3-4332-AD5C-2A231635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29</Pages>
  <Words>4539</Words>
  <Characters>25876</Characters>
  <Application>Microsoft Office Word</Application>
  <DocSecurity>0</DocSecurity>
  <Lines>215</Lines>
  <Paragraphs>60</Paragraphs>
  <ScaleCrop>false</ScaleCrop>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779</cp:revision>
  <dcterms:created xsi:type="dcterms:W3CDTF">2020-05-09T11:22:00Z</dcterms:created>
  <dcterms:modified xsi:type="dcterms:W3CDTF">2020-05-20T03:23:00Z</dcterms:modified>
</cp:coreProperties>
</file>