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b/>
          <w:bCs/>
          <w:sz w:val="32"/>
          <w:szCs w:val="32"/>
        </w:rPr>
      </w:pPr>
      <w:r>
        <w:rPr>
          <w:rFonts w:hint="eastAsia"/>
          <w:b/>
          <w:bCs/>
          <w:sz w:val="32"/>
          <w:szCs w:val="32"/>
        </w:rPr>
        <w:t>测试需求规格说明书组间评审表格</w:t>
      </w:r>
    </w:p>
    <w:p>
      <w:pPr>
        <w:jc w:val="left"/>
        <w:rPr>
          <w:b/>
          <w:bCs/>
          <w:sz w:val="32"/>
          <w:szCs w:val="32"/>
        </w:rPr>
      </w:pPr>
      <w:r>
        <w:rPr>
          <w:rFonts w:hint="eastAsia"/>
          <w:b/>
          <w:bCs/>
          <w:sz w:val="24"/>
          <w:szCs w:val="24"/>
        </w:rPr>
        <w:t>测试需求规格说明书问题清单</w:t>
      </w:r>
    </w:p>
    <w:tbl>
      <w:tblPr>
        <w:tblStyle w:val="13"/>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964"/>
        <w:gridCol w:w="992"/>
        <w:gridCol w:w="1559"/>
        <w:gridCol w:w="1276"/>
        <w:gridCol w:w="1272"/>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eastAsia="Times New Roman"/>
                <w:b/>
                <w:bCs/>
                <w:kern w:val="0"/>
                <w:sz w:val="20"/>
                <w:szCs w:val="21"/>
              </w:rPr>
            </w:pPr>
            <w:r>
              <w:rPr>
                <w:rFonts w:hint="eastAsia" w:ascii="宋体" w:hAnsi="宋体" w:eastAsia="宋体" w:cs="宋体"/>
                <w:b/>
                <w:bCs/>
                <w:kern w:val="0"/>
                <w:sz w:val="20"/>
                <w:szCs w:val="21"/>
              </w:rPr>
              <w:t>待评审项目名称</w:t>
            </w:r>
          </w:p>
        </w:tc>
        <w:tc>
          <w:tcPr>
            <w:tcW w:w="6657" w:type="dxa"/>
            <w:gridSpan w:val="5"/>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default" w:eastAsia="Times New Roman"/>
                <w:kern w:val="0"/>
                <w:sz w:val="20"/>
                <w:szCs w:val="21"/>
              </w:rPr>
            </w:pPr>
            <w:r>
              <w:rPr>
                <w:rFonts w:hint="default" w:ascii="Times New Roman" w:hAnsi="Times New Roman" w:eastAsia="宋体" w:cs="Times New Roman"/>
                <w:kern w:val="0"/>
                <w:sz w:val="20"/>
                <w:szCs w:val="20"/>
                <w:lang w:val="en-US" w:eastAsia="zh-CN" w:bidi="ar"/>
              </w:rPr>
              <w:t>对</w:t>
            </w:r>
            <w:r>
              <w:rPr>
                <w:rFonts w:hint="default" w:ascii="Calibri" w:hAnsi="Calibri" w:eastAsia="宋体" w:cs="Times New Roman"/>
                <w:kern w:val="0"/>
                <w:sz w:val="20"/>
                <w:szCs w:val="20"/>
                <w:lang w:val="en-US" w:eastAsia="zh-CN" w:bidi="ar"/>
              </w:rPr>
              <w:t>Node-RED</w:t>
            </w:r>
            <w:r>
              <w:rPr>
                <w:rFonts w:hint="default" w:ascii="Times New Roman" w:hAnsi="Times New Roman" w:eastAsia="宋体" w:cs="Times New Roman"/>
                <w:kern w:val="0"/>
                <w:sz w:val="20"/>
                <w:szCs w:val="20"/>
                <w:lang w:val="en-US" w:eastAsia="zh-CN" w:bidi="ar"/>
              </w:rPr>
              <w:t>工具的消息聚集和图形可视化拓展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eastAsia="Times New Roman"/>
                <w:b/>
                <w:bCs/>
                <w:kern w:val="0"/>
                <w:sz w:val="20"/>
                <w:szCs w:val="21"/>
              </w:rPr>
            </w:pPr>
            <w:r>
              <w:rPr>
                <w:rFonts w:hint="eastAsia" w:ascii="宋体" w:hAnsi="宋体" w:eastAsia="宋体" w:cs="宋体"/>
                <w:b/>
                <w:bCs/>
                <w:kern w:val="0"/>
                <w:sz w:val="20"/>
                <w:szCs w:val="21"/>
              </w:rPr>
              <w:t>待评审文档名称</w:t>
            </w:r>
          </w:p>
        </w:tc>
        <w:tc>
          <w:tcPr>
            <w:tcW w:w="2551"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0"/>
                <w:sz w:val="20"/>
                <w:szCs w:val="20"/>
                <w:lang w:val="en-US" w:eastAsia="zh-CN" w:bidi="ar"/>
              </w:rPr>
            </w:pPr>
            <w:r>
              <w:rPr>
                <w:rFonts w:hint="default" w:ascii="Calibri" w:hAnsi="Calibri" w:eastAsia="宋体" w:cs="Times New Roman"/>
                <w:kern w:val="0"/>
                <w:sz w:val="20"/>
                <w:szCs w:val="20"/>
                <w:lang w:val="en-US" w:eastAsia="zh-CN" w:bidi="ar"/>
              </w:rPr>
              <w:t>I_Node-RED_200519_</w:t>
            </w:r>
            <w:r>
              <w:rPr>
                <w:rFonts w:hint="default" w:ascii="Times New Roman" w:hAnsi="Times New Roman" w:eastAsia="宋体" w:cs="Times New Roman"/>
                <w:kern w:val="0"/>
                <w:sz w:val="20"/>
                <w:szCs w:val="20"/>
                <w:lang w:val="en-US" w:eastAsia="zh-CN" w:bidi="ar"/>
              </w:rPr>
              <w:t>测试需求规格说明书</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auto"/>
                <w:kern w:val="0"/>
                <w:sz w:val="20"/>
                <w:szCs w:val="20"/>
                <w:u w:val="none"/>
                <w:lang w:val="en-US" w:eastAsia="zh-CN" w:bidi="ar"/>
              </w:rPr>
            </w:pPr>
            <w:r>
              <w:rPr>
                <w:rFonts w:hint="default" w:ascii="Times New Roman" w:hAnsi="Times New Roman" w:eastAsia="宋体" w:cs="Times New Roman"/>
                <w:color w:val="auto"/>
                <w:kern w:val="0"/>
                <w:sz w:val="20"/>
                <w:szCs w:val="20"/>
                <w:u w:val="none"/>
                <w:lang w:val="en-US" w:eastAsia="zh-CN" w:bidi="ar"/>
              </w:rPr>
              <w:t>I_Node-RED_200519_测试报告</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auto"/>
                <w:kern w:val="0"/>
                <w:sz w:val="20"/>
                <w:szCs w:val="20"/>
                <w:u w:val="none"/>
                <w:lang w:eastAsia="zh-CN" w:bidi="ar"/>
              </w:rPr>
            </w:pPr>
            <w:r>
              <w:rPr>
                <w:rFonts w:hint="default" w:ascii="Times New Roman" w:hAnsi="Times New Roman" w:eastAsia="宋体" w:cs="Times New Roman"/>
                <w:color w:val="auto"/>
                <w:kern w:val="0"/>
                <w:sz w:val="20"/>
                <w:szCs w:val="20"/>
                <w:u w:val="none"/>
                <w:lang w:eastAsia="zh-CN" w:bidi="ar"/>
              </w:rPr>
              <w:t>I_Node-RED_200520_软件问题报告</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eastAsia="Times New Roman"/>
                <w:b/>
                <w:bCs/>
                <w:kern w:val="0"/>
                <w:sz w:val="20"/>
                <w:szCs w:val="21"/>
              </w:rPr>
            </w:pPr>
            <w:r>
              <w:rPr>
                <w:rFonts w:hint="eastAsia" w:ascii="宋体" w:hAnsi="宋体" w:eastAsia="宋体" w:cs="宋体"/>
                <w:b/>
                <w:bCs/>
                <w:kern w:val="0"/>
                <w:sz w:val="20"/>
                <w:szCs w:val="21"/>
              </w:rPr>
              <w:t>版本号</w:t>
            </w:r>
          </w:p>
        </w:tc>
        <w:tc>
          <w:tcPr>
            <w:tcW w:w="2830"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0"/>
                <w:sz w:val="20"/>
                <w:szCs w:val="20"/>
                <w:lang w:val="en-US" w:eastAsia="zh-CN" w:bidi="ar"/>
              </w:rPr>
            </w:pPr>
            <w:r>
              <w:rPr>
                <w:rFonts w:hint="default" w:ascii="Calibri" w:hAnsi="Calibri" w:eastAsia="宋体" w:cs="Times New Roman"/>
                <w:kern w:val="0"/>
                <w:sz w:val="20"/>
                <w:szCs w:val="20"/>
                <w:lang w:val="en-US" w:eastAsia="zh-CN" w:bidi="ar"/>
              </w:rPr>
              <w:t>v1.4.2</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v1.0.0</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0"/>
                <w:sz w:val="20"/>
                <w:szCs w:val="20"/>
                <w:lang w:eastAsia="zh-CN" w:bidi="ar"/>
              </w:rPr>
            </w:pPr>
            <w:r>
              <w:rPr>
                <w:rFonts w:hint="default" w:ascii="Times New Roman" w:hAnsi="Times New Roman" w:eastAsia="宋体" w:cs="Times New Roman"/>
                <w:color w:val="auto"/>
                <w:kern w:val="0"/>
                <w:sz w:val="20"/>
                <w:szCs w:val="20"/>
                <w:u w:val="none"/>
                <w:lang w:eastAsia="zh-CN" w:bidi="ar"/>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b/>
                <w:bCs/>
                <w:kern w:val="0"/>
                <w:sz w:val="20"/>
                <w:szCs w:val="21"/>
              </w:rPr>
            </w:pPr>
            <w:r>
              <w:rPr>
                <w:rFonts w:hint="eastAsia" w:ascii="宋体" w:hAnsi="宋体" w:eastAsia="宋体" w:cs="宋体"/>
                <w:b/>
                <w:kern w:val="0"/>
                <w:sz w:val="20"/>
                <w:szCs w:val="20"/>
                <w:lang w:val="en-US" w:eastAsia="zh-CN" w:bidi="ar"/>
              </w:rPr>
              <w:t>文档提交日期</w:t>
            </w:r>
          </w:p>
        </w:tc>
        <w:tc>
          <w:tcPr>
            <w:tcW w:w="2551"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heme="minorEastAsia"/>
                <w:kern w:val="0"/>
                <w:sz w:val="20"/>
                <w:szCs w:val="21"/>
              </w:rPr>
            </w:pPr>
            <w:r>
              <w:rPr>
                <w:rFonts w:hint="eastAsia" w:ascii="Calibri" w:hAnsi="Calibri" w:eastAsia="宋体" w:cs="Times New Roman"/>
                <w:kern w:val="0"/>
                <w:sz w:val="20"/>
                <w:szCs w:val="20"/>
                <w:lang w:val="en-US" w:eastAsia="zh-CN" w:bidi="ar"/>
              </w:rPr>
              <w:t>2020/05/19</w:t>
            </w: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b/>
                <w:bCs/>
                <w:kern w:val="0"/>
                <w:sz w:val="20"/>
                <w:szCs w:val="21"/>
              </w:rPr>
            </w:pPr>
            <w:r>
              <w:rPr>
                <w:rFonts w:hint="eastAsia" w:ascii="宋体" w:hAnsi="宋体" w:eastAsia="宋体" w:cs="宋体"/>
                <w:b/>
                <w:kern w:val="0"/>
                <w:sz w:val="20"/>
                <w:szCs w:val="20"/>
                <w:lang w:val="en-US" w:eastAsia="zh-CN" w:bidi="ar"/>
              </w:rPr>
              <w:t>编制人</w:t>
            </w:r>
          </w:p>
        </w:tc>
        <w:tc>
          <w:tcPr>
            <w:tcW w:w="2830"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kern w:val="0"/>
                <w:sz w:val="20"/>
                <w:szCs w:val="21"/>
              </w:rPr>
            </w:pPr>
            <w:r>
              <w:rPr>
                <w:rFonts w:hint="default" w:ascii="Calibri" w:hAnsi="Calibri" w:eastAsia="宋体" w:cs="Times New Roman"/>
                <w:kern w:val="0"/>
                <w:sz w:val="20"/>
                <w:szCs w:val="20"/>
                <w:lang w:val="en-US" w:eastAsia="zh-CN" w:bidi="ar"/>
              </w:rPr>
              <w:t>暴明坤、夏欣怡、胡俊涛、张雨濛、叶柏威、刘子渊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b/>
                <w:bCs/>
                <w:kern w:val="0"/>
                <w:sz w:val="20"/>
                <w:szCs w:val="21"/>
              </w:rPr>
            </w:pPr>
            <w:r>
              <w:rPr>
                <w:rFonts w:hint="eastAsia" w:ascii="宋体" w:hAnsi="宋体" w:eastAsia="宋体" w:cs="宋体"/>
                <w:b/>
                <w:kern w:val="0"/>
                <w:sz w:val="20"/>
                <w:szCs w:val="20"/>
                <w:lang w:val="en-US" w:eastAsia="zh-CN" w:bidi="ar"/>
              </w:rPr>
              <w:t>评审日期</w:t>
            </w:r>
          </w:p>
        </w:tc>
        <w:tc>
          <w:tcPr>
            <w:tcW w:w="2551"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heme="minorEastAsia"/>
                <w:kern w:val="0"/>
                <w:sz w:val="20"/>
                <w:szCs w:val="21"/>
              </w:rPr>
            </w:pPr>
            <w:r>
              <w:rPr>
                <w:rFonts w:hint="eastAsia" w:ascii="Calibri" w:hAnsi="Calibri" w:eastAsia="宋体" w:cs="Times New Roman"/>
                <w:kern w:val="0"/>
                <w:sz w:val="20"/>
                <w:szCs w:val="20"/>
                <w:lang w:val="en-US" w:eastAsia="zh-CN" w:bidi="ar"/>
              </w:rPr>
              <w:t>2020/05/20</w:t>
            </w: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b/>
                <w:bCs/>
                <w:kern w:val="0"/>
                <w:sz w:val="20"/>
                <w:szCs w:val="21"/>
              </w:rPr>
            </w:pPr>
            <w:r>
              <w:rPr>
                <w:rFonts w:hint="eastAsia" w:ascii="宋体" w:hAnsi="宋体" w:eastAsia="宋体" w:cs="宋体"/>
                <w:b/>
                <w:kern w:val="0"/>
                <w:sz w:val="20"/>
                <w:szCs w:val="20"/>
                <w:lang w:val="en-US" w:eastAsia="zh-CN" w:bidi="ar"/>
              </w:rPr>
              <w:t>评审人</w:t>
            </w:r>
          </w:p>
        </w:tc>
        <w:tc>
          <w:tcPr>
            <w:tcW w:w="2830"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kern w:val="0"/>
                <w:sz w:val="20"/>
                <w:szCs w:val="21"/>
              </w:rPr>
            </w:pPr>
            <w:r>
              <w:rPr>
                <w:rFonts w:hint="eastAsia" w:ascii="Calibri" w:hAnsi="Calibri" w:eastAsia="宋体" w:cs="Times New Roman"/>
                <w:kern w:val="0"/>
                <w:sz w:val="20"/>
                <w:szCs w:val="20"/>
                <w:lang w:val="en-US" w:eastAsia="zh-CN" w:bidi="ar"/>
              </w:rPr>
              <w:t>叶明林、刘思远、黄雨鹤、林讯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eastAsia="Times New Roman"/>
                <w:b/>
                <w:bCs/>
                <w:kern w:val="0"/>
                <w:sz w:val="20"/>
                <w:szCs w:val="21"/>
              </w:rPr>
            </w:pPr>
            <w:r>
              <w:rPr>
                <w:rFonts w:hint="eastAsia" w:ascii="宋体" w:hAnsi="宋体" w:eastAsia="宋体" w:cs="宋体"/>
                <w:b/>
                <w:bCs/>
                <w:kern w:val="0"/>
                <w:sz w:val="20"/>
                <w:szCs w:val="21"/>
              </w:rPr>
              <w:t>序号</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eastAsia="Times New Roman"/>
                <w:b/>
                <w:bCs/>
                <w:kern w:val="0"/>
                <w:sz w:val="20"/>
                <w:szCs w:val="21"/>
              </w:rPr>
            </w:pPr>
            <w:r>
              <w:rPr>
                <w:rFonts w:hint="eastAsia" w:ascii="宋体" w:hAnsi="宋体" w:eastAsia="宋体" w:cs="宋体"/>
                <w:b/>
                <w:bCs/>
                <w:kern w:val="0"/>
                <w:sz w:val="20"/>
                <w:szCs w:val="21"/>
              </w:rPr>
              <w:t>问题位置</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eastAsia="Times New Roman"/>
                <w:b/>
                <w:bCs/>
                <w:kern w:val="0"/>
                <w:sz w:val="20"/>
                <w:szCs w:val="21"/>
              </w:rPr>
            </w:pPr>
            <w:r>
              <w:rPr>
                <w:rFonts w:hint="eastAsia" w:ascii="宋体" w:hAnsi="宋体" w:eastAsia="宋体" w:cs="宋体"/>
                <w:b/>
                <w:bCs/>
                <w:kern w:val="0"/>
                <w:sz w:val="20"/>
                <w:szCs w:val="21"/>
              </w:rPr>
              <w:t>问题描述</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eastAsia="Times New Roman"/>
                <w:b/>
                <w:bCs/>
                <w:kern w:val="0"/>
                <w:sz w:val="20"/>
                <w:szCs w:val="21"/>
              </w:rPr>
            </w:pPr>
            <w:r>
              <w:rPr>
                <w:rFonts w:hint="eastAsia" w:ascii="宋体" w:hAnsi="宋体" w:eastAsia="宋体" w:cs="宋体"/>
                <w:b/>
                <w:bCs/>
                <w:kern w:val="0"/>
                <w:sz w:val="20"/>
                <w:szCs w:val="21"/>
              </w:rPr>
              <w:t>报告人</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eastAsia="Times New Roman"/>
                <w:b/>
                <w:bCs/>
                <w:kern w:val="0"/>
                <w:sz w:val="20"/>
                <w:szCs w:val="21"/>
              </w:rPr>
            </w:pPr>
            <w:r>
              <w:rPr>
                <w:rFonts w:hint="eastAsia" w:ascii="宋体" w:hAnsi="宋体" w:eastAsia="宋体" w:cs="宋体"/>
                <w:b/>
                <w:bCs/>
                <w:kern w:val="0"/>
                <w:sz w:val="20"/>
                <w:szCs w:val="21"/>
              </w:rPr>
              <w:t>严重性</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eastAsia="Times New Roman"/>
                <w:b/>
                <w:bCs/>
                <w:kern w:val="0"/>
                <w:sz w:val="20"/>
                <w:szCs w:val="21"/>
              </w:rPr>
            </w:pPr>
            <w:r>
              <w:rPr>
                <w:rFonts w:hint="eastAsia" w:ascii="宋体" w:hAnsi="宋体" w:eastAsia="宋体" w:cs="宋体"/>
                <w:b/>
                <w:bCs/>
                <w:kern w:val="0"/>
                <w:sz w:val="20"/>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asciiTheme="minorEastAsia" w:hAnsiTheme="minorEastAsia" w:eastAsiaTheme="minorEastAsia"/>
                <w:kern w:val="0"/>
                <w:sz w:val="16"/>
                <w:szCs w:val="18"/>
              </w:rPr>
            </w:pPr>
            <w:r>
              <w:rPr>
                <w:rFonts w:hint="default" w:ascii="Calibri" w:hAnsi="Calibri" w:eastAsia="宋体" w:cs="Times New Roman"/>
                <w:kern w:val="0"/>
                <w:sz w:val="20"/>
                <w:szCs w:val="20"/>
                <w:lang w:val="en-US" w:eastAsia="zh-CN" w:bidi="ar"/>
              </w:rPr>
              <w:t>1</w:t>
            </w:r>
          </w:p>
        </w:tc>
        <w:tc>
          <w:tcPr>
            <w:tcW w:w="1956"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right="0"/>
              <w:jc w:val="left"/>
              <w:rPr>
                <w:rFonts w:hint="default" w:ascii="Calibri" w:hAnsi="Calibri" w:cs="Times New Roman"/>
                <w:kern w:val="0"/>
                <w:sz w:val="20"/>
                <w:szCs w:val="20"/>
              </w:rPr>
            </w:pPr>
            <w:r>
              <w:rPr>
                <w:rFonts w:hint="default" w:ascii="Calibri" w:hAnsi="Calibri" w:eastAsia="宋体" w:cs="Times New Roman"/>
                <w:kern w:val="0"/>
                <w:sz w:val="20"/>
                <w:szCs w:val="20"/>
                <w:lang w:val="en-US" w:eastAsia="zh-CN" w:bidi="ar"/>
              </w:rPr>
              <w:t>3.3.2</w:t>
            </w:r>
            <w:r>
              <w:rPr>
                <w:rFonts w:hint="default" w:ascii="Times New Roman" w:hAnsi="Times New Roman" w:eastAsia="宋体" w:cs="Times New Roman"/>
                <w:kern w:val="0"/>
                <w:sz w:val="20"/>
                <w:szCs w:val="20"/>
                <w:lang w:val="en-US" w:eastAsia="zh-CN" w:bidi="ar"/>
              </w:rPr>
              <w:t>飞书获取群列表节点功能测试</w:t>
            </w:r>
          </w:p>
          <w:p>
            <w:pPr>
              <w:keepNext w:val="0"/>
              <w:keepLines w:val="0"/>
              <w:widowControl w:val="0"/>
              <w:suppressLineNumbers w:val="0"/>
              <w:spacing w:before="0" w:beforeAutospacing="0" w:after="0" w:afterAutospacing="0"/>
              <w:ind w:left="0" w:right="0"/>
              <w:jc w:val="left"/>
              <w:rPr>
                <w:rFonts w:hint="default" w:ascii="Calibri" w:hAnsi="Calibri" w:cs="Times New Roman"/>
                <w:kern w:val="0"/>
                <w:sz w:val="20"/>
                <w:szCs w:val="20"/>
              </w:rPr>
            </w:pPr>
            <w:r>
              <w:rPr>
                <w:rFonts w:hint="default" w:ascii="Calibri" w:hAnsi="Calibri" w:eastAsia="宋体" w:cs="Times New Roman"/>
                <w:kern w:val="0"/>
                <w:sz w:val="20"/>
                <w:szCs w:val="20"/>
                <w:lang w:val="en-US" w:eastAsia="zh-CN" w:bidi="ar"/>
              </w:rPr>
              <w:t>3.4.1</w:t>
            </w:r>
            <w:r>
              <w:rPr>
                <w:rFonts w:hint="default" w:ascii="Times New Roman" w:hAnsi="Times New Roman" w:eastAsia="宋体" w:cs="Times New Roman"/>
                <w:kern w:val="0"/>
                <w:sz w:val="20"/>
                <w:szCs w:val="20"/>
                <w:lang w:val="en-US" w:eastAsia="zh-CN" w:bidi="ar"/>
              </w:rPr>
              <w:t>飞书获得群信息节点功能测试</w:t>
            </w:r>
          </w:p>
          <w:p>
            <w:pPr>
              <w:keepNext w:val="0"/>
              <w:keepLines w:val="0"/>
              <w:widowControl w:val="0"/>
              <w:suppressLineNumbers w:val="0"/>
              <w:spacing w:before="0" w:beforeAutospacing="0" w:after="0" w:afterAutospacing="0"/>
              <w:ind w:left="0" w:right="0"/>
              <w:jc w:val="left"/>
              <w:rPr>
                <w:rFonts w:hint="default" w:ascii="Calibri" w:hAnsi="Calibri" w:cs="Times New Roman"/>
                <w:kern w:val="0"/>
                <w:sz w:val="20"/>
                <w:szCs w:val="20"/>
              </w:rPr>
            </w:pPr>
            <w:r>
              <w:rPr>
                <w:rFonts w:hint="default" w:ascii="Calibri" w:hAnsi="Calibri" w:eastAsia="宋体" w:cs="Times New Roman"/>
                <w:kern w:val="0"/>
                <w:sz w:val="20"/>
                <w:szCs w:val="20"/>
                <w:lang w:val="en-US" w:eastAsia="zh-CN" w:bidi="ar"/>
              </w:rPr>
              <w:t>3.5.1</w:t>
            </w:r>
            <w:r>
              <w:rPr>
                <w:rFonts w:hint="default" w:ascii="Times New Roman" w:hAnsi="Times New Roman" w:eastAsia="宋体" w:cs="Times New Roman"/>
                <w:kern w:val="0"/>
                <w:sz w:val="20"/>
                <w:szCs w:val="20"/>
                <w:lang w:val="en-US" w:eastAsia="zh-CN" w:bidi="ar"/>
              </w:rPr>
              <w:t>飞书获得接收消息节点接受私聊文本测试</w:t>
            </w:r>
          </w:p>
          <w:p>
            <w:pPr>
              <w:keepNext w:val="0"/>
              <w:keepLines w:val="0"/>
              <w:widowControl w:val="0"/>
              <w:suppressLineNumbers w:val="0"/>
              <w:spacing w:before="0" w:beforeAutospacing="0" w:after="0" w:afterAutospacing="0"/>
              <w:ind w:left="0" w:right="0"/>
              <w:jc w:val="left"/>
              <w:rPr>
                <w:rFonts w:hint="default" w:ascii="Calibri" w:hAnsi="Calibri" w:cs="Times New Roman"/>
                <w:kern w:val="0"/>
                <w:sz w:val="20"/>
                <w:szCs w:val="20"/>
              </w:rPr>
            </w:pPr>
            <w:r>
              <w:rPr>
                <w:rFonts w:hint="default" w:ascii="Calibri" w:hAnsi="Calibri" w:eastAsia="宋体" w:cs="Times New Roman"/>
                <w:kern w:val="0"/>
                <w:sz w:val="20"/>
                <w:szCs w:val="20"/>
                <w:lang w:val="en-US" w:eastAsia="zh-CN" w:bidi="ar"/>
              </w:rPr>
              <w:t>3.5.2</w:t>
            </w:r>
            <w:r>
              <w:rPr>
                <w:rFonts w:hint="default" w:ascii="Times New Roman" w:hAnsi="Times New Roman" w:eastAsia="宋体" w:cs="Times New Roman"/>
                <w:kern w:val="0"/>
                <w:sz w:val="20"/>
                <w:szCs w:val="20"/>
                <w:lang w:val="en-US" w:eastAsia="zh-CN" w:bidi="ar"/>
              </w:rPr>
              <w:t>飞书获得接收消息节点接受私聊图片测试</w:t>
            </w:r>
          </w:p>
          <w:p>
            <w:pPr>
              <w:keepNext w:val="0"/>
              <w:keepLines w:val="0"/>
              <w:widowControl w:val="0"/>
              <w:suppressLineNumbers w:val="0"/>
              <w:spacing w:before="0" w:beforeAutospacing="0" w:after="0" w:afterAutospacing="0"/>
              <w:ind w:left="0" w:right="0"/>
              <w:jc w:val="left"/>
              <w:rPr>
                <w:rFonts w:hint="default" w:ascii="Calibri" w:hAnsi="Calibri" w:cs="Times New Roman"/>
                <w:kern w:val="0"/>
                <w:sz w:val="20"/>
                <w:szCs w:val="20"/>
              </w:rPr>
            </w:pPr>
            <w:r>
              <w:rPr>
                <w:rFonts w:hint="default" w:ascii="Calibri" w:hAnsi="Calibri" w:eastAsia="宋体" w:cs="Times New Roman"/>
                <w:kern w:val="0"/>
                <w:sz w:val="20"/>
                <w:szCs w:val="20"/>
                <w:lang w:val="en-US" w:eastAsia="zh-CN" w:bidi="ar"/>
              </w:rPr>
              <w:t>3.5.3</w:t>
            </w:r>
            <w:r>
              <w:rPr>
                <w:rFonts w:hint="default" w:ascii="Times New Roman" w:hAnsi="Times New Roman" w:eastAsia="宋体" w:cs="Times New Roman"/>
                <w:kern w:val="0"/>
                <w:sz w:val="20"/>
                <w:szCs w:val="20"/>
                <w:lang w:val="en-US" w:eastAsia="zh-CN" w:bidi="ar"/>
              </w:rPr>
              <w:t>飞书获得接收消息节点接受群聊文本测试</w:t>
            </w:r>
          </w:p>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3.5.4</w:t>
            </w:r>
            <w:r>
              <w:rPr>
                <w:rFonts w:hint="default" w:ascii="Times New Roman" w:hAnsi="Times New Roman" w:eastAsia="宋体" w:cs="Times New Roman"/>
                <w:kern w:val="0"/>
                <w:sz w:val="20"/>
                <w:szCs w:val="20"/>
                <w:lang w:val="en-US" w:eastAsia="zh-CN" w:bidi="ar"/>
              </w:rPr>
              <w:t>飞书获得接收消息节点接受群聊图片测试</w:t>
            </w:r>
          </w:p>
        </w:tc>
        <w:tc>
          <w:tcPr>
            <w:tcW w:w="155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新出现的节点名称：</w:t>
            </w:r>
            <w:r>
              <w:rPr>
                <w:rFonts w:hint="default" w:ascii="Calibri" w:hAnsi="Calibri" w:eastAsia="宋体" w:cs="Calibri"/>
                <w:kern w:val="0"/>
                <w:sz w:val="20"/>
                <w:szCs w:val="20"/>
                <w:lang w:val="en-US" w:eastAsia="zh-CN" w:bidi="ar"/>
              </w:rPr>
              <w:t>feishu-test-helper</w:t>
            </w:r>
            <w:r>
              <w:rPr>
                <w:rFonts w:hint="default" w:ascii="Times New Roman" w:hAnsi="Times New Roman" w:eastAsia="宋体" w:cs="Times New Roman"/>
                <w:kern w:val="0"/>
                <w:sz w:val="20"/>
                <w:szCs w:val="20"/>
                <w:lang w:val="en-US" w:eastAsia="zh-CN" w:bidi="ar"/>
              </w:rPr>
              <w:t>、</w:t>
            </w:r>
            <w:r>
              <w:rPr>
                <w:rFonts w:hint="default" w:ascii="Calibri" w:hAnsi="Calibri" w:eastAsia="宋体" w:cs="Calibri"/>
                <w:kern w:val="0"/>
                <w:sz w:val="20"/>
                <w:szCs w:val="20"/>
                <w:lang w:val="en-US" w:eastAsia="zh-CN" w:bidi="ar"/>
              </w:rPr>
              <w:t>test-helper</w:t>
            </w:r>
            <w:r>
              <w:rPr>
                <w:rFonts w:hint="default" w:ascii="Times New Roman" w:hAnsi="Times New Roman" w:eastAsia="宋体" w:cs="Times New Roman"/>
                <w:kern w:val="0"/>
                <w:sz w:val="20"/>
                <w:szCs w:val="20"/>
                <w:lang w:val="en-US" w:eastAsia="zh-CN" w:bidi="ar"/>
              </w:rPr>
              <w:t>，且未对这些节点在测试中的作用做出说明</w:t>
            </w: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叶明林</w:t>
            </w:r>
          </w:p>
        </w:tc>
        <w:tc>
          <w:tcPr>
            <w:tcW w:w="1272"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普通</w:t>
            </w:r>
          </w:p>
        </w:tc>
        <w:tc>
          <w:tcPr>
            <w:tcW w:w="1558"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对这些辅助测试的节点的作用进行补充说明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eastAsia" w:asciiTheme="minorEastAsia" w:hAnsiTheme="minorEastAsia" w:eastAsiaTheme="minorEastAsia"/>
                <w:kern w:val="0"/>
                <w:sz w:val="16"/>
                <w:szCs w:val="18"/>
              </w:rPr>
            </w:pPr>
            <w:r>
              <w:rPr>
                <w:rFonts w:hint="default" w:ascii="Calibri" w:hAnsi="Calibri" w:eastAsia="宋体" w:cs="Times New Roman"/>
                <w:kern w:val="0"/>
                <w:sz w:val="20"/>
                <w:szCs w:val="20"/>
                <w:lang w:val="en-US" w:eastAsia="zh-CN" w:bidi="ar"/>
              </w:rPr>
              <w:t>2</w:t>
            </w:r>
          </w:p>
        </w:tc>
        <w:tc>
          <w:tcPr>
            <w:tcW w:w="1956"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right="0"/>
              <w:jc w:val="left"/>
              <w:rPr>
                <w:rFonts w:hint="default" w:ascii="Calibri" w:hAnsi="Calibri" w:cs="Times New Roman"/>
                <w:kern w:val="0"/>
                <w:sz w:val="20"/>
                <w:szCs w:val="20"/>
              </w:rPr>
            </w:pPr>
            <w:r>
              <w:rPr>
                <w:rFonts w:hint="default" w:ascii="Calibri" w:hAnsi="Calibri" w:eastAsia="宋体" w:cs="Times New Roman"/>
                <w:kern w:val="0"/>
                <w:sz w:val="20"/>
                <w:szCs w:val="20"/>
                <w:lang w:val="en-US" w:eastAsia="zh-CN" w:bidi="ar"/>
              </w:rPr>
              <w:t>3.4.1</w:t>
            </w:r>
            <w:r>
              <w:rPr>
                <w:rFonts w:hint="default" w:ascii="Times New Roman" w:hAnsi="Times New Roman" w:eastAsia="宋体" w:cs="Times New Roman"/>
                <w:kern w:val="0"/>
                <w:sz w:val="20"/>
                <w:szCs w:val="20"/>
                <w:lang w:val="en-US" w:eastAsia="zh-CN" w:bidi="ar"/>
              </w:rPr>
              <w:t>飞书获得群信息节点功能测试</w:t>
            </w:r>
          </w:p>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p>
        </w:tc>
        <w:tc>
          <w:tcPr>
            <w:tcW w:w="155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测试用例的第四个步骤的预期结果只写了一个</w:t>
            </w:r>
            <w:r>
              <w:rPr>
                <w:rFonts w:hint="default" w:ascii="Calibri" w:hAnsi="Calibri" w:eastAsia="宋体" w:cs="Calibri"/>
                <w:kern w:val="0"/>
                <w:sz w:val="20"/>
                <w:szCs w:val="20"/>
                <w:lang w:val="en-US" w:eastAsia="zh-CN" w:bidi="ar"/>
              </w:rPr>
              <w:t>test</w:t>
            </w:r>
            <w:r>
              <w:rPr>
                <w:rFonts w:hint="default" w:ascii="Times New Roman" w:hAnsi="Times New Roman" w:eastAsia="宋体" w:cs="Times New Roman"/>
                <w:kern w:val="0"/>
                <w:sz w:val="20"/>
                <w:szCs w:val="20"/>
                <w:lang w:val="en-US" w:eastAsia="zh-CN" w:bidi="ar"/>
              </w:rPr>
              <w:t>，语义不明，是预期输出一个</w:t>
            </w:r>
            <w:r>
              <w:rPr>
                <w:rFonts w:hint="default" w:ascii="Calibri" w:hAnsi="Calibri" w:eastAsia="宋体" w:cs="Calibri"/>
                <w:kern w:val="0"/>
                <w:sz w:val="20"/>
                <w:szCs w:val="20"/>
                <w:lang w:val="en-US" w:eastAsia="zh-CN" w:bidi="ar"/>
              </w:rPr>
              <w:t>test</w:t>
            </w:r>
            <w:r>
              <w:rPr>
                <w:rFonts w:hint="default" w:ascii="Times New Roman" w:hAnsi="Times New Roman" w:eastAsia="宋体" w:cs="Times New Roman"/>
                <w:kern w:val="0"/>
                <w:sz w:val="20"/>
                <w:szCs w:val="20"/>
                <w:lang w:val="en-US" w:eastAsia="zh-CN" w:bidi="ar"/>
              </w:rPr>
              <w:t>字符串吗？</w:t>
            </w: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叶明林</w:t>
            </w:r>
          </w:p>
        </w:tc>
        <w:tc>
          <w:tcPr>
            <w:tcW w:w="1272"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完善该步骤的预期结果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3</w:t>
            </w:r>
          </w:p>
        </w:tc>
        <w:tc>
          <w:tcPr>
            <w:tcW w:w="1956" w:type="dxa"/>
            <w:gridSpan w:val="2"/>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right="0"/>
              <w:jc w:val="left"/>
              <w:rPr>
                <w:rFonts w:hint="default" w:ascii="Calibri" w:hAnsi="Calibri" w:cs="Times New Roman"/>
                <w:kern w:val="0"/>
                <w:sz w:val="20"/>
                <w:szCs w:val="20"/>
              </w:rPr>
            </w:pPr>
            <w:r>
              <w:rPr>
                <w:rFonts w:hint="default" w:ascii="Calibri" w:hAnsi="Calibri" w:eastAsia="宋体" w:cs="Times New Roman"/>
                <w:kern w:val="0"/>
                <w:sz w:val="20"/>
                <w:szCs w:val="20"/>
                <w:lang w:val="en-US" w:eastAsia="zh-CN" w:bidi="ar"/>
              </w:rPr>
              <w:t>I_Node-RED_200519_</w:t>
            </w:r>
            <w:r>
              <w:rPr>
                <w:rFonts w:hint="default" w:ascii="Times New Roman" w:hAnsi="Times New Roman" w:eastAsia="宋体" w:cs="Times New Roman"/>
                <w:kern w:val="0"/>
                <w:sz w:val="20"/>
                <w:szCs w:val="20"/>
                <w:lang w:val="en-US" w:eastAsia="zh-CN" w:bidi="ar"/>
              </w:rPr>
              <w:t>测试报告</w:t>
            </w:r>
          </w:p>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I_Node-RED_200520_</w:t>
            </w:r>
            <w:r>
              <w:rPr>
                <w:rFonts w:hint="default" w:ascii="Times New Roman" w:hAnsi="Times New Roman" w:eastAsia="宋体" w:cs="Times New Roman"/>
                <w:kern w:val="0"/>
                <w:sz w:val="20"/>
                <w:szCs w:val="20"/>
                <w:lang w:val="en-US" w:eastAsia="zh-CN" w:bidi="ar"/>
              </w:rPr>
              <w:t>软件问题报告</w:t>
            </w:r>
          </w:p>
        </w:tc>
        <w:tc>
          <w:tcPr>
            <w:tcW w:w="155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在测试需求规格说明书的</w:t>
            </w:r>
            <w:r>
              <w:rPr>
                <w:rFonts w:hint="default" w:ascii="Calibri" w:hAnsi="Calibri" w:eastAsia="宋体" w:cs="Calibri"/>
                <w:kern w:val="0"/>
                <w:sz w:val="20"/>
                <w:szCs w:val="20"/>
                <w:lang w:val="en-US" w:eastAsia="zh-CN" w:bidi="ar"/>
              </w:rPr>
              <w:t>2.1.2</w:t>
            </w:r>
            <w:r>
              <w:rPr>
                <w:rFonts w:hint="default" w:ascii="Times New Roman" w:hAnsi="Times New Roman" w:eastAsia="宋体" w:cs="Times New Roman"/>
                <w:kern w:val="0"/>
                <w:sz w:val="20"/>
                <w:szCs w:val="20"/>
                <w:lang w:val="en-US" w:eastAsia="zh-CN" w:bidi="ar"/>
              </w:rPr>
              <w:t>章节中提到了使用覆盖率相关工具配合测试框架来检测当前的测试覆盖率，但在相关测试结果报告中未提及测试覆盖率的测试结果</w:t>
            </w: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叶明林</w:t>
            </w:r>
          </w:p>
        </w:tc>
        <w:tc>
          <w:tcPr>
            <w:tcW w:w="1272"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普通</w:t>
            </w:r>
          </w:p>
        </w:tc>
        <w:tc>
          <w:tcPr>
            <w:tcW w:w="1558"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left"/>
              <w:rPr>
                <w:rFonts w:hint="default" w:eastAsia="Times New Roman" w:asciiTheme="minorEastAsia" w:hAnsiTheme="minorEastAsia"/>
                <w:kern w:val="0"/>
                <w:sz w:val="16"/>
                <w:szCs w:val="18"/>
              </w:rPr>
            </w:pPr>
            <w:r>
              <w:rPr>
                <w:rFonts w:hint="default" w:ascii="Calibri" w:hAnsi="Calibri" w:eastAsia="宋体" w:cs="Times New Roman"/>
                <w:kern w:val="0"/>
                <w:sz w:val="20"/>
                <w:szCs w:val="20"/>
                <w:lang w:val="en-US" w:eastAsia="zh-CN" w:bidi="ar"/>
              </w:rPr>
              <w:t>建议在测试报告中添加这部分的结果报告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4</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3.8.2及之后</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测试步骤2多一个句号</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刘思远</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建议删除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5</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3.8.2</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应该添加不忽略大小写的id为大写的样例</w:t>
            </w:r>
            <w:r>
              <w:rPr>
                <w:rFonts w:hint="default" w:ascii="Times New Roman" w:hAnsi="Times New Roman" w:eastAsia="宋体" w:cs="Times New Roman"/>
                <w:kern w:val="0"/>
                <w:sz w:val="20"/>
                <w:szCs w:val="20"/>
                <w:lang w:val="en-US" w:eastAsia="zh-CN" w:bidi="ar"/>
              </w:rPr>
              <w:t>,否则无法说明是否能够忽略大小写</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刘思远</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建议添加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6</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3.9.2</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应该添加不忽略大小写的id为大写的样例</w:t>
            </w:r>
            <w:r>
              <w:rPr>
                <w:rFonts w:hint="default" w:ascii="Times New Roman" w:hAnsi="Times New Roman" w:eastAsia="宋体" w:cs="Times New Roman"/>
                <w:kern w:val="0"/>
                <w:sz w:val="20"/>
                <w:szCs w:val="20"/>
                <w:lang w:val="en-US" w:eastAsia="zh-CN" w:bidi="ar"/>
              </w:rPr>
              <w:t>,否则无法说明是否能够忽略大小写</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刘思远</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建议添加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7</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eastAsia"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3.9.6、3.9.7</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eastAsia"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测试步骤2多一个句号</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eastAsia"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黄雨鹤</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eastAsia"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eastAsia"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考虑删除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8</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3.9.7、3.10.2、3.10.3、3.10.4、3.10.5</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备注代码缩进不一致</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黄雨鹤</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考虑统一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9</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部分测试用例名称</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一句话中使用段落标记使得行距不一致</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黄雨鹤</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考虑将段落标记换为手动换行符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10</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3.10.2、3.10.3、3.10.4、3.10.5</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测试步骤2节点名称前多了一个逗号和空格</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黄雨鹤</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考虑检查并确认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11</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3.11.2、3.11.8</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输入5部分行多了一个标号</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黄雨鹤</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考虑删除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12</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3.12.2</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6输入和预期结果的图片地址不一致</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黄雨鹤</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考虑统一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13</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3.12.2、3.12.3、3.12.4、3.12.5</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输入J</w:t>
            </w:r>
            <w:r>
              <w:rPr>
                <w:rFonts w:hint="default" w:ascii="Times New Roman" w:hAnsi="Times New Roman" w:eastAsia="宋体" w:cs="Times New Roman"/>
                <w:kern w:val="0"/>
                <w:sz w:val="20"/>
                <w:szCs w:val="20"/>
                <w:lang w:val="en-US" w:eastAsia="zh-CN" w:bidi="ar"/>
              </w:rPr>
              <w:t>SON</w:t>
            </w:r>
            <w:r>
              <w:rPr>
                <w:rFonts w:hint="eastAsia" w:ascii="Times New Roman" w:hAnsi="Times New Roman" w:eastAsia="宋体" w:cs="Times New Roman"/>
                <w:kern w:val="0"/>
                <w:sz w:val="20"/>
                <w:szCs w:val="20"/>
                <w:lang w:val="en-US" w:eastAsia="zh-CN" w:bidi="ar"/>
              </w:rPr>
              <w:t>括号不闭合</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黄雨鹤</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eastAsia" w:ascii="Times New Roman" w:hAnsi="Times New Roman" w:eastAsia="宋体" w:cs="Times New Roman"/>
                <w:kern w:val="0"/>
                <w:sz w:val="20"/>
                <w:szCs w:val="20"/>
                <w:lang w:val="en-US" w:eastAsia="zh-CN" w:bidi="ar"/>
              </w:rPr>
              <w:t>考虑检查并确认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14</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3.13.1</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“创建了属性名为window的节点后，确认该节点属性确实为window”，建议再通过额外的其他属性确认。</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林讯</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考虑额外增加判断条件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15</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3.13.2</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只考虑了窗口节点无配置的情况</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林讯</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普通</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建议额外考虑其他异常情况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16</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3.13.10</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“窗口数量长度参数为-100”</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林讯</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建议考虑其他极端长度，如1e10、小数等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17</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4.1.2</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“每隔1分钟收到CPU使用情况图”</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林讯</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轻微</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建议补充等待了多久均可以正确周期性收到图片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18</w:t>
            </w:r>
          </w:p>
        </w:tc>
        <w:tc>
          <w:tcPr>
            <w:tcW w:w="1956" w:type="dxa"/>
            <w:gridSpan w:val="2"/>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5.5</w:t>
            </w:r>
          </w:p>
        </w:tc>
        <w:tc>
          <w:tcPr>
            <w:tcW w:w="1559"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w:t>
            </w:r>
            <w:r>
              <w:rPr>
                <w:rFonts w:hint="eastAsia" w:ascii="Times New Roman" w:hAnsi="Times New Roman" w:eastAsia="宋体" w:cs="Times New Roman"/>
                <w:kern w:val="0"/>
                <w:sz w:val="20"/>
                <w:szCs w:val="20"/>
                <w:lang w:val="en-US" w:eastAsia="zh-CN" w:bidi="ar"/>
              </w:rPr>
              <w:t>经验证，本项目开发的拓展节点可以正常的在不同操作系统及浏览器中部署运行。</w:t>
            </w:r>
            <w:r>
              <w:rPr>
                <w:rFonts w:hint="default" w:ascii="Times New Roman" w:hAnsi="Times New Roman" w:eastAsia="宋体" w:cs="Times New Roman"/>
                <w:kern w:val="0"/>
                <w:sz w:val="20"/>
                <w:szCs w:val="20"/>
                <w:lang w:val="en-US" w:eastAsia="zh-CN" w:bidi="ar"/>
              </w:rPr>
              <w:t>”</w:t>
            </w:r>
          </w:p>
        </w:tc>
        <w:tc>
          <w:tcPr>
            <w:tcW w:w="1276"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林讯</w:t>
            </w:r>
          </w:p>
        </w:tc>
        <w:tc>
          <w:tcPr>
            <w:tcW w:w="1272"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普通</w:t>
            </w:r>
          </w:p>
        </w:tc>
        <w:tc>
          <w:tcPr>
            <w:tcW w:w="155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leftChars="0" w:right="0" w:rightChars="0"/>
              <w:jc w:val="left"/>
              <w:rPr>
                <w:rFonts w:hint="default" w:ascii="Times New Roman" w:hAnsi="Times New Roman" w:eastAsia="宋体" w:cs="Times New Roman"/>
                <w:kern w:val="0"/>
                <w:sz w:val="20"/>
                <w:szCs w:val="20"/>
                <w:lang w:val="en-US" w:eastAsia="zh-CN" w:bidi="ar"/>
              </w:rPr>
            </w:pPr>
            <w:r>
              <w:rPr>
                <w:rFonts w:hint="default" w:ascii="Times New Roman" w:hAnsi="Times New Roman" w:eastAsia="宋体" w:cs="Times New Roman"/>
                <w:kern w:val="0"/>
                <w:sz w:val="20"/>
                <w:szCs w:val="20"/>
                <w:lang w:val="en-US" w:eastAsia="zh-CN" w:bidi="ar"/>
              </w:rPr>
              <w:t>建议补充在什么操作系统、什么浏览器下可以正常部署运行。</w:t>
            </w:r>
          </w:p>
        </w:tc>
      </w:tr>
    </w:tbl>
    <w:p>
      <w:pPr>
        <w:jc w:val="left"/>
        <w:rPr>
          <w:b/>
          <w:bCs/>
          <w:sz w:val="24"/>
          <w:szCs w:val="24"/>
        </w:rPr>
      </w:pPr>
      <w:r>
        <w:rPr>
          <w:rFonts w:hint="eastAsia"/>
          <w:b/>
          <w:bCs/>
          <w:sz w:val="24"/>
          <w:szCs w:val="24"/>
        </w:rPr>
        <w:t>严重性分级说明</w:t>
      </w:r>
    </w:p>
    <w:p>
      <w:r>
        <w:rPr>
          <w:rFonts w:hint="eastAsia"/>
        </w:rPr>
        <w:t>问题严重性分为三个等级：</w:t>
      </w:r>
    </w:p>
    <w:p>
      <w:r>
        <w:rPr>
          <w:rFonts w:hint="eastAsia"/>
        </w:rPr>
        <w:t>严重：逻辑、技术性错误或严重影响文档可读性的语病，以及文档整体结构问题。</w:t>
      </w:r>
    </w:p>
    <w:p>
      <w:r>
        <w:rPr>
          <w:rFonts w:hint="eastAsia"/>
        </w:rPr>
        <w:t>普通：有可能使读者造成误解的表述问题或章节的格式问题。</w:t>
      </w:r>
    </w:p>
    <w:p>
      <w:r>
        <w:rPr>
          <w:rFonts w:hint="eastAsia"/>
        </w:rPr>
        <w:t>轻微：错别字、错误拼写单词或影响文档整体观感的标题、段落、表格、文字的细节设计。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E0"/>
    <w:rsid w:val="00012476"/>
    <w:rsid w:val="000300E3"/>
    <w:rsid w:val="0004406B"/>
    <w:rsid w:val="00064245"/>
    <w:rsid w:val="00086F78"/>
    <w:rsid w:val="000A0959"/>
    <w:rsid w:val="000C19CB"/>
    <w:rsid w:val="000D5434"/>
    <w:rsid w:val="000F34FC"/>
    <w:rsid w:val="000F47DF"/>
    <w:rsid w:val="000F7003"/>
    <w:rsid w:val="001312DF"/>
    <w:rsid w:val="001730F8"/>
    <w:rsid w:val="00174662"/>
    <w:rsid w:val="001A116B"/>
    <w:rsid w:val="00205E40"/>
    <w:rsid w:val="00216417"/>
    <w:rsid w:val="00217E83"/>
    <w:rsid w:val="00225037"/>
    <w:rsid w:val="00240DB4"/>
    <w:rsid w:val="00253987"/>
    <w:rsid w:val="002557CE"/>
    <w:rsid w:val="00290813"/>
    <w:rsid w:val="002F2601"/>
    <w:rsid w:val="003062F2"/>
    <w:rsid w:val="003578E4"/>
    <w:rsid w:val="003625A6"/>
    <w:rsid w:val="00377273"/>
    <w:rsid w:val="00377859"/>
    <w:rsid w:val="00393D19"/>
    <w:rsid w:val="003D42CD"/>
    <w:rsid w:val="00434AAF"/>
    <w:rsid w:val="004355F0"/>
    <w:rsid w:val="00466F67"/>
    <w:rsid w:val="004A5412"/>
    <w:rsid w:val="004F2BE8"/>
    <w:rsid w:val="00503620"/>
    <w:rsid w:val="00507887"/>
    <w:rsid w:val="005445A9"/>
    <w:rsid w:val="005819C2"/>
    <w:rsid w:val="005A5B99"/>
    <w:rsid w:val="005A7652"/>
    <w:rsid w:val="00641DF8"/>
    <w:rsid w:val="0064266B"/>
    <w:rsid w:val="006568B1"/>
    <w:rsid w:val="0066586E"/>
    <w:rsid w:val="006A085B"/>
    <w:rsid w:val="006A2685"/>
    <w:rsid w:val="006E5015"/>
    <w:rsid w:val="00706C8D"/>
    <w:rsid w:val="007108B4"/>
    <w:rsid w:val="00712E87"/>
    <w:rsid w:val="00725A7E"/>
    <w:rsid w:val="0076165B"/>
    <w:rsid w:val="00763FD4"/>
    <w:rsid w:val="00766549"/>
    <w:rsid w:val="0077069B"/>
    <w:rsid w:val="007B1A18"/>
    <w:rsid w:val="007C2717"/>
    <w:rsid w:val="007E0609"/>
    <w:rsid w:val="008948F8"/>
    <w:rsid w:val="008A05C3"/>
    <w:rsid w:val="008A3DF6"/>
    <w:rsid w:val="008F121B"/>
    <w:rsid w:val="009061BC"/>
    <w:rsid w:val="009304CD"/>
    <w:rsid w:val="009402AE"/>
    <w:rsid w:val="009651E0"/>
    <w:rsid w:val="00981492"/>
    <w:rsid w:val="009978C9"/>
    <w:rsid w:val="009C1577"/>
    <w:rsid w:val="009C3100"/>
    <w:rsid w:val="009F1268"/>
    <w:rsid w:val="00A0791A"/>
    <w:rsid w:val="00A1190D"/>
    <w:rsid w:val="00A46BB6"/>
    <w:rsid w:val="00AF2BDD"/>
    <w:rsid w:val="00B5154A"/>
    <w:rsid w:val="00B52076"/>
    <w:rsid w:val="00B54850"/>
    <w:rsid w:val="00BA307C"/>
    <w:rsid w:val="00BA624C"/>
    <w:rsid w:val="00BC3DB5"/>
    <w:rsid w:val="00BD0B1D"/>
    <w:rsid w:val="00BD1EBC"/>
    <w:rsid w:val="00C24A0B"/>
    <w:rsid w:val="00C37940"/>
    <w:rsid w:val="00C523C2"/>
    <w:rsid w:val="00C85607"/>
    <w:rsid w:val="00C97D24"/>
    <w:rsid w:val="00CD7680"/>
    <w:rsid w:val="00CF5CEE"/>
    <w:rsid w:val="00D01D6E"/>
    <w:rsid w:val="00D50956"/>
    <w:rsid w:val="00D57412"/>
    <w:rsid w:val="00DC7922"/>
    <w:rsid w:val="00DF51C8"/>
    <w:rsid w:val="00E2675A"/>
    <w:rsid w:val="00E305E4"/>
    <w:rsid w:val="00EA75B3"/>
    <w:rsid w:val="00EE31DA"/>
    <w:rsid w:val="00EE4F78"/>
    <w:rsid w:val="00F75219"/>
    <w:rsid w:val="00FB0E04"/>
    <w:rsid w:val="0FFF8295"/>
    <w:rsid w:val="5EBA7A01"/>
    <w:rsid w:val="68FF35A9"/>
    <w:rsid w:val="6AF6FB81"/>
    <w:rsid w:val="6CFF656F"/>
    <w:rsid w:val="71EDD532"/>
    <w:rsid w:val="75FD987D"/>
    <w:rsid w:val="77EB2300"/>
    <w:rsid w:val="7BDDCD06"/>
    <w:rsid w:val="7FEEC2DE"/>
    <w:rsid w:val="7FFBD547"/>
    <w:rsid w:val="DFBF95D4"/>
    <w:rsid w:val="EAC520DD"/>
    <w:rsid w:val="EE9891AB"/>
    <w:rsid w:val="F9FF94EB"/>
    <w:rsid w:val="FB6FE500"/>
    <w:rsid w:val="FEBC7802"/>
    <w:rsid w:val="FFB80F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2">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annotation text"/>
    <w:basedOn w:val="1"/>
    <w:link w:val="20"/>
    <w:unhideWhenUsed/>
    <w:uiPriority w:val="99"/>
    <w:pPr>
      <w:jc w:val="left"/>
    </w:pPr>
  </w:style>
  <w:style w:type="paragraph" w:styleId="8">
    <w:name w:val="Balloon Text"/>
    <w:basedOn w:val="1"/>
    <w:link w:val="22"/>
    <w:unhideWhenUsed/>
    <w:uiPriority w:val="99"/>
    <w:rPr>
      <w:sz w:val="18"/>
      <w:szCs w:val="18"/>
    </w:rPr>
  </w:style>
  <w:style w:type="paragraph" w:styleId="9">
    <w:name w:val="footer"/>
    <w:basedOn w:val="1"/>
    <w:link w:val="18"/>
    <w:unhideWhenUsed/>
    <w:uiPriority w:val="99"/>
    <w:pPr>
      <w:tabs>
        <w:tab w:val="center" w:pos="4153"/>
        <w:tab w:val="right" w:pos="8306"/>
      </w:tabs>
      <w:snapToGrid w:val="0"/>
      <w:jc w:val="left"/>
    </w:pPr>
    <w:rPr>
      <w:sz w:val="18"/>
      <w:szCs w:val="18"/>
    </w:rPr>
  </w:style>
  <w:style w:type="paragraph" w:styleId="10">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1">
    <w:name w:val="annotation subject"/>
    <w:basedOn w:val="7"/>
    <w:next w:val="7"/>
    <w:link w:val="21"/>
    <w:unhideWhenUsed/>
    <w:uiPriority w:val="99"/>
    <w:rPr>
      <w:b/>
      <w:bCs/>
    </w:rPr>
  </w:style>
  <w:style w:type="table" w:styleId="13">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semiHidden/>
    <w:unhideWhenUsed/>
    <w:uiPriority w:val="99"/>
    <w:rPr>
      <w:color w:val="0000FF"/>
      <w:u w:val="single"/>
    </w:rPr>
  </w:style>
  <w:style w:type="character" w:styleId="16">
    <w:name w:val="annotation reference"/>
    <w:basedOn w:val="14"/>
    <w:unhideWhenUsed/>
    <w:uiPriority w:val="99"/>
    <w:rPr>
      <w:sz w:val="21"/>
      <w:szCs w:val="21"/>
    </w:rPr>
  </w:style>
  <w:style w:type="character" w:customStyle="1" w:styleId="17">
    <w:name w:val="页眉 字符"/>
    <w:basedOn w:val="14"/>
    <w:link w:val="10"/>
    <w:uiPriority w:val="99"/>
    <w:rPr>
      <w:rFonts w:eastAsia="Times New Roman"/>
      <w:sz w:val="18"/>
      <w:szCs w:val="18"/>
    </w:rPr>
  </w:style>
  <w:style w:type="character" w:customStyle="1" w:styleId="18">
    <w:name w:val="页脚 字符"/>
    <w:basedOn w:val="14"/>
    <w:link w:val="9"/>
    <w:uiPriority w:val="99"/>
    <w:rPr>
      <w:rFonts w:eastAsia="Times New Roman"/>
      <w:sz w:val="18"/>
      <w:szCs w:val="18"/>
    </w:rPr>
  </w:style>
  <w:style w:type="character" w:customStyle="1" w:styleId="19">
    <w:name w:val="标题 1 字符"/>
    <w:basedOn w:val="14"/>
    <w:link w:val="2"/>
    <w:uiPriority w:val="9"/>
    <w:rPr>
      <w:b/>
      <w:bCs/>
      <w:kern w:val="44"/>
      <w:sz w:val="44"/>
      <w:szCs w:val="44"/>
    </w:rPr>
  </w:style>
  <w:style w:type="character" w:customStyle="1" w:styleId="20">
    <w:name w:val="批注文字 字符"/>
    <w:basedOn w:val="14"/>
    <w:link w:val="7"/>
    <w:semiHidden/>
    <w:uiPriority w:val="99"/>
  </w:style>
  <w:style w:type="character" w:customStyle="1" w:styleId="21">
    <w:name w:val="批注主题 字符"/>
    <w:basedOn w:val="20"/>
    <w:link w:val="11"/>
    <w:semiHidden/>
    <w:uiPriority w:val="99"/>
    <w:rPr>
      <w:b/>
      <w:bCs/>
    </w:rPr>
  </w:style>
  <w:style w:type="character" w:customStyle="1" w:styleId="22">
    <w:name w:val="批注框文本 字符"/>
    <w:basedOn w:val="14"/>
    <w:link w:val="8"/>
    <w:semiHidden/>
    <w:uiPriority w:val="99"/>
    <w:rPr>
      <w:sz w:val="18"/>
      <w:szCs w:val="18"/>
    </w:rPr>
  </w:style>
  <w:style w:type="character" w:customStyle="1" w:styleId="23">
    <w:name w:val="标题 2 字符"/>
    <w:basedOn w:val="14"/>
    <w:link w:val="3"/>
    <w:uiPriority w:val="9"/>
    <w:rPr>
      <w:rFonts w:asciiTheme="majorHAnsi" w:hAnsiTheme="majorHAnsi" w:eastAsiaTheme="majorEastAsia" w:cstheme="majorBidi"/>
      <w:b/>
      <w:bCs/>
      <w:kern w:val="2"/>
      <w:sz w:val="32"/>
      <w:szCs w:val="32"/>
    </w:rPr>
  </w:style>
  <w:style w:type="character" w:customStyle="1" w:styleId="24">
    <w:name w:val="标题 3 字符"/>
    <w:basedOn w:val="14"/>
    <w:link w:val="4"/>
    <w:uiPriority w:val="9"/>
    <w:rPr>
      <w:b/>
      <w:bCs/>
      <w:kern w:val="2"/>
      <w:sz w:val="32"/>
      <w:szCs w:val="32"/>
    </w:rPr>
  </w:style>
  <w:style w:type="character" w:customStyle="1" w:styleId="25">
    <w:name w:val="标题 4 字符"/>
    <w:basedOn w:val="14"/>
    <w:link w:val="5"/>
    <w:uiPriority w:val="9"/>
    <w:rPr>
      <w:rFonts w:asciiTheme="majorHAnsi" w:hAnsiTheme="majorHAnsi" w:eastAsiaTheme="majorEastAsia" w:cstheme="majorBidi"/>
      <w:b/>
      <w:bCs/>
      <w:kern w:val="2"/>
      <w:sz w:val="28"/>
      <w:szCs w:val="28"/>
    </w:rPr>
  </w:style>
  <w:style w:type="paragraph" w:customStyle="1" w:styleId="26">
    <w:name w:val="论文正文"/>
    <w:basedOn w:val="1"/>
    <w:qFormat/>
    <w:uiPriority w:val="0"/>
    <w:pPr>
      <w:spacing w:line="360" w:lineRule="auto"/>
      <w:ind w:firstLine="150" w:firstLineChars="150"/>
    </w:pPr>
    <w:rPr>
      <w:rFonts w:ascii="Calibri" w:hAnsi="Calibri" w:eastAsia="宋体"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122</Words>
  <Characters>702</Characters>
  <Lines>1</Lines>
  <Paragraphs>1</Paragraphs>
  <TotalTime>1</TotalTime>
  <ScaleCrop>false</ScaleCrop>
  <LinksUpToDate>false</LinksUpToDate>
  <CharactersWithSpaces>823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2020-03-30T18:39:00Z</dcterms:created>
  <dc:creator>Xiaoli Lian</dc:creator>
  <cp:lastModifiedBy>天道丶尽头</cp:lastModifiedBy>
  <dcterms:modified xsi:type="dcterms:W3CDTF">2020-05-20T14:04:58Z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