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40CF4" w14:textId="77777777" w:rsidR="00E86E33" w:rsidRPr="000E65C4" w:rsidRDefault="000E65C4" w:rsidP="000E65C4">
      <w:pPr>
        <w:spacing w:line="360" w:lineRule="auto"/>
        <w:jc w:val="center"/>
        <w:rPr>
          <w:rFonts w:ascii="Times New Roman" w:hAnsi="Times New Roman"/>
        </w:rPr>
      </w:pPr>
      <w:r w:rsidRPr="000E65C4">
        <w:rPr>
          <w:rFonts w:ascii="Times New Roman" w:hAnsi="Times New Roman" w:cs="Times New Roman" w:hint="eastAsia"/>
          <w:b/>
          <w:sz w:val="36"/>
        </w:rPr>
        <w:t>测试需求规格说明书审查表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2"/>
        <w:gridCol w:w="1072"/>
        <w:gridCol w:w="1562"/>
        <w:gridCol w:w="943"/>
        <w:gridCol w:w="943"/>
        <w:gridCol w:w="943"/>
        <w:gridCol w:w="1562"/>
        <w:gridCol w:w="1283"/>
      </w:tblGrid>
      <w:tr w:rsidR="00A47BB4" w:rsidRPr="000E65C4" w14:paraId="48F8A298" w14:textId="1DDF0CF9" w:rsidTr="00706F18">
        <w:trPr>
          <w:trHeight w:val="500"/>
        </w:trPr>
        <w:tc>
          <w:tcPr>
            <w:tcW w:w="1062" w:type="dxa"/>
          </w:tcPr>
          <w:p w14:paraId="76D1E1C0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项目名称</w:t>
            </w:r>
          </w:p>
        </w:tc>
        <w:tc>
          <w:tcPr>
            <w:tcW w:w="8308" w:type="dxa"/>
            <w:gridSpan w:val="7"/>
          </w:tcPr>
          <w:p w14:paraId="11016628" w14:textId="7D35EE1A" w:rsidR="00A47BB4" w:rsidRPr="000E65C4" w:rsidRDefault="00A47BB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WeChatterBot——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基于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ChatterBot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框架的微信聊天机器人</w:t>
            </w:r>
          </w:p>
        </w:tc>
      </w:tr>
      <w:tr w:rsidR="00A47BB4" w:rsidRPr="000E65C4" w14:paraId="4A4E04E1" w14:textId="15E1D41A" w:rsidTr="00215B76">
        <w:trPr>
          <w:trHeight w:val="500"/>
        </w:trPr>
        <w:tc>
          <w:tcPr>
            <w:tcW w:w="1062" w:type="dxa"/>
          </w:tcPr>
          <w:p w14:paraId="058287A6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评审对象</w:t>
            </w:r>
          </w:p>
        </w:tc>
        <w:tc>
          <w:tcPr>
            <w:tcW w:w="3577" w:type="dxa"/>
            <w:gridSpan w:val="3"/>
          </w:tcPr>
          <w:p w14:paraId="7B9AAA64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测试需求规格说明书</w:t>
            </w:r>
          </w:p>
        </w:tc>
        <w:tc>
          <w:tcPr>
            <w:tcW w:w="943" w:type="dxa"/>
          </w:tcPr>
          <w:p w14:paraId="7787BC48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版本号</w:t>
            </w:r>
          </w:p>
        </w:tc>
        <w:tc>
          <w:tcPr>
            <w:tcW w:w="3788" w:type="dxa"/>
            <w:gridSpan w:val="3"/>
          </w:tcPr>
          <w:p w14:paraId="13929D73" w14:textId="335B0BBE" w:rsidR="00A47BB4" w:rsidRPr="000E65C4" w:rsidRDefault="00A47BB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v1.0.0</w:t>
            </w:r>
          </w:p>
        </w:tc>
      </w:tr>
      <w:tr w:rsidR="00A47BB4" w:rsidRPr="000E65C4" w14:paraId="0F8385EF" w14:textId="403CDDA1" w:rsidTr="003E08A2">
        <w:trPr>
          <w:trHeight w:val="500"/>
        </w:trPr>
        <w:tc>
          <w:tcPr>
            <w:tcW w:w="1062" w:type="dxa"/>
          </w:tcPr>
          <w:p w14:paraId="2E1E17F0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提交日期</w:t>
            </w:r>
          </w:p>
        </w:tc>
        <w:tc>
          <w:tcPr>
            <w:tcW w:w="3577" w:type="dxa"/>
            <w:gridSpan w:val="3"/>
          </w:tcPr>
          <w:p w14:paraId="538910C0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2020/5/15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br/>
            </w:r>
          </w:p>
        </w:tc>
        <w:tc>
          <w:tcPr>
            <w:tcW w:w="943" w:type="dxa"/>
          </w:tcPr>
          <w:p w14:paraId="4C54894A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评审小组与评审人</w:t>
            </w:r>
          </w:p>
        </w:tc>
        <w:tc>
          <w:tcPr>
            <w:tcW w:w="3788" w:type="dxa"/>
            <w:gridSpan w:val="3"/>
          </w:tcPr>
          <w:p w14:paraId="7A0F42F3" w14:textId="707CC5EC" w:rsidR="00A47BB4" w:rsidRPr="000E65C4" w:rsidRDefault="00A47BB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组</w:t>
            </w:r>
          </w:p>
        </w:tc>
      </w:tr>
      <w:tr w:rsidR="00A47BB4" w:rsidRPr="000E65C4" w14:paraId="37CD9E6B" w14:textId="02D47B1A" w:rsidTr="00975B6D">
        <w:trPr>
          <w:trHeight w:val="500"/>
        </w:trPr>
        <w:tc>
          <w:tcPr>
            <w:tcW w:w="1062" w:type="dxa"/>
          </w:tcPr>
          <w:p w14:paraId="43B5D719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评审日期</w:t>
            </w:r>
          </w:p>
        </w:tc>
        <w:tc>
          <w:tcPr>
            <w:tcW w:w="3577" w:type="dxa"/>
            <w:gridSpan w:val="3"/>
          </w:tcPr>
          <w:p w14:paraId="3209B98B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2020/5/19</w:t>
            </w:r>
          </w:p>
        </w:tc>
        <w:tc>
          <w:tcPr>
            <w:tcW w:w="943" w:type="dxa"/>
          </w:tcPr>
          <w:p w14:paraId="3A1FCCB5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评审方式</w:t>
            </w:r>
          </w:p>
        </w:tc>
        <w:tc>
          <w:tcPr>
            <w:tcW w:w="3788" w:type="dxa"/>
            <w:gridSpan w:val="3"/>
          </w:tcPr>
          <w:p w14:paraId="2C834753" w14:textId="24B0FD16" w:rsidR="00A47BB4" w:rsidRPr="000E65C4" w:rsidRDefault="00A47BB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组间互评审</w:t>
            </w:r>
          </w:p>
        </w:tc>
      </w:tr>
      <w:tr w:rsidR="00A47BB4" w:rsidRPr="000E65C4" w14:paraId="7A0ED82D" w14:textId="0581F9E3" w:rsidTr="00A47BB4">
        <w:trPr>
          <w:trHeight w:val="500"/>
        </w:trPr>
        <w:tc>
          <w:tcPr>
            <w:tcW w:w="1062" w:type="dxa"/>
          </w:tcPr>
          <w:p w14:paraId="66433F1E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072" w:type="dxa"/>
          </w:tcPr>
          <w:p w14:paraId="3CD95058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问题位置</w:t>
            </w:r>
          </w:p>
        </w:tc>
        <w:tc>
          <w:tcPr>
            <w:tcW w:w="1562" w:type="dxa"/>
          </w:tcPr>
          <w:p w14:paraId="77EC0FC4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问题描述</w:t>
            </w:r>
          </w:p>
        </w:tc>
        <w:tc>
          <w:tcPr>
            <w:tcW w:w="943" w:type="dxa"/>
          </w:tcPr>
          <w:p w14:paraId="3625BD34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问题类别</w:t>
            </w:r>
          </w:p>
        </w:tc>
        <w:tc>
          <w:tcPr>
            <w:tcW w:w="943" w:type="dxa"/>
          </w:tcPr>
          <w:p w14:paraId="60D8360D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报告人</w:t>
            </w:r>
          </w:p>
        </w:tc>
        <w:tc>
          <w:tcPr>
            <w:tcW w:w="943" w:type="dxa"/>
          </w:tcPr>
          <w:p w14:paraId="619E7978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严重性</w:t>
            </w:r>
          </w:p>
        </w:tc>
        <w:tc>
          <w:tcPr>
            <w:tcW w:w="1562" w:type="dxa"/>
          </w:tcPr>
          <w:p w14:paraId="17A6EE40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处理意见</w:t>
            </w:r>
          </w:p>
        </w:tc>
        <w:tc>
          <w:tcPr>
            <w:tcW w:w="1283" w:type="dxa"/>
          </w:tcPr>
          <w:p w14:paraId="665C3BD9" w14:textId="3B82D293" w:rsidR="00A47BB4" w:rsidRPr="000E65C4" w:rsidRDefault="00A47BB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回复</w:t>
            </w:r>
          </w:p>
        </w:tc>
      </w:tr>
      <w:tr w:rsidR="00A47BB4" w:rsidRPr="000E65C4" w14:paraId="6F458038" w14:textId="400BBCA8" w:rsidTr="00A47BB4">
        <w:trPr>
          <w:trHeight w:val="500"/>
        </w:trPr>
        <w:tc>
          <w:tcPr>
            <w:tcW w:w="1062" w:type="dxa"/>
          </w:tcPr>
          <w:p w14:paraId="268828C4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072" w:type="dxa"/>
          </w:tcPr>
          <w:p w14:paraId="5090A8C4" w14:textId="77777777" w:rsidR="00A47BB4" w:rsidRPr="000024DB" w:rsidRDefault="00A47BB4">
            <w:pPr>
              <w:rPr>
                <w:rFonts w:ascii="Times New Roman" w:hAnsi="Times New Roman"/>
                <w:strike/>
                <w:sz w:val="21"/>
                <w:szCs w:val="21"/>
              </w:rPr>
            </w:pPr>
            <w:r w:rsidRPr="000024DB">
              <w:rPr>
                <w:rFonts w:ascii="Times New Roman" w:hAnsi="Times New Roman" w:cs="Times New Roman"/>
                <w:strike/>
                <w:sz w:val="21"/>
                <w:szCs w:val="21"/>
              </w:rPr>
              <w:t>4.3.3</w:t>
            </w:r>
          </w:p>
        </w:tc>
        <w:tc>
          <w:tcPr>
            <w:tcW w:w="1562" w:type="dxa"/>
          </w:tcPr>
          <w:p w14:paraId="58A73E91" w14:textId="77777777" w:rsidR="00A47BB4" w:rsidRPr="000024DB" w:rsidRDefault="00A47BB4">
            <w:pPr>
              <w:rPr>
                <w:rFonts w:ascii="Times New Roman" w:hAnsi="Times New Roman"/>
                <w:sz w:val="21"/>
                <w:szCs w:val="21"/>
                <w:u w:val="single"/>
              </w:rPr>
            </w:pPr>
            <w:r w:rsidRPr="000024D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SQL</w:t>
            </w:r>
            <w:r w:rsidRPr="000024D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注入语句错误</w:t>
            </w:r>
          </w:p>
        </w:tc>
        <w:tc>
          <w:tcPr>
            <w:tcW w:w="943" w:type="dxa"/>
          </w:tcPr>
          <w:p w14:paraId="231838F0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准确性</w:t>
            </w:r>
          </w:p>
        </w:tc>
        <w:tc>
          <w:tcPr>
            <w:tcW w:w="943" w:type="dxa"/>
          </w:tcPr>
          <w:p w14:paraId="734D171E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叶柏威</w:t>
            </w:r>
          </w:p>
        </w:tc>
        <w:tc>
          <w:tcPr>
            <w:tcW w:w="943" w:type="dxa"/>
          </w:tcPr>
          <w:p w14:paraId="6F7CC21F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1562" w:type="dxa"/>
          </w:tcPr>
          <w:p w14:paraId="20301294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将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“1 or 1=1 --”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改为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“"or 1=1 -- "”</w:t>
            </w:r>
          </w:p>
        </w:tc>
        <w:tc>
          <w:tcPr>
            <w:tcW w:w="1283" w:type="dxa"/>
          </w:tcPr>
          <w:p w14:paraId="1D5160E2" w14:textId="4250E391" w:rsidR="00A47BB4" w:rsidRPr="000E65C4" w:rsidRDefault="00A47BB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接受。已修改</w:t>
            </w:r>
          </w:p>
        </w:tc>
      </w:tr>
      <w:tr w:rsidR="00A47BB4" w:rsidRPr="000E65C4" w14:paraId="61825E1E" w14:textId="1C0DA7E0" w:rsidTr="00A47BB4">
        <w:trPr>
          <w:trHeight w:val="500"/>
        </w:trPr>
        <w:tc>
          <w:tcPr>
            <w:tcW w:w="1062" w:type="dxa"/>
          </w:tcPr>
          <w:p w14:paraId="5854D6FC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072" w:type="dxa"/>
          </w:tcPr>
          <w:p w14:paraId="49C85817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4.3</w:t>
            </w:r>
          </w:p>
        </w:tc>
        <w:tc>
          <w:tcPr>
            <w:tcW w:w="1562" w:type="dxa"/>
          </w:tcPr>
          <w:p w14:paraId="25E83C54" w14:textId="77777777" w:rsidR="00A47BB4" w:rsidRPr="000024DB" w:rsidRDefault="00A47BB4">
            <w:pPr>
              <w:rPr>
                <w:rFonts w:ascii="Times New Roman" w:hAnsi="Times New Roman"/>
                <w:sz w:val="21"/>
                <w:szCs w:val="21"/>
                <w:u w:val="single"/>
              </w:rPr>
            </w:pPr>
            <w:r w:rsidRPr="000024D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缺少登录界面可靠性测试</w:t>
            </w:r>
          </w:p>
        </w:tc>
        <w:tc>
          <w:tcPr>
            <w:tcW w:w="943" w:type="dxa"/>
          </w:tcPr>
          <w:p w14:paraId="595F316A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943" w:type="dxa"/>
          </w:tcPr>
          <w:p w14:paraId="33F7939D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叶柏威</w:t>
            </w:r>
          </w:p>
        </w:tc>
        <w:tc>
          <w:tcPr>
            <w:tcW w:w="943" w:type="dxa"/>
          </w:tcPr>
          <w:p w14:paraId="3BE6BB49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562" w:type="dxa"/>
          </w:tcPr>
          <w:p w14:paraId="1DABC3C7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添加相应测试</w:t>
            </w:r>
          </w:p>
        </w:tc>
        <w:tc>
          <w:tcPr>
            <w:tcW w:w="1283" w:type="dxa"/>
          </w:tcPr>
          <w:p w14:paraId="52EE01C2" w14:textId="035D5193" w:rsidR="00A47BB4" w:rsidRPr="000E65C4" w:rsidRDefault="00A47BB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接受。</w:t>
            </w:r>
            <w:r w:rsidR="00094E20">
              <w:rPr>
                <w:rFonts w:ascii="Times New Roman" w:hAnsi="Times New Roman" w:cs="Times New Roman" w:hint="eastAsia"/>
                <w:sz w:val="21"/>
                <w:szCs w:val="21"/>
              </w:rPr>
              <w:t>延迟修改，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将添加</w:t>
            </w:r>
            <w:r w:rsidR="009A45D6">
              <w:rPr>
                <w:rFonts w:ascii="Times New Roman" w:hAnsi="Times New Roman" w:cs="Times New Roman" w:hint="eastAsia"/>
                <w:sz w:val="21"/>
                <w:szCs w:val="21"/>
              </w:rPr>
              <w:t>该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测试。</w:t>
            </w:r>
          </w:p>
        </w:tc>
      </w:tr>
      <w:tr w:rsidR="00A47BB4" w:rsidRPr="000E65C4" w14:paraId="1E942B6C" w14:textId="55221B51" w:rsidTr="00A47BB4">
        <w:trPr>
          <w:trHeight w:val="500"/>
        </w:trPr>
        <w:tc>
          <w:tcPr>
            <w:tcW w:w="1062" w:type="dxa"/>
          </w:tcPr>
          <w:p w14:paraId="616180E9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072" w:type="dxa"/>
          </w:tcPr>
          <w:p w14:paraId="749B4694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4.3.3</w:t>
            </w:r>
          </w:p>
        </w:tc>
        <w:tc>
          <w:tcPr>
            <w:tcW w:w="1562" w:type="dxa"/>
          </w:tcPr>
          <w:p w14:paraId="03EF971A" w14:textId="77777777" w:rsidR="00A47BB4" w:rsidRPr="000024DB" w:rsidRDefault="00A47BB4">
            <w:pPr>
              <w:rPr>
                <w:rFonts w:ascii="Times New Roman" w:hAnsi="Times New Roman"/>
                <w:sz w:val="21"/>
                <w:szCs w:val="21"/>
                <w:u w:val="single"/>
              </w:rPr>
            </w:pPr>
            <w:r w:rsidRPr="000024D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可靠性测试的</w:t>
            </w:r>
            <w:r w:rsidRPr="000024D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SQL</w:t>
            </w:r>
            <w:r w:rsidRPr="000024D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注入部分，测试种类单一</w:t>
            </w:r>
          </w:p>
        </w:tc>
        <w:tc>
          <w:tcPr>
            <w:tcW w:w="943" w:type="dxa"/>
          </w:tcPr>
          <w:p w14:paraId="19847353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943" w:type="dxa"/>
          </w:tcPr>
          <w:p w14:paraId="0948F772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叶柏威</w:t>
            </w:r>
          </w:p>
        </w:tc>
        <w:tc>
          <w:tcPr>
            <w:tcW w:w="943" w:type="dxa"/>
          </w:tcPr>
          <w:p w14:paraId="4F497E0B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1562" w:type="dxa"/>
          </w:tcPr>
          <w:p w14:paraId="51755D96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添加多种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SQL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注入测试，或使用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sqlmap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进行自动化测试</w:t>
            </w:r>
          </w:p>
        </w:tc>
        <w:tc>
          <w:tcPr>
            <w:tcW w:w="1283" w:type="dxa"/>
          </w:tcPr>
          <w:p w14:paraId="187EE6DE" w14:textId="4C6369A3" w:rsidR="00A47BB4" w:rsidRPr="000E65C4" w:rsidRDefault="009A45D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接受。</w:t>
            </w:r>
            <w:r w:rsidR="00094E20">
              <w:rPr>
                <w:rFonts w:ascii="Times New Roman" w:hAnsi="Times New Roman" w:cs="Times New Roman" w:hint="eastAsia"/>
                <w:sz w:val="21"/>
                <w:szCs w:val="21"/>
              </w:rPr>
              <w:t>延迟修改，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将补充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SQL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注入测试。</w:t>
            </w:r>
          </w:p>
        </w:tc>
      </w:tr>
      <w:tr w:rsidR="00A47BB4" w:rsidRPr="000E65C4" w14:paraId="03B6B0E1" w14:textId="7F1B90E8" w:rsidTr="00A47BB4">
        <w:trPr>
          <w:trHeight w:val="500"/>
        </w:trPr>
        <w:tc>
          <w:tcPr>
            <w:tcW w:w="1062" w:type="dxa"/>
          </w:tcPr>
          <w:p w14:paraId="35527F3D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072" w:type="dxa"/>
          </w:tcPr>
          <w:p w14:paraId="38E8190F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3.3.2</w:t>
            </w:r>
          </w:p>
        </w:tc>
        <w:tc>
          <w:tcPr>
            <w:tcW w:w="1562" w:type="dxa"/>
          </w:tcPr>
          <w:p w14:paraId="3B161C62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024DB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未覆盖查询内容出现异常</w:t>
            </w:r>
          </w:p>
        </w:tc>
        <w:tc>
          <w:tcPr>
            <w:tcW w:w="943" w:type="dxa"/>
          </w:tcPr>
          <w:p w14:paraId="5A4B9D76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943" w:type="dxa"/>
          </w:tcPr>
          <w:p w14:paraId="21E4AB1C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胡俊涛</w:t>
            </w:r>
          </w:p>
        </w:tc>
        <w:tc>
          <w:tcPr>
            <w:tcW w:w="943" w:type="dxa"/>
          </w:tcPr>
          <w:p w14:paraId="5C851295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1562" w:type="dxa"/>
          </w:tcPr>
          <w:p w14:paraId="7826CDEB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增加查询内容异常处理</w:t>
            </w:r>
          </w:p>
        </w:tc>
        <w:tc>
          <w:tcPr>
            <w:tcW w:w="1283" w:type="dxa"/>
          </w:tcPr>
          <w:p w14:paraId="5F931635" w14:textId="494740A1" w:rsidR="00A47BB4" w:rsidRPr="000E65C4" w:rsidRDefault="009A45D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接受。</w:t>
            </w:r>
            <w:r w:rsidR="00094E20">
              <w:rPr>
                <w:rFonts w:ascii="Times New Roman" w:hAnsi="Times New Roman" w:cs="Times New Roman" w:hint="eastAsia"/>
                <w:sz w:val="21"/>
                <w:szCs w:val="21"/>
              </w:rPr>
              <w:t>延迟修改，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将增加对查询内容的异常处理。</w:t>
            </w:r>
          </w:p>
        </w:tc>
      </w:tr>
      <w:tr w:rsidR="00A47BB4" w:rsidRPr="000E65C4" w14:paraId="4C2DD44D" w14:textId="76A98A77" w:rsidTr="00A47BB4">
        <w:trPr>
          <w:trHeight w:val="500"/>
        </w:trPr>
        <w:tc>
          <w:tcPr>
            <w:tcW w:w="1062" w:type="dxa"/>
          </w:tcPr>
          <w:p w14:paraId="12AC48A3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072" w:type="dxa"/>
          </w:tcPr>
          <w:p w14:paraId="766B3EB9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3.3.3</w:t>
            </w:r>
          </w:p>
        </w:tc>
        <w:tc>
          <w:tcPr>
            <w:tcW w:w="1562" w:type="dxa"/>
          </w:tcPr>
          <w:p w14:paraId="0B52312D" w14:textId="77777777" w:rsidR="00A47BB4" w:rsidRPr="000024DB" w:rsidRDefault="00A47BB4">
            <w:pPr>
              <w:rPr>
                <w:rFonts w:ascii="Times New Roman" w:hAnsi="Times New Roman"/>
                <w:sz w:val="21"/>
                <w:szCs w:val="21"/>
                <w:u w:val="single"/>
              </w:rPr>
            </w:pPr>
            <w:r w:rsidRPr="000024D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添加含有非法字符的内容提示添加成功，但是查询内容时显示</w:t>
            </w:r>
            <w:r w:rsidRPr="000024D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“</w:t>
            </w:r>
            <w:r w:rsidRPr="000024D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参数不正确</w:t>
            </w:r>
            <w:r w:rsidRPr="000024D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”</w:t>
            </w:r>
            <w:r w:rsidRPr="000024D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，前后表现一致性欠缺</w:t>
            </w:r>
          </w:p>
        </w:tc>
        <w:tc>
          <w:tcPr>
            <w:tcW w:w="943" w:type="dxa"/>
          </w:tcPr>
          <w:p w14:paraId="6B354976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准确性</w:t>
            </w:r>
          </w:p>
        </w:tc>
        <w:tc>
          <w:tcPr>
            <w:tcW w:w="943" w:type="dxa"/>
          </w:tcPr>
          <w:p w14:paraId="765023F5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胡俊涛</w:t>
            </w:r>
          </w:p>
        </w:tc>
        <w:tc>
          <w:tcPr>
            <w:tcW w:w="943" w:type="dxa"/>
          </w:tcPr>
          <w:p w14:paraId="7B806403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1562" w:type="dxa"/>
          </w:tcPr>
          <w:p w14:paraId="0789CA98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添加内容时若非法进行错误提示</w:t>
            </w:r>
          </w:p>
        </w:tc>
        <w:tc>
          <w:tcPr>
            <w:tcW w:w="1283" w:type="dxa"/>
          </w:tcPr>
          <w:p w14:paraId="6131E5D3" w14:textId="2990F015" w:rsidR="00A47BB4" w:rsidRPr="000E65C4" w:rsidRDefault="009A45D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接受。</w:t>
            </w:r>
            <w:r w:rsidR="00417E58">
              <w:rPr>
                <w:rFonts w:ascii="Times New Roman" w:hAnsi="Times New Roman" w:cs="Times New Roman" w:hint="eastAsia"/>
                <w:sz w:val="21"/>
                <w:szCs w:val="21"/>
              </w:rPr>
              <w:t>已修改，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对非法添加内容增加错误提示。</w:t>
            </w:r>
          </w:p>
        </w:tc>
      </w:tr>
      <w:tr w:rsidR="00A47BB4" w:rsidRPr="000E65C4" w14:paraId="19E8F11C" w14:textId="62E5291E" w:rsidTr="00A47BB4">
        <w:trPr>
          <w:trHeight w:val="500"/>
        </w:trPr>
        <w:tc>
          <w:tcPr>
            <w:tcW w:w="1062" w:type="dxa"/>
          </w:tcPr>
          <w:p w14:paraId="153678D3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072" w:type="dxa"/>
          </w:tcPr>
          <w:p w14:paraId="65C5EAE0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单元测试报告</w:t>
            </w:r>
          </w:p>
        </w:tc>
        <w:tc>
          <w:tcPr>
            <w:tcW w:w="1562" w:type="dxa"/>
          </w:tcPr>
          <w:p w14:paraId="74D0845D" w14:textId="77777777" w:rsidR="00A47BB4" w:rsidRPr="000024DB" w:rsidRDefault="00A47BB4">
            <w:pPr>
              <w:rPr>
                <w:rFonts w:ascii="Times New Roman" w:hAnsi="Times New Roman"/>
                <w:sz w:val="21"/>
                <w:szCs w:val="21"/>
                <w:u w:val="single"/>
              </w:rPr>
            </w:pPr>
            <w:r w:rsidRPr="000024D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测试说明过于简略</w:t>
            </w:r>
          </w:p>
        </w:tc>
        <w:tc>
          <w:tcPr>
            <w:tcW w:w="943" w:type="dxa"/>
          </w:tcPr>
          <w:p w14:paraId="7E72E0B0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943" w:type="dxa"/>
          </w:tcPr>
          <w:p w14:paraId="1822B85A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胡俊涛</w:t>
            </w:r>
          </w:p>
        </w:tc>
        <w:tc>
          <w:tcPr>
            <w:tcW w:w="943" w:type="dxa"/>
          </w:tcPr>
          <w:p w14:paraId="07070447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562" w:type="dxa"/>
          </w:tcPr>
          <w:p w14:paraId="333BD862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扩充描述每个单元测试的描述，最好能整合进测试需求说明书</w:t>
            </w:r>
          </w:p>
        </w:tc>
        <w:tc>
          <w:tcPr>
            <w:tcW w:w="1283" w:type="dxa"/>
          </w:tcPr>
          <w:p w14:paraId="0C67459C" w14:textId="00D45A70" w:rsidR="00A47BB4" w:rsidRPr="000E65C4" w:rsidRDefault="00A47BB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接受。</w:t>
            </w:r>
            <w:r w:rsidR="009A45D6">
              <w:rPr>
                <w:rFonts w:ascii="Times New Roman" w:hAnsi="Times New Roman" w:cs="Times New Roman" w:hint="eastAsia"/>
                <w:sz w:val="21"/>
                <w:szCs w:val="21"/>
              </w:rPr>
              <w:t>已修改。</w:t>
            </w:r>
          </w:p>
        </w:tc>
      </w:tr>
      <w:tr w:rsidR="00A47BB4" w:rsidRPr="000E65C4" w14:paraId="6EF57642" w14:textId="5580FDBB" w:rsidTr="00A47BB4">
        <w:trPr>
          <w:trHeight w:val="500"/>
        </w:trPr>
        <w:tc>
          <w:tcPr>
            <w:tcW w:w="1062" w:type="dxa"/>
          </w:tcPr>
          <w:p w14:paraId="187679EB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072" w:type="dxa"/>
          </w:tcPr>
          <w:p w14:paraId="142FEF6F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3.3</w:t>
            </w:r>
          </w:p>
        </w:tc>
        <w:tc>
          <w:tcPr>
            <w:tcW w:w="1562" w:type="dxa"/>
          </w:tcPr>
          <w:p w14:paraId="0E013E9C" w14:textId="77777777" w:rsidR="00A47BB4" w:rsidRPr="000024DB" w:rsidRDefault="00A47BB4">
            <w:pPr>
              <w:rPr>
                <w:rFonts w:ascii="Times New Roman" w:hAnsi="Times New Roman"/>
                <w:strike/>
                <w:sz w:val="21"/>
                <w:szCs w:val="21"/>
              </w:rPr>
            </w:pPr>
            <w:r w:rsidRPr="000024DB">
              <w:rPr>
                <w:rFonts w:ascii="Times New Roman" w:hAnsi="Times New Roman" w:cs="Times New Roman"/>
                <w:strike/>
                <w:sz w:val="21"/>
                <w:szCs w:val="21"/>
                <w:highlight w:val="yellow"/>
              </w:rPr>
              <w:t>测试用例只有正确输入的测试，缺少对错误输入的测试</w:t>
            </w:r>
          </w:p>
        </w:tc>
        <w:tc>
          <w:tcPr>
            <w:tcW w:w="943" w:type="dxa"/>
          </w:tcPr>
          <w:p w14:paraId="60CB8C82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943" w:type="dxa"/>
          </w:tcPr>
          <w:p w14:paraId="7BDA4D03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夏欣怡</w:t>
            </w:r>
          </w:p>
          <w:p w14:paraId="00C95A9D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43" w:type="dxa"/>
          </w:tcPr>
          <w:p w14:paraId="47A5E983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562" w:type="dxa"/>
          </w:tcPr>
          <w:p w14:paraId="42FC3470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添加错误输入用例（或者不符合规范的用例）的测试</w:t>
            </w:r>
          </w:p>
          <w:p w14:paraId="60747691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83" w:type="dxa"/>
          </w:tcPr>
          <w:p w14:paraId="5092D67C" w14:textId="49126768" w:rsidR="00A47BB4" w:rsidRPr="000E65C4" w:rsidRDefault="009A45D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接受（延迟修改）。增加对非法输入的测试用例。</w:t>
            </w:r>
          </w:p>
        </w:tc>
      </w:tr>
      <w:tr w:rsidR="00A47BB4" w:rsidRPr="000E65C4" w14:paraId="605C5B88" w14:textId="34A52C93" w:rsidTr="00A47BB4">
        <w:trPr>
          <w:trHeight w:val="500"/>
        </w:trPr>
        <w:tc>
          <w:tcPr>
            <w:tcW w:w="1062" w:type="dxa"/>
          </w:tcPr>
          <w:p w14:paraId="59C6BD28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072" w:type="dxa"/>
          </w:tcPr>
          <w:p w14:paraId="3853990C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3.3</w:t>
            </w:r>
          </w:p>
        </w:tc>
        <w:tc>
          <w:tcPr>
            <w:tcW w:w="1562" w:type="dxa"/>
          </w:tcPr>
          <w:p w14:paraId="7A234250" w14:textId="77777777" w:rsidR="00A47BB4" w:rsidRPr="000024DB" w:rsidRDefault="00A47BB4">
            <w:pPr>
              <w:rPr>
                <w:rFonts w:ascii="Times New Roman" w:hAnsi="Times New Roman"/>
                <w:sz w:val="21"/>
                <w:szCs w:val="21"/>
                <w:u w:val="single"/>
              </w:rPr>
            </w:pPr>
            <w:r w:rsidRPr="000024D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测试用例中的步骤描述不够完整，如对话测试和后台测试分别需要先进入微信公众号和登录</w:t>
            </w:r>
            <w:r w:rsidRPr="000024D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WeChatterBot</w:t>
            </w:r>
            <w:r w:rsidRPr="000024DB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后端管理平台，但在文档中没有表述。</w:t>
            </w:r>
          </w:p>
        </w:tc>
        <w:tc>
          <w:tcPr>
            <w:tcW w:w="943" w:type="dxa"/>
          </w:tcPr>
          <w:p w14:paraId="35B3F8EA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943" w:type="dxa"/>
          </w:tcPr>
          <w:p w14:paraId="5460FA9B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夏欣怡</w:t>
            </w:r>
          </w:p>
        </w:tc>
        <w:tc>
          <w:tcPr>
            <w:tcW w:w="943" w:type="dxa"/>
          </w:tcPr>
          <w:p w14:paraId="277ADEBB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562" w:type="dxa"/>
          </w:tcPr>
          <w:p w14:paraId="2FBF7E48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根据用例，在测试步骤中加入打开微信公众号或者登录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WeChatterBot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后端管理平台的步骤</w:t>
            </w:r>
          </w:p>
        </w:tc>
        <w:tc>
          <w:tcPr>
            <w:tcW w:w="1283" w:type="dxa"/>
          </w:tcPr>
          <w:p w14:paraId="3FABD6F3" w14:textId="660130DF" w:rsidR="00A47BB4" w:rsidRPr="000E65C4" w:rsidRDefault="009A45D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接受</w:t>
            </w:r>
            <w:r w:rsidR="00094E20">
              <w:rPr>
                <w:rFonts w:ascii="Times New Roman" w:hAnsi="Times New Roman" w:cs="Times New Roman" w:hint="eastAsia"/>
                <w:sz w:val="21"/>
                <w:szCs w:val="21"/>
              </w:rPr>
              <w:t>。已修改。</w:t>
            </w:r>
          </w:p>
        </w:tc>
      </w:tr>
      <w:tr w:rsidR="00A47BB4" w:rsidRPr="000E65C4" w14:paraId="5E3656D0" w14:textId="0670ACC8" w:rsidTr="00A47BB4">
        <w:trPr>
          <w:trHeight w:val="500"/>
        </w:trPr>
        <w:tc>
          <w:tcPr>
            <w:tcW w:w="1062" w:type="dxa"/>
          </w:tcPr>
          <w:p w14:paraId="52306645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072" w:type="dxa"/>
          </w:tcPr>
          <w:p w14:paraId="25D03431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白盒测试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单元测试报告</w:t>
            </w:r>
          </w:p>
        </w:tc>
        <w:tc>
          <w:tcPr>
            <w:tcW w:w="1562" w:type="dxa"/>
          </w:tcPr>
          <w:p w14:paraId="3F6F0E72" w14:textId="77777777" w:rsidR="00A47BB4" w:rsidRPr="000024DB" w:rsidRDefault="00A47BB4">
            <w:pPr>
              <w:rPr>
                <w:rFonts w:ascii="Times New Roman" w:hAnsi="Times New Roman"/>
                <w:sz w:val="21"/>
                <w:szCs w:val="21"/>
                <w:u w:val="single"/>
              </w:rPr>
            </w:pPr>
            <w:r w:rsidRPr="000024DB">
              <w:rPr>
                <w:rFonts w:ascii="Times New Roman" w:hAnsi="Times New Roman" w:cs="Times New Roman"/>
                <w:sz w:val="21"/>
                <w:szCs w:val="21"/>
                <w:highlight w:val="yellow"/>
                <w:u w:val="single"/>
              </w:rPr>
              <w:t>在测试需求规格说明书中，说明了测试方法包括白盒测试和黑盒测试，但给出的用例表只包含了黑盒测试。</w:t>
            </w:r>
          </w:p>
        </w:tc>
        <w:tc>
          <w:tcPr>
            <w:tcW w:w="943" w:type="dxa"/>
          </w:tcPr>
          <w:p w14:paraId="228A12AB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完整性</w:t>
            </w:r>
          </w:p>
        </w:tc>
        <w:tc>
          <w:tcPr>
            <w:tcW w:w="943" w:type="dxa"/>
          </w:tcPr>
          <w:p w14:paraId="25FAE923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夏欣怡</w:t>
            </w:r>
          </w:p>
        </w:tc>
        <w:tc>
          <w:tcPr>
            <w:tcW w:w="943" w:type="dxa"/>
          </w:tcPr>
          <w:p w14:paraId="25CEB457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562" w:type="dxa"/>
          </w:tcPr>
          <w:p w14:paraId="05E9322B" w14:textId="77777777" w:rsidR="00A47BB4" w:rsidRPr="000E65C4" w:rsidRDefault="00A47BB4">
            <w:pPr>
              <w:rPr>
                <w:rFonts w:ascii="Times New Roman" w:hAnsi="Times New Roman"/>
                <w:sz w:val="21"/>
                <w:szCs w:val="21"/>
              </w:rPr>
            </w:pPr>
            <w:r w:rsidRPr="000E65C4">
              <w:rPr>
                <w:rFonts w:ascii="Times New Roman" w:hAnsi="Times New Roman" w:cs="Times New Roman"/>
                <w:sz w:val="21"/>
                <w:szCs w:val="21"/>
              </w:rPr>
              <w:t>建议将单元测试报告中所使用的用例，包括具体测试内容和结果写成用例表放到测试需求规格说明书中。</w:t>
            </w:r>
          </w:p>
        </w:tc>
        <w:tc>
          <w:tcPr>
            <w:tcW w:w="1283" w:type="dxa"/>
          </w:tcPr>
          <w:p w14:paraId="2BA13552" w14:textId="01B33A45" w:rsidR="00A47BB4" w:rsidRPr="000E65C4" w:rsidRDefault="009A45D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接受。已修改。</w:t>
            </w:r>
          </w:p>
        </w:tc>
      </w:tr>
    </w:tbl>
    <w:p w14:paraId="65AD566E" w14:textId="77777777" w:rsidR="00E86E33" w:rsidRPr="000E65C4" w:rsidRDefault="00E86E33">
      <w:pPr>
        <w:rPr>
          <w:rFonts w:ascii="Times New Roman" w:hAnsi="Times New Roman"/>
        </w:rPr>
      </w:pPr>
    </w:p>
    <w:p w14:paraId="45D9B73E" w14:textId="77777777" w:rsidR="00E86E33" w:rsidRPr="000E65C4" w:rsidRDefault="00E86E33">
      <w:pPr>
        <w:rPr>
          <w:rFonts w:ascii="Times New Roman" w:hAnsi="Times New Roman"/>
        </w:rPr>
      </w:pPr>
    </w:p>
    <w:p w14:paraId="4C5793F9" w14:textId="77777777" w:rsidR="00E86E33" w:rsidRPr="000E65C4" w:rsidRDefault="00E86E33">
      <w:pPr>
        <w:rPr>
          <w:rFonts w:ascii="Times New Roman" w:hAnsi="Times New Roman"/>
        </w:rPr>
      </w:pPr>
    </w:p>
    <w:sectPr w:rsidR="00E86E33" w:rsidRPr="000E65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B619A" w14:textId="77777777" w:rsidR="001E392A" w:rsidRDefault="001E392A">
      <w:pPr>
        <w:spacing w:after="0" w:line="240" w:lineRule="auto"/>
      </w:pPr>
      <w:r>
        <w:separator/>
      </w:r>
    </w:p>
  </w:endnote>
  <w:endnote w:type="continuationSeparator" w:id="0">
    <w:p w14:paraId="179BF48A" w14:textId="77777777" w:rsidR="001E392A" w:rsidRDefault="001E3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4981D" w14:textId="77777777" w:rsidR="001E392A" w:rsidRDefault="001E392A">
      <w:pPr>
        <w:spacing w:after="0" w:line="240" w:lineRule="auto"/>
      </w:pPr>
      <w:r>
        <w:separator/>
      </w:r>
    </w:p>
  </w:footnote>
  <w:footnote w:type="continuationSeparator" w:id="0">
    <w:p w14:paraId="34DC7683" w14:textId="77777777" w:rsidR="001E392A" w:rsidRDefault="001E3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E33"/>
    <w:rsid w:val="000024DB"/>
    <w:rsid w:val="00094E20"/>
    <w:rsid w:val="000E65C4"/>
    <w:rsid w:val="001E392A"/>
    <w:rsid w:val="00417E58"/>
    <w:rsid w:val="009A45D6"/>
    <w:rsid w:val="00A47BB4"/>
    <w:rsid w:val="00E8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95489D7"/>
  <w15:docId w15:val="{7E59A9D1-47D1-4EAF-9099-58A99249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E65C4"/>
  </w:style>
  <w:style w:type="paragraph" w:styleId="a5">
    <w:name w:val="footer"/>
    <w:basedOn w:val="a"/>
    <w:link w:val="a6"/>
    <w:uiPriority w:val="99"/>
    <w:unhideWhenUsed/>
    <w:rsid w:val="000E6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E65C4"/>
  </w:style>
  <w:style w:type="paragraph" w:styleId="a7">
    <w:name w:val="Balloon Text"/>
    <w:basedOn w:val="a"/>
    <w:link w:val="a8"/>
    <w:uiPriority w:val="99"/>
    <w:semiHidden/>
    <w:unhideWhenUsed/>
    <w:rsid w:val="00A47BB4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47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SAKATA G1NTOKI</cp:lastModifiedBy>
  <cp:revision>5</cp:revision>
  <dcterms:created xsi:type="dcterms:W3CDTF">2020-05-21T02:13:00Z</dcterms:created>
  <dcterms:modified xsi:type="dcterms:W3CDTF">2020-05-22T07:42:00Z</dcterms:modified>
</cp:coreProperties>
</file>