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4AC35" w14:textId="77777777" w:rsidR="00B250B0" w:rsidRDefault="00F96FCF" w:rsidP="008C3989">
      <w:pPr>
        <w:pStyle w:val="3"/>
        <w:jc w:val="center"/>
      </w:pPr>
      <w:r>
        <w:rPr>
          <w:rFonts w:hint="eastAsia"/>
        </w:rPr>
        <w:t>测试</w:t>
      </w:r>
      <w:r w:rsidR="008C3989">
        <w:rPr>
          <w:rFonts w:hint="eastAsia"/>
        </w:rPr>
        <w:t>评审检查单格式</w:t>
      </w:r>
    </w:p>
    <w:tbl>
      <w:tblPr>
        <w:tblW w:w="6841" w:type="pct"/>
        <w:tblInd w:w="-1565" w:type="dxa"/>
        <w:tblLayout w:type="fixed"/>
        <w:tblLook w:val="04A0" w:firstRow="1" w:lastRow="0" w:firstColumn="1" w:lastColumn="0" w:noHBand="0" w:noVBand="1"/>
      </w:tblPr>
      <w:tblGrid>
        <w:gridCol w:w="1650"/>
        <w:gridCol w:w="1613"/>
        <w:gridCol w:w="383"/>
        <w:gridCol w:w="3160"/>
        <w:gridCol w:w="1275"/>
        <w:gridCol w:w="1134"/>
        <w:gridCol w:w="891"/>
        <w:gridCol w:w="1236"/>
      </w:tblGrid>
      <w:tr w:rsidR="00B250B0" w:rsidRPr="00B250B0" w14:paraId="20FA1BC9" w14:textId="77777777" w:rsidTr="006B721B">
        <w:trPr>
          <w:trHeight w:val="320"/>
        </w:trPr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9FF53FA" w14:textId="77777777"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项目名称</w:t>
            </w:r>
          </w:p>
        </w:tc>
        <w:tc>
          <w:tcPr>
            <w:tcW w:w="4273" w:type="pct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3459F3A" w14:textId="77777777"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250B0" w:rsidRPr="00B250B0" w14:paraId="14F2878E" w14:textId="77777777" w:rsidTr="006B721B">
        <w:trPr>
          <w:trHeight w:val="320"/>
        </w:trPr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608ABD7" w14:textId="77777777"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文档名称</w:t>
            </w:r>
          </w:p>
        </w:tc>
        <w:tc>
          <w:tcPr>
            <w:tcW w:w="880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B51BF8" w14:textId="77777777"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FFEA9CD" w14:textId="77777777"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版本号</w:t>
            </w:r>
          </w:p>
        </w:tc>
        <w:tc>
          <w:tcPr>
            <w:tcW w:w="200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C4D37F" w14:textId="77777777"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250B0" w:rsidRPr="00B250B0" w14:paraId="062545BB" w14:textId="77777777" w:rsidTr="006B721B">
        <w:trPr>
          <w:trHeight w:val="320"/>
        </w:trPr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74712F3" w14:textId="77777777"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提交日期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CAECF3E" w14:textId="77777777"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5144A2" w14:textId="77777777"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DC2BCC9" w14:textId="77777777"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编制人</w:t>
            </w:r>
          </w:p>
        </w:tc>
        <w:tc>
          <w:tcPr>
            <w:tcW w:w="200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2D1653B" w14:textId="77777777"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B250B0" w:rsidRPr="00B250B0" w14:paraId="4DCE863C" w14:textId="77777777" w:rsidTr="006B721B">
        <w:trPr>
          <w:trHeight w:val="320"/>
        </w:trPr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EF0BA60" w14:textId="77777777"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评审日期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42ACB7E" w14:textId="77777777"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6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8CD79B8" w14:textId="77777777"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93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4DC32C42" w14:textId="77777777"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评审方式</w:t>
            </w:r>
          </w:p>
        </w:tc>
        <w:tc>
          <w:tcPr>
            <w:tcW w:w="2000" w:type="pct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5385C474" w14:textId="77777777"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</w:tr>
      <w:tr w:rsidR="006B721B" w:rsidRPr="00B250B0" w14:paraId="22649350" w14:textId="77777777" w:rsidTr="006B721B">
        <w:trPr>
          <w:trHeight w:val="320"/>
        </w:trPr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07007B73" w14:textId="77777777"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序号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88CA17A" w14:textId="77777777"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问题位置</w:t>
            </w:r>
          </w:p>
        </w:tc>
        <w:tc>
          <w:tcPr>
            <w:tcW w:w="156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DEBF7"/>
            <w:noWrap/>
            <w:vAlign w:val="center"/>
            <w:hideMark/>
          </w:tcPr>
          <w:p w14:paraId="061B8FBA" w14:textId="77777777"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问题描述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6A659435" w14:textId="77777777"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问题类别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55F39396" w14:textId="77777777"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报告人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7C71D5A1" w14:textId="77777777"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严重性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DEBF7"/>
            <w:noWrap/>
            <w:vAlign w:val="center"/>
            <w:hideMark/>
          </w:tcPr>
          <w:p w14:paraId="361D7029" w14:textId="77777777"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处理意见</w:t>
            </w:r>
          </w:p>
        </w:tc>
      </w:tr>
      <w:tr w:rsidR="006B721B" w:rsidRPr="00B250B0" w14:paraId="3156BECE" w14:textId="77777777" w:rsidTr="006B721B">
        <w:trPr>
          <w:trHeight w:val="320"/>
        </w:trPr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74234E" w14:textId="77777777"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B2681" w14:textId="10E72A4A" w:rsidR="00B250B0" w:rsidRPr="00B250B0" w:rsidRDefault="002B0E78" w:rsidP="00B250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表2仓库管理有效性测试</w:t>
            </w:r>
          </w:p>
        </w:tc>
        <w:tc>
          <w:tcPr>
            <w:tcW w:w="156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80DB0F" w14:textId="4766B434" w:rsidR="00B250B0" w:rsidRPr="00B250B0" w:rsidRDefault="0028081A" w:rsidP="00B250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</w:t>
            </w:r>
            <w:r w:rsidR="002B0E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分支管理测试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60B122" w14:textId="0D78F028" w:rsidR="00B250B0" w:rsidRPr="00B250B0" w:rsidRDefault="00AD2713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评测步骤不完整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78214C" w14:textId="624E030F" w:rsidR="00B250B0" w:rsidRPr="00B250B0" w:rsidRDefault="00AD2713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赵永驰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A22012" w14:textId="5BDC514C" w:rsidR="00B250B0" w:rsidRPr="00B250B0" w:rsidRDefault="004B795E" w:rsidP="00B250B0">
            <w:pPr>
              <w:widowControl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中等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B54CF8" w14:textId="003BE2E2" w:rsidR="00B250B0" w:rsidRPr="00B250B0" w:rsidRDefault="004B795E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因为分支管理在协同开发中很关键，应该添加分支管理测试，包括创建分支、修改分支和分支</w:t>
            </w:r>
            <w:r w:rsidR="001B4C4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合并</w:t>
            </w:r>
          </w:p>
        </w:tc>
      </w:tr>
      <w:tr w:rsidR="006B721B" w:rsidRPr="00B250B0" w14:paraId="4D0FD670" w14:textId="77777777" w:rsidTr="000420F8">
        <w:trPr>
          <w:trHeight w:val="320"/>
        </w:trPr>
        <w:tc>
          <w:tcPr>
            <w:tcW w:w="727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E2B036" w14:textId="77777777" w:rsidR="00B250B0" w:rsidRPr="00B250B0" w:rsidRDefault="00B250B0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</w:p>
        </w:tc>
        <w:tc>
          <w:tcPr>
            <w:tcW w:w="71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8EFD7A" w14:textId="72F82C6D" w:rsidR="00B250B0" w:rsidRPr="00B250B0" w:rsidRDefault="005E4E20" w:rsidP="00B250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表9</w:t>
            </w:r>
            <w:r w:rsidR="00CC318F" w:rsidRPr="00216B42">
              <w:t>网页消息通知有效性测试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和表10</w:t>
            </w:r>
            <w:r w:rsidR="00CC318F" w:rsidRPr="00093E75">
              <w:t xml:space="preserve"> Email通知有效性测试</w:t>
            </w:r>
          </w:p>
        </w:tc>
        <w:tc>
          <w:tcPr>
            <w:tcW w:w="156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9F26CF" w14:textId="3330DB32" w:rsidR="00B250B0" w:rsidRPr="00B250B0" w:rsidRDefault="00CC318F" w:rsidP="00B250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‘创建issue’字号</w:t>
            </w:r>
            <w:r w:rsidR="003119F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和字体去他处</w:t>
            </w: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不统一</w:t>
            </w:r>
          </w:p>
        </w:tc>
        <w:tc>
          <w:tcPr>
            <w:tcW w:w="56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0A5D8" w14:textId="12D3B62B" w:rsidR="00B250B0" w:rsidRPr="00B250B0" w:rsidRDefault="00CC318F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文档格式不规范</w:t>
            </w:r>
          </w:p>
        </w:tc>
        <w:tc>
          <w:tcPr>
            <w:tcW w:w="500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0736B9" w14:textId="4505C6AB" w:rsidR="00B250B0" w:rsidRPr="00B250B0" w:rsidRDefault="00CC318F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赵永驰</w:t>
            </w:r>
          </w:p>
        </w:tc>
        <w:tc>
          <w:tcPr>
            <w:tcW w:w="3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CB1638" w14:textId="1D827A6E" w:rsidR="00B250B0" w:rsidRPr="00B250B0" w:rsidRDefault="00CC318F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轻微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205955" w14:textId="3A1315A5" w:rsidR="00B250B0" w:rsidRPr="00B250B0" w:rsidRDefault="00CC318F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规范字号</w:t>
            </w:r>
            <w:r w:rsidR="00C60657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和字体</w:t>
            </w:r>
          </w:p>
        </w:tc>
      </w:tr>
      <w:tr w:rsidR="000420F8" w:rsidRPr="00B250B0" w14:paraId="29355C0E" w14:textId="77777777" w:rsidTr="00A41D62">
        <w:trPr>
          <w:trHeight w:val="1263"/>
        </w:trPr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FEB409" w14:textId="69C95DF3" w:rsidR="000420F8" w:rsidRPr="00B250B0" w:rsidRDefault="000420F8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4D9FE0" w14:textId="0BA58CE2" w:rsidR="000420F8" w:rsidRPr="008B5D89" w:rsidRDefault="0028081A" w:rsidP="008B5D89">
            <w:pPr>
              <w:pStyle w:val="a9"/>
              <w:keepNext/>
            </w:pPr>
            <w:r>
              <w:t>表</w:t>
            </w:r>
            <w:r>
              <w:fldChar w:fldCharType="begin"/>
            </w:r>
            <w:r>
              <w:instrText xml:space="preserve"> SEQ </w:instrText>
            </w:r>
            <w:r>
              <w:instrText>表</w:instrText>
            </w:r>
            <w:r>
              <w:instrText xml:space="preserve">_ \* ARABIC </w:instrText>
            </w:r>
            <w:r>
              <w:fldChar w:fldCharType="separate"/>
            </w:r>
            <w:r>
              <w:rPr>
                <w:noProof/>
              </w:rPr>
              <w:t>5</w:t>
            </w:r>
            <w:r>
              <w:fldChar w:fldCharType="end"/>
            </w:r>
            <w:r>
              <w:t xml:space="preserve"> </w:t>
            </w:r>
            <w:proofErr w:type="spellStart"/>
            <w:r w:rsidRPr="005822BC">
              <w:t>gRPC</w:t>
            </w:r>
            <w:proofErr w:type="spellEnd"/>
            <w:r w:rsidRPr="005822BC">
              <w:t>数据库有效性测试</w:t>
            </w:r>
          </w:p>
        </w:tc>
        <w:tc>
          <w:tcPr>
            <w:tcW w:w="156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FB2FB6" w14:textId="12322D54" w:rsidR="000420F8" w:rsidRDefault="00502DCD" w:rsidP="00B250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无操作用户信息删除测试</w:t>
            </w: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624312" w14:textId="306C615E" w:rsidR="000420F8" w:rsidRDefault="00502DCD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评测步骤不完整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B3B6E0" w14:textId="78D557B8" w:rsidR="000420F8" w:rsidRDefault="00502DCD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赵永驰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17B5EBB" w14:textId="575AF21C" w:rsidR="000420F8" w:rsidRDefault="00502DCD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中等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EDFDFB" w14:textId="05F599A6" w:rsidR="000420F8" w:rsidRDefault="00502DCD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添加用户信息删除测试</w:t>
            </w:r>
          </w:p>
        </w:tc>
      </w:tr>
      <w:tr w:rsidR="000420F8" w:rsidRPr="00B250B0" w14:paraId="49589EA0" w14:textId="77777777" w:rsidTr="00A41D62">
        <w:trPr>
          <w:trHeight w:val="1125"/>
        </w:trPr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63AA2B" w14:textId="6D2634FA" w:rsidR="000420F8" w:rsidRPr="00B250B0" w:rsidRDefault="000420F8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842810" w14:textId="691A6AA7" w:rsidR="000420F8" w:rsidRPr="008B5D89" w:rsidRDefault="00502DCD" w:rsidP="008B5D89">
            <w:pPr>
              <w:pStyle w:val="a9"/>
              <w:keepNext/>
            </w:pPr>
            <w:r>
              <w:t>表</w:t>
            </w:r>
            <w:r>
              <w:fldChar w:fldCharType="begin"/>
            </w:r>
            <w:r>
              <w:instrText xml:space="preserve"> SEQ </w:instrText>
            </w:r>
            <w:r>
              <w:instrText>表</w:instrText>
            </w:r>
            <w:r>
              <w:instrText xml:space="preserve">_ \* ARABIC </w:instrText>
            </w:r>
            <w:r>
              <w:fldChar w:fldCharType="separate"/>
            </w:r>
            <w:r>
              <w:rPr>
                <w:noProof/>
              </w:rPr>
              <w:t>5</w:t>
            </w:r>
            <w:r>
              <w:fldChar w:fldCharType="end"/>
            </w:r>
            <w:r>
              <w:t xml:space="preserve"> </w:t>
            </w:r>
            <w:proofErr w:type="spellStart"/>
            <w:r w:rsidRPr="005822BC">
              <w:t>gRPC</w:t>
            </w:r>
            <w:proofErr w:type="spellEnd"/>
            <w:r w:rsidRPr="005822BC">
              <w:t>数据库有效性测试</w:t>
            </w:r>
          </w:p>
        </w:tc>
        <w:tc>
          <w:tcPr>
            <w:tcW w:w="156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01ABA1" w14:textId="44AEE427" w:rsidR="000420F8" w:rsidRDefault="00730FC3" w:rsidP="00B250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无操作用户配置信息修改更新测试</w:t>
            </w: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2213B5" w14:textId="72BA83E8" w:rsidR="000420F8" w:rsidRDefault="00730FC3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评测步骤不完整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5AF25A" w14:textId="5BFEA2E6" w:rsidR="000420F8" w:rsidRDefault="00730FC3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赵永驰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103A3E" w14:textId="2A25EF15" w:rsidR="000420F8" w:rsidRDefault="00730FC3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中等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97244E" w14:textId="7C9B5341" w:rsidR="000420F8" w:rsidRDefault="00730FC3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添加用户配置信息修改测试</w:t>
            </w:r>
          </w:p>
        </w:tc>
      </w:tr>
      <w:tr w:rsidR="000420F8" w:rsidRPr="00B250B0" w14:paraId="7287AF1E" w14:textId="77777777" w:rsidTr="00A41D62">
        <w:trPr>
          <w:trHeight w:val="830"/>
        </w:trPr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117962" w14:textId="6DCB44C4" w:rsidR="000420F8" w:rsidRPr="00B250B0" w:rsidRDefault="000420F8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5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6A7D64" w14:textId="31215989" w:rsidR="000420F8" w:rsidRPr="004D2AD0" w:rsidRDefault="00730FC3" w:rsidP="004D2AD0">
            <w:pPr>
              <w:pStyle w:val="a9"/>
              <w:keepNext/>
            </w:pPr>
            <w:r>
              <w:t>表</w:t>
            </w:r>
            <w:r>
              <w:fldChar w:fldCharType="begin"/>
            </w:r>
            <w:r>
              <w:instrText xml:space="preserve"> SEQ </w:instrText>
            </w:r>
            <w:r>
              <w:instrText>表</w:instrText>
            </w:r>
            <w:r>
              <w:instrText xml:space="preserve">_ \* ARABIC </w:instrText>
            </w:r>
            <w:r>
              <w:fldChar w:fldCharType="separate"/>
            </w:r>
            <w:r>
              <w:rPr>
                <w:noProof/>
              </w:rPr>
              <w:t>6</w:t>
            </w:r>
            <w:r>
              <w:fldChar w:fldCharType="end"/>
            </w:r>
            <w:r>
              <w:t xml:space="preserve"> 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路由有效性测试</w:t>
            </w:r>
          </w:p>
        </w:tc>
        <w:tc>
          <w:tcPr>
            <w:tcW w:w="156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594889" w14:textId="3F5B5B62" w:rsidR="008E60D4" w:rsidRPr="008E60D4" w:rsidRDefault="006A16EE" w:rsidP="00B250B0">
            <w:pPr>
              <w:widowControl/>
              <w:jc w:val="left"/>
            </w:pPr>
            <w:r>
              <w:rPr>
                <w:rFonts w:hint="eastAsia"/>
              </w:rPr>
              <w:t>“</w:t>
            </w:r>
            <w:r w:rsidR="00884C3B">
              <w:rPr>
                <w:rFonts w:hint="eastAsia"/>
              </w:rPr>
              <w:t>未注册的U</w:t>
            </w:r>
            <w:r w:rsidR="00884C3B">
              <w:t>RL</w:t>
            </w:r>
            <w:r w:rsidR="00884C3B">
              <w:rPr>
                <w:rFonts w:hint="eastAsia"/>
              </w:rPr>
              <w:t>，用户id</w:t>
            </w:r>
            <w:r w:rsidR="00267EF9">
              <w:rPr>
                <w:rFonts w:hint="eastAsia"/>
              </w:rPr>
              <w:t>“</w:t>
            </w:r>
            <w:r w:rsidR="00884C3B">
              <w:rPr>
                <w:rFonts w:hint="eastAsia"/>
              </w:rPr>
              <w:t>中的</w:t>
            </w:r>
            <w:r w:rsidR="003726D6">
              <w:rPr>
                <w:rFonts w:hint="eastAsia"/>
              </w:rPr>
              <w:t>“</w:t>
            </w:r>
            <w:r w:rsidR="00884C3B">
              <w:rPr>
                <w:rFonts w:hint="eastAsia"/>
              </w:rPr>
              <w:t>未注册</w:t>
            </w:r>
            <w:r w:rsidR="003726D6">
              <w:rPr>
                <w:rFonts w:hint="eastAsia"/>
              </w:rPr>
              <w:t>”</w:t>
            </w:r>
            <w:r w:rsidR="00884C3B">
              <w:rPr>
                <w:rFonts w:hint="eastAsia"/>
              </w:rPr>
              <w:t>是否修饰</w:t>
            </w:r>
            <w:r w:rsidR="003726D6">
              <w:rPr>
                <w:rFonts w:hint="eastAsia"/>
              </w:rPr>
              <w:t>“</w:t>
            </w:r>
            <w:r w:rsidR="00884C3B">
              <w:rPr>
                <w:rFonts w:hint="eastAsia"/>
              </w:rPr>
              <w:t>用户id</w:t>
            </w:r>
            <w:r w:rsidR="003726D6">
              <w:rPr>
                <w:rFonts w:hint="eastAsia"/>
              </w:rPr>
              <w:t>”</w:t>
            </w:r>
            <w:r w:rsidR="0023556C">
              <w:rPr>
                <w:rFonts w:hint="eastAsia"/>
              </w:rPr>
              <w:t>，</w:t>
            </w:r>
            <w:r w:rsidR="008E60D4">
              <w:rPr>
                <w:rFonts w:hint="eastAsia"/>
              </w:rPr>
              <w:t>有些歧义，或者对于“用户ID”是否注册不清晰</w:t>
            </w: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407621" w14:textId="13105C60" w:rsidR="000420F8" w:rsidRDefault="006F4919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文档描述歧义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0098F9" w14:textId="563EFB97" w:rsidR="000420F8" w:rsidRDefault="006F4919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赵永驰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F938CA" w14:textId="6A7B16D4" w:rsidR="000420F8" w:rsidRDefault="006F4919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中等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0456ED" w14:textId="704A45C6" w:rsidR="000420F8" w:rsidRDefault="006F4919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修改描述</w:t>
            </w:r>
          </w:p>
        </w:tc>
      </w:tr>
      <w:tr w:rsidR="000420F8" w:rsidRPr="00B250B0" w14:paraId="5516E12D" w14:textId="77777777" w:rsidTr="00A41D62">
        <w:trPr>
          <w:trHeight w:val="983"/>
        </w:trPr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A65A310" w14:textId="2A1A0D6A" w:rsidR="000420F8" w:rsidRPr="00B250B0" w:rsidRDefault="000420F8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6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2D8C28" w14:textId="44207009" w:rsidR="000420F8" w:rsidRDefault="003119C4" w:rsidP="00B250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t>表</w:t>
            </w:r>
            <w:r w:rsidR="00FF47BA">
              <w:fldChar w:fldCharType="begin"/>
            </w:r>
            <w:r w:rsidR="00FF47BA">
              <w:instrText xml:space="preserve"> SEQ </w:instrText>
            </w:r>
            <w:r w:rsidR="00FF47BA">
              <w:instrText>表</w:instrText>
            </w:r>
            <w:r w:rsidR="00FF47BA">
              <w:instrText xml:space="preserve">_ \* ARABIC </w:instrText>
            </w:r>
            <w:r w:rsidR="00FF47BA">
              <w:fldChar w:fldCharType="separate"/>
            </w:r>
            <w:r>
              <w:rPr>
                <w:noProof/>
              </w:rPr>
              <w:t>6</w:t>
            </w:r>
            <w:r w:rsidR="00FF47BA">
              <w:rPr>
                <w:noProof/>
              </w:rPr>
              <w:fldChar w:fldCharType="end"/>
            </w:r>
            <w:r>
              <w:t xml:space="preserve"> </w:t>
            </w:r>
            <w:r>
              <w:rPr>
                <w:rFonts w:hint="eastAsia"/>
              </w:rPr>
              <w:t>URL路由有效性测试</w:t>
            </w:r>
          </w:p>
        </w:tc>
        <w:tc>
          <w:tcPr>
            <w:tcW w:w="156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66B15F" w14:textId="6EC037CB" w:rsidR="000420F8" w:rsidRPr="002424DF" w:rsidRDefault="002424DF" w:rsidP="00B250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在用户ID不存在的情况下，注册URL结果是什么</w:t>
            </w: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AF775B" w14:textId="70A8FD02" w:rsidR="000420F8" w:rsidRDefault="00A52443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评测步骤不完整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82C2FC" w14:textId="5A2EF24E" w:rsidR="000420F8" w:rsidRDefault="00A52443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赵永驰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7F3115" w14:textId="325D64D3" w:rsidR="000420F8" w:rsidRDefault="00A52443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中等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8AF648" w14:textId="4350A11C" w:rsidR="000420F8" w:rsidRDefault="00A52443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增加相关测试</w:t>
            </w:r>
          </w:p>
        </w:tc>
      </w:tr>
      <w:tr w:rsidR="009A70F7" w:rsidRPr="00B250B0" w14:paraId="56695BC1" w14:textId="77777777" w:rsidTr="00A41D62">
        <w:trPr>
          <w:trHeight w:val="1267"/>
        </w:trPr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2DBF3E" w14:textId="22F1E13E" w:rsidR="009A70F7" w:rsidRDefault="009A70F7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7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824D9F" w14:textId="77777777" w:rsidR="00B36A8A" w:rsidRDefault="00B36A8A" w:rsidP="00B36A8A">
            <w:pPr>
              <w:pStyle w:val="a9"/>
              <w:keepNext/>
            </w:pPr>
            <w:r>
              <w:t>表</w:t>
            </w:r>
            <w:r>
              <w:fldChar w:fldCharType="begin"/>
            </w:r>
            <w:r>
              <w:instrText xml:space="preserve"> SEQ </w:instrText>
            </w:r>
            <w:r>
              <w:instrText>表</w:instrText>
            </w:r>
            <w:r>
              <w:instrText xml:space="preserve">_ \* ARABIC </w:instrText>
            </w:r>
            <w:r>
              <w:fldChar w:fldCharType="separate"/>
            </w:r>
            <w:r>
              <w:rPr>
                <w:noProof/>
              </w:rPr>
              <w:t>8</w:t>
            </w:r>
            <w:r>
              <w:fldChar w:fldCharType="end"/>
            </w:r>
            <w:r>
              <w:t xml:space="preserve"> </w:t>
            </w:r>
            <w:r w:rsidRPr="007746B9">
              <w:t>模块加载有效性测试</w:t>
            </w:r>
          </w:p>
          <w:p w14:paraId="6F0E9C7D" w14:textId="77777777" w:rsidR="009A70F7" w:rsidRDefault="009A70F7" w:rsidP="00B250B0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56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9667FD" w14:textId="0A4BD76E" w:rsidR="009A70F7" w:rsidRPr="00B36A8A" w:rsidRDefault="00D6258D" w:rsidP="00B250B0">
            <w:pPr>
              <w:widowControl/>
              <w:jc w:val="left"/>
              <w:rPr>
                <w:rFonts w:ascii="宋体" w:eastAsia="宋体" w:hAnsi="宋体" w:cs="宋体"/>
                <w:b/>
                <w:bCs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“</w:t>
            </w:r>
            <w:r w:rsidR="00B36A8A">
              <w:rPr>
                <w:rFonts w:hint="eastAsia"/>
              </w:rPr>
              <w:t>正确的进行了模块的加载“</w:t>
            </w:r>
            <w:r w:rsidR="00E53327">
              <w:rPr>
                <w:rFonts w:hint="eastAsia"/>
              </w:rPr>
              <w:t>中“的”使用错误</w:t>
            </w: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202310" w14:textId="021DA556" w:rsidR="009A70F7" w:rsidRDefault="00003292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语病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EDE198" w14:textId="31434200" w:rsidR="009A70F7" w:rsidRDefault="00E53327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赵永驰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F47AAE" w14:textId="6788170F" w:rsidR="009A70F7" w:rsidRDefault="00E53327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轻微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1345CB" w14:textId="692C1962" w:rsidR="009A70F7" w:rsidRDefault="00E53327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修改为“地”</w:t>
            </w:r>
          </w:p>
        </w:tc>
      </w:tr>
      <w:tr w:rsidR="00A83D96" w:rsidRPr="00B250B0" w14:paraId="1C36E34E" w14:textId="77777777" w:rsidTr="00A41D62">
        <w:trPr>
          <w:trHeight w:val="1267"/>
        </w:trPr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5B40B5" w14:textId="00BADE43" w:rsidR="00A83D96" w:rsidRDefault="00A83D96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8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CE3746" w14:textId="4B0A7431" w:rsidR="00A83D96" w:rsidRDefault="00322EBA" w:rsidP="00322EBA">
            <w:pPr>
              <w:pStyle w:val="a9"/>
              <w:keepNext/>
            </w:pPr>
            <w:r>
              <w:t>表</w:t>
            </w:r>
            <w:r>
              <w:fldChar w:fldCharType="begin"/>
            </w:r>
            <w:r>
              <w:instrText xml:space="preserve"> SEQ </w:instrText>
            </w:r>
            <w:r>
              <w:instrText>表</w:instrText>
            </w:r>
            <w:r>
              <w:instrText xml:space="preserve">_ \* ARABIC </w:instrText>
            </w:r>
            <w:r>
              <w:fldChar w:fldCharType="separate"/>
            </w:r>
            <w:r>
              <w:rPr>
                <w:noProof/>
              </w:rPr>
              <w:t>8</w:t>
            </w:r>
            <w:r>
              <w:fldChar w:fldCharType="end"/>
            </w:r>
            <w:r>
              <w:t xml:space="preserve"> </w:t>
            </w:r>
            <w:r w:rsidRPr="007746B9">
              <w:t>模块加载有效性测试</w:t>
            </w:r>
          </w:p>
        </w:tc>
        <w:tc>
          <w:tcPr>
            <w:tcW w:w="156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2B31E7" w14:textId="568F1BD0" w:rsidR="00A83D96" w:rsidRDefault="00322EBA" w:rsidP="00B250B0">
            <w:pPr>
              <w:widowControl/>
              <w:jc w:val="left"/>
            </w:pPr>
            <w:r>
              <w:rPr>
                <w:rFonts w:hint="eastAsia"/>
              </w:rPr>
              <w:t>用例编号与其他不一致</w:t>
            </w: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262A9C" w14:textId="5D0A3137" w:rsidR="00A83D96" w:rsidRDefault="009D4F38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格式规范性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3D6548" w14:textId="062A257C" w:rsidR="00A83D96" w:rsidRDefault="009D4F38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赵永驰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63675B" w14:textId="346E8641" w:rsidR="00A83D96" w:rsidRDefault="009D4F38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轻微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480CCA0" w14:textId="3C6AE0FC" w:rsidR="00A83D96" w:rsidRDefault="009D4F38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与其他保持一致</w:t>
            </w:r>
          </w:p>
        </w:tc>
      </w:tr>
      <w:tr w:rsidR="00CD240D" w:rsidRPr="00B250B0" w14:paraId="18C6A52A" w14:textId="77777777" w:rsidTr="00A41D62">
        <w:trPr>
          <w:trHeight w:val="1267"/>
        </w:trPr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7FDB90" w14:textId="17BAF787" w:rsidR="00CD240D" w:rsidRDefault="00CD240D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A8382A" w14:textId="77777777" w:rsidR="00BA5D66" w:rsidRDefault="00BA5D66" w:rsidP="00BA5D66">
            <w:pPr>
              <w:pStyle w:val="a9"/>
              <w:keepNext/>
            </w:pPr>
            <w:r>
              <w:t>表</w:t>
            </w:r>
            <w:r>
              <w:fldChar w:fldCharType="begin"/>
            </w:r>
            <w:r>
              <w:instrText xml:space="preserve"> SEQ </w:instrText>
            </w:r>
            <w:r>
              <w:instrText>表</w:instrText>
            </w:r>
            <w:r>
              <w:instrText xml:space="preserve">_ \* ARABIC </w:instrText>
            </w:r>
            <w:r>
              <w:fldChar w:fldCharType="separate"/>
            </w:r>
            <w:r>
              <w:rPr>
                <w:noProof/>
              </w:rPr>
              <w:t>7</w:t>
            </w:r>
            <w:r>
              <w:fldChar w:fldCharType="end"/>
            </w:r>
            <w:r>
              <w:t xml:space="preserve"> </w:t>
            </w:r>
            <w:r>
              <w:rPr>
                <w:rFonts w:hint="eastAsia"/>
              </w:rPr>
              <w:t>配置文件管理有效性测试</w:t>
            </w:r>
          </w:p>
          <w:p w14:paraId="1116F763" w14:textId="77777777" w:rsidR="00CD240D" w:rsidRPr="00BA5D66" w:rsidRDefault="00CD240D" w:rsidP="00322EBA">
            <w:pPr>
              <w:pStyle w:val="a9"/>
              <w:keepNext/>
            </w:pPr>
          </w:p>
        </w:tc>
        <w:tc>
          <w:tcPr>
            <w:tcW w:w="156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1D3CCC" w14:textId="0ACCC439" w:rsidR="00CD240D" w:rsidRDefault="00050BB0" w:rsidP="00B250B0">
            <w:pPr>
              <w:widowControl/>
              <w:jc w:val="left"/>
            </w:pPr>
            <w:r>
              <w:rPr>
                <w:rFonts w:hint="eastAsia"/>
              </w:rPr>
              <w:t>功能模块说明</w:t>
            </w:r>
            <w:r w:rsidR="00752AB2">
              <w:rPr>
                <w:rFonts w:hint="eastAsia"/>
              </w:rPr>
              <w:t>与期望结果说法不一致。功能模块说明中描述为</w:t>
            </w:r>
            <w:r w:rsidR="007C13E3">
              <w:rPr>
                <w:rFonts w:hint="eastAsia"/>
              </w:rPr>
              <w:t>“</w:t>
            </w:r>
            <w:r w:rsidR="00752AB2">
              <w:rPr>
                <w:rFonts w:hint="eastAsia"/>
              </w:rPr>
              <w:t>需要根据输入的一系列配置进行管理</w:t>
            </w:r>
            <w:r w:rsidR="007C13E3">
              <w:rPr>
                <w:rFonts w:hint="eastAsia"/>
              </w:rPr>
              <w:t>”</w:t>
            </w:r>
            <w:r w:rsidR="00752AB2">
              <w:rPr>
                <w:rFonts w:hint="eastAsia"/>
              </w:rPr>
              <w:t>，但是期望结果中又描述“生成配置文件根目录”。</w:t>
            </w: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B241EA" w14:textId="5D6F69A8" w:rsidR="00CD240D" w:rsidRDefault="00736D99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文档描述有误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9785C0" w14:textId="5364157E" w:rsidR="00CD240D" w:rsidRDefault="00736D99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赵永驰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F2E520" w14:textId="2B4FED3D" w:rsidR="00CD240D" w:rsidRDefault="00736D99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中等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4CD650" w14:textId="63430CF9" w:rsidR="00CD240D" w:rsidRDefault="00736D99" w:rsidP="00B250B0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修改功能模块说明或测试期望结果说明</w:t>
            </w:r>
          </w:p>
        </w:tc>
      </w:tr>
      <w:tr w:rsidR="00327DBD" w:rsidRPr="00B250B0" w14:paraId="0CC4B7A1" w14:textId="77777777" w:rsidTr="00A41D62">
        <w:trPr>
          <w:trHeight w:val="1267"/>
        </w:trPr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2AD14E" w14:textId="07FE5497" w:rsidR="00327DBD" w:rsidRDefault="00327DBD" w:rsidP="00327D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10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AC753A" w14:textId="67345E31" w:rsidR="00327DBD" w:rsidRDefault="00327DBD" w:rsidP="00327DBD">
            <w:pPr>
              <w:pStyle w:val="a9"/>
              <w:keepNext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页</w:t>
            </w:r>
          </w:p>
        </w:tc>
        <w:tc>
          <w:tcPr>
            <w:tcW w:w="156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A0E61" w14:textId="2079A1DD" w:rsidR="00327DBD" w:rsidRDefault="00327DBD" w:rsidP="00327DBD">
            <w:pPr>
              <w:widowControl/>
              <w:jc w:val="left"/>
            </w:pPr>
            <w:r>
              <w:rPr>
                <w:rFonts w:hint="eastAsia"/>
              </w:rPr>
              <w:t>表格没有标号和描述</w:t>
            </w: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A6970C" w14:textId="38BC78A5" w:rsidR="00327DBD" w:rsidRDefault="00327DBD" w:rsidP="00327D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文档格式不规范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FD9235" w14:textId="6665D2CA" w:rsidR="00327DBD" w:rsidRDefault="00327DBD" w:rsidP="00327D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秦浩桐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9DED5D8" w14:textId="39DA90BF" w:rsidR="00327DBD" w:rsidRDefault="00327DBD" w:rsidP="00327D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轻微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BE8A19" w14:textId="7903F74F" w:rsidR="00327DBD" w:rsidRDefault="00327DBD" w:rsidP="00327D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</w:t>
            </w:r>
            <w:r>
              <w:rPr>
                <w:rFonts w:hint="eastAsia"/>
              </w:rPr>
              <w:t>标号和描述</w:t>
            </w:r>
          </w:p>
        </w:tc>
      </w:tr>
      <w:tr w:rsidR="00327DBD" w:rsidRPr="00B250B0" w14:paraId="3597ADAE" w14:textId="77777777" w:rsidTr="00A41D62">
        <w:trPr>
          <w:trHeight w:val="1267"/>
        </w:trPr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F636A7" w14:textId="6EEF65F5" w:rsidR="00327DBD" w:rsidRDefault="00327DBD" w:rsidP="00327D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11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F9B5525" w14:textId="0781A976" w:rsidR="00327DBD" w:rsidRDefault="00327DBD" w:rsidP="00327DBD">
            <w:pPr>
              <w:pStyle w:val="a9"/>
              <w:keepNext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页</w:t>
            </w:r>
          </w:p>
        </w:tc>
        <w:tc>
          <w:tcPr>
            <w:tcW w:w="156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1E5A4A" w14:textId="6C38CA75" w:rsidR="00327DBD" w:rsidRDefault="00327DBD" w:rsidP="00327DBD">
            <w:pPr>
              <w:widowControl/>
              <w:jc w:val="left"/>
            </w:pPr>
            <w:r>
              <w:rPr>
                <w:rFonts w:hint="eastAsia"/>
              </w:rPr>
              <w:t>表格没有标号和描述</w:t>
            </w: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7A874C" w14:textId="19237846" w:rsidR="00327DBD" w:rsidRDefault="00327DBD" w:rsidP="00327D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文档格式不规范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A55437" w14:textId="41936F22" w:rsidR="00327DBD" w:rsidRDefault="00327DBD" w:rsidP="00327D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秦浩桐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9C8126" w14:textId="1B7B66A5" w:rsidR="00327DBD" w:rsidRDefault="00327DBD" w:rsidP="00327D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轻微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3134701" w14:textId="0CD88690" w:rsidR="00327DBD" w:rsidRDefault="00327DBD" w:rsidP="00327D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</w:t>
            </w:r>
            <w:r>
              <w:rPr>
                <w:rFonts w:hint="eastAsia"/>
              </w:rPr>
              <w:t>标号和描述</w:t>
            </w:r>
          </w:p>
        </w:tc>
      </w:tr>
      <w:tr w:rsidR="00327DBD" w:rsidRPr="00B250B0" w14:paraId="2773C2FD" w14:textId="77777777" w:rsidTr="00A41D62">
        <w:trPr>
          <w:trHeight w:val="1267"/>
        </w:trPr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0FC3C9" w14:textId="0F5CD070" w:rsidR="00327DBD" w:rsidRDefault="00327DBD" w:rsidP="00327D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12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D6B9D3" w14:textId="687A7536" w:rsidR="00327DBD" w:rsidRDefault="00AB0DEF" w:rsidP="00327DBD">
            <w:pPr>
              <w:pStyle w:val="a9"/>
              <w:keepNext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页</w:t>
            </w:r>
            <w:r>
              <w:rPr>
                <w:rFonts w:hint="eastAsia"/>
              </w:rPr>
              <w:t>1.1</w:t>
            </w:r>
          </w:p>
        </w:tc>
        <w:tc>
          <w:tcPr>
            <w:tcW w:w="156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A3E29D" w14:textId="302F5755" w:rsidR="00327DBD" w:rsidRDefault="00AB0DEF" w:rsidP="00327DBD">
            <w:pPr>
              <w:widowControl/>
              <w:jc w:val="left"/>
            </w:pPr>
            <w:r>
              <w:rPr>
                <w:rFonts w:hint="eastAsia"/>
              </w:rPr>
              <w:t>“试图允许让部署者”</w:t>
            </w:r>
            <w:r w:rsidR="0051102A">
              <w:rPr>
                <w:rFonts w:hint="eastAsia"/>
              </w:rPr>
              <w:t>中“允许”、“让”语义重复</w:t>
            </w: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3990C2" w14:textId="75EDE817" w:rsidR="00327DBD" w:rsidRPr="00AB0DEF" w:rsidRDefault="00AB0DEF" w:rsidP="00327D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文档描述</w:t>
            </w:r>
            <w:r w:rsidR="00183A78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不规范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730F5D" w14:textId="5A87BD04" w:rsidR="00327DBD" w:rsidRDefault="00AB0DEF" w:rsidP="00327D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秦浩桐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210EB1" w14:textId="13B6CA69" w:rsidR="00327DBD" w:rsidRDefault="00AB0DEF" w:rsidP="00327D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轻微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3D8713" w14:textId="535E4861" w:rsidR="00327DBD" w:rsidRDefault="00AB0DEF" w:rsidP="00327DBD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改为</w:t>
            </w:r>
            <w:r>
              <w:rPr>
                <w:rFonts w:hint="eastAsia"/>
              </w:rPr>
              <w:t>“试图允许部署者”</w:t>
            </w:r>
          </w:p>
        </w:tc>
      </w:tr>
      <w:tr w:rsidR="0051102A" w:rsidRPr="00B250B0" w14:paraId="6FF648FF" w14:textId="77777777" w:rsidTr="00A41D62">
        <w:trPr>
          <w:trHeight w:val="1267"/>
        </w:trPr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623EC5" w14:textId="18CECDE2" w:rsidR="0051102A" w:rsidRDefault="0051102A" w:rsidP="0051102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13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0EB3BB" w14:textId="0356E17F" w:rsidR="0051102A" w:rsidRDefault="0051102A" w:rsidP="0051102A">
            <w:pPr>
              <w:pStyle w:val="a9"/>
              <w:keepNext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8</w:t>
            </w:r>
            <w:r>
              <w:rPr>
                <w:rFonts w:hint="eastAsia"/>
              </w:rPr>
              <w:t>页</w:t>
            </w:r>
          </w:p>
        </w:tc>
        <w:tc>
          <w:tcPr>
            <w:tcW w:w="156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11CE33" w14:textId="542FD5F9" w:rsidR="0051102A" w:rsidRDefault="0051102A" w:rsidP="0051102A">
            <w:pPr>
              <w:widowControl/>
              <w:jc w:val="left"/>
            </w:pPr>
            <w:r>
              <w:rPr>
                <w:rFonts w:hint="eastAsia"/>
              </w:rPr>
              <w:t>非功能性测试中“比较性的可用性测试”需要详细解释比较性的含义，</w:t>
            </w: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203606" w14:textId="5645F0B3" w:rsidR="0051102A" w:rsidRDefault="0051102A" w:rsidP="0051102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文档描述有误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C54033" w14:textId="6C026B22" w:rsidR="0051102A" w:rsidRDefault="0051102A" w:rsidP="0051102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秦浩桐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3CAAF6" w14:textId="0A63A8C5" w:rsidR="0051102A" w:rsidRDefault="0051102A" w:rsidP="0051102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中等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776F51" w14:textId="449A9FBE" w:rsidR="0051102A" w:rsidRDefault="0051102A" w:rsidP="0051102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增加比较性的描述</w:t>
            </w:r>
          </w:p>
        </w:tc>
      </w:tr>
      <w:tr w:rsidR="0051102A" w:rsidRPr="00B250B0" w14:paraId="033A6F36" w14:textId="77777777" w:rsidTr="00A41D62">
        <w:trPr>
          <w:trHeight w:val="1267"/>
        </w:trPr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324CF6" w14:textId="018A8794" w:rsidR="0051102A" w:rsidRDefault="0051102A" w:rsidP="0051102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14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F2FB1" w14:textId="4DEE3A1C" w:rsidR="0051102A" w:rsidRDefault="000A7BB2" w:rsidP="0051102A">
            <w:pPr>
              <w:pStyle w:val="a9"/>
              <w:keepNext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页</w:t>
            </w:r>
            <w:r>
              <w:rPr>
                <w:rFonts w:hint="eastAsia"/>
              </w:rPr>
              <w:t>3.1</w:t>
            </w:r>
          </w:p>
        </w:tc>
        <w:tc>
          <w:tcPr>
            <w:tcW w:w="156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C95673B" w14:textId="0E20268B" w:rsidR="0051102A" w:rsidRDefault="000A7BB2" w:rsidP="0051102A">
            <w:pPr>
              <w:widowControl/>
              <w:jc w:val="left"/>
            </w:pPr>
            <w:proofErr w:type="spellStart"/>
            <w:r w:rsidRPr="000A7BB2">
              <w:t>Gitea</w:t>
            </w:r>
            <w:proofErr w:type="spellEnd"/>
            <w:r w:rsidRPr="000A7BB2">
              <w:t>仓库管理模块</w:t>
            </w:r>
            <w:r w:rsidR="004A605E">
              <w:rPr>
                <w:rFonts w:hint="eastAsia"/>
              </w:rPr>
              <w:t>部分，建议进一步明确</w:t>
            </w:r>
            <w:r w:rsidR="002B3141">
              <w:rPr>
                <w:rFonts w:hint="eastAsia"/>
              </w:rPr>
              <w:t>管理的账号</w:t>
            </w:r>
            <w:r w:rsidR="006C22C3">
              <w:rPr>
                <w:rFonts w:hint="eastAsia"/>
              </w:rPr>
              <w:t>归属</w:t>
            </w:r>
            <w:r w:rsidR="002B3141">
              <w:rPr>
                <w:rFonts w:hint="eastAsia"/>
              </w:rPr>
              <w:t>（用户或使用者），以明确语义。</w:t>
            </w: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A5F250" w14:textId="2DC1AFF6" w:rsidR="0051102A" w:rsidRPr="004A605E" w:rsidRDefault="004A605E" w:rsidP="0051102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文档格式不规范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4DC386" w14:textId="2BFF63FE" w:rsidR="0051102A" w:rsidRDefault="004A605E" w:rsidP="0051102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秦浩桐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52CB11" w14:textId="6F9F0B3C" w:rsidR="0051102A" w:rsidRDefault="004A605E" w:rsidP="0051102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轻微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45076B" w14:textId="2854BBB0" w:rsidR="0051102A" w:rsidRDefault="004A605E" w:rsidP="0051102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建议测试内容进一步明确</w:t>
            </w:r>
          </w:p>
        </w:tc>
      </w:tr>
      <w:tr w:rsidR="0051102A" w:rsidRPr="00B250B0" w14:paraId="44CDFE7C" w14:textId="77777777" w:rsidTr="00A41D62">
        <w:trPr>
          <w:trHeight w:val="1267"/>
        </w:trPr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AE658A" w14:textId="6BFA1171" w:rsidR="0051102A" w:rsidRDefault="00950CE3" w:rsidP="0051102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15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7A2125" w14:textId="6F447950" w:rsidR="0051102A" w:rsidRDefault="00183A78" w:rsidP="0051102A">
            <w:pPr>
              <w:pStyle w:val="a9"/>
              <w:keepNext/>
            </w:pP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页</w:t>
            </w:r>
            <w:r>
              <w:rPr>
                <w:rFonts w:hint="eastAsia"/>
              </w:rPr>
              <w:t>TeseCase</w:t>
            </w:r>
            <w:r>
              <w:t>008</w:t>
            </w:r>
          </w:p>
        </w:tc>
        <w:tc>
          <w:tcPr>
            <w:tcW w:w="156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566342" w14:textId="6FF18861" w:rsidR="0051102A" w:rsidRDefault="00183A78" w:rsidP="0051102A">
            <w:pPr>
              <w:widowControl/>
              <w:jc w:val="left"/>
            </w:pPr>
            <w:r>
              <w:t>“</w:t>
            </w:r>
            <w:r w:rsidRPr="00183A78">
              <w:rPr>
                <w:rFonts w:hint="eastAsia"/>
              </w:rPr>
              <w:t>动态加载模块模块</w:t>
            </w:r>
            <w:r>
              <w:t>”</w:t>
            </w:r>
            <w:r>
              <w:rPr>
                <w:rFonts w:hint="eastAsia"/>
              </w:rPr>
              <w:t>语义错误</w:t>
            </w: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02A9427" w14:textId="7543C2F6" w:rsidR="0051102A" w:rsidRDefault="00183A78" w:rsidP="0051102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文档格式不规范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823FFB" w14:textId="4F1220A3" w:rsidR="0051102A" w:rsidRDefault="00183A78" w:rsidP="0051102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秦浩桐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DD79A5" w14:textId="7916E26F" w:rsidR="0051102A" w:rsidRDefault="00183A78" w:rsidP="0051102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轻微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9081BC" w14:textId="03E6A324" w:rsidR="0051102A" w:rsidRDefault="00183A78" w:rsidP="0051102A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删掉一个“模块”</w:t>
            </w:r>
          </w:p>
        </w:tc>
      </w:tr>
      <w:tr w:rsidR="00983C2F" w:rsidRPr="00B250B0" w14:paraId="5A96337D" w14:textId="77777777" w:rsidTr="00A41D62">
        <w:trPr>
          <w:trHeight w:val="1267"/>
        </w:trPr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E2ECA8" w14:textId="6A0E6B69" w:rsidR="00983C2F" w:rsidRDefault="00983C2F" w:rsidP="00983C2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9DC8A3" w14:textId="6770797E" w:rsidR="00983C2F" w:rsidRDefault="00983C2F" w:rsidP="00983C2F">
            <w:pPr>
              <w:pStyle w:val="a9"/>
              <w:keepNext/>
              <w:rPr>
                <w:rFonts w:hint="eastAsia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表1</w:t>
            </w:r>
            <w:r>
              <w:rPr>
                <w:rFonts w:ascii="宋体" w:eastAsia="宋体" w:hAnsi="宋体" w:cs="宋体"/>
                <w:color w:val="000000"/>
                <w:sz w:val="22"/>
              </w:rPr>
              <w:t xml:space="preserve">0 </w:t>
            </w:r>
            <w:r>
              <w:rPr>
                <w:rFonts w:ascii="宋体" w:eastAsia="宋体" w:hAnsi="宋体" w:cs="宋体" w:hint="eastAsia"/>
                <w:color w:val="000000"/>
                <w:sz w:val="22"/>
              </w:rPr>
              <w:t>Email通知有效性测试</w:t>
            </w:r>
          </w:p>
        </w:tc>
        <w:tc>
          <w:tcPr>
            <w:tcW w:w="156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270CB9" w14:textId="60F1C1D8" w:rsidR="00983C2F" w:rsidRDefault="00983C2F" w:rsidP="00983C2F">
            <w:pPr>
              <w:widowControl/>
              <w:jc w:val="left"/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测试步骤2的实际结果和期望结果描述稍有不同</w:t>
            </w: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00A9F" w14:textId="35A66AF7" w:rsidR="00983C2F" w:rsidRDefault="00983C2F" w:rsidP="00983C2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文档语义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444183" w14:textId="4C6243FF" w:rsidR="00983C2F" w:rsidRDefault="00983C2F" w:rsidP="00983C2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黄涵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9230EF" w14:textId="70D7654D" w:rsidR="00983C2F" w:rsidRDefault="00983C2F" w:rsidP="00983C2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轻微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6BFB58" w14:textId="125628BF" w:rsidR="00983C2F" w:rsidRDefault="00983C2F" w:rsidP="00983C2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改为一致</w:t>
            </w: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83C2F" w:rsidRPr="00B250B0" w14:paraId="59B09B4B" w14:textId="77777777" w:rsidTr="00A41D62">
        <w:trPr>
          <w:trHeight w:val="1267"/>
        </w:trPr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44A5C1" w14:textId="2EC425D8" w:rsidR="00983C2F" w:rsidRPr="00B250B0" w:rsidRDefault="00983C2F" w:rsidP="00983C2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7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979D67" w14:textId="7B8C520E" w:rsidR="00983C2F" w:rsidRDefault="00983C2F" w:rsidP="00983C2F">
            <w:pPr>
              <w:pStyle w:val="a9"/>
              <w:keepNext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表1</w:t>
            </w:r>
            <w:r>
              <w:rPr>
                <w:rFonts w:ascii="宋体" w:eastAsia="宋体" w:hAnsi="宋体" w:cs="宋体"/>
                <w:color w:val="000000"/>
                <w:sz w:val="22"/>
              </w:rPr>
              <w:t xml:space="preserve">7 </w:t>
            </w:r>
            <w:r>
              <w:rPr>
                <w:rFonts w:ascii="宋体" w:eastAsia="宋体" w:hAnsi="宋体" w:cs="宋体" w:hint="eastAsia"/>
                <w:color w:val="000000"/>
                <w:sz w:val="22"/>
              </w:rPr>
              <w:t>扩展模块可用性测试</w:t>
            </w:r>
          </w:p>
        </w:tc>
        <w:tc>
          <w:tcPr>
            <w:tcW w:w="156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7E4C69" w14:textId="5134D87F" w:rsidR="00983C2F" w:rsidRDefault="00983C2F" w:rsidP="00983C2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期望结果中“使得消息通知更加便捷、有效”是多余的描述</w:t>
            </w: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4649BC" w14:textId="73627240" w:rsidR="00983C2F" w:rsidRDefault="00983C2F" w:rsidP="00983C2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文档语义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879939" w14:textId="22C5F398" w:rsidR="00983C2F" w:rsidRDefault="00983C2F" w:rsidP="00983C2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黄涵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0DF726" w14:textId="1F1EC8E4" w:rsidR="00983C2F" w:rsidRDefault="00983C2F" w:rsidP="00983C2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轻微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CF45AB" w14:textId="7B0D8EEB" w:rsidR="00983C2F" w:rsidRDefault="00983C2F" w:rsidP="00983C2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去除相关描述</w:t>
            </w:r>
          </w:p>
        </w:tc>
      </w:tr>
      <w:tr w:rsidR="00983C2F" w:rsidRPr="00B250B0" w14:paraId="742014A9" w14:textId="77777777" w:rsidTr="00A41D62">
        <w:trPr>
          <w:trHeight w:val="1267"/>
        </w:trPr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ACC0662" w14:textId="3F447B34" w:rsidR="00983C2F" w:rsidRDefault="00983C2F" w:rsidP="00983C2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lastRenderedPageBreak/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8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1DC05C" w14:textId="6BFA4C81" w:rsidR="00983C2F" w:rsidRDefault="00983C2F" w:rsidP="00983C2F">
            <w:pPr>
              <w:pStyle w:val="a9"/>
              <w:keepNext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表</w:t>
            </w:r>
            <w:r>
              <w:rPr>
                <w:rFonts w:ascii="宋体" w:eastAsia="宋体" w:hAnsi="宋体" w:cs="宋体"/>
                <w:color w:val="000000"/>
                <w:sz w:val="22"/>
              </w:rPr>
              <w:t xml:space="preserve">8 </w:t>
            </w:r>
            <w:r>
              <w:rPr>
                <w:rFonts w:ascii="宋体" w:eastAsia="宋体" w:hAnsi="宋体" w:cs="宋体" w:hint="eastAsia"/>
                <w:color w:val="000000"/>
                <w:sz w:val="22"/>
              </w:rPr>
              <w:t>模块加载有效性测试</w:t>
            </w:r>
          </w:p>
        </w:tc>
        <w:tc>
          <w:tcPr>
            <w:tcW w:w="156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694C55" w14:textId="7C55EB4B" w:rsidR="00983C2F" w:rsidRDefault="00983C2F" w:rsidP="00983C2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输入数据的描述过于简略和模糊</w:t>
            </w: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A23A96" w14:textId="073094F6" w:rsidR="00983C2F" w:rsidRDefault="00983C2F" w:rsidP="00983C2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测试用例准确性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AE60EF" w14:textId="6DCF4674" w:rsidR="00983C2F" w:rsidRDefault="00983C2F" w:rsidP="00983C2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黄涵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C9A5DE" w14:textId="43CECCF9" w:rsidR="00983C2F" w:rsidRDefault="00983C2F" w:rsidP="00983C2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中等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2ECDE7D" w14:textId="6F9A379C" w:rsidR="00983C2F" w:rsidRDefault="00983C2F" w:rsidP="00983C2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添加更具体一些的信息</w:t>
            </w:r>
            <w:r w:rsidRPr="00B250B0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983C2F" w:rsidRPr="00B250B0" w14:paraId="7E7CFF64" w14:textId="77777777" w:rsidTr="00A41D62">
        <w:trPr>
          <w:trHeight w:val="1267"/>
        </w:trPr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D6AA28" w14:textId="53DDF234" w:rsidR="00983C2F" w:rsidRDefault="00983C2F" w:rsidP="00983C2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1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9</w:t>
            </w:r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4A9474" w14:textId="76D8822E" w:rsidR="00983C2F" w:rsidRDefault="00983C2F" w:rsidP="00983C2F">
            <w:pPr>
              <w:pStyle w:val="a9"/>
              <w:keepNext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表1</w:t>
            </w:r>
            <w:r>
              <w:rPr>
                <w:rFonts w:ascii="宋体" w:eastAsia="宋体" w:hAnsi="宋体" w:cs="宋体"/>
                <w:color w:val="000000"/>
                <w:sz w:val="22"/>
              </w:rPr>
              <w:t xml:space="preserve">4 </w:t>
            </w:r>
            <w:r>
              <w:rPr>
                <w:rFonts w:ascii="宋体" w:eastAsia="宋体" w:hAnsi="宋体" w:cs="宋体" w:hint="eastAsia"/>
                <w:color w:val="000000"/>
                <w:sz w:val="22"/>
              </w:rPr>
              <w:t>客户端数据库有效性测试</w:t>
            </w:r>
          </w:p>
        </w:tc>
        <w:tc>
          <w:tcPr>
            <w:tcW w:w="156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DEA66" w14:textId="6B071372" w:rsidR="00983C2F" w:rsidRDefault="00983C2F" w:rsidP="00983C2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输入数据的调用函数的缺少相关的输入参数信息说明</w:t>
            </w: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86371A" w14:textId="0981FC9F" w:rsidR="00983C2F" w:rsidRDefault="00983C2F" w:rsidP="00983C2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测试用例准确性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FCB770" w14:textId="5AC50B25" w:rsidR="00983C2F" w:rsidRDefault="00983C2F" w:rsidP="00983C2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黄涵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16191A" w14:textId="54496ACC" w:rsidR="00983C2F" w:rsidRDefault="00983C2F" w:rsidP="00983C2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中等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CDFD58" w14:textId="1F930494" w:rsidR="00983C2F" w:rsidRDefault="00983C2F" w:rsidP="00983C2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添加相关信息</w:t>
            </w:r>
          </w:p>
        </w:tc>
      </w:tr>
      <w:tr w:rsidR="00983C2F" w:rsidRPr="00B250B0" w14:paraId="65A583CE" w14:textId="77777777" w:rsidTr="00A41D62">
        <w:trPr>
          <w:trHeight w:val="1267"/>
        </w:trPr>
        <w:tc>
          <w:tcPr>
            <w:tcW w:w="7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8B37EF" w14:textId="3845B603" w:rsidR="00983C2F" w:rsidRDefault="00983C2F" w:rsidP="00983C2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2</w:t>
            </w:r>
            <w:r>
              <w:rPr>
                <w:rFonts w:ascii="宋体" w:eastAsia="宋体" w:hAnsi="宋体" w:cs="宋体"/>
                <w:color w:val="000000"/>
                <w:kern w:val="0"/>
                <w:sz w:val="22"/>
              </w:rPr>
              <w:t>0</w:t>
            </w:r>
            <w:bookmarkStart w:id="0" w:name="_GoBack"/>
            <w:bookmarkEnd w:id="0"/>
          </w:p>
        </w:tc>
        <w:tc>
          <w:tcPr>
            <w:tcW w:w="71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ED89B6" w14:textId="378194CF" w:rsidR="00983C2F" w:rsidRDefault="00983C2F" w:rsidP="00983C2F">
            <w:pPr>
              <w:pStyle w:val="a9"/>
              <w:keepNext/>
              <w:rPr>
                <w:rFonts w:ascii="宋体" w:eastAsia="宋体" w:hAnsi="宋体" w:cs="宋体" w:hint="eastAsia"/>
                <w:color w:val="00000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sz w:val="22"/>
              </w:rPr>
              <w:t>-</w:t>
            </w:r>
          </w:p>
        </w:tc>
        <w:tc>
          <w:tcPr>
            <w:tcW w:w="1562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C90CAA" w14:textId="0136A870" w:rsidR="00983C2F" w:rsidRDefault="00983C2F" w:rsidP="00983C2F">
            <w:pPr>
              <w:widowControl/>
              <w:jc w:val="left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使用者进行订阅通知、设置通知属性等功能需求没有被测试</w:t>
            </w:r>
          </w:p>
        </w:tc>
        <w:tc>
          <w:tcPr>
            <w:tcW w:w="56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8E87EFF" w14:textId="77777777" w:rsidR="00983C2F" w:rsidRDefault="00983C2F" w:rsidP="00983C2F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测试用例</w:t>
            </w:r>
          </w:p>
          <w:p w14:paraId="30F7D836" w14:textId="7A5CB9DA" w:rsidR="00983C2F" w:rsidRDefault="00983C2F" w:rsidP="00983C2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完整性和规范性</w:t>
            </w:r>
          </w:p>
        </w:tc>
        <w:tc>
          <w:tcPr>
            <w:tcW w:w="50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2E4C3C" w14:textId="5252D4E5" w:rsidR="00983C2F" w:rsidRDefault="00983C2F" w:rsidP="00983C2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黄涵</w:t>
            </w:r>
          </w:p>
        </w:tc>
        <w:tc>
          <w:tcPr>
            <w:tcW w:w="3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2F719D" w14:textId="4EBE3E9D" w:rsidR="00983C2F" w:rsidRDefault="00983C2F" w:rsidP="00983C2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严重</w:t>
            </w:r>
          </w:p>
        </w:tc>
        <w:tc>
          <w:tcPr>
            <w:tcW w:w="54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266962" w14:textId="7374FCAD" w:rsidR="00983C2F" w:rsidRDefault="00983C2F" w:rsidP="00983C2F">
            <w:pPr>
              <w:widowControl/>
              <w:jc w:val="center"/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</w:pPr>
            <w:r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补充相关的测试用例</w:t>
            </w:r>
          </w:p>
        </w:tc>
      </w:tr>
    </w:tbl>
    <w:p w14:paraId="73A2683E" w14:textId="46578186" w:rsidR="00B250B0" w:rsidRPr="00B250B0" w:rsidRDefault="00B250B0" w:rsidP="00B250B0"/>
    <w:p w14:paraId="3885FF65" w14:textId="77777777" w:rsidR="0042476F" w:rsidRDefault="00F96FCF" w:rsidP="00B250B0">
      <w:pPr>
        <w:pStyle w:val="3"/>
        <w:jc w:val="center"/>
      </w:pPr>
      <w:r>
        <w:rPr>
          <w:rFonts w:hint="eastAsia"/>
        </w:rPr>
        <w:t>测试</w:t>
      </w:r>
      <w:r w:rsidR="0042476F">
        <w:rPr>
          <w:rFonts w:hint="eastAsia"/>
        </w:rPr>
        <w:t>评审检查单</w:t>
      </w:r>
      <w:r w:rsidR="00B250B0">
        <w:rPr>
          <w:rFonts w:hint="eastAsia"/>
        </w:rPr>
        <w:t>问题</w:t>
      </w:r>
    </w:p>
    <w:tbl>
      <w:tblPr>
        <w:tblStyle w:val="a3"/>
        <w:tblW w:w="9493" w:type="dxa"/>
        <w:tblLayout w:type="fixed"/>
        <w:tblLook w:val="04A0" w:firstRow="1" w:lastRow="0" w:firstColumn="1" w:lastColumn="0" w:noHBand="0" w:noVBand="1"/>
      </w:tblPr>
      <w:tblGrid>
        <w:gridCol w:w="1410"/>
        <w:gridCol w:w="853"/>
        <w:gridCol w:w="6096"/>
        <w:gridCol w:w="1134"/>
      </w:tblGrid>
      <w:tr w:rsidR="004755F1" w14:paraId="72187ECF" w14:textId="77777777" w:rsidTr="008D20FE">
        <w:trPr>
          <w:trHeight w:val="340"/>
        </w:trPr>
        <w:tc>
          <w:tcPr>
            <w:tcW w:w="1410" w:type="dxa"/>
          </w:tcPr>
          <w:p w14:paraId="07A39CB0" w14:textId="77777777" w:rsidR="004755F1" w:rsidRPr="004755F1" w:rsidRDefault="004755F1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b/>
                <w:bCs/>
                <w:color w:val="000000"/>
                <w:sz w:val="28"/>
                <w:szCs w:val="28"/>
              </w:rPr>
            </w:pPr>
            <w:r w:rsidRPr="004755F1">
              <w:rPr>
                <w:rFonts w:ascii="宋体" w:eastAsia="宋体" w:cs="宋体" w:hint="eastAsia"/>
                <w:b/>
                <w:bCs/>
                <w:color w:val="000000"/>
                <w:sz w:val="28"/>
                <w:szCs w:val="28"/>
              </w:rPr>
              <w:t>检查对象</w:t>
            </w:r>
          </w:p>
        </w:tc>
        <w:tc>
          <w:tcPr>
            <w:tcW w:w="8083" w:type="dxa"/>
            <w:gridSpan w:val="3"/>
          </w:tcPr>
          <w:p w14:paraId="2ABEBAFE" w14:textId="77777777" w:rsidR="004755F1" w:rsidRDefault="004755F1">
            <w:pPr>
              <w:autoSpaceDE w:val="0"/>
              <w:autoSpaceDN w:val="0"/>
              <w:adjustRightInd w:val="0"/>
              <w:jc w:val="center"/>
              <w:rPr>
                <w:rFonts w:ascii="宋体" w:eastAsia="宋体" w:cs="宋体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宋体" w:eastAsia="宋体" w:cs="宋体" w:hint="eastAsia"/>
                <w:b/>
                <w:bCs/>
                <w:color w:val="000000"/>
                <w:sz w:val="28"/>
                <w:szCs w:val="28"/>
              </w:rPr>
              <w:t>软件</w:t>
            </w:r>
            <w:r w:rsidR="00F96FCF">
              <w:rPr>
                <w:rFonts w:ascii="宋体" w:eastAsia="宋体" w:cs="宋体" w:hint="eastAsia"/>
                <w:b/>
                <w:bCs/>
                <w:color w:val="000000"/>
                <w:sz w:val="28"/>
                <w:szCs w:val="28"/>
              </w:rPr>
              <w:t>测试</w:t>
            </w:r>
            <w:r>
              <w:rPr>
                <w:rFonts w:ascii="宋体" w:eastAsia="宋体" w:cs="宋体" w:hint="eastAsia"/>
                <w:b/>
                <w:bCs/>
                <w:color w:val="000000"/>
                <w:sz w:val="28"/>
                <w:szCs w:val="28"/>
              </w:rPr>
              <w:t>需求规格说明书</w:t>
            </w:r>
          </w:p>
        </w:tc>
      </w:tr>
      <w:tr w:rsidR="0042476F" w:rsidRPr="00DD6FB9" w14:paraId="66DC30E3" w14:textId="77777777" w:rsidTr="008D20FE">
        <w:tc>
          <w:tcPr>
            <w:tcW w:w="1410" w:type="dxa"/>
            <w:vAlign w:val="center"/>
          </w:tcPr>
          <w:p w14:paraId="30C5B18D" w14:textId="77777777" w:rsidR="0042476F" w:rsidRPr="00DD6FB9" w:rsidRDefault="0042476F" w:rsidP="00907819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类别</w:t>
            </w:r>
          </w:p>
        </w:tc>
        <w:tc>
          <w:tcPr>
            <w:tcW w:w="853" w:type="dxa"/>
            <w:vAlign w:val="center"/>
          </w:tcPr>
          <w:p w14:paraId="2B394CDC" w14:textId="77777777" w:rsidR="0042476F" w:rsidRPr="00DD6FB9" w:rsidRDefault="0042476F" w:rsidP="00907819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序号</w:t>
            </w:r>
          </w:p>
        </w:tc>
        <w:tc>
          <w:tcPr>
            <w:tcW w:w="6096" w:type="dxa"/>
            <w:vAlign w:val="center"/>
          </w:tcPr>
          <w:p w14:paraId="50465735" w14:textId="77777777" w:rsidR="0042476F" w:rsidRPr="00DD6FB9" w:rsidRDefault="0042476F" w:rsidP="00907819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具体问题</w:t>
            </w:r>
          </w:p>
        </w:tc>
        <w:tc>
          <w:tcPr>
            <w:tcW w:w="1134" w:type="dxa"/>
          </w:tcPr>
          <w:p w14:paraId="358C6A71" w14:textId="77777777" w:rsidR="0042476F" w:rsidRDefault="008D20FE" w:rsidP="00907819">
            <w:pPr>
              <w:jc w:val="center"/>
              <w:rPr>
                <w:rFonts w:ascii="宋体" w:eastAsia="宋体" w:hAnsi="宋体"/>
                <w:b/>
                <w:sz w:val="28"/>
                <w:szCs w:val="28"/>
              </w:rPr>
            </w:pPr>
            <w:r>
              <w:rPr>
                <w:rFonts w:ascii="宋体" w:eastAsia="宋体" w:hAnsi="宋体" w:hint="eastAsia"/>
                <w:b/>
                <w:sz w:val="28"/>
                <w:szCs w:val="28"/>
              </w:rPr>
              <w:t>严重性</w:t>
            </w:r>
          </w:p>
        </w:tc>
      </w:tr>
      <w:tr w:rsidR="008C3D65" w:rsidRPr="00DD6FB9" w14:paraId="06A8098D" w14:textId="77777777" w:rsidTr="008D20FE">
        <w:tc>
          <w:tcPr>
            <w:tcW w:w="1410" w:type="dxa"/>
            <w:vMerge w:val="restart"/>
            <w:vAlign w:val="center"/>
          </w:tcPr>
          <w:p w14:paraId="284C6B61" w14:textId="77777777"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B80467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文档语义</w:t>
            </w:r>
          </w:p>
        </w:tc>
        <w:tc>
          <w:tcPr>
            <w:tcW w:w="853" w:type="dxa"/>
            <w:vAlign w:val="center"/>
          </w:tcPr>
          <w:p w14:paraId="16C025D5" w14:textId="77777777"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1</w:t>
            </w:r>
          </w:p>
        </w:tc>
        <w:tc>
          <w:tcPr>
            <w:tcW w:w="6096" w:type="dxa"/>
            <w:vAlign w:val="center"/>
          </w:tcPr>
          <w:p w14:paraId="64781BB1" w14:textId="77777777" w:rsidR="008C3D65" w:rsidRPr="006800FC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D20FE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概念和术语定义和使用一致，统一规范、无歧义</w:t>
            </w:r>
          </w:p>
        </w:tc>
        <w:tc>
          <w:tcPr>
            <w:tcW w:w="1134" w:type="dxa"/>
          </w:tcPr>
          <w:p w14:paraId="6ECB41CB" w14:textId="77777777" w:rsidR="008C3D65" w:rsidRPr="006800FC" w:rsidRDefault="008D20FE" w:rsidP="008C3D65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中等</w:t>
            </w:r>
          </w:p>
        </w:tc>
      </w:tr>
      <w:tr w:rsidR="008C3D65" w:rsidRPr="00DD6FB9" w14:paraId="5C0B543E" w14:textId="77777777" w:rsidTr="008D20FE">
        <w:tc>
          <w:tcPr>
            <w:tcW w:w="1410" w:type="dxa"/>
            <w:vMerge/>
            <w:vAlign w:val="center"/>
          </w:tcPr>
          <w:p w14:paraId="778322FD" w14:textId="77777777"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7CE229A9" w14:textId="77777777"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2</w:t>
            </w:r>
          </w:p>
        </w:tc>
        <w:tc>
          <w:tcPr>
            <w:tcW w:w="6096" w:type="dxa"/>
            <w:vAlign w:val="center"/>
          </w:tcPr>
          <w:p w14:paraId="0B652C03" w14:textId="77777777" w:rsidR="008C3D65" w:rsidRPr="006800FC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语句是否存在语病</w:t>
            </w:r>
          </w:p>
        </w:tc>
        <w:tc>
          <w:tcPr>
            <w:tcW w:w="1134" w:type="dxa"/>
          </w:tcPr>
          <w:p w14:paraId="43562D0E" w14:textId="77777777" w:rsidR="008C3D65" w:rsidRPr="006800FC" w:rsidRDefault="008D20FE" w:rsidP="008C3D65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轻微</w:t>
            </w:r>
          </w:p>
        </w:tc>
      </w:tr>
      <w:tr w:rsidR="008C3D65" w:rsidRPr="00DD6FB9" w14:paraId="0C004E09" w14:textId="77777777" w:rsidTr="008D20FE">
        <w:tc>
          <w:tcPr>
            <w:tcW w:w="1410" w:type="dxa"/>
            <w:vMerge/>
            <w:vAlign w:val="center"/>
          </w:tcPr>
          <w:p w14:paraId="39ABA66A" w14:textId="77777777"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091C0CD3" w14:textId="77777777"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3</w:t>
            </w:r>
          </w:p>
        </w:tc>
        <w:tc>
          <w:tcPr>
            <w:tcW w:w="6096" w:type="dxa"/>
            <w:vAlign w:val="center"/>
          </w:tcPr>
          <w:p w14:paraId="1424A5BD" w14:textId="77777777" w:rsidR="008C3D65" w:rsidRPr="006800FC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标题与实际内容是否对应</w:t>
            </w:r>
          </w:p>
        </w:tc>
        <w:tc>
          <w:tcPr>
            <w:tcW w:w="1134" w:type="dxa"/>
          </w:tcPr>
          <w:p w14:paraId="5CF70825" w14:textId="77777777" w:rsidR="008C3D65" w:rsidRPr="006800FC" w:rsidRDefault="008D20FE" w:rsidP="008C3D65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中等</w:t>
            </w:r>
          </w:p>
        </w:tc>
      </w:tr>
      <w:tr w:rsidR="008C3D65" w:rsidRPr="00DD6FB9" w14:paraId="58C57606" w14:textId="77777777" w:rsidTr="008D20FE">
        <w:tc>
          <w:tcPr>
            <w:tcW w:w="1410" w:type="dxa"/>
            <w:vMerge/>
            <w:vAlign w:val="center"/>
          </w:tcPr>
          <w:p w14:paraId="02BE538A" w14:textId="77777777"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5A97854F" w14:textId="77777777"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4</w:t>
            </w:r>
          </w:p>
        </w:tc>
        <w:tc>
          <w:tcPr>
            <w:tcW w:w="6096" w:type="dxa"/>
            <w:vAlign w:val="center"/>
          </w:tcPr>
          <w:p w14:paraId="01E2200A" w14:textId="77777777" w:rsidR="008C3D65" w:rsidRPr="006800FC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术语与缩略语是否完备</w:t>
            </w:r>
          </w:p>
        </w:tc>
        <w:tc>
          <w:tcPr>
            <w:tcW w:w="1134" w:type="dxa"/>
          </w:tcPr>
          <w:p w14:paraId="5AF3DF2C" w14:textId="77777777" w:rsidR="008C3D65" w:rsidRPr="006800FC" w:rsidRDefault="008D20FE" w:rsidP="008C3D65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轻微</w:t>
            </w:r>
          </w:p>
        </w:tc>
      </w:tr>
      <w:tr w:rsidR="008C3D65" w:rsidRPr="00DD6FB9" w14:paraId="01A49385" w14:textId="77777777" w:rsidTr="008D20FE">
        <w:tc>
          <w:tcPr>
            <w:tcW w:w="1410" w:type="dxa"/>
            <w:vMerge/>
            <w:vAlign w:val="center"/>
          </w:tcPr>
          <w:p w14:paraId="2A4DA942" w14:textId="77777777"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00632418" w14:textId="77777777"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5</w:t>
            </w:r>
          </w:p>
        </w:tc>
        <w:tc>
          <w:tcPr>
            <w:tcW w:w="6096" w:type="dxa"/>
            <w:vAlign w:val="center"/>
          </w:tcPr>
          <w:p w14:paraId="766C5B65" w14:textId="77777777" w:rsidR="008C3D65" w:rsidRPr="006800FC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图表</w:t>
            </w: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是否规范且与</w:t>
            </w: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文字描述是否对应</w:t>
            </w:r>
          </w:p>
        </w:tc>
        <w:tc>
          <w:tcPr>
            <w:tcW w:w="1134" w:type="dxa"/>
          </w:tcPr>
          <w:p w14:paraId="35FB381D" w14:textId="77777777" w:rsidR="008C3D65" w:rsidRPr="006800FC" w:rsidRDefault="008D20FE" w:rsidP="008C3D65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中等</w:t>
            </w:r>
          </w:p>
        </w:tc>
      </w:tr>
      <w:tr w:rsidR="008C3D65" w:rsidRPr="00DD6FB9" w14:paraId="458180BF" w14:textId="77777777" w:rsidTr="008D20FE">
        <w:tc>
          <w:tcPr>
            <w:tcW w:w="1410" w:type="dxa"/>
            <w:vMerge/>
            <w:vAlign w:val="center"/>
          </w:tcPr>
          <w:p w14:paraId="21BC06C5" w14:textId="77777777"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455C88E9" w14:textId="77777777"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6</w:t>
            </w:r>
          </w:p>
        </w:tc>
        <w:tc>
          <w:tcPr>
            <w:tcW w:w="6096" w:type="dxa"/>
            <w:vAlign w:val="center"/>
          </w:tcPr>
          <w:p w14:paraId="09FD33B8" w14:textId="77777777" w:rsidR="008C3D65" w:rsidRPr="006800FC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是否给出对应的参考资料</w:t>
            </w:r>
          </w:p>
        </w:tc>
        <w:tc>
          <w:tcPr>
            <w:tcW w:w="1134" w:type="dxa"/>
          </w:tcPr>
          <w:p w14:paraId="51B5C633" w14:textId="77777777" w:rsidR="008C3D65" w:rsidRPr="006800FC" w:rsidRDefault="008D20FE" w:rsidP="008C3D65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轻微</w:t>
            </w:r>
          </w:p>
        </w:tc>
      </w:tr>
      <w:tr w:rsidR="008C3D65" w:rsidRPr="00DD6FB9" w14:paraId="344D6695" w14:textId="77777777" w:rsidTr="008D20FE">
        <w:tc>
          <w:tcPr>
            <w:tcW w:w="1410" w:type="dxa"/>
            <w:vMerge w:val="restart"/>
            <w:vAlign w:val="center"/>
          </w:tcPr>
          <w:p w14:paraId="143500A6" w14:textId="77777777"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B80467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文档格式</w:t>
            </w:r>
          </w:p>
        </w:tc>
        <w:tc>
          <w:tcPr>
            <w:tcW w:w="853" w:type="dxa"/>
            <w:vAlign w:val="center"/>
          </w:tcPr>
          <w:p w14:paraId="50668AF0" w14:textId="77777777"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1</w:t>
            </w:r>
          </w:p>
        </w:tc>
        <w:tc>
          <w:tcPr>
            <w:tcW w:w="6096" w:type="dxa"/>
            <w:vAlign w:val="center"/>
          </w:tcPr>
          <w:p w14:paraId="08ED0098" w14:textId="77777777" w:rsidR="008C3D65" w:rsidRPr="006800FC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英文单词格式规范性（正确的空格数隔开）</w:t>
            </w:r>
          </w:p>
        </w:tc>
        <w:tc>
          <w:tcPr>
            <w:tcW w:w="1134" w:type="dxa"/>
          </w:tcPr>
          <w:p w14:paraId="073C6DD0" w14:textId="77777777" w:rsidR="008C3D65" w:rsidRPr="006800FC" w:rsidRDefault="008D20FE" w:rsidP="008C3D65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轻微</w:t>
            </w:r>
          </w:p>
        </w:tc>
      </w:tr>
      <w:tr w:rsidR="008C3D65" w:rsidRPr="00DD6FB9" w14:paraId="68F768EE" w14:textId="77777777" w:rsidTr="008D20FE">
        <w:tc>
          <w:tcPr>
            <w:tcW w:w="1410" w:type="dxa"/>
            <w:vMerge/>
            <w:vAlign w:val="center"/>
          </w:tcPr>
          <w:p w14:paraId="18652771" w14:textId="77777777"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7BA6CE33" w14:textId="77777777"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2</w:t>
            </w:r>
          </w:p>
        </w:tc>
        <w:tc>
          <w:tcPr>
            <w:tcW w:w="6096" w:type="dxa"/>
            <w:vAlign w:val="center"/>
          </w:tcPr>
          <w:p w14:paraId="4941648D" w14:textId="77777777" w:rsidR="008C3D65" w:rsidRPr="006800FC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目录结构是否规范，与正文是否对应</w:t>
            </w:r>
          </w:p>
        </w:tc>
        <w:tc>
          <w:tcPr>
            <w:tcW w:w="1134" w:type="dxa"/>
          </w:tcPr>
          <w:p w14:paraId="6CBB4FF5" w14:textId="77777777" w:rsidR="008C3D65" w:rsidRPr="006800FC" w:rsidRDefault="008D20FE" w:rsidP="008C3D65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轻微</w:t>
            </w:r>
          </w:p>
        </w:tc>
      </w:tr>
      <w:tr w:rsidR="008C3D65" w:rsidRPr="00DD6FB9" w14:paraId="7C72452D" w14:textId="77777777" w:rsidTr="008D20FE">
        <w:tc>
          <w:tcPr>
            <w:tcW w:w="1410" w:type="dxa"/>
            <w:vMerge/>
            <w:vAlign w:val="center"/>
          </w:tcPr>
          <w:p w14:paraId="76816745" w14:textId="77777777"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5D63C916" w14:textId="77777777"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3</w:t>
            </w:r>
          </w:p>
        </w:tc>
        <w:tc>
          <w:tcPr>
            <w:tcW w:w="6096" w:type="dxa"/>
            <w:vAlign w:val="center"/>
          </w:tcPr>
          <w:p w14:paraId="5826371E" w14:textId="77777777" w:rsidR="008C3D65" w:rsidRPr="006800FC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表格名称、图名称是否满足要求（字体、字号等）</w:t>
            </w:r>
          </w:p>
        </w:tc>
        <w:tc>
          <w:tcPr>
            <w:tcW w:w="1134" w:type="dxa"/>
          </w:tcPr>
          <w:p w14:paraId="4D1D69D7" w14:textId="77777777" w:rsidR="008C3D65" w:rsidRPr="006800FC" w:rsidRDefault="008D20FE" w:rsidP="008C3D65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轻微</w:t>
            </w:r>
          </w:p>
        </w:tc>
      </w:tr>
      <w:tr w:rsidR="008C3D65" w:rsidRPr="00DD6FB9" w14:paraId="79D9F301" w14:textId="77777777" w:rsidTr="008D20FE">
        <w:tc>
          <w:tcPr>
            <w:tcW w:w="1410" w:type="dxa"/>
            <w:vMerge/>
            <w:vAlign w:val="center"/>
          </w:tcPr>
          <w:p w14:paraId="46D4DB04" w14:textId="77777777"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6EE2F21B" w14:textId="77777777"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4</w:t>
            </w:r>
          </w:p>
        </w:tc>
        <w:tc>
          <w:tcPr>
            <w:tcW w:w="6096" w:type="dxa"/>
            <w:vAlign w:val="center"/>
          </w:tcPr>
          <w:p w14:paraId="136EE4DB" w14:textId="77777777" w:rsidR="008C3D65" w:rsidRPr="006800FC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标题、正文等格式是否规范</w:t>
            </w:r>
          </w:p>
        </w:tc>
        <w:tc>
          <w:tcPr>
            <w:tcW w:w="1134" w:type="dxa"/>
          </w:tcPr>
          <w:p w14:paraId="204E6088" w14:textId="77777777" w:rsidR="008C3D65" w:rsidRPr="006800FC" w:rsidRDefault="008D20FE" w:rsidP="008C3D65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轻微</w:t>
            </w:r>
          </w:p>
        </w:tc>
      </w:tr>
      <w:tr w:rsidR="008C3D65" w:rsidRPr="00DD6FB9" w14:paraId="00E569C7" w14:textId="77777777" w:rsidTr="008D20FE">
        <w:tc>
          <w:tcPr>
            <w:tcW w:w="1410" w:type="dxa"/>
            <w:vMerge/>
            <w:vAlign w:val="center"/>
          </w:tcPr>
          <w:p w14:paraId="394C7702" w14:textId="77777777"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457E5521" w14:textId="77777777"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5</w:t>
            </w:r>
          </w:p>
        </w:tc>
        <w:tc>
          <w:tcPr>
            <w:tcW w:w="6096" w:type="dxa"/>
            <w:vAlign w:val="center"/>
          </w:tcPr>
          <w:p w14:paraId="1A949ED1" w14:textId="77777777" w:rsidR="008C3D65" w:rsidRPr="006800FC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标点符号是否规范（包括使用错误、中英文标点混用）</w:t>
            </w:r>
          </w:p>
        </w:tc>
        <w:tc>
          <w:tcPr>
            <w:tcW w:w="1134" w:type="dxa"/>
          </w:tcPr>
          <w:p w14:paraId="529D8ADF" w14:textId="77777777" w:rsidR="008C3D65" w:rsidRPr="006800FC" w:rsidRDefault="008D20FE" w:rsidP="008C3D65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轻微</w:t>
            </w:r>
          </w:p>
        </w:tc>
      </w:tr>
      <w:tr w:rsidR="008C3D65" w:rsidRPr="00DD6FB9" w14:paraId="49602957" w14:textId="77777777" w:rsidTr="008D20FE">
        <w:tc>
          <w:tcPr>
            <w:tcW w:w="1410" w:type="dxa"/>
            <w:vMerge/>
            <w:vAlign w:val="center"/>
          </w:tcPr>
          <w:p w14:paraId="7C17A5D2" w14:textId="77777777"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324161C7" w14:textId="77777777"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041ED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6</w:t>
            </w:r>
          </w:p>
        </w:tc>
        <w:tc>
          <w:tcPr>
            <w:tcW w:w="6096" w:type="dxa"/>
            <w:vAlign w:val="center"/>
          </w:tcPr>
          <w:p w14:paraId="1150D14F" w14:textId="77777777" w:rsidR="008C3D65" w:rsidRPr="006800FC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6800F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英文单词大小写是否规范</w:t>
            </w:r>
          </w:p>
        </w:tc>
        <w:tc>
          <w:tcPr>
            <w:tcW w:w="1134" w:type="dxa"/>
          </w:tcPr>
          <w:p w14:paraId="647A7826" w14:textId="77777777" w:rsidR="008C3D65" w:rsidRPr="006800FC" w:rsidRDefault="008D20FE" w:rsidP="008C3D65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轻微</w:t>
            </w:r>
          </w:p>
        </w:tc>
      </w:tr>
      <w:tr w:rsidR="008C3D65" w:rsidRPr="00DD6FB9" w14:paraId="7E117F0A" w14:textId="77777777" w:rsidTr="008D20FE">
        <w:tc>
          <w:tcPr>
            <w:tcW w:w="1410" w:type="dxa"/>
            <w:vMerge w:val="restart"/>
            <w:vAlign w:val="center"/>
          </w:tcPr>
          <w:p w14:paraId="091EB8CA" w14:textId="77777777" w:rsidR="008C3D65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测试用例</w:t>
            </w:r>
          </w:p>
          <w:p w14:paraId="7AA3CA1D" w14:textId="77777777"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完整性和规范性</w:t>
            </w:r>
          </w:p>
        </w:tc>
        <w:tc>
          <w:tcPr>
            <w:tcW w:w="853" w:type="dxa"/>
            <w:vAlign w:val="center"/>
          </w:tcPr>
          <w:p w14:paraId="788DA53B" w14:textId="77777777"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1</w:t>
            </w:r>
          </w:p>
        </w:tc>
        <w:tc>
          <w:tcPr>
            <w:tcW w:w="6096" w:type="dxa"/>
            <w:vAlign w:val="center"/>
          </w:tcPr>
          <w:p w14:paraId="6D08BB72" w14:textId="77777777" w:rsidR="008C3D65" w:rsidRPr="006800FC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C3D65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测试用例各项是否完整，无缺漏（名称、简要概述、前置条件和约束、测试步骤、评价准则等）</w:t>
            </w:r>
          </w:p>
        </w:tc>
        <w:tc>
          <w:tcPr>
            <w:tcW w:w="1134" w:type="dxa"/>
          </w:tcPr>
          <w:p w14:paraId="030BFDBA" w14:textId="77777777" w:rsidR="008C3D65" w:rsidRPr="006800FC" w:rsidRDefault="008D20FE" w:rsidP="008C3D65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中等</w:t>
            </w:r>
          </w:p>
        </w:tc>
      </w:tr>
      <w:tr w:rsidR="008C3D65" w:rsidRPr="00DD6FB9" w14:paraId="10BF75FF" w14:textId="77777777" w:rsidTr="008D20FE">
        <w:tc>
          <w:tcPr>
            <w:tcW w:w="1410" w:type="dxa"/>
            <w:vMerge/>
            <w:vAlign w:val="center"/>
          </w:tcPr>
          <w:p w14:paraId="0043A4DD" w14:textId="77777777"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3E187100" w14:textId="77777777"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2</w:t>
            </w:r>
          </w:p>
        </w:tc>
        <w:tc>
          <w:tcPr>
            <w:tcW w:w="6096" w:type="dxa"/>
            <w:vAlign w:val="center"/>
          </w:tcPr>
          <w:p w14:paraId="4AB3E81D" w14:textId="77777777" w:rsidR="008C3D65" w:rsidRPr="006800FC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C3D65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测试是否覆盖了所有需求（功能需求）</w:t>
            </w:r>
          </w:p>
        </w:tc>
        <w:tc>
          <w:tcPr>
            <w:tcW w:w="1134" w:type="dxa"/>
          </w:tcPr>
          <w:p w14:paraId="72DC83F6" w14:textId="77777777" w:rsidR="008C3D65" w:rsidRPr="006800FC" w:rsidRDefault="008D20FE" w:rsidP="008C3D65">
            <w:pPr>
              <w:ind w:firstLineChars="50" w:firstLine="10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严重</w:t>
            </w:r>
          </w:p>
        </w:tc>
      </w:tr>
      <w:tr w:rsidR="008C3D65" w:rsidRPr="00DD6FB9" w14:paraId="324ABE21" w14:textId="77777777" w:rsidTr="008D20FE">
        <w:tc>
          <w:tcPr>
            <w:tcW w:w="1410" w:type="dxa"/>
            <w:vMerge/>
            <w:vAlign w:val="center"/>
          </w:tcPr>
          <w:p w14:paraId="1C1E7468" w14:textId="77777777"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5764792B" w14:textId="77777777"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3</w:t>
            </w:r>
          </w:p>
        </w:tc>
        <w:tc>
          <w:tcPr>
            <w:tcW w:w="6096" w:type="dxa"/>
            <w:vAlign w:val="center"/>
          </w:tcPr>
          <w:p w14:paraId="44895A16" w14:textId="77777777" w:rsidR="008C3D65" w:rsidRPr="006800FC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C3D65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是否有测试用例覆盖表</w:t>
            </w:r>
          </w:p>
        </w:tc>
        <w:tc>
          <w:tcPr>
            <w:tcW w:w="1134" w:type="dxa"/>
          </w:tcPr>
          <w:p w14:paraId="6451D44F" w14:textId="77777777" w:rsidR="008C3D65" w:rsidRPr="006800FC" w:rsidRDefault="008D20FE" w:rsidP="008C3D65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中等</w:t>
            </w:r>
          </w:p>
        </w:tc>
      </w:tr>
      <w:tr w:rsidR="008C3D65" w:rsidRPr="00DD6FB9" w14:paraId="2A4E65AF" w14:textId="77777777" w:rsidTr="008D20FE">
        <w:tc>
          <w:tcPr>
            <w:tcW w:w="1410" w:type="dxa"/>
            <w:vMerge/>
            <w:vAlign w:val="center"/>
          </w:tcPr>
          <w:p w14:paraId="786CD33F" w14:textId="77777777"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01F1213C" w14:textId="77777777"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4</w:t>
            </w:r>
          </w:p>
        </w:tc>
        <w:tc>
          <w:tcPr>
            <w:tcW w:w="6096" w:type="dxa"/>
            <w:vAlign w:val="center"/>
          </w:tcPr>
          <w:p w14:paraId="1A94AC54" w14:textId="77777777" w:rsidR="008C3D65" w:rsidRPr="008C3D65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C3D65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测试项是否跟需求项一一对应</w:t>
            </w:r>
          </w:p>
        </w:tc>
        <w:tc>
          <w:tcPr>
            <w:tcW w:w="1134" w:type="dxa"/>
          </w:tcPr>
          <w:p w14:paraId="54A3C877" w14:textId="77777777" w:rsidR="008C3D65" w:rsidRPr="006800FC" w:rsidRDefault="008D20FE" w:rsidP="008C3D65">
            <w:pPr>
              <w:ind w:firstLineChars="50" w:firstLine="10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严重</w:t>
            </w:r>
          </w:p>
        </w:tc>
      </w:tr>
      <w:tr w:rsidR="008C3D65" w:rsidRPr="00DD6FB9" w14:paraId="75F4BF92" w14:textId="77777777" w:rsidTr="008D20FE">
        <w:tc>
          <w:tcPr>
            <w:tcW w:w="1410" w:type="dxa"/>
            <w:vMerge/>
            <w:vAlign w:val="center"/>
          </w:tcPr>
          <w:p w14:paraId="1C9FA5FF" w14:textId="77777777"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33AFDCB0" w14:textId="77777777"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5</w:t>
            </w:r>
          </w:p>
        </w:tc>
        <w:tc>
          <w:tcPr>
            <w:tcW w:w="6096" w:type="dxa"/>
            <w:vAlign w:val="center"/>
          </w:tcPr>
          <w:p w14:paraId="7CB2167D" w14:textId="77777777" w:rsidR="008C3D65" w:rsidRPr="006800FC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C3D65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是否对不易理解的项都做了充分的解释和说明</w:t>
            </w:r>
          </w:p>
        </w:tc>
        <w:tc>
          <w:tcPr>
            <w:tcW w:w="1134" w:type="dxa"/>
          </w:tcPr>
          <w:p w14:paraId="5715AF59" w14:textId="77777777" w:rsidR="008C3D65" w:rsidRPr="006800FC" w:rsidRDefault="008D20FE" w:rsidP="008C3D65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中等</w:t>
            </w:r>
          </w:p>
        </w:tc>
      </w:tr>
      <w:tr w:rsidR="008C3D65" w:rsidRPr="00DD6FB9" w14:paraId="17A2C961" w14:textId="77777777" w:rsidTr="008D20FE">
        <w:tc>
          <w:tcPr>
            <w:tcW w:w="1410" w:type="dxa"/>
            <w:vMerge/>
            <w:vAlign w:val="center"/>
          </w:tcPr>
          <w:p w14:paraId="496646DD" w14:textId="77777777"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73B96BD1" w14:textId="77777777"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6</w:t>
            </w:r>
          </w:p>
        </w:tc>
        <w:tc>
          <w:tcPr>
            <w:tcW w:w="6096" w:type="dxa"/>
            <w:vAlign w:val="center"/>
          </w:tcPr>
          <w:p w14:paraId="2B6A2178" w14:textId="77777777" w:rsidR="008C3D65" w:rsidRPr="006800FC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C3D65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是否采用</w:t>
            </w:r>
            <w:r w:rsidRPr="008C3D65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RTCM</w:t>
            </w:r>
            <w:r w:rsidRPr="008C3D65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模型或者其他自定义的能够清晰描述用例的模型描述</w:t>
            </w:r>
          </w:p>
        </w:tc>
        <w:tc>
          <w:tcPr>
            <w:tcW w:w="1134" w:type="dxa"/>
          </w:tcPr>
          <w:p w14:paraId="2192CBD7" w14:textId="77777777" w:rsidR="008C3D65" w:rsidRPr="006800FC" w:rsidRDefault="008D20FE" w:rsidP="008C3D65">
            <w:pPr>
              <w:ind w:firstLineChars="50" w:firstLine="100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严重</w:t>
            </w:r>
          </w:p>
        </w:tc>
      </w:tr>
      <w:tr w:rsidR="008C3D65" w:rsidRPr="00DD6FB9" w14:paraId="36ACB77E" w14:textId="77777777" w:rsidTr="008D20FE">
        <w:tc>
          <w:tcPr>
            <w:tcW w:w="1410" w:type="dxa"/>
            <w:vMerge/>
            <w:vAlign w:val="center"/>
          </w:tcPr>
          <w:p w14:paraId="5B1452A6" w14:textId="77777777"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35B37DED" w14:textId="77777777"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7</w:t>
            </w:r>
          </w:p>
        </w:tc>
        <w:tc>
          <w:tcPr>
            <w:tcW w:w="6096" w:type="dxa"/>
            <w:vAlign w:val="center"/>
          </w:tcPr>
          <w:p w14:paraId="41F2BBD9" w14:textId="77777777" w:rsidR="008C3D65" w:rsidRPr="006800FC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测试用例从属关系是否清晰明确</w:t>
            </w:r>
          </w:p>
        </w:tc>
        <w:tc>
          <w:tcPr>
            <w:tcW w:w="1134" w:type="dxa"/>
          </w:tcPr>
          <w:p w14:paraId="181D4A01" w14:textId="77777777" w:rsidR="008C3D65" w:rsidRPr="006800FC" w:rsidRDefault="008D20FE" w:rsidP="008C3D65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中等</w:t>
            </w:r>
          </w:p>
        </w:tc>
      </w:tr>
      <w:tr w:rsidR="008C3D65" w:rsidRPr="00DD6FB9" w14:paraId="312E967A" w14:textId="77777777" w:rsidTr="008D20FE">
        <w:tc>
          <w:tcPr>
            <w:tcW w:w="1410" w:type="dxa"/>
            <w:vMerge/>
            <w:vAlign w:val="center"/>
          </w:tcPr>
          <w:p w14:paraId="1B084048" w14:textId="77777777"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2696C607" w14:textId="77777777"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8</w:t>
            </w:r>
          </w:p>
        </w:tc>
        <w:tc>
          <w:tcPr>
            <w:tcW w:w="6096" w:type="dxa"/>
            <w:vAlign w:val="center"/>
          </w:tcPr>
          <w:p w14:paraId="0137B30B" w14:textId="77777777" w:rsidR="008C3D65" w:rsidRPr="006800FC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C3D65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测试用例是否具有很好可执行性</w:t>
            </w:r>
          </w:p>
        </w:tc>
        <w:tc>
          <w:tcPr>
            <w:tcW w:w="1134" w:type="dxa"/>
          </w:tcPr>
          <w:p w14:paraId="50DC5ED3" w14:textId="77777777" w:rsidR="008C3D65" w:rsidRPr="006800FC" w:rsidRDefault="008D20FE" w:rsidP="008C3D65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中等</w:t>
            </w:r>
          </w:p>
        </w:tc>
      </w:tr>
      <w:tr w:rsidR="008C3D65" w:rsidRPr="00DD6FB9" w14:paraId="0CF5B7DD" w14:textId="77777777" w:rsidTr="008D20FE">
        <w:tc>
          <w:tcPr>
            <w:tcW w:w="1410" w:type="dxa"/>
            <w:vMerge/>
            <w:vAlign w:val="center"/>
          </w:tcPr>
          <w:p w14:paraId="634F92BF" w14:textId="77777777" w:rsidR="008C3D65" w:rsidRPr="00B80467" w:rsidRDefault="008C3D65" w:rsidP="008C3D6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7EBD8DB6" w14:textId="77777777" w:rsidR="008C3D65" w:rsidRPr="006041ED" w:rsidRDefault="008C3D65" w:rsidP="008C3D6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9</w:t>
            </w:r>
          </w:p>
        </w:tc>
        <w:tc>
          <w:tcPr>
            <w:tcW w:w="6096" w:type="dxa"/>
            <w:vAlign w:val="center"/>
          </w:tcPr>
          <w:p w14:paraId="48F287A3" w14:textId="77777777" w:rsidR="008C3D65" w:rsidRPr="008C3D65" w:rsidRDefault="008C3D65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C3D65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是否包含充分的负面测试用例</w:t>
            </w:r>
          </w:p>
        </w:tc>
        <w:tc>
          <w:tcPr>
            <w:tcW w:w="1134" w:type="dxa"/>
          </w:tcPr>
          <w:p w14:paraId="1B4A5042" w14:textId="77777777" w:rsidR="008C3D65" w:rsidRPr="006800FC" w:rsidRDefault="008D20FE" w:rsidP="008C3D65">
            <w:pPr>
              <w:ind w:firstLineChars="50" w:firstLine="100"/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严重</w:t>
            </w:r>
          </w:p>
        </w:tc>
      </w:tr>
      <w:tr w:rsidR="00351398" w:rsidRPr="00DD6FB9" w14:paraId="41E30466" w14:textId="77777777" w:rsidTr="008D20FE">
        <w:tc>
          <w:tcPr>
            <w:tcW w:w="1410" w:type="dxa"/>
            <w:vMerge w:val="restart"/>
            <w:vAlign w:val="center"/>
          </w:tcPr>
          <w:p w14:paraId="499B627D" w14:textId="77777777" w:rsidR="00351398" w:rsidRDefault="00351398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测试用例</w:t>
            </w:r>
          </w:p>
          <w:p w14:paraId="691E4101" w14:textId="77777777" w:rsidR="00351398" w:rsidRPr="00B80467" w:rsidRDefault="00351398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准确性</w:t>
            </w:r>
          </w:p>
        </w:tc>
        <w:tc>
          <w:tcPr>
            <w:tcW w:w="853" w:type="dxa"/>
            <w:vAlign w:val="center"/>
          </w:tcPr>
          <w:p w14:paraId="48B0BD45" w14:textId="77777777" w:rsidR="00351398" w:rsidRPr="006041ED" w:rsidRDefault="00351398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1</w:t>
            </w:r>
          </w:p>
        </w:tc>
        <w:tc>
          <w:tcPr>
            <w:tcW w:w="6096" w:type="dxa"/>
            <w:vAlign w:val="center"/>
          </w:tcPr>
          <w:p w14:paraId="3F59EE36" w14:textId="77777777" w:rsidR="00351398" w:rsidRPr="006800FC" w:rsidRDefault="00351398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351398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对测试用例的定义和描述是否准确</w:t>
            </w:r>
          </w:p>
        </w:tc>
        <w:tc>
          <w:tcPr>
            <w:tcW w:w="1134" w:type="dxa"/>
          </w:tcPr>
          <w:p w14:paraId="781467E7" w14:textId="77777777" w:rsidR="00351398" w:rsidRPr="006800FC" w:rsidRDefault="008D20FE" w:rsidP="008C3D65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中等</w:t>
            </w:r>
          </w:p>
        </w:tc>
      </w:tr>
      <w:tr w:rsidR="00351398" w:rsidRPr="00DD6FB9" w14:paraId="58289378" w14:textId="77777777" w:rsidTr="008D20FE">
        <w:tc>
          <w:tcPr>
            <w:tcW w:w="1410" w:type="dxa"/>
            <w:vMerge/>
            <w:vAlign w:val="center"/>
          </w:tcPr>
          <w:p w14:paraId="3D2CA415" w14:textId="77777777" w:rsidR="00351398" w:rsidRPr="00B80467" w:rsidRDefault="00351398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749F8A19" w14:textId="77777777" w:rsidR="00351398" w:rsidRPr="006041ED" w:rsidRDefault="00351398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2</w:t>
            </w:r>
          </w:p>
        </w:tc>
        <w:tc>
          <w:tcPr>
            <w:tcW w:w="6096" w:type="dxa"/>
            <w:vAlign w:val="center"/>
          </w:tcPr>
          <w:p w14:paraId="2781E46F" w14:textId="77777777" w:rsidR="00351398" w:rsidRPr="006800FC" w:rsidRDefault="00351398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351398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测试用例的分解是否清晰合理</w:t>
            </w:r>
          </w:p>
        </w:tc>
        <w:tc>
          <w:tcPr>
            <w:tcW w:w="1134" w:type="dxa"/>
          </w:tcPr>
          <w:p w14:paraId="3D2539D6" w14:textId="77777777" w:rsidR="00351398" w:rsidRPr="00184BAB" w:rsidRDefault="008D20FE" w:rsidP="008C3D65">
            <w:pPr>
              <w:ind w:firstLineChars="50" w:firstLine="105"/>
              <w:jc w:val="center"/>
              <w:rPr>
                <w:rFonts w:ascii="宋体" w:eastAsia="宋体" w:hAnsi="宋体"/>
                <w:color w:val="FF0000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中等</w:t>
            </w:r>
          </w:p>
        </w:tc>
      </w:tr>
      <w:tr w:rsidR="00351398" w:rsidRPr="00DD6FB9" w14:paraId="4D444E52" w14:textId="77777777" w:rsidTr="008D20FE">
        <w:tc>
          <w:tcPr>
            <w:tcW w:w="1410" w:type="dxa"/>
            <w:vMerge/>
            <w:vAlign w:val="center"/>
          </w:tcPr>
          <w:p w14:paraId="27AE3C6F" w14:textId="77777777" w:rsidR="00351398" w:rsidRPr="00B80467" w:rsidRDefault="00351398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62513FFF" w14:textId="77777777" w:rsidR="00351398" w:rsidRPr="006041ED" w:rsidRDefault="00351398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3</w:t>
            </w:r>
          </w:p>
        </w:tc>
        <w:tc>
          <w:tcPr>
            <w:tcW w:w="6096" w:type="dxa"/>
            <w:vAlign w:val="center"/>
          </w:tcPr>
          <w:p w14:paraId="6210F306" w14:textId="77777777" w:rsidR="00351398" w:rsidRPr="00351398" w:rsidRDefault="00351398" w:rsidP="008C3D65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351398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测试用例的名称、简要概述、前置条件和约束、测试步骤、评价准则等是否准确合理</w:t>
            </w:r>
          </w:p>
        </w:tc>
        <w:tc>
          <w:tcPr>
            <w:tcW w:w="1134" w:type="dxa"/>
          </w:tcPr>
          <w:p w14:paraId="3F4821C5" w14:textId="77777777" w:rsidR="00351398" w:rsidRPr="00184BAB" w:rsidRDefault="008D20FE" w:rsidP="008C3D65">
            <w:pPr>
              <w:ind w:firstLineChars="50" w:firstLine="100"/>
              <w:jc w:val="center"/>
              <w:rPr>
                <w:rFonts w:ascii="宋体" w:eastAsia="宋体" w:hAnsi="宋体"/>
                <w:color w:val="FF0000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严重</w:t>
            </w:r>
          </w:p>
        </w:tc>
      </w:tr>
      <w:tr w:rsidR="00351398" w:rsidRPr="00DD6FB9" w14:paraId="2518BEE1" w14:textId="77777777" w:rsidTr="008D20FE">
        <w:tc>
          <w:tcPr>
            <w:tcW w:w="1410" w:type="dxa"/>
            <w:vMerge/>
            <w:vAlign w:val="center"/>
          </w:tcPr>
          <w:p w14:paraId="507D6BC4" w14:textId="77777777" w:rsidR="00351398" w:rsidRPr="00B80467" w:rsidRDefault="00351398" w:rsidP="008C3D6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769C1F15" w14:textId="77777777" w:rsidR="00351398" w:rsidRPr="00351398" w:rsidRDefault="00351398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4</w:t>
            </w:r>
          </w:p>
        </w:tc>
        <w:tc>
          <w:tcPr>
            <w:tcW w:w="6096" w:type="dxa"/>
            <w:vAlign w:val="center"/>
          </w:tcPr>
          <w:p w14:paraId="5E616383" w14:textId="77777777" w:rsidR="00351398" w:rsidRPr="00351398" w:rsidRDefault="00351398" w:rsidP="008C3D65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351398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测试结果是否可判定（测试用例的输入数据和对应的预期输出是否明确）</w:t>
            </w:r>
          </w:p>
        </w:tc>
        <w:tc>
          <w:tcPr>
            <w:tcW w:w="1134" w:type="dxa"/>
          </w:tcPr>
          <w:p w14:paraId="59336E3B" w14:textId="77777777" w:rsidR="00351398" w:rsidRPr="00184BAB" w:rsidRDefault="008D20FE" w:rsidP="008C3D65">
            <w:pPr>
              <w:ind w:firstLineChars="50" w:firstLine="105"/>
              <w:jc w:val="center"/>
              <w:rPr>
                <w:rFonts w:ascii="宋体" w:eastAsia="宋体" w:hAnsi="宋体"/>
                <w:color w:val="FF0000"/>
                <w:sz w:val="24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中等</w:t>
            </w:r>
          </w:p>
        </w:tc>
      </w:tr>
      <w:tr w:rsidR="007864AC" w:rsidRPr="00DD6FB9" w14:paraId="5D6E8C56" w14:textId="77777777" w:rsidTr="008D20FE">
        <w:tc>
          <w:tcPr>
            <w:tcW w:w="1410" w:type="dxa"/>
            <w:vMerge w:val="restart"/>
            <w:vAlign w:val="center"/>
          </w:tcPr>
          <w:p w14:paraId="415F715D" w14:textId="77777777" w:rsidR="007864AC" w:rsidRPr="00B80467" w:rsidRDefault="007864AC" w:rsidP="008C3D6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测试方法（不是必要，应结合具体项目或和需求文档考虑）</w:t>
            </w:r>
          </w:p>
        </w:tc>
        <w:tc>
          <w:tcPr>
            <w:tcW w:w="853" w:type="dxa"/>
            <w:vAlign w:val="center"/>
          </w:tcPr>
          <w:p w14:paraId="058CDC66" w14:textId="77777777" w:rsidR="007864AC" w:rsidRPr="007864AC" w:rsidRDefault="007864AC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1</w:t>
            </w:r>
          </w:p>
        </w:tc>
        <w:tc>
          <w:tcPr>
            <w:tcW w:w="6096" w:type="dxa"/>
            <w:vAlign w:val="center"/>
          </w:tcPr>
          <w:p w14:paraId="07EFDFD8" w14:textId="77777777" w:rsidR="007864AC" w:rsidRPr="007864AC" w:rsidRDefault="007864AC" w:rsidP="008C3D65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864A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非功能测试需求或不可测试需求是否列出并说明</w:t>
            </w:r>
          </w:p>
        </w:tc>
        <w:tc>
          <w:tcPr>
            <w:tcW w:w="1134" w:type="dxa"/>
          </w:tcPr>
          <w:p w14:paraId="186B0A15" w14:textId="77777777" w:rsidR="007864AC" w:rsidRPr="008D20FE" w:rsidRDefault="008D20FE" w:rsidP="008D20FE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D20FE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视情况而定</w:t>
            </w:r>
          </w:p>
        </w:tc>
      </w:tr>
      <w:tr w:rsidR="007864AC" w:rsidRPr="00DD6FB9" w14:paraId="008C4761" w14:textId="77777777" w:rsidTr="008D20FE">
        <w:tc>
          <w:tcPr>
            <w:tcW w:w="1410" w:type="dxa"/>
            <w:vMerge/>
            <w:vAlign w:val="center"/>
          </w:tcPr>
          <w:p w14:paraId="750AAEBC" w14:textId="77777777" w:rsidR="007864AC" w:rsidRDefault="007864AC" w:rsidP="008C3D6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35DE46ED" w14:textId="77777777" w:rsidR="007864AC" w:rsidRPr="007864AC" w:rsidRDefault="007864AC" w:rsidP="008C3D6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</w:p>
        </w:tc>
        <w:tc>
          <w:tcPr>
            <w:tcW w:w="6096" w:type="dxa"/>
            <w:vAlign w:val="center"/>
          </w:tcPr>
          <w:p w14:paraId="2B53C9D7" w14:textId="77777777" w:rsidR="007864AC" w:rsidRPr="007864AC" w:rsidRDefault="007864AC" w:rsidP="008C3D65">
            <w:pPr>
              <w:pStyle w:val="a4"/>
              <w:numPr>
                <w:ilvl w:val="0"/>
                <w:numId w:val="1"/>
              </w:numPr>
              <w:ind w:firstLineChars="0"/>
              <w:rPr>
                <w:rFonts w:ascii="Times New Roman" w:eastAsia="宋体" w:hAnsi="Times New Roman" w:cs="Times New Roman"/>
                <w:szCs w:val="21"/>
              </w:rPr>
            </w:pPr>
            <w:r w:rsidRPr="007864A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性能测试（压力测试或负载测试）：对响应时间、事务处理速率和其他与时间相关的需求进行评测和评估。</w:t>
            </w:r>
          </w:p>
        </w:tc>
        <w:tc>
          <w:tcPr>
            <w:tcW w:w="1134" w:type="dxa"/>
          </w:tcPr>
          <w:p w14:paraId="48730B7B" w14:textId="77777777" w:rsidR="007864AC" w:rsidRPr="008D20FE" w:rsidRDefault="008D20FE" w:rsidP="008D20FE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D20FE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视情况而定</w:t>
            </w:r>
          </w:p>
        </w:tc>
      </w:tr>
      <w:tr w:rsidR="007864AC" w:rsidRPr="00DD6FB9" w14:paraId="1541FC67" w14:textId="77777777" w:rsidTr="008D20FE">
        <w:tc>
          <w:tcPr>
            <w:tcW w:w="1410" w:type="dxa"/>
            <w:vMerge/>
            <w:vAlign w:val="center"/>
          </w:tcPr>
          <w:p w14:paraId="209AF19D" w14:textId="77777777" w:rsidR="007864AC" w:rsidRPr="00B80467" w:rsidRDefault="007864AC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7333CF4D" w14:textId="77777777" w:rsidR="007864AC" w:rsidRPr="006041ED" w:rsidRDefault="007864AC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3</w:t>
            </w:r>
          </w:p>
        </w:tc>
        <w:tc>
          <w:tcPr>
            <w:tcW w:w="6096" w:type="dxa"/>
            <w:vAlign w:val="center"/>
          </w:tcPr>
          <w:p w14:paraId="25A4BC51" w14:textId="77777777" w:rsidR="007864AC" w:rsidRPr="006800FC" w:rsidRDefault="007864AC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864A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可靠性测试</w:t>
            </w:r>
          </w:p>
        </w:tc>
        <w:tc>
          <w:tcPr>
            <w:tcW w:w="1134" w:type="dxa"/>
          </w:tcPr>
          <w:p w14:paraId="3BD92A8B" w14:textId="77777777" w:rsidR="007864AC" w:rsidRPr="008D20FE" w:rsidRDefault="008D20FE" w:rsidP="008D20FE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D20FE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视情况而定</w:t>
            </w:r>
          </w:p>
        </w:tc>
      </w:tr>
      <w:tr w:rsidR="007864AC" w:rsidRPr="00DD6FB9" w14:paraId="30AAB08F" w14:textId="77777777" w:rsidTr="008D20FE">
        <w:tc>
          <w:tcPr>
            <w:tcW w:w="1410" w:type="dxa"/>
            <w:vMerge/>
            <w:vAlign w:val="center"/>
          </w:tcPr>
          <w:p w14:paraId="1F7CB018" w14:textId="77777777" w:rsidR="007864AC" w:rsidRPr="00B80467" w:rsidRDefault="007864AC" w:rsidP="008C3D6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0D7C56CC" w14:textId="77777777" w:rsidR="007864AC" w:rsidRPr="007864AC" w:rsidRDefault="007864AC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4</w:t>
            </w:r>
          </w:p>
        </w:tc>
        <w:tc>
          <w:tcPr>
            <w:tcW w:w="6096" w:type="dxa"/>
            <w:vAlign w:val="center"/>
          </w:tcPr>
          <w:p w14:paraId="761A8DEC" w14:textId="77777777" w:rsidR="007864AC" w:rsidRPr="007864AC" w:rsidRDefault="007864AC" w:rsidP="00381DF6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864A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错误处理测试：出错的描述是否难以理解，是否能够对错误定位；显示的错误与实际的错误是否相符；对错误条件的处理是否正确；在对错误进行处理前，错误条件是否已经引起系统的干预。</w:t>
            </w:r>
          </w:p>
        </w:tc>
        <w:tc>
          <w:tcPr>
            <w:tcW w:w="1134" w:type="dxa"/>
          </w:tcPr>
          <w:p w14:paraId="73C39150" w14:textId="77777777" w:rsidR="007864AC" w:rsidRPr="008D20FE" w:rsidRDefault="008D20FE" w:rsidP="008D20FE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D20FE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视情况而定</w:t>
            </w:r>
          </w:p>
        </w:tc>
      </w:tr>
      <w:tr w:rsidR="007864AC" w:rsidRPr="00DD6FB9" w14:paraId="06CC5179" w14:textId="77777777" w:rsidTr="008D20FE">
        <w:tc>
          <w:tcPr>
            <w:tcW w:w="1410" w:type="dxa"/>
            <w:vMerge/>
            <w:vAlign w:val="center"/>
          </w:tcPr>
          <w:p w14:paraId="1F443997" w14:textId="77777777" w:rsidR="007864AC" w:rsidRPr="00B80467" w:rsidRDefault="007864AC" w:rsidP="008C3D6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17620EF4" w14:textId="77777777" w:rsidR="007864AC" w:rsidRPr="007864AC" w:rsidRDefault="007864AC" w:rsidP="008C3D6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5</w:t>
            </w:r>
          </w:p>
        </w:tc>
        <w:tc>
          <w:tcPr>
            <w:tcW w:w="6096" w:type="dxa"/>
            <w:vAlign w:val="center"/>
          </w:tcPr>
          <w:p w14:paraId="27E469DA" w14:textId="77777777" w:rsidR="007864AC" w:rsidRPr="007864AC" w:rsidRDefault="007864AC" w:rsidP="00381DF6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Cs w:val="21"/>
              </w:rPr>
            </w:pPr>
            <w:r w:rsidRPr="007864A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集成测试：主要进行模块间的接口测试，接口测试是集成测试的基本任务，从调用关系和数据项的相容性两方面考虑。</w:t>
            </w:r>
          </w:p>
        </w:tc>
        <w:tc>
          <w:tcPr>
            <w:tcW w:w="1134" w:type="dxa"/>
          </w:tcPr>
          <w:p w14:paraId="00BDA76B" w14:textId="77777777" w:rsidR="007864AC" w:rsidRPr="008D20FE" w:rsidRDefault="008D20FE" w:rsidP="008D20FE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D20FE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视情况而定</w:t>
            </w:r>
          </w:p>
        </w:tc>
      </w:tr>
      <w:tr w:rsidR="007864AC" w:rsidRPr="00DD6FB9" w14:paraId="78BBF9C9" w14:textId="77777777" w:rsidTr="008D20FE">
        <w:tc>
          <w:tcPr>
            <w:tcW w:w="1410" w:type="dxa"/>
            <w:vMerge/>
            <w:vAlign w:val="center"/>
          </w:tcPr>
          <w:p w14:paraId="675E38C4" w14:textId="77777777" w:rsidR="007864AC" w:rsidRPr="00B80467" w:rsidRDefault="007864AC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24B4AA2F" w14:textId="77777777" w:rsidR="007864AC" w:rsidRPr="006041ED" w:rsidRDefault="007864AC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6</w:t>
            </w:r>
          </w:p>
        </w:tc>
        <w:tc>
          <w:tcPr>
            <w:tcW w:w="6096" w:type="dxa"/>
            <w:vAlign w:val="center"/>
          </w:tcPr>
          <w:p w14:paraId="41F18951" w14:textId="77777777" w:rsidR="007864AC" w:rsidRPr="006800FC" w:rsidRDefault="007864AC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864A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配置测试：核实测试对象在不同的软件和硬件配置中的运行情况。</w:t>
            </w:r>
          </w:p>
        </w:tc>
        <w:tc>
          <w:tcPr>
            <w:tcW w:w="1134" w:type="dxa"/>
          </w:tcPr>
          <w:p w14:paraId="6A2DC3C3" w14:textId="77777777" w:rsidR="007864AC" w:rsidRPr="008D20FE" w:rsidRDefault="008D20FE" w:rsidP="008D20FE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D20FE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视情况而定</w:t>
            </w:r>
          </w:p>
        </w:tc>
      </w:tr>
      <w:tr w:rsidR="007864AC" w:rsidRPr="00DD6FB9" w14:paraId="7661942D" w14:textId="77777777" w:rsidTr="008D20FE">
        <w:tc>
          <w:tcPr>
            <w:tcW w:w="1410" w:type="dxa"/>
            <w:vMerge/>
            <w:vAlign w:val="center"/>
          </w:tcPr>
          <w:p w14:paraId="5E6A8E14" w14:textId="77777777" w:rsidR="007864AC" w:rsidRPr="00B80467" w:rsidRDefault="007864AC" w:rsidP="00381DF6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38D96B0F" w14:textId="77777777" w:rsidR="007864AC" w:rsidRPr="007864AC" w:rsidRDefault="007864AC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7</w:t>
            </w:r>
          </w:p>
        </w:tc>
        <w:tc>
          <w:tcPr>
            <w:tcW w:w="6096" w:type="dxa"/>
            <w:vAlign w:val="center"/>
          </w:tcPr>
          <w:p w14:paraId="07ECF778" w14:textId="77777777" w:rsidR="007864AC" w:rsidRPr="007864AC" w:rsidRDefault="007864AC" w:rsidP="00381DF6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864A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回归测试：再测试修改的部分</w:t>
            </w:r>
            <w:r w:rsidRPr="007864AC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 </w:t>
            </w:r>
          </w:p>
        </w:tc>
        <w:tc>
          <w:tcPr>
            <w:tcW w:w="1134" w:type="dxa"/>
          </w:tcPr>
          <w:p w14:paraId="28DE61FB" w14:textId="77777777" w:rsidR="007864AC" w:rsidRPr="008D20FE" w:rsidRDefault="008D20FE" w:rsidP="008D20FE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D20FE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视情况而定</w:t>
            </w:r>
          </w:p>
        </w:tc>
      </w:tr>
      <w:tr w:rsidR="007864AC" w:rsidRPr="00DD6FB9" w14:paraId="699F4386" w14:textId="77777777" w:rsidTr="008D20FE">
        <w:tc>
          <w:tcPr>
            <w:tcW w:w="1410" w:type="dxa"/>
            <w:vMerge/>
            <w:vAlign w:val="center"/>
          </w:tcPr>
          <w:p w14:paraId="187E72D1" w14:textId="77777777" w:rsidR="007864AC" w:rsidRPr="00B80467" w:rsidRDefault="007864AC" w:rsidP="008C3D6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46078821" w14:textId="77777777" w:rsidR="007864AC" w:rsidRPr="007864AC" w:rsidRDefault="007864AC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8</w:t>
            </w:r>
          </w:p>
        </w:tc>
        <w:tc>
          <w:tcPr>
            <w:tcW w:w="6096" w:type="dxa"/>
            <w:vAlign w:val="center"/>
          </w:tcPr>
          <w:p w14:paraId="29FE296A" w14:textId="77777777" w:rsidR="007864AC" w:rsidRPr="007864AC" w:rsidRDefault="007864AC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864A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安装测试：确保该软件在正常情况和异常情况的不同条件下，能成功安装，且核实软件在安装后可立即</w:t>
            </w:r>
            <w:r w:rsidRPr="007864AC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 </w:t>
            </w:r>
            <w:r w:rsidRPr="007864A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正常运行。</w:t>
            </w:r>
          </w:p>
        </w:tc>
        <w:tc>
          <w:tcPr>
            <w:tcW w:w="1134" w:type="dxa"/>
          </w:tcPr>
          <w:p w14:paraId="16878FAB" w14:textId="77777777" w:rsidR="007864AC" w:rsidRPr="008D20FE" w:rsidRDefault="008D20FE" w:rsidP="008D20FE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D20FE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视情况而定</w:t>
            </w:r>
          </w:p>
        </w:tc>
      </w:tr>
      <w:tr w:rsidR="007864AC" w:rsidRPr="00DD6FB9" w14:paraId="5A45F57C" w14:textId="77777777" w:rsidTr="008D20FE">
        <w:tc>
          <w:tcPr>
            <w:tcW w:w="1410" w:type="dxa"/>
            <w:vMerge/>
            <w:vAlign w:val="center"/>
          </w:tcPr>
          <w:p w14:paraId="1DEE528F" w14:textId="77777777" w:rsidR="007864AC" w:rsidRPr="00B80467" w:rsidRDefault="007864AC" w:rsidP="008C3D65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853" w:type="dxa"/>
            <w:vAlign w:val="center"/>
          </w:tcPr>
          <w:p w14:paraId="5AE1FA7C" w14:textId="77777777" w:rsidR="007864AC" w:rsidRPr="007864AC" w:rsidRDefault="007864AC" w:rsidP="008C3D65">
            <w:pPr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1"/>
                <w:szCs w:val="21"/>
              </w:rPr>
              <w:t>9</w:t>
            </w:r>
          </w:p>
        </w:tc>
        <w:tc>
          <w:tcPr>
            <w:tcW w:w="6096" w:type="dxa"/>
            <w:vAlign w:val="center"/>
          </w:tcPr>
          <w:p w14:paraId="2A534C47" w14:textId="77777777" w:rsidR="007864AC" w:rsidRPr="007864AC" w:rsidRDefault="007864AC" w:rsidP="008C3D65">
            <w:pPr>
              <w:numPr>
                <w:ilvl w:val="0"/>
                <w:numId w:val="1"/>
              </w:numPr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7864AC">
              <w:rPr>
                <w:rFonts w:ascii="Times New Roman" w:eastAsia="宋体" w:hAnsi="Times New Roman" w:cs="Times New Roman"/>
                <w:sz w:val="21"/>
                <w:szCs w:val="21"/>
              </w:rPr>
              <w:t xml:space="preserve">UI </w:t>
            </w:r>
            <w:r w:rsidRPr="007864AC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测试：核实用户与软件之间的交互。</w:t>
            </w:r>
          </w:p>
        </w:tc>
        <w:tc>
          <w:tcPr>
            <w:tcW w:w="1134" w:type="dxa"/>
          </w:tcPr>
          <w:p w14:paraId="58A2027A" w14:textId="77777777" w:rsidR="007864AC" w:rsidRPr="008D20FE" w:rsidRDefault="008D20FE" w:rsidP="008D20FE">
            <w:pPr>
              <w:ind w:firstLineChars="50" w:firstLine="105"/>
              <w:jc w:val="center"/>
              <w:rPr>
                <w:rFonts w:ascii="Times New Roman" w:eastAsia="宋体" w:hAnsi="Times New Roman" w:cs="Times New Roman"/>
                <w:sz w:val="21"/>
                <w:szCs w:val="21"/>
              </w:rPr>
            </w:pPr>
            <w:r w:rsidRPr="008D20FE">
              <w:rPr>
                <w:rFonts w:ascii="Times New Roman" w:eastAsia="宋体" w:hAnsi="Times New Roman" w:cs="Times New Roman" w:hint="eastAsia"/>
                <w:sz w:val="21"/>
                <w:szCs w:val="21"/>
              </w:rPr>
              <w:t>视情况而定</w:t>
            </w:r>
          </w:p>
        </w:tc>
      </w:tr>
    </w:tbl>
    <w:p w14:paraId="48E776DB" w14:textId="77777777" w:rsidR="0075243D" w:rsidRPr="0042476F" w:rsidRDefault="0075243D"/>
    <w:sectPr w:rsidR="0075243D" w:rsidRPr="0042476F" w:rsidSect="005953C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3C8C64" w14:textId="77777777" w:rsidR="00FF47BA" w:rsidRDefault="00FF47BA" w:rsidP="002B0E78">
      <w:r>
        <w:separator/>
      </w:r>
    </w:p>
  </w:endnote>
  <w:endnote w:type="continuationSeparator" w:id="0">
    <w:p w14:paraId="730431E0" w14:textId="77777777" w:rsidR="00FF47BA" w:rsidRDefault="00FF47BA" w:rsidP="002B0E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BB7849" w14:textId="77777777" w:rsidR="00FF47BA" w:rsidRDefault="00FF47BA" w:rsidP="002B0E78">
      <w:r>
        <w:separator/>
      </w:r>
    </w:p>
  </w:footnote>
  <w:footnote w:type="continuationSeparator" w:id="0">
    <w:p w14:paraId="7523D592" w14:textId="77777777" w:rsidR="00FF47BA" w:rsidRDefault="00FF47BA" w:rsidP="002B0E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73B603C"/>
    <w:multiLevelType w:val="hybridMultilevel"/>
    <w:tmpl w:val="732496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5493CCA"/>
    <w:multiLevelType w:val="hybridMultilevel"/>
    <w:tmpl w:val="A7CCB2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87D4A83"/>
    <w:multiLevelType w:val="hybridMultilevel"/>
    <w:tmpl w:val="2E0E534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76F"/>
    <w:rsid w:val="00003292"/>
    <w:rsid w:val="000420F8"/>
    <w:rsid w:val="00050BB0"/>
    <w:rsid w:val="0008668F"/>
    <w:rsid w:val="000A7BB2"/>
    <w:rsid w:val="000B2A22"/>
    <w:rsid w:val="00183A78"/>
    <w:rsid w:val="001B4C46"/>
    <w:rsid w:val="0023556C"/>
    <w:rsid w:val="002424DF"/>
    <w:rsid w:val="00267EF9"/>
    <w:rsid w:val="0028081A"/>
    <w:rsid w:val="002B0E78"/>
    <w:rsid w:val="002B3141"/>
    <w:rsid w:val="003119C4"/>
    <w:rsid w:val="003119F0"/>
    <w:rsid w:val="00322EBA"/>
    <w:rsid w:val="00327DBD"/>
    <w:rsid w:val="003325E8"/>
    <w:rsid w:val="00351398"/>
    <w:rsid w:val="003726D6"/>
    <w:rsid w:val="00381DF6"/>
    <w:rsid w:val="003D4FBA"/>
    <w:rsid w:val="003F39D1"/>
    <w:rsid w:val="004236A6"/>
    <w:rsid w:val="00423846"/>
    <w:rsid w:val="0042476F"/>
    <w:rsid w:val="004473CF"/>
    <w:rsid w:val="004755F1"/>
    <w:rsid w:val="004A605E"/>
    <w:rsid w:val="004B795E"/>
    <w:rsid w:val="004D2AD0"/>
    <w:rsid w:val="00502DCD"/>
    <w:rsid w:val="0051102A"/>
    <w:rsid w:val="00550F4B"/>
    <w:rsid w:val="005953C9"/>
    <w:rsid w:val="005B4981"/>
    <w:rsid w:val="005E4E20"/>
    <w:rsid w:val="006A16EE"/>
    <w:rsid w:val="006B721B"/>
    <w:rsid w:val="006C22C3"/>
    <w:rsid w:val="006F4919"/>
    <w:rsid w:val="00730FC3"/>
    <w:rsid w:val="00736D99"/>
    <w:rsid w:val="0075243D"/>
    <w:rsid w:val="00752AB2"/>
    <w:rsid w:val="007864AC"/>
    <w:rsid w:val="007C13E3"/>
    <w:rsid w:val="00884C3B"/>
    <w:rsid w:val="008B5D89"/>
    <w:rsid w:val="008C3989"/>
    <w:rsid w:val="008C3D65"/>
    <w:rsid w:val="008D20FE"/>
    <w:rsid w:val="008E60D4"/>
    <w:rsid w:val="00950CE3"/>
    <w:rsid w:val="00983C2F"/>
    <w:rsid w:val="009A70F7"/>
    <w:rsid w:val="009B2F2C"/>
    <w:rsid w:val="009D4F38"/>
    <w:rsid w:val="00A41D62"/>
    <w:rsid w:val="00A52443"/>
    <w:rsid w:val="00A83D96"/>
    <w:rsid w:val="00AB0DEF"/>
    <w:rsid w:val="00AD2713"/>
    <w:rsid w:val="00AE0269"/>
    <w:rsid w:val="00B250B0"/>
    <w:rsid w:val="00B36A8A"/>
    <w:rsid w:val="00BA5D66"/>
    <w:rsid w:val="00BD71DE"/>
    <w:rsid w:val="00C60657"/>
    <w:rsid w:val="00C9279C"/>
    <w:rsid w:val="00CC318F"/>
    <w:rsid w:val="00CD240D"/>
    <w:rsid w:val="00D6258D"/>
    <w:rsid w:val="00E00C76"/>
    <w:rsid w:val="00E53327"/>
    <w:rsid w:val="00E81921"/>
    <w:rsid w:val="00F96FCF"/>
    <w:rsid w:val="00FF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4B3E42"/>
  <w15:chartTrackingRefBased/>
  <w15:docId w15:val="{0566CF5E-78FB-2C4B-9197-43AE96B0A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 w:qFormat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2476F"/>
    <w:pPr>
      <w:widowControl w:val="0"/>
      <w:jc w:val="both"/>
    </w:pPr>
    <w:rPr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42476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qFormat/>
    <w:rsid w:val="0042476F"/>
    <w:rPr>
      <w:b/>
      <w:bCs/>
      <w:sz w:val="32"/>
      <w:szCs w:val="32"/>
    </w:rPr>
  </w:style>
  <w:style w:type="table" w:styleId="a3">
    <w:name w:val="Table Grid"/>
    <w:basedOn w:val="a1"/>
    <w:uiPriority w:val="39"/>
    <w:qFormat/>
    <w:rsid w:val="0042476F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E81921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2B0E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B0E78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B0E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B0E78"/>
    <w:rPr>
      <w:sz w:val="18"/>
      <w:szCs w:val="18"/>
    </w:rPr>
  </w:style>
  <w:style w:type="paragraph" w:styleId="a9">
    <w:name w:val="caption"/>
    <w:basedOn w:val="a"/>
    <w:next w:val="a"/>
    <w:uiPriority w:val="35"/>
    <w:unhideWhenUsed/>
    <w:qFormat/>
    <w:rsid w:val="0028081A"/>
    <w:pPr>
      <w:suppressAutoHyphens/>
      <w:spacing w:line="360" w:lineRule="auto"/>
      <w:jc w:val="center"/>
    </w:pPr>
    <w:rPr>
      <w:rFonts w:ascii="Times New Roman" w:eastAsia="黑体" w:hAnsi="Times New Roman" w:cstheme="majorBidi"/>
      <w:color w:val="00000A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17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406</Words>
  <Characters>2320</Characters>
  <Application>Microsoft Office Word</Application>
  <DocSecurity>0</DocSecurity>
  <Lines>19</Lines>
  <Paragraphs>5</Paragraphs>
  <ScaleCrop>false</ScaleCrop>
  <Company/>
  <LinksUpToDate>false</LinksUpToDate>
  <CharactersWithSpaces>2721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黄涵</cp:lastModifiedBy>
  <cp:revision>3</cp:revision>
  <dcterms:created xsi:type="dcterms:W3CDTF">2020-05-21T03:11:00Z</dcterms:created>
  <dcterms:modified xsi:type="dcterms:W3CDTF">2020-05-21T03:15:00Z</dcterms:modified>
</cp:coreProperties>
</file>