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F5" w:rsidRDefault="003274F5" w:rsidP="003274F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96718AA" wp14:editId="632A0D78">
            <wp:extent cx="3286800" cy="63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alab-logo-fullcolor-positi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1B47A7" w:rsidRDefault="003274F5" w:rsidP="003274F5">
      <w:pPr>
        <w:jc w:val="center"/>
        <w:rPr>
          <w:rFonts w:ascii="Times New Roman" w:eastAsia="黑体" w:hAnsi="Times New Roman" w:cs="Times New Roman"/>
          <w:b/>
          <w:sz w:val="44"/>
          <w:szCs w:val="52"/>
        </w:rPr>
      </w:pPr>
      <w:r w:rsidRPr="001B47A7">
        <w:rPr>
          <w:rFonts w:ascii="Times New Roman" w:eastAsia="黑体" w:hAnsi="Times New Roman" w:cs="Times New Roman"/>
          <w:b/>
          <w:sz w:val="44"/>
          <w:szCs w:val="52"/>
        </w:rPr>
        <w:t>基于</w:t>
      </w:r>
      <w:proofErr w:type="spellStart"/>
      <w:r w:rsidRPr="001B47A7">
        <w:rPr>
          <w:rFonts w:ascii="Times New Roman" w:eastAsia="黑体" w:hAnsi="Times New Roman" w:cs="Times New Roman"/>
          <w:b/>
          <w:sz w:val="44"/>
          <w:szCs w:val="52"/>
        </w:rPr>
        <w:t>Scrapy</w:t>
      </w:r>
      <w:proofErr w:type="spellEnd"/>
      <w:r w:rsidRPr="001B47A7">
        <w:rPr>
          <w:rFonts w:ascii="Times New Roman" w:eastAsia="黑体" w:hAnsi="Times New Roman" w:cs="Times New Roman"/>
          <w:b/>
          <w:sz w:val="44"/>
          <w:szCs w:val="52"/>
        </w:rPr>
        <w:t>的模板化爬虫程序管理平台</w:t>
      </w:r>
    </w:p>
    <w:p w:rsidR="003274F5" w:rsidRPr="001B47A7" w:rsidRDefault="003274F5" w:rsidP="003274F5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44"/>
          <w:szCs w:val="52"/>
        </w:rPr>
        <w:t>工作量统计分析报告</w:t>
      </w:r>
    </w:p>
    <w:p w:rsidR="003274F5" w:rsidRPr="00993988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993988">
        <w:rPr>
          <w:rFonts w:ascii="Times New Roman" w:eastAsia="黑体" w:hAnsi="Times New Roman" w:cs="Times New Roman"/>
          <w:sz w:val="32"/>
          <w:szCs w:val="24"/>
        </w:rPr>
        <w:t>v1.</w:t>
      </w:r>
      <w:r w:rsidR="004772E2">
        <w:rPr>
          <w:rFonts w:ascii="Times New Roman" w:eastAsia="黑体" w:hAnsi="Times New Roman" w:cs="Times New Roman"/>
          <w:sz w:val="32"/>
          <w:szCs w:val="24"/>
        </w:rPr>
        <w:t>3</w:t>
      </w:r>
      <w:bookmarkStart w:id="0" w:name="_GoBack"/>
      <w:bookmarkEnd w:id="0"/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赵正阳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SY1906428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郭浩隆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SY1906430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沈一聪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SY1906510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梁远志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SY1906503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宋冰晨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SY1906429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</w:p>
    <w:p w:rsidR="003274F5" w:rsidRPr="00463657" w:rsidRDefault="003274F5" w:rsidP="003274F5">
      <w:pPr>
        <w:jc w:val="center"/>
        <w:rPr>
          <w:rFonts w:ascii="Times New Roman" w:eastAsia="宋体" w:hAnsi="Times New Roman" w:cs="Times New Roman"/>
          <w:sz w:val="28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2020</w:t>
      </w:r>
      <w:r w:rsidRPr="00463657">
        <w:rPr>
          <w:rFonts w:ascii="Times New Roman" w:eastAsia="黑体" w:hAnsi="Times New Roman" w:cs="Times New Roman"/>
          <w:sz w:val="32"/>
          <w:szCs w:val="30"/>
        </w:rPr>
        <w:t>年</w:t>
      </w:r>
      <w:r w:rsidR="00DA0489">
        <w:rPr>
          <w:rFonts w:ascii="Times New Roman" w:eastAsia="黑体" w:hAnsi="Times New Roman" w:cs="Times New Roman"/>
          <w:sz w:val="32"/>
          <w:szCs w:val="30"/>
        </w:rPr>
        <w:t>5</w:t>
      </w:r>
      <w:r w:rsidRPr="00463657">
        <w:rPr>
          <w:rFonts w:ascii="Times New Roman" w:eastAsia="黑体" w:hAnsi="Times New Roman" w:cs="Times New Roman"/>
          <w:sz w:val="32"/>
          <w:szCs w:val="30"/>
        </w:rPr>
        <w:t>月</w:t>
      </w:r>
      <w:r w:rsidR="004772E2">
        <w:rPr>
          <w:rFonts w:ascii="Times New Roman" w:eastAsia="黑体" w:hAnsi="Times New Roman" w:cs="Times New Roman" w:hint="eastAsia"/>
          <w:sz w:val="32"/>
          <w:szCs w:val="30"/>
        </w:rPr>
        <w:t>1</w:t>
      </w:r>
      <w:r w:rsidR="00DA0489">
        <w:rPr>
          <w:rFonts w:ascii="Times New Roman" w:eastAsia="黑体" w:hAnsi="Times New Roman" w:cs="Times New Roman"/>
          <w:sz w:val="32"/>
          <w:szCs w:val="30"/>
        </w:rPr>
        <w:t>8</w:t>
      </w:r>
      <w:r w:rsidRPr="00463657">
        <w:rPr>
          <w:rFonts w:ascii="Times New Roman" w:eastAsia="黑体" w:hAnsi="Times New Roman" w:cs="Times New Roman"/>
          <w:sz w:val="32"/>
          <w:szCs w:val="30"/>
        </w:rPr>
        <w:t>日</w:t>
      </w:r>
    </w:p>
    <w:p w:rsidR="003274F5" w:rsidRDefault="003274F5" w:rsidP="003274F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3274F5" w:rsidRDefault="003274F5" w:rsidP="003274F5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lastRenderedPageBreak/>
        <w:t>版本变更记录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2268"/>
        <w:gridCol w:w="2347"/>
      </w:tblGrid>
      <w:tr w:rsidR="003274F5" w:rsidRPr="005D2B99" w:rsidTr="00C20E02">
        <w:tc>
          <w:tcPr>
            <w:tcW w:w="846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版本</w:t>
            </w:r>
          </w:p>
        </w:tc>
        <w:tc>
          <w:tcPr>
            <w:tcW w:w="1417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日期</w:t>
            </w:r>
          </w:p>
        </w:tc>
        <w:tc>
          <w:tcPr>
            <w:tcW w:w="1418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修改人</w:t>
            </w:r>
          </w:p>
        </w:tc>
        <w:tc>
          <w:tcPr>
            <w:tcW w:w="2268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修改章节</w:t>
            </w:r>
          </w:p>
        </w:tc>
        <w:tc>
          <w:tcPr>
            <w:tcW w:w="2347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备注</w:t>
            </w:r>
          </w:p>
        </w:tc>
      </w:tr>
      <w:tr w:rsidR="003274F5" w:rsidRPr="005D2B99" w:rsidTr="00C20E02">
        <w:tc>
          <w:tcPr>
            <w:tcW w:w="846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1.0</w:t>
            </w:r>
          </w:p>
        </w:tc>
        <w:tc>
          <w:tcPr>
            <w:tcW w:w="1417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2020</w:t>
            </w:r>
            <w:r w:rsidR="000A4664" w:rsidRPr="00ED2C14">
              <w:rPr>
                <w:rFonts w:ascii="Times New Roman" w:eastAsia="宋体" w:hAnsi="Times New Roman" w:cs="Times New Roman"/>
                <w:szCs w:val="24"/>
              </w:rPr>
              <w:t>/3/30</w:t>
            </w:r>
          </w:p>
        </w:tc>
        <w:tc>
          <w:tcPr>
            <w:tcW w:w="1418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 w:hint="eastAsia"/>
                <w:szCs w:val="24"/>
              </w:rPr>
              <w:t>全文</w:t>
            </w:r>
          </w:p>
        </w:tc>
        <w:tc>
          <w:tcPr>
            <w:tcW w:w="2347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 w:hint="eastAsia"/>
                <w:szCs w:val="24"/>
              </w:rPr>
              <w:t>完成初稿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、统计实验准备和实验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的数据</w:t>
            </w:r>
          </w:p>
        </w:tc>
      </w:tr>
      <w:tr w:rsidR="008A3E9D" w:rsidRPr="005D2B99" w:rsidTr="00C20E02">
        <w:tc>
          <w:tcPr>
            <w:tcW w:w="846" w:type="dxa"/>
            <w:vAlign w:val="center"/>
          </w:tcPr>
          <w:p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417" w:type="dxa"/>
            <w:vAlign w:val="center"/>
          </w:tcPr>
          <w:p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2020/4/24</w:t>
            </w:r>
          </w:p>
        </w:tc>
        <w:tc>
          <w:tcPr>
            <w:tcW w:w="1418" w:type="dxa"/>
            <w:vAlign w:val="center"/>
          </w:tcPr>
          <w:p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.9</w:t>
            </w:r>
          </w:p>
        </w:tc>
        <w:tc>
          <w:tcPr>
            <w:tcW w:w="2347" w:type="dxa"/>
            <w:vAlign w:val="center"/>
          </w:tcPr>
          <w:p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和实验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截至第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周的数据统计</w:t>
            </w:r>
          </w:p>
        </w:tc>
      </w:tr>
      <w:tr w:rsidR="00DA0489" w:rsidRPr="005D2B99" w:rsidTr="00C20E02">
        <w:tc>
          <w:tcPr>
            <w:tcW w:w="846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</w:p>
        </w:tc>
        <w:tc>
          <w:tcPr>
            <w:tcW w:w="1417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2020/5/8</w:t>
            </w:r>
          </w:p>
        </w:tc>
        <w:tc>
          <w:tcPr>
            <w:tcW w:w="1418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.7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5A7645">
              <w:rPr>
                <w:rFonts w:ascii="Times New Roman" w:eastAsia="宋体" w:hAnsi="Times New Roman" w:cs="Times New Roman"/>
                <w:szCs w:val="24"/>
              </w:rPr>
              <w:t>.9</w:t>
            </w:r>
          </w:p>
        </w:tc>
        <w:tc>
          <w:tcPr>
            <w:tcW w:w="2347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和实验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截至第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周的数据统计</w:t>
            </w:r>
          </w:p>
        </w:tc>
      </w:tr>
      <w:tr w:rsidR="00BB5167" w:rsidRPr="005D2B99" w:rsidTr="00C20E02">
        <w:tc>
          <w:tcPr>
            <w:tcW w:w="846" w:type="dxa"/>
            <w:vAlign w:val="center"/>
          </w:tcPr>
          <w:p w:rsidR="00BB5167" w:rsidRDefault="00BB516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</w:p>
        </w:tc>
        <w:tc>
          <w:tcPr>
            <w:tcW w:w="1417" w:type="dxa"/>
            <w:vAlign w:val="center"/>
          </w:tcPr>
          <w:p w:rsidR="00BB5167" w:rsidRDefault="00BB516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020/5/18</w:t>
            </w:r>
          </w:p>
        </w:tc>
        <w:tc>
          <w:tcPr>
            <w:tcW w:w="1418" w:type="dxa"/>
            <w:vAlign w:val="center"/>
          </w:tcPr>
          <w:p w:rsidR="00BB5167" w:rsidRDefault="00BB516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BB5167" w:rsidRDefault="007249AA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BB5167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BB5167">
              <w:rPr>
                <w:rFonts w:ascii="Times New Roman" w:eastAsia="宋体" w:hAnsi="Times New Roman" w:cs="Times New Roman"/>
                <w:szCs w:val="24"/>
              </w:rPr>
              <w:t>.5</w:t>
            </w:r>
            <w:r w:rsidR="00BB5167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BB5167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BB5167">
              <w:rPr>
                <w:rFonts w:ascii="Times New Roman" w:eastAsia="宋体" w:hAnsi="Times New Roman" w:cs="Times New Roman"/>
                <w:szCs w:val="24"/>
              </w:rPr>
              <w:t>.7</w:t>
            </w:r>
            <w:r w:rsidR="00BB5167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BB5167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BB5167">
              <w:rPr>
                <w:rFonts w:ascii="Times New Roman" w:eastAsia="宋体" w:hAnsi="Times New Roman" w:cs="Times New Roman"/>
                <w:szCs w:val="24"/>
              </w:rPr>
              <w:t>.9</w:t>
            </w:r>
          </w:p>
        </w:tc>
        <w:tc>
          <w:tcPr>
            <w:tcW w:w="2347" w:type="dxa"/>
            <w:vAlign w:val="center"/>
          </w:tcPr>
          <w:p w:rsidR="00BB5167" w:rsidRDefault="00BB5167" w:rsidP="007249A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完成实验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截至第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2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周的数据统计</w:t>
            </w:r>
          </w:p>
        </w:tc>
      </w:tr>
    </w:tbl>
    <w:p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</w:pPr>
    </w:p>
    <w:p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  <w:sectPr w:rsidR="003274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74F5" w:rsidRPr="0003207F" w:rsidRDefault="003274F5" w:rsidP="003274F5">
          <w:pPr>
            <w:pStyle w:val="TOC"/>
            <w:spacing w:line="360" w:lineRule="auto"/>
            <w:jc w:val="center"/>
            <w:rPr>
              <w:rFonts w:ascii="黑体" w:eastAsia="黑体" w:hAnsi="黑体" w:cs="Times New Roman"/>
              <w:b/>
              <w:color w:val="auto"/>
            </w:rPr>
          </w:pPr>
          <w:r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:rsidR="005E79F6" w:rsidRDefault="003274F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rPr>
              <w:rFonts w:eastAsia="宋体" w:cs="Times New Roman"/>
            </w:rPr>
            <w:fldChar w:fldCharType="begin"/>
          </w:r>
          <w:r>
            <w:rPr>
              <w:rFonts w:eastAsia="宋体" w:cs="Times New Roman"/>
            </w:rPr>
            <w:instrText xml:space="preserve"> TOC \o "1-3" \h \z \u </w:instrText>
          </w:r>
          <w:r>
            <w:rPr>
              <w:rFonts w:eastAsia="宋体" w:cs="Times New Roman"/>
            </w:rPr>
            <w:fldChar w:fldCharType="separate"/>
          </w:r>
          <w:hyperlink w:anchor="_Toc40735110" w:history="1">
            <w:r w:rsidR="005E79F6" w:rsidRPr="004E2B49">
              <w:rPr>
                <w:rStyle w:val="a9"/>
                <w:noProof/>
              </w:rPr>
              <w:t>1.</w:t>
            </w:r>
            <w:r w:rsidR="005E79F6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5E79F6" w:rsidRPr="004E2B49">
              <w:rPr>
                <w:rStyle w:val="a9"/>
                <w:noProof/>
              </w:rPr>
              <w:t>工作量统计</w:t>
            </w:r>
            <w:r w:rsidR="005E79F6">
              <w:rPr>
                <w:noProof/>
                <w:webHidden/>
              </w:rPr>
              <w:tab/>
            </w:r>
            <w:r w:rsidR="005E79F6">
              <w:rPr>
                <w:noProof/>
                <w:webHidden/>
              </w:rPr>
              <w:fldChar w:fldCharType="begin"/>
            </w:r>
            <w:r w:rsidR="005E79F6">
              <w:rPr>
                <w:noProof/>
                <w:webHidden/>
              </w:rPr>
              <w:instrText xml:space="preserve"> PAGEREF _Toc40735110 \h </w:instrText>
            </w:r>
            <w:r w:rsidR="005E79F6">
              <w:rPr>
                <w:noProof/>
                <w:webHidden/>
              </w:rPr>
            </w:r>
            <w:r w:rsidR="005E79F6">
              <w:rPr>
                <w:noProof/>
                <w:webHidden/>
              </w:rPr>
              <w:fldChar w:fldCharType="separate"/>
            </w:r>
            <w:r w:rsidR="005E79F6">
              <w:rPr>
                <w:noProof/>
                <w:webHidden/>
              </w:rPr>
              <w:t>1</w:t>
            </w:r>
            <w:r w:rsidR="005E79F6">
              <w:rPr>
                <w:noProof/>
                <w:webHidden/>
              </w:rPr>
              <w:fldChar w:fldCharType="end"/>
            </w:r>
          </w:hyperlink>
        </w:p>
        <w:p w:rsidR="005E79F6" w:rsidRDefault="005E79F6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0735111" w:history="1">
            <w:r w:rsidRPr="004E2B49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Pr="004E2B49">
              <w:rPr>
                <w:rStyle w:val="a9"/>
                <w:rFonts w:eastAsia="黑体" w:cs="Times New Roman"/>
                <w:noProof/>
              </w:rPr>
              <w:t>实验准备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9F6" w:rsidRDefault="005E79F6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0735112" w:history="1">
            <w:r w:rsidRPr="004E2B49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Pr="004E2B49">
              <w:rPr>
                <w:rStyle w:val="a9"/>
                <w:rFonts w:eastAsia="黑体" w:cs="Times New Roman"/>
                <w:noProof/>
              </w:rPr>
              <w:t>实验</w:t>
            </w:r>
            <w:r w:rsidRPr="004E2B49">
              <w:rPr>
                <w:rStyle w:val="a9"/>
                <w:rFonts w:eastAsia="黑体" w:cs="Times New Roman"/>
                <w:noProof/>
              </w:rPr>
              <w:t>1</w:t>
            </w:r>
            <w:r w:rsidRPr="004E2B49">
              <w:rPr>
                <w:rStyle w:val="a9"/>
                <w:rFonts w:eastAsia="黑体" w:cs="Times New Roman"/>
                <w:noProof/>
              </w:rPr>
              <w:t>软件需求分析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9F6" w:rsidRDefault="005E79F6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0735113" w:history="1">
            <w:r w:rsidRPr="004E2B49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Pr="004E2B49">
              <w:rPr>
                <w:rStyle w:val="a9"/>
                <w:rFonts w:eastAsia="黑体" w:cs="Times New Roman"/>
                <w:noProof/>
              </w:rPr>
              <w:t>实验</w:t>
            </w:r>
            <w:r w:rsidRPr="004E2B49">
              <w:rPr>
                <w:rStyle w:val="a9"/>
                <w:rFonts w:eastAsia="黑体" w:cs="Times New Roman"/>
                <w:noProof/>
              </w:rPr>
              <w:t>2</w:t>
            </w:r>
            <w:r w:rsidRPr="004E2B49">
              <w:rPr>
                <w:rStyle w:val="a9"/>
                <w:rFonts w:eastAsia="黑体" w:cs="Times New Roman"/>
                <w:noProof/>
              </w:rPr>
              <w:t>软件需求评审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9F6" w:rsidRDefault="005E79F6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0735114" w:history="1">
            <w:r w:rsidRPr="004E2B49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Pr="004E2B49">
              <w:rPr>
                <w:rStyle w:val="a9"/>
                <w:rFonts w:eastAsia="黑体" w:cs="Times New Roman"/>
                <w:noProof/>
              </w:rPr>
              <w:t>实验</w:t>
            </w:r>
            <w:r w:rsidRPr="004E2B49">
              <w:rPr>
                <w:rStyle w:val="a9"/>
                <w:rFonts w:eastAsia="黑体" w:cs="Times New Roman"/>
                <w:noProof/>
              </w:rPr>
              <w:t>3</w:t>
            </w:r>
            <w:r w:rsidRPr="004E2B49">
              <w:rPr>
                <w:rStyle w:val="a9"/>
                <w:rFonts w:eastAsia="黑体" w:cs="Times New Roman"/>
                <w:noProof/>
              </w:rPr>
              <w:t>软件设计与实现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9F6" w:rsidRDefault="005E79F6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0735115" w:history="1">
            <w:r w:rsidRPr="004E2B49">
              <w:rPr>
                <w:rStyle w:val="a9"/>
                <w:rFonts w:eastAsia="黑体" w:cs="Times New Roman"/>
                <w:noProof/>
              </w:rPr>
              <w:t xml:space="preserve">1.5 </w:t>
            </w:r>
            <w:r w:rsidRPr="004E2B49">
              <w:rPr>
                <w:rStyle w:val="a9"/>
                <w:rFonts w:eastAsia="黑体" w:cs="Times New Roman"/>
                <w:noProof/>
              </w:rPr>
              <w:t>实验</w:t>
            </w:r>
            <w:r w:rsidRPr="004E2B49">
              <w:rPr>
                <w:rStyle w:val="a9"/>
                <w:rFonts w:eastAsia="黑体" w:cs="Times New Roman"/>
                <w:noProof/>
              </w:rPr>
              <w:t>4</w:t>
            </w:r>
            <w:r w:rsidRPr="004E2B49">
              <w:rPr>
                <w:rStyle w:val="a9"/>
                <w:rFonts w:eastAsia="黑体" w:cs="Times New Roman"/>
                <w:noProof/>
              </w:rPr>
              <w:t>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9F6" w:rsidRDefault="005E79F6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0735116" w:history="1">
            <w:r w:rsidRPr="004E2B49">
              <w:rPr>
                <w:rStyle w:val="a9"/>
                <w:rFonts w:eastAsia="黑体" w:cs="Times New Roman"/>
                <w:noProof/>
              </w:rPr>
              <w:t xml:space="preserve">1.6 </w:t>
            </w:r>
            <w:r w:rsidRPr="004E2B49">
              <w:rPr>
                <w:rStyle w:val="a9"/>
                <w:rFonts w:eastAsia="黑体" w:cs="Times New Roman"/>
                <w:noProof/>
              </w:rPr>
              <w:t>实验</w:t>
            </w:r>
            <w:r w:rsidRPr="004E2B49">
              <w:rPr>
                <w:rStyle w:val="a9"/>
                <w:rFonts w:eastAsia="黑体" w:cs="Times New Roman"/>
                <w:noProof/>
              </w:rPr>
              <w:t>5</w:t>
            </w:r>
            <w:r w:rsidRPr="004E2B49">
              <w:rPr>
                <w:rStyle w:val="a9"/>
                <w:rFonts w:eastAsia="黑体" w:cs="Times New Roman"/>
                <w:noProof/>
              </w:rPr>
              <w:t>软件测试评审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9F6" w:rsidRDefault="005E79F6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0735117" w:history="1">
            <w:r w:rsidRPr="004E2B49">
              <w:rPr>
                <w:rStyle w:val="a9"/>
                <w:rFonts w:eastAsia="黑体" w:cs="Times New Roman"/>
                <w:noProof/>
              </w:rPr>
              <w:t xml:space="preserve">1.7 </w:t>
            </w:r>
            <w:r w:rsidRPr="004E2B49">
              <w:rPr>
                <w:rStyle w:val="a9"/>
                <w:rFonts w:eastAsia="黑体" w:cs="Times New Roman"/>
                <w:noProof/>
              </w:rPr>
              <w:t>实验</w:t>
            </w:r>
            <w:r w:rsidRPr="004E2B49">
              <w:rPr>
                <w:rStyle w:val="a9"/>
                <w:rFonts w:eastAsia="黑体" w:cs="Times New Roman"/>
                <w:noProof/>
              </w:rPr>
              <w:t>6</w:t>
            </w:r>
            <w:r w:rsidRPr="004E2B49">
              <w:rPr>
                <w:rStyle w:val="a9"/>
                <w:rFonts w:eastAsia="黑体" w:cs="Times New Roman"/>
                <w:noProof/>
              </w:rPr>
              <w:t>软件项目计划与监控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9F6" w:rsidRDefault="005E79F6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0735118" w:history="1">
            <w:r w:rsidRPr="004E2B49">
              <w:rPr>
                <w:rStyle w:val="a9"/>
                <w:rFonts w:eastAsia="黑体" w:cs="Times New Roman"/>
                <w:noProof/>
              </w:rPr>
              <w:t xml:space="preserve">1.8 </w:t>
            </w:r>
            <w:r w:rsidRPr="004E2B49">
              <w:rPr>
                <w:rStyle w:val="a9"/>
                <w:rFonts w:eastAsia="黑体" w:cs="Times New Roman"/>
                <w:noProof/>
              </w:rPr>
              <w:t>实验</w:t>
            </w:r>
            <w:r w:rsidRPr="004E2B49">
              <w:rPr>
                <w:rStyle w:val="a9"/>
                <w:rFonts w:eastAsia="黑体" w:cs="Times New Roman"/>
                <w:noProof/>
              </w:rPr>
              <w:t>7</w:t>
            </w:r>
            <w:r w:rsidRPr="004E2B49">
              <w:rPr>
                <w:rStyle w:val="a9"/>
                <w:rFonts w:eastAsia="黑体" w:cs="Times New Roman"/>
                <w:noProof/>
              </w:rPr>
              <w:t>软件配置管理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9F6" w:rsidRDefault="005E79F6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0735119" w:history="1">
            <w:r w:rsidRPr="004E2B49">
              <w:rPr>
                <w:rStyle w:val="a9"/>
                <w:rFonts w:eastAsia="黑体" w:cs="Times New Roman"/>
                <w:noProof/>
              </w:rPr>
              <w:t xml:space="preserve">1.9 </w:t>
            </w:r>
            <w:r w:rsidRPr="004E2B49">
              <w:rPr>
                <w:rStyle w:val="a9"/>
                <w:rFonts w:eastAsia="黑体" w:cs="Times New Roman"/>
                <w:noProof/>
              </w:rPr>
              <w:t>实验</w:t>
            </w:r>
            <w:r w:rsidRPr="004E2B49">
              <w:rPr>
                <w:rStyle w:val="a9"/>
                <w:rFonts w:eastAsia="黑体" w:cs="Times New Roman"/>
                <w:noProof/>
              </w:rPr>
              <w:t>8</w:t>
            </w:r>
            <w:r w:rsidRPr="004E2B49">
              <w:rPr>
                <w:rStyle w:val="a9"/>
                <w:rFonts w:eastAsia="黑体" w:cs="Times New Roman"/>
                <w:noProof/>
              </w:rPr>
              <w:t>软件工程实验追踪与分析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9F6" w:rsidRDefault="005E79F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5120" w:history="1">
            <w:r w:rsidRPr="004E2B4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Pr="004E2B49">
              <w:rPr>
                <w:rStyle w:val="a9"/>
                <w:noProof/>
              </w:rPr>
              <w:t>分析与总结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5" w:rsidRDefault="003274F5" w:rsidP="003274F5">
          <w:pPr>
            <w:spacing w:line="360" w:lineRule="auto"/>
          </w:pPr>
          <w:r>
            <w:rPr>
              <w:rFonts w:ascii="Times New Roman" w:eastAsia="宋体" w:hAnsi="Times New Roman" w:cs="Times New Roman"/>
              <w:sz w:val="24"/>
            </w:rPr>
            <w:fldChar w:fldCharType="end"/>
          </w:r>
        </w:p>
      </w:sdtContent>
    </w:sdt>
    <w:p w:rsidR="003274F5" w:rsidRPr="001B0DCF" w:rsidRDefault="003274F5" w:rsidP="001B0DC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274F5" w:rsidRDefault="003274F5" w:rsidP="001B0DCF">
      <w:pPr>
        <w:spacing w:line="360" w:lineRule="auto"/>
        <w:ind w:firstLineChars="200" w:firstLine="420"/>
        <w:sectPr w:rsidR="003274F5" w:rsidSect="00C20E02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274F5" w:rsidRPr="00F73ECA" w:rsidRDefault="000A4664" w:rsidP="003274F5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" w:name="_Toc40735110"/>
      <w:r>
        <w:rPr>
          <w:rFonts w:eastAsia="黑体" w:hint="eastAsia"/>
          <w:b/>
          <w:sz w:val="32"/>
          <w:szCs w:val="32"/>
        </w:rPr>
        <w:t>工作量统计</w:t>
      </w:r>
      <w:bookmarkEnd w:id="1"/>
    </w:p>
    <w:p w:rsidR="00CB0646" w:rsidRDefault="00CB0646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" w:name="_Toc35293297"/>
      <w:bookmarkStart w:id="3" w:name="_Toc40735111"/>
      <w:r>
        <w:rPr>
          <w:rFonts w:ascii="Times New Roman" w:eastAsia="黑体" w:hAnsi="Times New Roman" w:cs="Times New Roman" w:hint="eastAsia"/>
          <w:sz w:val="30"/>
          <w:szCs w:val="30"/>
        </w:rPr>
        <w:t>1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>
        <w:rPr>
          <w:rFonts w:ascii="Times New Roman" w:eastAsia="黑体" w:hAnsi="Times New Roman" w:cs="Times New Roman" w:hint="eastAsia"/>
          <w:sz w:val="30"/>
          <w:szCs w:val="30"/>
        </w:rPr>
        <w:t>实验准备</w:t>
      </w:r>
      <w:bookmarkEnd w:id="3"/>
    </w:p>
    <w:p w:rsidR="00CB0646" w:rsidRDefault="00CB0646" w:rsidP="00CB064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实验准备阶段的主要工作是</w:t>
      </w:r>
      <w:r w:rsidRPr="00CB0646">
        <w:rPr>
          <w:rFonts w:ascii="Times New Roman" w:eastAsia="宋体" w:hAnsi="Times New Roman" w:cs="Times New Roman" w:hint="eastAsia"/>
          <w:sz w:val="24"/>
          <w:szCs w:val="24"/>
        </w:rPr>
        <w:t>确定实验组成员和实验项目，以及计划安排</w:t>
      </w:r>
      <w:r>
        <w:rPr>
          <w:rFonts w:ascii="Times New Roman" w:eastAsia="宋体" w:hAnsi="Times New Roman" w:cs="Times New Roman" w:hint="eastAsia"/>
          <w:sz w:val="24"/>
          <w:szCs w:val="24"/>
        </w:rPr>
        <w:t>，撰写项目计划书。</w:t>
      </w:r>
    </w:p>
    <w:p w:rsidR="00CB0646" w:rsidRDefault="00CB0646" w:rsidP="00CB064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szCs w:val="24"/>
        </w:rPr>
        <w:t>实验准备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项目简介、组员介绍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反爬虫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分布式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整体计划、贡献率计算公式</w:t>
            </w: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负责章节</w:t>
            </w:r>
          </w:p>
        </w:tc>
        <w:tc>
          <w:tcPr>
            <w:tcW w:w="1382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.2.1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.2.2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1236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184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207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88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>79</w:t>
            </w: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绘制图表数</w:t>
            </w:r>
          </w:p>
        </w:tc>
        <w:tc>
          <w:tcPr>
            <w:tcW w:w="1382" w:type="dxa"/>
            <w:vAlign w:val="center"/>
          </w:tcPr>
          <w:p w:rsidR="00CB0646" w:rsidRDefault="0056678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初稿整合</w:t>
            </w: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F73ECA" w:rsidRDefault="003274F5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40735112"/>
      <w:r w:rsidRPr="00F73ECA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2</w:t>
      </w:r>
      <w:r w:rsidRPr="00F73ECA">
        <w:rPr>
          <w:rFonts w:ascii="Times New Roman" w:eastAsia="黑体" w:hAnsi="Times New Roman" w:cs="Times New Roman"/>
          <w:sz w:val="30"/>
          <w:szCs w:val="30"/>
        </w:rPr>
        <w:t xml:space="preserve"> </w:t>
      </w:r>
      <w:bookmarkEnd w:id="2"/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软件需求分析</w:t>
      </w:r>
      <w:bookmarkEnd w:id="4"/>
    </w:p>
    <w:p w:rsidR="003274F5" w:rsidRDefault="00781EB5" w:rsidP="003274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需求分析阶段的主要工作是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确定软件需求，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对我们的系统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以及所依赖的框架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进行需求分析，绘制用例图和</w:t>
      </w:r>
      <w:r>
        <w:rPr>
          <w:rFonts w:ascii="Times New Roman" w:eastAsia="宋体" w:hAnsi="Times New Roman" w:cs="Times New Roman" w:hint="eastAsia"/>
          <w:sz w:val="24"/>
          <w:szCs w:val="24"/>
        </w:rPr>
        <w:t>RUCM</w:t>
      </w:r>
      <w:r>
        <w:rPr>
          <w:rFonts w:ascii="Times New Roman" w:eastAsia="宋体" w:hAnsi="Times New Roman" w:cs="Times New Roman" w:hint="eastAsia"/>
          <w:sz w:val="24"/>
          <w:szCs w:val="24"/>
        </w:rPr>
        <w:t>图，并撰写软件需求规格说明书。</w:t>
      </w:r>
    </w:p>
    <w:p w:rsidR="00781EB5" w:rsidRDefault="00781EB5" w:rsidP="00781EB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2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需求分析工作量统计表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Scrapy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框架的需求分析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部分的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RUCM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图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后端及调度程序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Cs w:val="24"/>
              </w:rPr>
              <w:t>crapyd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及分布式的需求分析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部分的需求文字描述</w:t>
            </w:r>
          </w:p>
        </w:tc>
      </w:tr>
      <w:tr w:rsidR="00C81D72" w:rsidRPr="00781EB5" w:rsidTr="00BD1E45">
        <w:trPr>
          <w:jc w:val="center"/>
        </w:trPr>
        <w:tc>
          <w:tcPr>
            <w:tcW w:w="1382" w:type="dxa"/>
            <w:vAlign w:val="center"/>
          </w:tcPr>
          <w:p w:rsidR="00C81D72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负责章节</w:t>
            </w:r>
          </w:p>
        </w:tc>
        <w:tc>
          <w:tcPr>
            <w:tcW w:w="1382" w:type="dxa"/>
            <w:vAlign w:val="center"/>
          </w:tcPr>
          <w:p w:rsidR="00C81D72" w:rsidRDefault="00626DE4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2.1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2.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.3.1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4.2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4.3</w:t>
            </w:r>
          </w:p>
        </w:tc>
        <w:tc>
          <w:tcPr>
            <w:tcW w:w="1383" w:type="dxa"/>
            <w:vAlign w:val="center"/>
          </w:tcPr>
          <w:p w:rsidR="00C81D72" w:rsidRDefault="00626DE4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.2.2</w:t>
            </w:r>
          </w:p>
        </w:tc>
        <w:tc>
          <w:tcPr>
            <w:tcW w:w="1383" w:type="dxa"/>
            <w:vAlign w:val="center"/>
          </w:tcPr>
          <w:p w:rsidR="00C81D72" w:rsidRDefault="00626DE4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.3.3</w:t>
            </w:r>
          </w:p>
        </w:tc>
        <w:tc>
          <w:tcPr>
            <w:tcW w:w="1383" w:type="dxa"/>
            <w:vAlign w:val="center"/>
          </w:tcPr>
          <w:p w:rsidR="00C81D72" w:rsidRPr="00781EB5" w:rsidRDefault="00C81D72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.</w:t>
            </w:r>
            <w:r w:rsidR="00626DE4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626DE4">
              <w:rPr>
                <w:rFonts w:ascii="Times New Roman" w:eastAsia="宋体" w:hAnsi="Times New Roman" w:cs="Times New Roman"/>
                <w:szCs w:val="21"/>
              </w:rPr>
              <w:t>3.2.4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 w:rsidR="00626DE4">
              <w:rPr>
                <w:rFonts w:ascii="Times New Roman" w:eastAsia="宋体" w:hAnsi="Times New Roman" w:cs="Times New Roman"/>
                <w:szCs w:val="24"/>
              </w:rPr>
              <w:t>5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.1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.4</w:t>
            </w:r>
          </w:p>
        </w:tc>
        <w:tc>
          <w:tcPr>
            <w:tcW w:w="1383" w:type="dxa"/>
            <w:vAlign w:val="center"/>
          </w:tcPr>
          <w:p w:rsidR="00C81D72" w:rsidRDefault="00626DE4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81D72">
              <w:rPr>
                <w:rFonts w:ascii="Times New Roman" w:eastAsia="宋体" w:hAnsi="Times New Roman" w:cs="Times New Roman"/>
                <w:szCs w:val="24"/>
              </w:rPr>
              <w:t>.1.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需求个数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30</w:t>
            </w:r>
            <w:r w:rsidR="00CB0646">
              <w:rPr>
                <w:rFonts w:ascii="Times New Roman" w:eastAsia="宋体" w:hAnsi="Times New Roman" w:cs="Times New Roman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090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3032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2414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1854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绘制图表数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16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9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781EB5" w:rsidRPr="00781EB5" w:rsidRDefault="00F60697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初稿整合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04576B" w:rsidRDefault="003274F5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40735113"/>
      <w:r w:rsidRPr="0004576B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软件需求评审</w:t>
      </w:r>
      <w:bookmarkEnd w:id="5"/>
    </w:p>
    <w:p w:rsidR="00373046" w:rsidRDefault="00BC1C1B" w:rsidP="00BC1C1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需求评审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阶段的主要工作是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确认软件需求，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小组间的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需求分析评审，填写</w:t>
      </w:r>
      <w:r w:rsidR="00404D5D" w:rsidRPr="00404D5D">
        <w:rPr>
          <w:rFonts w:ascii="Times New Roman" w:eastAsia="宋体" w:hAnsi="Times New Roman" w:cs="Times New Roman" w:hint="eastAsia"/>
          <w:sz w:val="24"/>
          <w:szCs w:val="24"/>
        </w:rPr>
        <w:t>需求评审检查单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，并根据</w:t>
      </w:r>
      <w:r w:rsidR="001C0658">
        <w:rPr>
          <w:rFonts w:ascii="Times New Roman" w:eastAsia="宋体" w:hAnsi="Times New Roman" w:cs="Times New Roman" w:hint="eastAsia"/>
          <w:sz w:val="24"/>
          <w:szCs w:val="24"/>
        </w:rPr>
        <w:t>收到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的意见进行需求修订和</w:t>
      </w:r>
      <w:proofErr w:type="gramStart"/>
      <w:r w:rsidR="00404D5D">
        <w:rPr>
          <w:rFonts w:ascii="Times New Roman" w:eastAsia="宋体" w:hAnsi="Times New Roman" w:cs="Times New Roman" w:hint="eastAsia"/>
          <w:sz w:val="24"/>
          <w:szCs w:val="24"/>
        </w:rPr>
        <w:t>复评审</w:t>
      </w:r>
      <w:proofErr w:type="gramEnd"/>
      <w:r w:rsidR="00404D5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23C87">
        <w:rPr>
          <w:rFonts w:ascii="Times New Roman" w:eastAsia="宋体" w:hAnsi="Times New Roman" w:cs="Times New Roman" w:hint="eastAsia"/>
          <w:sz w:val="24"/>
          <w:szCs w:val="24"/>
        </w:rPr>
        <w:t>每个评审意见折合</w:t>
      </w:r>
      <w:r w:rsidR="00123C8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23C87">
        <w:rPr>
          <w:rFonts w:ascii="Times New Roman" w:eastAsia="宋体" w:hAnsi="Times New Roman" w:cs="Times New Roman"/>
          <w:sz w:val="24"/>
          <w:szCs w:val="24"/>
        </w:rPr>
        <w:t>.2</w:t>
      </w:r>
      <w:r w:rsidR="00123C87">
        <w:rPr>
          <w:rFonts w:ascii="Times New Roman" w:eastAsia="宋体" w:hAnsi="Times New Roman" w:cs="Times New Roman" w:hint="eastAsia"/>
          <w:sz w:val="24"/>
          <w:szCs w:val="24"/>
        </w:rPr>
        <w:t>个工时。</w:t>
      </w:r>
    </w:p>
    <w:p w:rsidR="00A2068D" w:rsidRDefault="00A2068D" w:rsidP="00A2068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3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</w:t>
      </w:r>
      <w:r>
        <w:rPr>
          <w:rFonts w:ascii="Times New Roman" w:eastAsia="宋体" w:hAnsi="Times New Roman" w:cs="Times New Roman" w:hint="eastAsia"/>
          <w:szCs w:val="24"/>
        </w:rPr>
        <w:t>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A2068D" w:rsidRPr="00781EB5" w:rsidRDefault="00126E14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126E14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6C0F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提出意见数</w:t>
            </w:r>
          </w:p>
        </w:tc>
        <w:tc>
          <w:tcPr>
            <w:tcW w:w="1382" w:type="dxa"/>
            <w:vAlign w:val="center"/>
          </w:tcPr>
          <w:p w:rsidR="00A2068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11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19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6C0F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36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28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6C0F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修改数</w:t>
            </w:r>
          </w:p>
        </w:tc>
        <w:tc>
          <w:tcPr>
            <w:tcW w:w="1382" w:type="dxa"/>
            <w:vAlign w:val="center"/>
          </w:tcPr>
          <w:p w:rsidR="00A2068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33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23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15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6" w:name="_Toc40735114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4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软件设计与实现</w:t>
      </w:r>
      <w:bookmarkEnd w:id="6"/>
    </w:p>
    <w:p w:rsidR="000A4664" w:rsidRDefault="0020554D" w:rsidP="0020554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54D">
        <w:rPr>
          <w:rFonts w:ascii="Times New Roman" w:eastAsia="宋体" w:hAnsi="Times New Roman" w:cs="Times New Roman" w:hint="eastAsia"/>
          <w:sz w:val="24"/>
          <w:szCs w:val="24"/>
        </w:rPr>
        <w:t>软件设计与实现</w:t>
      </w:r>
      <w:r>
        <w:rPr>
          <w:rFonts w:ascii="Times New Roman" w:eastAsia="宋体" w:hAnsi="Times New Roman" w:cs="Times New Roman" w:hint="eastAsia"/>
          <w:sz w:val="24"/>
          <w:szCs w:val="24"/>
        </w:rPr>
        <w:t>阶段的主要工作是根据软件需求规格说明书设计并实现软件需求，进行编码和测试工作。</w:t>
      </w:r>
    </w:p>
    <w:p w:rsidR="0020554D" w:rsidRDefault="0020554D" w:rsidP="0020554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4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软件设计与实现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网站后端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登录注册和模板管理模块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爬虫模板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调度器</w:t>
            </w:r>
            <w:proofErr w:type="gramEnd"/>
          </w:p>
        </w:tc>
        <w:tc>
          <w:tcPr>
            <w:tcW w:w="1383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模板浏览、任务操作和数据下载模块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</w:t>
            </w: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代码行数</w:t>
            </w:r>
          </w:p>
        </w:tc>
        <w:tc>
          <w:tcPr>
            <w:tcW w:w="1382" w:type="dxa"/>
            <w:vAlign w:val="center"/>
          </w:tcPr>
          <w:p w:rsidR="0020554D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Python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: 2182</w:t>
            </w:r>
          </w:p>
          <w:p w:rsidR="00DA0489" w:rsidRPr="00781EB5" w:rsidRDefault="007249AA" w:rsidP="007249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HTML: 51</w:t>
            </w:r>
          </w:p>
        </w:tc>
        <w:tc>
          <w:tcPr>
            <w:tcW w:w="1383" w:type="dxa"/>
            <w:vAlign w:val="center"/>
          </w:tcPr>
          <w:p w:rsidR="00DA0489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Python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: 9</w:t>
            </w:r>
          </w:p>
          <w:p w:rsidR="00DA0489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HTML: 1267</w:t>
            </w:r>
          </w:p>
          <w:p w:rsidR="00DA0489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CSS: 768</w:t>
            </w:r>
          </w:p>
          <w:p w:rsidR="0020554D" w:rsidRPr="00781EB5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JavaScript: 405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</w:t>
            </w:r>
            <w:r w:rsidR="00791F66">
              <w:rPr>
                <w:rFonts w:ascii="Times New Roman" w:eastAsia="宋体" w:hAnsi="Times New Roman" w:cs="Times New Roman"/>
                <w:szCs w:val="24"/>
              </w:rPr>
              <w:t xml:space="preserve">ython: </w:t>
            </w:r>
            <w:r w:rsidR="00791F66" w:rsidRPr="00791F66">
              <w:rPr>
                <w:rFonts w:ascii="Times New Roman" w:eastAsia="宋体" w:hAnsi="Times New Roman" w:cs="Times New Roman"/>
                <w:szCs w:val="24"/>
              </w:rPr>
              <w:t>1387</w:t>
            </w:r>
          </w:p>
        </w:tc>
        <w:tc>
          <w:tcPr>
            <w:tcW w:w="1383" w:type="dxa"/>
            <w:vAlign w:val="center"/>
          </w:tcPr>
          <w:p w:rsidR="0020554D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ython: 231</w:t>
            </w:r>
          </w:p>
          <w:p w:rsidR="00DA0489" w:rsidRPr="00781EB5" w:rsidRDefault="007249AA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HTML: 311</w:t>
            </w:r>
          </w:p>
        </w:tc>
        <w:tc>
          <w:tcPr>
            <w:tcW w:w="1383" w:type="dxa"/>
            <w:vAlign w:val="center"/>
          </w:tcPr>
          <w:p w:rsidR="00DA0489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Python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: 259</w:t>
            </w:r>
          </w:p>
          <w:p w:rsidR="00DA0489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HTML: 2517</w:t>
            </w:r>
          </w:p>
          <w:p w:rsidR="00DA0489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CSS: 332</w:t>
            </w:r>
          </w:p>
          <w:p w:rsidR="0020554D" w:rsidRPr="00781EB5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JavaScript: 232</w:t>
            </w:r>
          </w:p>
        </w:tc>
      </w:tr>
      <w:tr w:rsidR="00E73519" w:rsidRPr="00781EB5" w:rsidTr="00BD1E45">
        <w:trPr>
          <w:jc w:val="center"/>
        </w:trPr>
        <w:tc>
          <w:tcPr>
            <w:tcW w:w="1382" w:type="dxa"/>
            <w:vAlign w:val="center"/>
          </w:tcPr>
          <w:p w:rsidR="00E73519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设计文档负责章节</w:t>
            </w:r>
          </w:p>
        </w:tc>
        <w:tc>
          <w:tcPr>
            <w:tcW w:w="1382" w:type="dxa"/>
            <w:vAlign w:val="center"/>
          </w:tcPr>
          <w:p w:rsidR="00E7351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.2.5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~</w:t>
            </w:r>
            <w:r>
              <w:rPr>
                <w:rFonts w:ascii="Times New Roman" w:eastAsia="宋体" w:hAnsi="Times New Roman" w:cs="Times New Roman"/>
                <w:szCs w:val="21"/>
              </w:rPr>
              <w:t>2.2.4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.3</w:t>
            </w:r>
          </w:p>
        </w:tc>
      </w:tr>
      <w:tr w:rsidR="00DA0489" w:rsidRPr="00781EB5" w:rsidTr="00BD1E45">
        <w:trPr>
          <w:jc w:val="center"/>
        </w:trPr>
        <w:tc>
          <w:tcPr>
            <w:tcW w:w="1382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设计文档完成字数</w:t>
            </w:r>
          </w:p>
        </w:tc>
        <w:tc>
          <w:tcPr>
            <w:tcW w:w="1382" w:type="dxa"/>
            <w:vAlign w:val="center"/>
          </w:tcPr>
          <w:p w:rsidR="00DA0489" w:rsidRPr="00781EB5" w:rsidRDefault="00AB781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1779</w:t>
            </w:r>
          </w:p>
        </w:tc>
        <w:tc>
          <w:tcPr>
            <w:tcW w:w="1383" w:type="dxa"/>
            <w:vAlign w:val="center"/>
          </w:tcPr>
          <w:p w:rsidR="00DA0489" w:rsidRPr="00781EB5" w:rsidRDefault="00AB781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73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897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354</w:t>
            </w:r>
          </w:p>
        </w:tc>
        <w:tc>
          <w:tcPr>
            <w:tcW w:w="1383" w:type="dxa"/>
            <w:vAlign w:val="center"/>
          </w:tcPr>
          <w:p w:rsidR="00DA0489" w:rsidRPr="00781EB5" w:rsidRDefault="00AB781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871</w:t>
            </w:r>
          </w:p>
        </w:tc>
      </w:tr>
      <w:tr w:rsidR="00DA0489" w:rsidRPr="00781EB5" w:rsidTr="00BD1E45">
        <w:trPr>
          <w:jc w:val="center"/>
        </w:trPr>
        <w:tc>
          <w:tcPr>
            <w:tcW w:w="1382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设计文档完成图表数</w:t>
            </w:r>
          </w:p>
        </w:tc>
        <w:tc>
          <w:tcPr>
            <w:tcW w:w="1382" w:type="dxa"/>
            <w:vAlign w:val="center"/>
          </w:tcPr>
          <w:p w:rsidR="00DA048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5</w:t>
            </w: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20554D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整合初稿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20554D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h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40735115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5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软件测试</w:t>
      </w:r>
      <w:bookmarkEnd w:id="7"/>
    </w:p>
    <w:p w:rsidR="000A4664" w:rsidRDefault="001C0658" w:rsidP="001C06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软件测试阶段的主要工作是</w:t>
      </w:r>
      <w:r w:rsidRPr="001C0658">
        <w:rPr>
          <w:rFonts w:ascii="Times New Roman" w:eastAsia="宋体" w:hAnsi="Times New Roman" w:cs="Times New Roman" w:hint="eastAsia"/>
          <w:sz w:val="24"/>
          <w:szCs w:val="24"/>
        </w:rPr>
        <w:t>开展软件测试，</w:t>
      </w:r>
      <w:r w:rsidR="008E7B81">
        <w:rPr>
          <w:rFonts w:ascii="Times New Roman" w:eastAsia="宋体" w:hAnsi="Times New Roman" w:cs="Times New Roman" w:hint="eastAsia"/>
          <w:sz w:val="24"/>
          <w:szCs w:val="24"/>
        </w:rPr>
        <w:t>撰写测试需求规格说明书</w:t>
      </w:r>
      <w:r w:rsidR="00E450A1">
        <w:rPr>
          <w:rFonts w:ascii="Times New Roman" w:eastAsia="宋体" w:hAnsi="Times New Roman" w:cs="Times New Roman" w:hint="eastAsia"/>
          <w:sz w:val="24"/>
          <w:szCs w:val="24"/>
        </w:rPr>
        <w:t>，并使用单元测试、集成测试、场景测试、系统测试等测试方法编写测试用例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C0658" w:rsidRDefault="001C0658" w:rsidP="001C065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5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C0658" w:rsidRPr="00781EB5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单元测试、部分功能性测试、文档整合</w:t>
            </w:r>
          </w:p>
        </w:tc>
        <w:tc>
          <w:tcPr>
            <w:tcW w:w="1383" w:type="dxa"/>
            <w:vAlign w:val="center"/>
          </w:tcPr>
          <w:p w:rsidR="001C0658" w:rsidRPr="00781EB5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部分功能性测试</w:t>
            </w:r>
          </w:p>
        </w:tc>
        <w:tc>
          <w:tcPr>
            <w:tcW w:w="1383" w:type="dxa"/>
            <w:vAlign w:val="center"/>
          </w:tcPr>
          <w:p w:rsidR="001C0658" w:rsidRPr="00781EB5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Scrapy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单元测试、非功能性测试、性能测试、测试需求文档初稿及整合</w:t>
            </w:r>
          </w:p>
        </w:tc>
        <w:tc>
          <w:tcPr>
            <w:tcW w:w="1383" w:type="dxa"/>
            <w:vAlign w:val="center"/>
          </w:tcPr>
          <w:p w:rsidR="001C0658" w:rsidRPr="00781EB5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调度器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单元测试、部分功能性测试、集成测试</w:t>
            </w:r>
          </w:p>
        </w:tc>
        <w:tc>
          <w:tcPr>
            <w:tcW w:w="1383" w:type="dxa"/>
            <w:vAlign w:val="center"/>
          </w:tcPr>
          <w:p w:rsidR="001C0658" w:rsidRPr="00781EB5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场景测试</w:t>
            </w:r>
          </w:p>
        </w:tc>
      </w:tr>
      <w:tr w:rsidR="00E450A1" w:rsidRPr="00781EB5" w:rsidTr="00BD1E45">
        <w:trPr>
          <w:jc w:val="center"/>
        </w:trPr>
        <w:tc>
          <w:tcPr>
            <w:tcW w:w="1382" w:type="dxa"/>
            <w:vAlign w:val="center"/>
          </w:tcPr>
          <w:p w:rsidR="00E450A1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测试需求文档负责章节</w:t>
            </w:r>
          </w:p>
        </w:tc>
        <w:tc>
          <w:tcPr>
            <w:tcW w:w="1382" w:type="dxa"/>
            <w:vAlign w:val="center"/>
          </w:tcPr>
          <w:p w:rsidR="00E450A1" w:rsidRDefault="00E450A1" w:rsidP="005963A4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.6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.1.13~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.1.15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.1.19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.1.20</w:t>
            </w:r>
          </w:p>
        </w:tc>
        <w:tc>
          <w:tcPr>
            <w:tcW w:w="1383" w:type="dxa"/>
            <w:vAlign w:val="center"/>
          </w:tcPr>
          <w:p w:rsidR="00E450A1" w:rsidRDefault="005963A4" w:rsidP="005963A4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.1.21~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.1.23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.2.1~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.2.4</w:t>
            </w:r>
          </w:p>
        </w:tc>
        <w:tc>
          <w:tcPr>
            <w:tcW w:w="1383" w:type="dxa"/>
            <w:vAlign w:val="center"/>
          </w:tcPr>
          <w:p w:rsidR="00E450A1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.6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.3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.3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</w:p>
        </w:tc>
        <w:tc>
          <w:tcPr>
            <w:tcW w:w="1383" w:type="dxa"/>
            <w:vAlign w:val="center"/>
          </w:tcPr>
          <w:p w:rsidR="00E450A1" w:rsidRDefault="00E450A1" w:rsidP="005963A4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.1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.2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.2.5~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.2.10</w:t>
            </w:r>
          </w:p>
        </w:tc>
        <w:tc>
          <w:tcPr>
            <w:tcW w:w="1383" w:type="dxa"/>
            <w:vAlign w:val="center"/>
          </w:tcPr>
          <w:p w:rsidR="00E450A1" w:rsidRDefault="005963A4" w:rsidP="005963A4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~</w:t>
            </w:r>
            <w:r>
              <w:rPr>
                <w:rFonts w:ascii="Times New Roman" w:eastAsia="宋体" w:hAnsi="Times New Roman" w:cs="Times New Roman"/>
                <w:szCs w:val="24"/>
              </w:rPr>
              <w:t>5.5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.1.1~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.1.12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.1.16~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.1.18</w:t>
            </w: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测试用例个数</w:t>
            </w:r>
          </w:p>
        </w:tc>
        <w:tc>
          <w:tcPr>
            <w:tcW w:w="1382" w:type="dxa"/>
            <w:vAlign w:val="center"/>
          </w:tcPr>
          <w:p w:rsidR="001C0658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单元测试：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5</w:t>
            </w:r>
          </w:p>
          <w:p w:rsidR="00963200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场景测试：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  <w:p w:rsidR="00963200" w:rsidRPr="00781EB5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功能测试：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1383" w:type="dxa"/>
            <w:vAlign w:val="center"/>
          </w:tcPr>
          <w:p w:rsidR="001C0658" w:rsidRPr="00781EB5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功能测试：</w:t>
            </w:r>
            <w:r w:rsidR="006B1BD3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  <w:tc>
          <w:tcPr>
            <w:tcW w:w="1383" w:type="dxa"/>
            <w:vAlign w:val="center"/>
          </w:tcPr>
          <w:p w:rsidR="001C0658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Scrapy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单元测试：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</w:p>
          <w:p w:rsidR="006B1BD3" w:rsidRDefault="00963200" w:rsidP="006B1B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集成测试：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  <w:p w:rsidR="006B1BD3" w:rsidRDefault="006B1BD3" w:rsidP="006B1B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非功能测试：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</w:p>
          <w:p w:rsidR="006B1BD3" w:rsidRPr="00781EB5" w:rsidRDefault="006B1BD3" w:rsidP="006B1BD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性能测试：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383" w:type="dxa"/>
            <w:vAlign w:val="center"/>
          </w:tcPr>
          <w:p w:rsidR="001C0658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调度器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单元测试：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</w:p>
          <w:p w:rsidR="00963200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集成测试：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  <w:p w:rsidR="006B1BD3" w:rsidRPr="00781EB5" w:rsidRDefault="006B1BD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功能测试：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</w:p>
        </w:tc>
        <w:tc>
          <w:tcPr>
            <w:tcW w:w="1383" w:type="dxa"/>
            <w:vAlign w:val="center"/>
          </w:tcPr>
          <w:p w:rsidR="001C0658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场景测试：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  <w:p w:rsidR="006B1BD3" w:rsidRPr="00781EB5" w:rsidRDefault="006B1BD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功能测试：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5</w:t>
            </w: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C20E02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测试需求文档</w:t>
            </w:r>
            <w:r w:rsidR="008E7B81"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1C0658" w:rsidRPr="00781EB5" w:rsidRDefault="002E10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2327</w:t>
            </w:r>
          </w:p>
        </w:tc>
        <w:tc>
          <w:tcPr>
            <w:tcW w:w="1383" w:type="dxa"/>
            <w:vAlign w:val="center"/>
          </w:tcPr>
          <w:p w:rsidR="001C0658" w:rsidRPr="00781EB5" w:rsidRDefault="002E10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2631</w:t>
            </w:r>
          </w:p>
        </w:tc>
        <w:tc>
          <w:tcPr>
            <w:tcW w:w="1383" w:type="dxa"/>
            <w:vAlign w:val="center"/>
          </w:tcPr>
          <w:p w:rsidR="001C0658" w:rsidRPr="00781EB5" w:rsidRDefault="002E10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7178</w:t>
            </w:r>
          </w:p>
        </w:tc>
        <w:tc>
          <w:tcPr>
            <w:tcW w:w="1383" w:type="dxa"/>
            <w:vAlign w:val="center"/>
          </w:tcPr>
          <w:p w:rsidR="001C0658" w:rsidRPr="00781EB5" w:rsidRDefault="002E10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4982</w:t>
            </w:r>
          </w:p>
        </w:tc>
        <w:tc>
          <w:tcPr>
            <w:tcW w:w="1383" w:type="dxa"/>
            <w:vAlign w:val="center"/>
          </w:tcPr>
          <w:p w:rsidR="001C0658" w:rsidRPr="00781EB5" w:rsidRDefault="002E10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6742</w:t>
            </w:r>
          </w:p>
        </w:tc>
      </w:tr>
      <w:tr w:rsidR="007D6000" w:rsidRPr="00781EB5" w:rsidTr="00BD1E45">
        <w:trPr>
          <w:jc w:val="center"/>
        </w:trPr>
        <w:tc>
          <w:tcPr>
            <w:tcW w:w="1382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软件测试计划完成字数</w:t>
            </w:r>
          </w:p>
        </w:tc>
        <w:tc>
          <w:tcPr>
            <w:tcW w:w="1382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>163</w:t>
            </w:r>
          </w:p>
        </w:tc>
      </w:tr>
      <w:tr w:rsidR="007D6000" w:rsidRPr="00781EB5" w:rsidTr="00BD1E45">
        <w:trPr>
          <w:jc w:val="center"/>
        </w:trPr>
        <w:tc>
          <w:tcPr>
            <w:tcW w:w="1382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软件测试计划绘制图表数</w:t>
            </w:r>
          </w:p>
        </w:tc>
        <w:tc>
          <w:tcPr>
            <w:tcW w:w="1382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1C0658" w:rsidRPr="00781EB5" w:rsidRDefault="005963A4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Cs w:val="24"/>
              </w:rPr>
              <w:t>1.1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整合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5963A4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Cs w:val="24"/>
              </w:rPr>
              <w:t>1.0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整合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1C0658" w:rsidRPr="00781EB5" w:rsidRDefault="005E79F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C20E02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C20E02"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C20E02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8" w:name="_Toc40735116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6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5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软件测试评审</w:t>
      </w:r>
      <w:bookmarkEnd w:id="8"/>
    </w:p>
    <w:p w:rsidR="000A4664" w:rsidRDefault="008E7B81" w:rsidP="008E7B8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软件测试评审阶段的主要工作是</w:t>
      </w:r>
      <w:r w:rsidRPr="008E7B81">
        <w:rPr>
          <w:rFonts w:ascii="Times New Roman" w:eastAsia="宋体" w:hAnsi="Times New Roman" w:cs="Times New Roman" w:hint="eastAsia"/>
          <w:sz w:val="24"/>
          <w:szCs w:val="24"/>
        </w:rPr>
        <w:t>确认测试需求、测试方法和测试结果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，进行小组间的测试评审，填写测试</w:t>
      </w:r>
      <w:r w:rsidRPr="00404D5D">
        <w:rPr>
          <w:rFonts w:ascii="Times New Roman" w:eastAsia="宋体" w:hAnsi="Times New Roman" w:cs="Times New Roman" w:hint="eastAsia"/>
          <w:sz w:val="24"/>
          <w:szCs w:val="24"/>
        </w:rPr>
        <w:t>评审检查单</w:t>
      </w:r>
      <w:r>
        <w:rPr>
          <w:rFonts w:ascii="Times New Roman" w:eastAsia="宋体" w:hAnsi="Times New Roman" w:cs="Times New Roman" w:hint="eastAsia"/>
          <w:sz w:val="24"/>
          <w:szCs w:val="24"/>
        </w:rPr>
        <w:t>，并根据收到的意见进行修改和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复评审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E7B81" w:rsidRDefault="008E7B81" w:rsidP="008E7B8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6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提出意见个数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收到意见个数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修改个数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40735117"/>
      <w:r w:rsidRPr="000A4664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7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6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软件项目计划与监控</w:t>
      </w:r>
      <w:bookmarkEnd w:id="9"/>
    </w:p>
    <w:p w:rsidR="000A4664" w:rsidRDefault="00AF503D" w:rsidP="00AF50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503D">
        <w:rPr>
          <w:rFonts w:ascii="Times New Roman" w:eastAsia="宋体" w:hAnsi="Times New Roman" w:cs="Times New Roman" w:hint="eastAsia"/>
          <w:sz w:val="24"/>
          <w:szCs w:val="24"/>
        </w:rPr>
        <w:t>软件项目计划与监控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部分的主要工作是软件开发的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进度控制与任务协调</w:t>
      </w:r>
      <w:r>
        <w:rPr>
          <w:rFonts w:ascii="Times New Roman" w:eastAsia="宋体" w:hAnsi="Times New Roman" w:cs="Times New Roman" w:hint="eastAsia"/>
          <w:sz w:val="24"/>
          <w:szCs w:val="24"/>
        </w:rPr>
        <w:t>。使用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Microsoft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进行进度控制并撰写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进度控制分析报告</w:t>
      </w:r>
      <w:r>
        <w:rPr>
          <w:rFonts w:ascii="Times New Roman" w:eastAsia="宋体" w:hAnsi="Times New Roman" w:cs="Times New Roman" w:hint="eastAsia"/>
          <w:sz w:val="24"/>
          <w:szCs w:val="24"/>
        </w:rPr>
        <w:t>。每个组员每周提交个人工作日志。</w:t>
      </w:r>
    </w:p>
    <w:p w:rsidR="00AF503D" w:rsidRDefault="00AF503D" w:rsidP="00AF503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7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软件项目计划与监控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维护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MPP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文件</w:t>
            </w:r>
          </w:p>
        </w:tc>
      </w:tr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Default="00A21112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提交工作日志次数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F7E8C" w:rsidRPr="00781EB5" w:rsidTr="00BD1E45">
        <w:trPr>
          <w:jc w:val="center"/>
        </w:trPr>
        <w:tc>
          <w:tcPr>
            <w:tcW w:w="1382" w:type="dxa"/>
            <w:vAlign w:val="center"/>
          </w:tcPr>
          <w:p w:rsidR="001F7E8C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分析报告完成字数</w:t>
            </w:r>
          </w:p>
        </w:tc>
        <w:tc>
          <w:tcPr>
            <w:tcW w:w="1382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F7E8C" w:rsidRPr="00781EB5" w:rsidTr="00BD1E45">
        <w:trPr>
          <w:jc w:val="center"/>
        </w:trPr>
        <w:tc>
          <w:tcPr>
            <w:tcW w:w="1382" w:type="dxa"/>
            <w:vAlign w:val="center"/>
          </w:tcPr>
          <w:p w:rsidR="001F7E8C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Default="007249AA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924F46">
              <w:rPr>
                <w:rFonts w:ascii="Times New Roman" w:eastAsia="宋体" w:hAnsi="Times New Roman" w:cs="Times New Roman"/>
                <w:szCs w:val="24"/>
              </w:rPr>
              <w:t xml:space="preserve">.5 </w:t>
            </w:r>
            <w:r w:rsidR="00924F46"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  <w:p w:rsidR="00924F46" w:rsidRPr="00781EB5" w:rsidRDefault="005A764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（截至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12</w:t>
            </w:r>
            <w:r w:rsidR="00924F46">
              <w:rPr>
                <w:rFonts w:ascii="Times New Roman" w:eastAsia="宋体" w:hAnsi="Times New Roman" w:cs="Times New Roman" w:hint="eastAsia"/>
                <w:szCs w:val="24"/>
              </w:rPr>
              <w:t>周）</w:t>
            </w: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40735118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8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7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软件配置管理</w:t>
      </w:r>
      <w:bookmarkEnd w:id="10"/>
    </w:p>
    <w:p w:rsidR="000A4664" w:rsidRDefault="001F7E8C" w:rsidP="001F7E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7E8C">
        <w:rPr>
          <w:rFonts w:ascii="Times New Roman" w:eastAsia="宋体" w:hAnsi="Times New Roman" w:cs="Times New Roman" w:hint="eastAsia"/>
          <w:sz w:val="24"/>
          <w:szCs w:val="24"/>
        </w:rPr>
        <w:t>软件配置管理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</w:t>
      </w:r>
      <w:r w:rsidRPr="001F7E8C">
        <w:rPr>
          <w:rFonts w:ascii="Times New Roman" w:eastAsia="宋体" w:hAnsi="Times New Roman" w:cs="Times New Roman" w:hint="eastAsia"/>
          <w:sz w:val="24"/>
          <w:szCs w:val="24"/>
        </w:rPr>
        <w:t>在软件研发过程中，采用有效方法进行软件变更控制</w:t>
      </w:r>
      <w:r>
        <w:rPr>
          <w:rFonts w:ascii="Times New Roman" w:eastAsia="宋体" w:hAnsi="Times New Roman" w:cs="Times New Roman" w:hint="eastAsia"/>
          <w:sz w:val="24"/>
          <w:szCs w:val="24"/>
        </w:rPr>
        <w:t>和版本管理。</w:t>
      </w:r>
    </w:p>
    <w:p w:rsidR="00147009" w:rsidRDefault="00147009" w:rsidP="001470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8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配置管理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GitHub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提交次数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40735119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9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8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软件工程实验追踪与分析</w:t>
      </w:r>
      <w:bookmarkEnd w:id="11"/>
    </w:p>
    <w:p w:rsidR="000A4664" w:rsidRDefault="00147009" w:rsidP="001470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软件工程实验追踪与分析部分的主要工作是</w:t>
      </w:r>
      <w:r w:rsidRPr="00147009">
        <w:rPr>
          <w:rFonts w:ascii="Times New Roman" w:eastAsia="宋体" w:hAnsi="Times New Roman" w:cs="Times New Roman" w:hint="eastAsia"/>
          <w:sz w:val="24"/>
          <w:szCs w:val="24"/>
        </w:rPr>
        <w:t>通过对实验项目的跟踪，分析各项软件工程实验过程的执行情况和结果，比如工作量差异及其原因分析等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47009" w:rsidRDefault="00147009" w:rsidP="001470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9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147009">
        <w:rPr>
          <w:rFonts w:ascii="Times New Roman" w:eastAsia="宋体" w:hAnsi="Times New Roman" w:cs="Times New Roman" w:hint="eastAsia"/>
          <w:szCs w:val="24"/>
        </w:rPr>
        <w:t>软件工程实验追踪与分析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设计统计表格</w:t>
            </w:r>
            <w:r w:rsidR="0074681F">
              <w:rPr>
                <w:rFonts w:ascii="Times New Roman" w:eastAsia="宋体" w:hAnsi="Times New Roman" w:cs="Times New Roman" w:hint="eastAsia"/>
                <w:szCs w:val="24"/>
              </w:rPr>
              <w:t>、每个实验的工作量统计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DA3793" w:rsidRPr="00781EB5" w:rsidTr="00BD1E45">
        <w:trPr>
          <w:jc w:val="center"/>
        </w:trPr>
        <w:tc>
          <w:tcPr>
            <w:tcW w:w="1382" w:type="dxa"/>
            <w:vAlign w:val="center"/>
          </w:tcPr>
          <w:p w:rsidR="00DA3793" w:rsidRDefault="00DA379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分析报告完成字数</w:t>
            </w:r>
          </w:p>
        </w:tc>
        <w:tc>
          <w:tcPr>
            <w:tcW w:w="1382" w:type="dxa"/>
            <w:vAlign w:val="center"/>
          </w:tcPr>
          <w:p w:rsidR="00DA3793" w:rsidRDefault="007249AA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2092</w:t>
            </w:r>
          </w:p>
        </w:tc>
        <w:tc>
          <w:tcPr>
            <w:tcW w:w="1383" w:type="dxa"/>
            <w:vAlign w:val="center"/>
          </w:tcPr>
          <w:p w:rsidR="00DA3793" w:rsidRPr="00781EB5" w:rsidRDefault="00DA379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33B38" w:rsidRPr="00781EB5" w:rsidTr="00BD1E45">
        <w:trPr>
          <w:jc w:val="center"/>
        </w:trPr>
        <w:tc>
          <w:tcPr>
            <w:tcW w:w="1382" w:type="dxa"/>
            <w:vAlign w:val="center"/>
          </w:tcPr>
          <w:p w:rsidR="00C33B38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C33B38" w:rsidRDefault="00C93CF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统计工作量数据</w:t>
            </w: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33B38" w:rsidRPr="00781EB5" w:rsidTr="00BD1E45">
        <w:trPr>
          <w:jc w:val="center"/>
        </w:trPr>
        <w:tc>
          <w:tcPr>
            <w:tcW w:w="1382" w:type="dxa"/>
            <w:vAlign w:val="center"/>
          </w:tcPr>
          <w:p w:rsidR="00C33B38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C93CF8" w:rsidRDefault="007249AA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C93CF8">
              <w:rPr>
                <w:rFonts w:ascii="Times New Roman" w:eastAsia="宋体" w:hAnsi="Times New Roman" w:cs="Times New Roman"/>
                <w:szCs w:val="24"/>
              </w:rPr>
              <w:t xml:space="preserve"> h</w:t>
            </w:r>
          </w:p>
          <w:p w:rsidR="00C93CF8" w:rsidRDefault="00C93CF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（截至第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13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周）</w:t>
            </w: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CA6149" w:rsidRPr="00CA6149" w:rsidRDefault="00CA6149" w:rsidP="00CA6149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2" w:name="_Toc40735120"/>
      <w:r w:rsidRPr="00CA6149">
        <w:rPr>
          <w:rFonts w:eastAsia="黑体" w:hint="eastAsia"/>
          <w:b/>
          <w:sz w:val="32"/>
          <w:szCs w:val="32"/>
        </w:rPr>
        <w:t>分析与总结</w:t>
      </w:r>
      <w:bookmarkEnd w:id="12"/>
    </w:p>
    <w:p w:rsidR="00CA6149" w:rsidRPr="003274F5" w:rsidRDefault="00CA6149" w:rsidP="003274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CA6149" w:rsidRPr="003274F5" w:rsidSect="003274F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503" w:rsidRDefault="00050503" w:rsidP="003274F5">
      <w:r>
        <w:separator/>
      </w:r>
    </w:p>
  </w:endnote>
  <w:endnote w:type="continuationSeparator" w:id="0">
    <w:p w:rsidR="00050503" w:rsidRDefault="00050503" w:rsidP="0032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C20E02" w:rsidRPr="00781126" w:rsidRDefault="00C20E02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4772E2" w:rsidRPr="004772E2">
          <w:rPr>
            <w:rFonts w:ascii="Times New Roman" w:hAnsi="Times New Roman" w:cs="Times New Roman"/>
            <w:noProof/>
            <w:lang w:val="zh-CN"/>
          </w:rPr>
          <w:t>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:rsidR="00C20E02" w:rsidRDefault="00C20E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6233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C20E02" w:rsidRPr="00781126" w:rsidRDefault="00C20E02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4772E2" w:rsidRPr="004772E2">
          <w:rPr>
            <w:rFonts w:ascii="Times New Roman" w:hAnsi="Times New Roman" w:cs="Times New Roman"/>
            <w:noProof/>
            <w:lang w:val="zh-CN"/>
          </w:rPr>
          <w:t>6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:rsidR="00C20E02" w:rsidRDefault="00C20E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503" w:rsidRDefault="00050503" w:rsidP="003274F5">
      <w:r>
        <w:separator/>
      </w:r>
    </w:p>
  </w:footnote>
  <w:footnote w:type="continuationSeparator" w:id="0">
    <w:p w:rsidR="00050503" w:rsidRDefault="00050503" w:rsidP="0032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647CE"/>
    <w:multiLevelType w:val="hybridMultilevel"/>
    <w:tmpl w:val="CAEEAE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9F"/>
    <w:rsid w:val="00050503"/>
    <w:rsid w:val="000A4664"/>
    <w:rsid w:val="00123C87"/>
    <w:rsid w:val="00126E14"/>
    <w:rsid w:val="00147009"/>
    <w:rsid w:val="001B0DCF"/>
    <w:rsid w:val="001C0658"/>
    <w:rsid w:val="001F7E8C"/>
    <w:rsid w:val="0020554D"/>
    <w:rsid w:val="00253E40"/>
    <w:rsid w:val="002E109D"/>
    <w:rsid w:val="003274F5"/>
    <w:rsid w:val="00373046"/>
    <w:rsid w:val="003E5037"/>
    <w:rsid w:val="00404D5D"/>
    <w:rsid w:val="00446964"/>
    <w:rsid w:val="004772E2"/>
    <w:rsid w:val="004C079F"/>
    <w:rsid w:val="004E5D98"/>
    <w:rsid w:val="005058F7"/>
    <w:rsid w:val="00566787"/>
    <w:rsid w:val="005963A4"/>
    <w:rsid w:val="005A7645"/>
    <w:rsid w:val="005B212F"/>
    <w:rsid w:val="005D6954"/>
    <w:rsid w:val="005E79F6"/>
    <w:rsid w:val="0062024D"/>
    <w:rsid w:val="00626DE4"/>
    <w:rsid w:val="006B1BD3"/>
    <w:rsid w:val="006C0F49"/>
    <w:rsid w:val="007249AA"/>
    <w:rsid w:val="0074681F"/>
    <w:rsid w:val="0075253B"/>
    <w:rsid w:val="00772136"/>
    <w:rsid w:val="00781EB5"/>
    <w:rsid w:val="00791F66"/>
    <w:rsid w:val="007C22F2"/>
    <w:rsid w:val="007D6000"/>
    <w:rsid w:val="008A3E9D"/>
    <w:rsid w:val="008E7B81"/>
    <w:rsid w:val="00924F46"/>
    <w:rsid w:val="00947654"/>
    <w:rsid w:val="00962CFA"/>
    <w:rsid w:val="00963200"/>
    <w:rsid w:val="009846BC"/>
    <w:rsid w:val="009D6CE3"/>
    <w:rsid w:val="00A2068D"/>
    <w:rsid w:val="00A21112"/>
    <w:rsid w:val="00A829D9"/>
    <w:rsid w:val="00AA7F5D"/>
    <w:rsid w:val="00AB2C62"/>
    <w:rsid w:val="00AB7816"/>
    <w:rsid w:val="00AF503D"/>
    <w:rsid w:val="00B13275"/>
    <w:rsid w:val="00B83664"/>
    <w:rsid w:val="00B90E00"/>
    <w:rsid w:val="00BB5167"/>
    <w:rsid w:val="00BC1C1B"/>
    <w:rsid w:val="00BC52DC"/>
    <w:rsid w:val="00BD1E45"/>
    <w:rsid w:val="00BD1FDF"/>
    <w:rsid w:val="00C20E02"/>
    <w:rsid w:val="00C33B38"/>
    <w:rsid w:val="00C81D72"/>
    <w:rsid w:val="00C93CF8"/>
    <w:rsid w:val="00CA6149"/>
    <w:rsid w:val="00CB0646"/>
    <w:rsid w:val="00CC7D78"/>
    <w:rsid w:val="00DA0489"/>
    <w:rsid w:val="00DA3793"/>
    <w:rsid w:val="00DA4779"/>
    <w:rsid w:val="00DC23DD"/>
    <w:rsid w:val="00E229E0"/>
    <w:rsid w:val="00E450A1"/>
    <w:rsid w:val="00E534C7"/>
    <w:rsid w:val="00E73519"/>
    <w:rsid w:val="00ED2C14"/>
    <w:rsid w:val="00ED69BB"/>
    <w:rsid w:val="00F60697"/>
    <w:rsid w:val="00F67220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0EEE2"/>
  <w15:chartTrackingRefBased/>
  <w15:docId w15:val="{A44DA8B7-E307-41BF-90DE-5F24397E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4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4F5"/>
    <w:rPr>
      <w:sz w:val="18"/>
      <w:szCs w:val="18"/>
    </w:rPr>
  </w:style>
  <w:style w:type="table" w:styleId="a7">
    <w:name w:val="Table Grid"/>
    <w:basedOn w:val="a1"/>
    <w:uiPriority w:val="39"/>
    <w:rsid w:val="00327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74F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3274F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274F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74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74F5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2">
    <w:name w:val="toc 2"/>
    <w:basedOn w:val="a"/>
    <w:next w:val="a"/>
    <w:autoRedefine/>
    <w:uiPriority w:val="39"/>
    <w:unhideWhenUsed/>
    <w:rsid w:val="003274F5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3274F5"/>
    <w:pPr>
      <w:spacing w:line="360" w:lineRule="auto"/>
      <w:ind w:leftChars="400" w:left="40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615</Words>
  <Characters>3512</Characters>
  <Application>Microsoft Office Word</Application>
  <DocSecurity>0</DocSecurity>
  <Lines>29</Lines>
  <Paragraphs>8</Paragraphs>
  <ScaleCrop>false</ScaleCrop>
  <Company> 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46</cp:revision>
  <dcterms:created xsi:type="dcterms:W3CDTF">2020-03-30T06:55:00Z</dcterms:created>
  <dcterms:modified xsi:type="dcterms:W3CDTF">2020-05-18T14:58:00Z</dcterms:modified>
</cp:coreProperties>
</file>