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33" w:rsidRPr="000E65C4" w:rsidRDefault="000E65C4" w:rsidP="000E65C4">
      <w:pPr>
        <w:spacing w:line="360" w:lineRule="auto"/>
        <w:jc w:val="center"/>
        <w:rPr>
          <w:rFonts w:ascii="Times New Roman" w:hAnsi="Times New Roman"/>
        </w:rPr>
      </w:pPr>
      <w:r w:rsidRPr="000E65C4">
        <w:rPr>
          <w:rFonts w:ascii="Times New Roman" w:hAnsi="Times New Roman" w:cs="Times New Roman" w:hint="eastAsia"/>
          <w:b/>
          <w:sz w:val="36"/>
        </w:rPr>
        <w:t>测试需求规格说明书审查表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4"/>
        <w:gridCol w:w="1263"/>
        <w:gridCol w:w="1661"/>
        <w:gridCol w:w="1157"/>
        <w:gridCol w:w="1157"/>
        <w:gridCol w:w="1157"/>
        <w:gridCol w:w="1661"/>
      </w:tblGrid>
      <w:tr w:rsidR="000E65C4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项目名称</w:t>
            </w:r>
          </w:p>
        </w:tc>
        <w:tc>
          <w:tcPr>
            <w:tcW w:w="8056" w:type="dxa"/>
            <w:gridSpan w:val="6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WeChatterBot——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基于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ChatterBot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框架的微信聊天机器人</w:t>
            </w:r>
          </w:p>
        </w:tc>
      </w:tr>
      <w:tr w:rsidR="000E65C4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评审对象</w:t>
            </w:r>
          </w:p>
        </w:tc>
        <w:tc>
          <w:tcPr>
            <w:tcW w:w="4081" w:type="dxa"/>
            <w:gridSpan w:val="3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测试需求规格说明书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版本号</w:t>
            </w:r>
          </w:p>
        </w:tc>
        <w:tc>
          <w:tcPr>
            <w:tcW w:w="2818" w:type="dxa"/>
            <w:gridSpan w:val="2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v1.0.0</w:t>
            </w:r>
          </w:p>
        </w:tc>
      </w:tr>
      <w:tr w:rsidR="000E65C4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提交日期</w:t>
            </w:r>
          </w:p>
        </w:tc>
        <w:tc>
          <w:tcPr>
            <w:tcW w:w="4081" w:type="dxa"/>
            <w:gridSpan w:val="3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2020/5/15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br/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评审小组与评审人</w:t>
            </w:r>
          </w:p>
        </w:tc>
        <w:tc>
          <w:tcPr>
            <w:tcW w:w="2818" w:type="dxa"/>
            <w:gridSpan w:val="2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组</w:t>
            </w:r>
          </w:p>
        </w:tc>
      </w:tr>
      <w:tr w:rsidR="000E65C4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评审日期</w:t>
            </w:r>
          </w:p>
        </w:tc>
        <w:tc>
          <w:tcPr>
            <w:tcW w:w="4081" w:type="dxa"/>
            <w:gridSpan w:val="3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2020/5/19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评审方式</w:t>
            </w:r>
          </w:p>
        </w:tc>
        <w:tc>
          <w:tcPr>
            <w:tcW w:w="2818" w:type="dxa"/>
            <w:gridSpan w:val="2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组间互评审</w:t>
            </w: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问题位置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问题描述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问题类别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报告人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严重</w:t>
            </w:r>
            <w:bookmarkStart w:id="0" w:name="_GoBack"/>
            <w:bookmarkEnd w:id="0"/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性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处理意见</w:t>
            </w: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4.3.3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SQL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注入语句错误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叶柏威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将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“1 or 1=1 --”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改为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“"or 1=1 -- "”</w:t>
            </w: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缺少登录界面可靠性测试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叶柏威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添加相应测试</w:t>
            </w: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4.3.3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可靠性测试的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SQL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注入部分，测试种类单一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叶柏威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添加多种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SQL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注入测试，或使用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sqlmap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进行自动化测试</w:t>
            </w: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3.3.2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未覆盖查询内容出现异常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增加查询内容异常处理</w:t>
            </w: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3.3.3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添加含有非法字符的内容提示添加成功，但是查询内容时显示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参数不正确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，前后表现一致性欠缺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添加内容时若非法进行错误提示</w:t>
            </w: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单元测试报告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测试说明过于简略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扩充描述每个单元测试的描述，最好能整合进测试需求说明书</w:t>
            </w: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测试用例只有正确输入的测试，缺少对错误输入的测试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夏欣怡</w:t>
            </w:r>
          </w:p>
          <w:p w:rsidR="00E86E33" w:rsidRPr="000E65C4" w:rsidRDefault="00E86E3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添加错误输入用例（或者不符合规范的用例）的测试</w:t>
            </w:r>
          </w:p>
          <w:p w:rsidR="00E86E33" w:rsidRPr="000E65C4" w:rsidRDefault="00E86E3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测试用例中的步骤描述不够完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整，如对话测试和后台测试分别需要先进入微信公众号和登录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WeChatterBot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后端管理平台，但在文档中没有表述。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完整性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夏欣怡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根据用例，在测试步骤中加入打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开微信公众号或者登录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WeChatterBot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后端管理平台的步骤</w:t>
            </w:r>
          </w:p>
        </w:tc>
      </w:tr>
      <w:tr w:rsidR="00E86E33" w:rsidRPr="000E65C4" w:rsidTr="000E65C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1314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9</w:t>
            </w:r>
          </w:p>
        </w:tc>
        <w:tc>
          <w:tcPr>
            <w:tcW w:w="1263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白盒测试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单元测试报告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在测试需求规格说明书中，说明了测试方法包括白盒测试和黑盒测试，但给出的用例表只包含了黑盒测试。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夏欣怡</w:t>
            </w:r>
          </w:p>
        </w:tc>
        <w:tc>
          <w:tcPr>
            <w:tcW w:w="1157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661" w:type="dxa"/>
          </w:tcPr>
          <w:p w:rsidR="00E86E33" w:rsidRPr="000E65C4" w:rsidRDefault="001E392A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建议将单元测试报告中所使用的用例，包括具体测试内容和结果写成用例表放到测试需求规格说明书中。</w:t>
            </w:r>
          </w:p>
        </w:tc>
      </w:tr>
    </w:tbl>
    <w:p w:rsidR="00E86E33" w:rsidRPr="000E65C4" w:rsidRDefault="00E86E33">
      <w:pPr>
        <w:rPr>
          <w:rFonts w:ascii="Times New Roman" w:hAnsi="Times New Roman"/>
        </w:rPr>
      </w:pPr>
    </w:p>
    <w:p w:rsidR="00E86E33" w:rsidRPr="000E65C4" w:rsidRDefault="00E86E33">
      <w:pPr>
        <w:rPr>
          <w:rFonts w:ascii="Times New Roman" w:hAnsi="Times New Roman"/>
        </w:rPr>
      </w:pPr>
    </w:p>
    <w:p w:rsidR="00E86E33" w:rsidRPr="000E65C4" w:rsidRDefault="00E86E33">
      <w:pPr>
        <w:rPr>
          <w:rFonts w:ascii="Times New Roman" w:hAnsi="Times New Roman"/>
        </w:rPr>
      </w:pPr>
    </w:p>
    <w:sectPr w:rsidR="00E86E33" w:rsidRPr="000E65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92A" w:rsidRDefault="001E392A">
      <w:pPr>
        <w:spacing w:after="0" w:line="240" w:lineRule="auto"/>
      </w:pPr>
      <w:r>
        <w:separator/>
      </w:r>
    </w:p>
  </w:endnote>
  <w:endnote w:type="continuationSeparator" w:id="0">
    <w:p w:rsidR="001E392A" w:rsidRDefault="001E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92A" w:rsidRDefault="001E392A">
      <w:pPr>
        <w:spacing w:after="0" w:line="240" w:lineRule="auto"/>
      </w:pPr>
      <w:r>
        <w:separator/>
      </w:r>
    </w:p>
  </w:footnote>
  <w:footnote w:type="continuationSeparator" w:id="0">
    <w:p w:rsidR="001E392A" w:rsidRDefault="001E3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6E33"/>
    <w:rsid w:val="000E65C4"/>
    <w:rsid w:val="001E392A"/>
    <w:rsid w:val="00E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489D7"/>
  <w15:docId w15:val="{7E59A9D1-47D1-4EAF-9099-58A9924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65C4"/>
  </w:style>
  <w:style w:type="paragraph" w:styleId="a5">
    <w:name w:val="footer"/>
    <w:basedOn w:val="a"/>
    <w:link w:val="a6"/>
    <w:uiPriority w:val="99"/>
    <w:unhideWhenUsed/>
    <w:rsid w:val="000E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 ym</cp:lastModifiedBy>
  <cp:revision>2</cp:revision>
  <dcterms:created xsi:type="dcterms:W3CDTF">2020-05-21T02:13:00Z</dcterms:created>
  <dcterms:modified xsi:type="dcterms:W3CDTF">2020-05-21T02:20:00Z</dcterms:modified>
</cp:coreProperties>
</file>