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BC" w:rsidRPr="00176742" w:rsidRDefault="00497FBC" w:rsidP="00497FBC">
      <w:pPr>
        <w:pageBreakBefore/>
        <w:jc w:val="center"/>
        <w:rPr>
          <w:rFonts w:ascii="Times New Roman" w:eastAsia="宋体" w:hAnsi="Times New Roman" w:cs="Times New Roman"/>
          <w:szCs w:val="21"/>
        </w:rPr>
      </w:pPr>
      <w:r w:rsidRPr="00176742">
        <w:rPr>
          <w:rFonts w:ascii="Times New Roman" w:eastAsia="宋体" w:hAnsi="Times New Roman" w:cs="Times New Roman" w:hint="eastAsia"/>
          <w:szCs w:val="21"/>
        </w:rPr>
        <w:t>概要设计检查表</w:t>
      </w:r>
      <w:bookmarkStart w:id="0" w:name="_GoBack"/>
      <w:bookmarkEnd w:id="0"/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1"/>
        <w:gridCol w:w="1630"/>
      </w:tblGrid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检查项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Y/TBD/N/NA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清晰性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是否所设计的架构，包括数据流，控制流和接口，被清楚地表达了？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是否所有的假设、约束、策略及依赖都被记录在本文档了？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是否定义了总体设计目标？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完整性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是否仍存在可能不可行的设计部分？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是否已记录设计时的权衡考虑？ 该文件是否包括了权衡选择的标准和不选择其它方案的原因？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依从性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是否遵守了项目的文档编写标准？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一致性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数据元素、流程和对象的命名和使用在整套系统和外部接口之间是否一致？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该设计是否反映了实际操作环境（硬件、软件、支持软件）？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可行性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是否存在错误的、缺少的或不完整的逻辑？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数据使用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所有复合数据元素、参数以及对象的概念是否都已文档化？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是否还有任何需要的但还没有定义的数据结构，反之亦然？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是否已描述最低级别数据元素？是否已详细说明取值范围？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功能性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是否对每一下级模块进行了概要算法说明？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所选择的设计和算法能否满足所有的需求？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可维护性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该设计是否是模块化的？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这些模块具有高内聚度和低耦合度？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是否已经对继承设计、代码或先前选择工具的使用进行了详细说明？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性能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主要性能参数是否已被详细说明（例如：实时、速度要求、磁盘输入/输出接口等）？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可靠性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该设计能够提供错误检测和恢复（例如：输入输出检查）？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是否已考虑非正常情况？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是否所有的错误情况都被完整和准确地说明？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易测性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是否能够对该套系统进行测试、演示、分析或检查来说明它是满足需求的？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可追溯性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是否各部分的设计都能追溯到需求说明书的需求？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</w:tbl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p w:rsidR="00A0239C" w:rsidRPr="00497FBC" w:rsidRDefault="00A0239C"/>
    <w:sectPr w:rsidR="00A0239C" w:rsidRPr="0049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80" w:rsidRDefault="00BA1880" w:rsidP="00497FBC">
      <w:r>
        <w:separator/>
      </w:r>
    </w:p>
  </w:endnote>
  <w:endnote w:type="continuationSeparator" w:id="0">
    <w:p w:rsidR="00BA1880" w:rsidRDefault="00BA1880" w:rsidP="0049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80" w:rsidRDefault="00BA1880" w:rsidP="00497FBC">
      <w:r>
        <w:separator/>
      </w:r>
    </w:p>
  </w:footnote>
  <w:footnote w:type="continuationSeparator" w:id="0">
    <w:p w:rsidR="00BA1880" w:rsidRDefault="00BA1880" w:rsidP="00497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7"/>
    <w:rsid w:val="000B43D9"/>
    <w:rsid w:val="00497FBC"/>
    <w:rsid w:val="00A0239C"/>
    <w:rsid w:val="00BA1880"/>
    <w:rsid w:val="00BC6B66"/>
    <w:rsid w:val="00E4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2015-04-03T09:57:00Z</dcterms:created>
  <dcterms:modified xsi:type="dcterms:W3CDTF">2015-04-03T11:37:00Z</dcterms:modified>
</cp:coreProperties>
</file>