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DBE" w:rsidRPr="00B653F3" w:rsidRDefault="0036153D" w:rsidP="00BD58E6">
      <w:pPr>
        <w:outlineLvl w:val="1"/>
        <w:rPr>
          <w:rFonts w:ascii="黑体" w:eastAsia="黑体" w:hAnsi="黑体"/>
          <w:sz w:val="32"/>
          <w:szCs w:val="32"/>
        </w:rPr>
      </w:pPr>
      <w:r w:rsidRPr="00B653F3">
        <w:rPr>
          <w:rFonts w:ascii="黑体" w:eastAsia="黑体" w:hAnsi="黑体" w:hint="eastAsia"/>
          <w:sz w:val="32"/>
          <w:szCs w:val="32"/>
        </w:rPr>
        <w:t>一</w:t>
      </w:r>
      <w:r w:rsidRPr="00B653F3">
        <w:rPr>
          <w:rFonts w:ascii="黑体" w:eastAsia="黑体" w:hAnsi="黑体"/>
          <w:sz w:val="32"/>
          <w:szCs w:val="32"/>
        </w:rPr>
        <w:t>、</w:t>
      </w:r>
      <w:r w:rsidRPr="00B653F3">
        <w:rPr>
          <w:rFonts w:ascii="黑体" w:eastAsia="黑体" w:hAnsi="黑体" w:hint="eastAsia"/>
          <w:sz w:val="32"/>
          <w:szCs w:val="32"/>
        </w:rPr>
        <w:t>项目</w:t>
      </w:r>
      <w:r w:rsidRPr="00B653F3">
        <w:rPr>
          <w:rFonts w:ascii="黑体" w:eastAsia="黑体" w:hAnsi="黑体"/>
          <w:sz w:val="32"/>
          <w:szCs w:val="32"/>
        </w:rPr>
        <w:t>名称</w:t>
      </w:r>
    </w:p>
    <w:p w:rsidR="0033313F" w:rsidRDefault="0033313F" w:rsidP="00BD58E6">
      <w:pPr>
        <w:ind w:firstLineChars="200" w:firstLine="560"/>
      </w:pPr>
      <w:r w:rsidRPr="00662FC8">
        <w:rPr>
          <w:rFonts w:hint="eastAsia"/>
        </w:rPr>
        <w:t>陆海过渡带三维信息一体化获取关键技术研究与应用示范</w:t>
      </w:r>
    </w:p>
    <w:p w:rsidR="006D2D7F" w:rsidRPr="006D2D7F" w:rsidRDefault="006D2D7F" w:rsidP="00BD58E6">
      <w:pPr>
        <w:outlineLvl w:val="1"/>
        <w:rPr>
          <w:rFonts w:ascii="黑体" w:eastAsia="黑体" w:hAnsi="黑体"/>
          <w:sz w:val="32"/>
          <w:szCs w:val="32"/>
        </w:rPr>
      </w:pPr>
      <w:r w:rsidRPr="006D2D7F">
        <w:rPr>
          <w:rFonts w:ascii="黑体" w:eastAsia="黑体" w:hAnsi="黑体" w:hint="eastAsia"/>
          <w:sz w:val="32"/>
          <w:szCs w:val="32"/>
        </w:rPr>
        <w:t>二、提名者及提名意见</w:t>
      </w:r>
    </w:p>
    <w:p w:rsidR="006D2D7F" w:rsidRDefault="006D2D7F" w:rsidP="00BD58E6">
      <w:pPr>
        <w:ind w:firstLineChars="200" w:firstLine="562"/>
      </w:pPr>
      <w:bookmarkStart w:id="0" w:name="_Hlk26630540"/>
      <w:r w:rsidRPr="006D2D7F">
        <w:rPr>
          <w:rFonts w:hint="eastAsia"/>
          <w:b/>
          <w:bCs/>
        </w:rPr>
        <w:t>提名者：</w:t>
      </w:r>
      <w:r>
        <w:rPr>
          <w:rFonts w:hint="eastAsia"/>
        </w:rPr>
        <w:t>山东科技大学</w:t>
      </w:r>
    </w:p>
    <w:p w:rsidR="006D2D7F" w:rsidRPr="006D2D7F" w:rsidRDefault="006D2D7F" w:rsidP="00BD58E6">
      <w:pPr>
        <w:ind w:firstLineChars="200" w:firstLine="562"/>
        <w:rPr>
          <w:rFonts w:ascii="宋体" w:hAnsi="宋体"/>
          <w:color w:val="000000" w:themeColor="text1"/>
        </w:rPr>
      </w:pPr>
      <w:r w:rsidRPr="006D2D7F">
        <w:rPr>
          <w:rFonts w:hint="eastAsia"/>
          <w:b/>
          <w:bCs/>
        </w:rPr>
        <w:t>提名意见：</w:t>
      </w:r>
      <w:r w:rsidRPr="006D2D7F">
        <w:rPr>
          <w:rFonts w:ascii="宋体" w:hAnsi="宋体" w:hint="eastAsia"/>
          <w:color w:val="000000" w:themeColor="text1"/>
        </w:rPr>
        <w:t>该项目针对包括近岸、潮间带等复杂陆海过渡带区域地形测量的重大技术难题，完成了山东省垂直基准的陆海一体化和无缝化建设，研发了基于无人机载、船载、高悬挂浅滩车、八轮车等海陆空平台的高精度、无缝陆海一体化测量系统。该项目构建了多传感器水上水下一体化测量体系，实现了陆海过渡带地形测量无缝衔接；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6D2D7F">
        <w:rPr>
          <w:rFonts w:ascii="宋体" w:hAnsi="宋体" w:hint="eastAsia"/>
          <w:color w:val="000000" w:themeColor="text1"/>
        </w:rPr>
        <w:t>源数据</w:t>
      </w:r>
      <w:proofErr w:type="gramEnd"/>
      <w:r w:rsidRPr="006D2D7F">
        <w:rPr>
          <w:rFonts w:ascii="宋体" w:hAnsi="宋体" w:hint="eastAsia"/>
          <w:color w:val="000000" w:themeColor="text1"/>
        </w:rPr>
        <w:t>的利用率；研发了数据采集、处理、一体化成图系列软件，推动了大比例尺陆海过渡带地形基础数据更新技术的发展。项目成果已经在国家多个重大测绘专项，以及测绘、水文、勘察、海洋等单位进行了推广应用，近三年直接经济效益达</w:t>
      </w:r>
      <w:r w:rsidRPr="006D2D7F">
        <w:rPr>
          <w:rFonts w:ascii="宋体" w:hAnsi="宋体" w:hint="eastAsia"/>
          <w:color w:val="000000" w:themeColor="text1"/>
        </w:rPr>
        <w:t>3000</w:t>
      </w:r>
      <w:r w:rsidRPr="006D2D7F">
        <w:rPr>
          <w:rFonts w:ascii="宋体" w:hAnsi="宋体" w:hint="eastAsia"/>
          <w:color w:val="000000" w:themeColor="text1"/>
        </w:rPr>
        <w:t>多万，社会效益显著。项目成果填补了陆海过渡带复杂区域一体化三维数据获取技术的空白，总体达到国际先进水平，具有重要的推广应用价值。</w:t>
      </w:r>
    </w:p>
    <w:p w:rsidR="00310619" w:rsidRPr="00310619" w:rsidRDefault="006D2D7F" w:rsidP="00BD58E6">
      <w:pPr>
        <w:ind w:firstLineChars="200" w:firstLine="560"/>
        <w:rPr>
          <w:rFonts w:ascii="宋体" w:hAnsi="宋体" w:hint="eastAsia"/>
          <w:color w:val="000000" w:themeColor="text1"/>
        </w:rPr>
      </w:pPr>
      <w:r w:rsidRPr="006D2D7F">
        <w:rPr>
          <w:rFonts w:ascii="宋体" w:hAnsi="宋体" w:hint="eastAsia"/>
          <w:color w:val="000000" w:themeColor="text1"/>
        </w:rPr>
        <w:t>我单位认真审阅了该项目推荐书及其附件材料，确认真实有效，相关栏目符合填写要求。对照山东省科技进步奖申报和推荐基本条件，同意推荐申报山东省科技进步二等奖。</w:t>
      </w:r>
    </w:p>
    <w:bookmarkEnd w:id="0"/>
    <w:p w:rsidR="0036153D" w:rsidRPr="00B653F3" w:rsidRDefault="006D2D7F" w:rsidP="00BD58E6">
      <w:pPr>
        <w:outlineLvl w:val="1"/>
        <w:rPr>
          <w:rFonts w:ascii="黑体" w:eastAsia="黑体" w:hAnsi="黑体"/>
          <w:sz w:val="32"/>
          <w:szCs w:val="32"/>
        </w:rPr>
      </w:pPr>
      <w:r>
        <w:rPr>
          <w:rFonts w:ascii="黑体" w:eastAsia="黑体" w:hAnsi="黑体" w:hint="eastAsia"/>
          <w:sz w:val="32"/>
          <w:szCs w:val="32"/>
        </w:rPr>
        <w:t>三</w:t>
      </w:r>
      <w:r w:rsidR="0036153D" w:rsidRPr="00B653F3">
        <w:rPr>
          <w:rFonts w:ascii="黑体" w:eastAsia="黑体" w:hAnsi="黑体"/>
          <w:sz w:val="32"/>
          <w:szCs w:val="32"/>
        </w:rPr>
        <w:t>、</w:t>
      </w:r>
      <w:r w:rsidR="0036153D" w:rsidRPr="00B653F3">
        <w:rPr>
          <w:rFonts w:ascii="黑体" w:eastAsia="黑体" w:hAnsi="黑体" w:hint="eastAsia"/>
          <w:sz w:val="32"/>
          <w:szCs w:val="32"/>
        </w:rPr>
        <w:t>项目</w:t>
      </w:r>
      <w:r w:rsidR="0036153D" w:rsidRPr="00B653F3">
        <w:rPr>
          <w:rFonts w:ascii="黑体" w:eastAsia="黑体" w:hAnsi="黑体"/>
          <w:sz w:val="32"/>
          <w:szCs w:val="32"/>
        </w:rPr>
        <w:t>简介</w:t>
      </w:r>
    </w:p>
    <w:p w:rsidR="00FB3A3D" w:rsidRPr="006D2D7F" w:rsidRDefault="00FB3A3D" w:rsidP="00BD58E6">
      <w:pPr>
        <w:ind w:firstLineChars="200" w:firstLine="560"/>
      </w:pPr>
      <w:bookmarkStart w:id="1" w:name="_Hlk26630600"/>
      <w:r w:rsidRPr="00BE0A34">
        <w:rPr>
          <w:rFonts w:hint="eastAsia"/>
        </w:rPr>
        <w:lastRenderedPageBreak/>
        <w:t>复杂陆海过渡带区域测绘基准建设</w:t>
      </w:r>
      <w:r w:rsidRPr="00BE0A34">
        <w:t>及</w:t>
      </w:r>
      <w:r w:rsidRPr="00BE0A34">
        <w:rPr>
          <w:rFonts w:hint="eastAsia"/>
        </w:rPr>
        <w:t>地形测量一直是国内外测绘领域的一个难点。随着海洋经济的发展，对陆海过渡带在</w:t>
      </w:r>
      <w:r w:rsidRPr="00BE0A34">
        <w:t>统一测绘基准下</w:t>
      </w:r>
      <w:r w:rsidRPr="00BE0A34">
        <w:rPr>
          <w:rFonts w:hint="eastAsia"/>
        </w:rPr>
        <w:t>进行高精度、全覆盖地形测量需求愈加迫切，传统陆海过渡带地形测量中陆海</w:t>
      </w:r>
      <w:r w:rsidRPr="00BE0A34">
        <w:t>测绘基准不统一、</w:t>
      </w:r>
      <w:r w:rsidRPr="00BE0A34">
        <w:rPr>
          <w:rFonts w:hint="eastAsia"/>
        </w:rPr>
        <w:t>测量方法效率低、成本高、风险大，尺度小、精度低、海陆交界处常存在较大测量缝隙。针对上述难题，在获得多个国家级和省部级项目资助下，</w:t>
      </w:r>
      <w:r w:rsidRPr="00BE0A34">
        <w:rPr>
          <w:rFonts w:hint="eastAsia"/>
          <w:color w:val="000000" w:themeColor="text1"/>
        </w:rPr>
        <w:t>完成了山东省垂直基准的陆海一体化和无缝化建设，</w:t>
      </w:r>
      <w:r w:rsidRPr="00BE0A34">
        <w:rPr>
          <w:rFonts w:hint="eastAsia"/>
        </w:rPr>
        <w:t>攻克了陆海过渡带地形测量多地形载体、多传感器集成、高精度、全覆盖等多个技术难题，研发了数据采集、处理、一体化成图系列软件，形成了一套高效率</w:t>
      </w:r>
      <w:r w:rsidRPr="00BE0A34">
        <w:t>、</w:t>
      </w:r>
      <w:r w:rsidRPr="00BE0A34">
        <w:rPr>
          <w:rFonts w:hint="eastAsia"/>
        </w:rPr>
        <w:t>高精度、陆海无缝的一体化测量系统。</w:t>
      </w:r>
    </w:p>
    <w:p w:rsidR="00591E87" w:rsidRPr="006D2D7F" w:rsidRDefault="00591E87" w:rsidP="00BD58E6">
      <w:pPr>
        <w:ind w:left="140" w:firstLine="420"/>
        <w:rPr>
          <w:color w:val="000000" w:themeColor="text1"/>
        </w:rPr>
      </w:pPr>
      <w:r w:rsidRPr="006D2D7F">
        <w:rPr>
          <w:rFonts w:hint="eastAsia"/>
          <w:color w:val="000000" w:themeColor="text1"/>
        </w:rPr>
        <w:t>主要技术创新点包括：</w:t>
      </w:r>
    </w:p>
    <w:p w:rsidR="00591E87" w:rsidRPr="006D2D7F" w:rsidRDefault="00591E87" w:rsidP="00BD58E6">
      <w:pPr>
        <w:ind w:firstLineChars="200" w:firstLine="560"/>
        <w:rPr>
          <w:color w:val="000000" w:themeColor="text1"/>
        </w:rPr>
      </w:pPr>
      <w:r w:rsidRPr="006D2D7F">
        <w:rPr>
          <w:rFonts w:hint="eastAsia"/>
          <w:color w:val="000000" w:themeColor="text1"/>
        </w:rPr>
        <w:t>1</w:t>
      </w:r>
      <w:r w:rsidRPr="006D2D7F">
        <w:rPr>
          <w:rFonts w:hint="eastAsia"/>
          <w:color w:val="000000" w:themeColor="text1"/>
        </w:rPr>
        <w:t>、通过构建向海洋延伸的似大地水准面模型和基于潮汐模型的无缝高精度高程</w:t>
      </w:r>
      <w:r w:rsidRPr="006D2D7F">
        <w:rPr>
          <w:rFonts w:hint="eastAsia"/>
          <w:color w:val="000000" w:themeColor="text1"/>
        </w:rPr>
        <w:t>/</w:t>
      </w:r>
      <w:r w:rsidRPr="006D2D7F">
        <w:rPr>
          <w:rFonts w:hint="eastAsia"/>
          <w:color w:val="000000" w:themeColor="text1"/>
        </w:rPr>
        <w:t>深度基准转换模型，完成了山东省垂直基准的陆海一体化和无缝化建设，解决了传统离散深度基准</w:t>
      </w:r>
      <w:proofErr w:type="gramStart"/>
      <w:r w:rsidRPr="006D2D7F">
        <w:rPr>
          <w:rFonts w:hint="eastAsia"/>
          <w:color w:val="000000" w:themeColor="text1"/>
        </w:rPr>
        <w:t>最</w:t>
      </w:r>
      <w:proofErr w:type="gramEnd"/>
      <w:r w:rsidRPr="006D2D7F">
        <w:rPr>
          <w:rFonts w:hint="eastAsia"/>
          <w:color w:val="000000" w:themeColor="text1"/>
        </w:rPr>
        <w:t>低潮意义不一致、空间分布不连续的</w:t>
      </w:r>
      <w:r w:rsidRPr="006D2D7F">
        <w:rPr>
          <w:color w:val="000000" w:themeColor="text1"/>
        </w:rPr>
        <w:t>问题</w:t>
      </w:r>
      <w:r w:rsidRPr="006D2D7F">
        <w:rPr>
          <w:rFonts w:hint="eastAsia"/>
          <w:color w:val="000000" w:themeColor="text1"/>
        </w:rPr>
        <w:t>，实现了同一区域空间数据（垂直方向）一次采集，产出基于多层级垂直基准面的多种产品，为陆海过渡带三维信息一体化获取及历史地形（水深）数据向水深（地形）数据的转换提供了</w:t>
      </w:r>
      <w:r w:rsidRPr="006D2D7F">
        <w:rPr>
          <w:color w:val="000000" w:themeColor="text1"/>
        </w:rPr>
        <w:t>测绘</w:t>
      </w:r>
      <w:r w:rsidRPr="006D2D7F">
        <w:rPr>
          <w:rFonts w:hint="eastAsia"/>
          <w:color w:val="000000" w:themeColor="text1"/>
        </w:rPr>
        <w:t>基准支撑</w:t>
      </w:r>
      <w:r w:rsidRPr="006D2D7F">
        <w:rPr>
          <w:color w:val="000000" w:themeColor="text1"/>
        </w:rPr>
        <w:t>。</w:t>
      </w:r>
    </w:p>
    <w:p w:rsidR="00591E87" w:rsidRPr="006D2D7F" w:rsidRDefault="00591E87" w:rsidP="00BD58E6">
      <w:pPr>
        <w:ind w:firstLineChars="200" w:firstLine="560"/>
        <w:rPr>
          <w:color w:val="000000" w:themeColor="text1"/>
        </w:rPr>
      </w:pPr>
      <w:r w:rsidRPr="006D2D7F">
        <w:rPr>
          <w:color w:val="000000" w:themeColor="text1"/>
        </w:rPr>
        <w:t>2</w:t>
      </w:r>
      <w:r w:rsidRPr="006D2D7F">
        <w:rPr>
          <w:rFonts w:hint="eastAsia"/>
          <w:color w:val="000000" w:themeColor="text1"/>
        </w:rPr>
        <w:t>、针对陆海过渡带复杂环境的不同需求，自主研发了水陆两栖、通过性强、安全性高，适应沙滩、泥滩、砾石等多种滩涂的移动测量定制载体，优化了异构多源传感器空间配置，实现了多传感器多平台的一体化集成，填补了陆海过渡带困难区域测量设备的空白。研发的</w:t>
      </w:r>
      <w:r w:rsidRPr="006D2D7F">
        <w:rPr>
          <w:rFonts w:hint="eastAsia"/>
          <w:color w:val="000000" w:themeColor="text1"/>
        </w:rPr>
        <w:lastRenderedPageBreak/>
        <w:t>陆海过渡带硬件集成系统，在国际上首次实现了真正意义上的多传感器水上水下一体化测量，结合传感器测量特点以及潮间带地形特点对载体进行优化定制，可满足多载体多平台多复杂场景的数据采集。</w:t>
      </w:r>
    </w:p>
    <w:p w:rsidR="00591E87" w:rsidRPr="006D2D7F" w:rsidRDefault="00591E87" w:rsidP="00BD58E6">
      <w:pPr>
        <w:ind w:firstLineChars="200" w:firstLine="560"/>
        <w:rPr>
          <w:color w:val="000000" w:themeColor="text1"/>
        </w:rPr>
      </w:pPr>
      <w:r w:rsidRPr="006D2D7F">
        <w:rPr>
          <w:color w:val="000000" w:themeColor="text1"/>
        </w:rPr>
        <w:t>3</w:t>
      </w:r>
      <w:r w:rsidRPr="006D2D7F">
        <w:rPr>
          <w:rFonts w:hint="eastAsia"/>
          <w:color w:val="000000" w:themeColor="text1"/>
        </w:rPr>
        <w:t>、提出了严密的基于广义特征约束的多传感器整体空间关系非线性标定模型，解决了多源数据获取的空间一致性问题；提出了近水面边界自适应约束的等效声速改正模型，提升了水上水下多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6D2D7F">
        <w:rPr>
          <w:rFonts w:hint="eastAsia"/>
          <w:color w:val="000000" w:themeColor="text1"/>
        </w:rPr>
        <w:t>源数据</w:t>
      </w:r>
      <w:proofErr w:type="gramEnd"/>
      <w:r w:rsidRPr="006D2D7F">
        <w:rPr>
          <w:rFonts w:hint="eastAsia"/>
          <w:color w:val="000000" w:themeColor="text1"/>
        </w:rPr>
        <w:t>的利用率，解决了水界面上下点云无缝拼接的问题。通过特征约束的非线性整体严密平差模型，解算各个传感器相对</w:t>
      </w:r>
      <w:proofErr w:type="gramStart"/>
      <w:r w:rsidRPr="006D2D7F">
        <w:rPr>
          <w:rFonts w:hint="eastAsia"/>
          <w:color w:val="000000" w:themeColor="text1"/>
        </w:rPr>
        <w:t>于惯导之间的视准轴</w:t>
      </w:r>
      <w:proofErr w:type="gramEnd"/>
      <w:r w:rsidRPr="006D2D7F">
        <w:rPr>
          <w:rFonts w:hint="eastAsia"/>
          <w:color w:val="000000" w:themeColor="text1"/>
        </w:rPr>
        <w:t>误差参数，实现了几何测深与声光传感器在空间覆盖度上的互补；通过各声速站测量的声速剖面，建立测区三维动态</w:t>
      </w:r>
      <w:proofErr w:type="gramStart"/>
      <w:r w:rsidRPr="006D2D7F">
        <w:rPr>
          <w:rFonts w:hint="eastAsia"/>
          <w:color w:val="000000" w:themeColor="text1"/>
        </w:rPr>
        <w:t>声速场</w:t>
      </w:r>
      <w:proofErr w:type="gramEnd"/>
      <w:r w:rsidRPr="006D2D7F">
        <w:rPr>
          <w:rFonts w:hint="eastAsia"/>
          <w:color w:val="000000" w:themeColor="text1"/>
        </w:rPr>
        <w:t>模型，在此基础上，提出了一种自适应常梯度等效声速模型实现了声波束的准确归位，解决了水上水下点云无缝拼接的问题。</w:t>
      </w:r>
    </w:p>
    <w:p w:rsidR="00591E87" w:rsidRPr="006D2D7F" w:rsidRDefault="00591E87" w:rsidP="00BD58E6">
      <w:pPr>
        <w:ind w:firstLineChars="200" w:firstLine="560"/>
        <w:rPr>
          <w:color w:val="000000" w:themeColor="text1"/>
        </w:rPr>
      </w:pPr>
      <w:r w:rsidRPr="006D2D7F">
        <w:rPr>
          <w:color w:val="000000" w:themeColor="text1"/>
        </w:rPr>
        <w:t>4</w:t>
      </w:r>
      <w:r w:rsidRPr="006D2D7F">
        <w:rPr>
          <w:rFonts w:hint="eastAsia"/>
          <w:color w:val="000000" w:themeColor="text1"/>
        </w:rPr>
        <w:t>、开发了支持多载体、多平台的异构多源传感器一体化采集、监控软件，开发了支持多</w:t>
      </w:r>
      <w:proofErr w:type="gramStart"/>
      <w:r w:rsidRPr="006D2D7F">
        <w:rPr>
          <w:rFonts w:hint="eastAsia"/>
          <w:color w:val="000000" w:themeColor="text1"/>
        </w:rPr>
        <w:t>源数据</w:t>
      </w:r>
      <w:proofErr w:type="gramEnd"/>
      <w:r w:rsidRPr="006D2D7F">
        <w:rPr>
          <w:rFonts w:hint="eastAsia"/>
          <w:color w:val="000000" w:themeColor="text1"/>
        </w:rPr>
        <w:t>融合、</w:t>
      </w:r>
      <w:proofErr w:type="gramStart"/>
      <w:r w:rsidRPr="006D2D7F">
        <w:rPr>
          <w:rFonts w:hint="eastAsia"/>
          <w:color w:val="000000" w:themeColor="text1"/>
        </w:rPr>
        <w:t>去噪匹配</w:t>
      </w:r>
      <w:proofErr w:type="gramEnd"/>
      <w:r w:rsidRPr="006D2D7F">
        <w:rPr>
          <w:rFonts w:hint="eastAsia"/>
          <w:color w:val="000000" w:themeColor="text1"/>
        </w:rPr>
        <w:t>、可视化渲染及浏览，地形要素快速绘制与编辑的软件，形成了陆海过渡带一体化测量技术体系，显著提高了我国陆海过渡带区域地形测量技术水平。</w:t>
      </w:r>
    </w:p>
    <w:p w:rsidR="00591E87" w:rsidRPr="006D2D7F" w:rsidRDefault="00591E87" w:rsidP="00BD58E6">
      <w:pPr>
        <w:ind w:firstLineChars="200" w:firstLine="560"/>
      </w:pPr>
      <w:r w:rsidRPr="006D2D7F">
        <w:rPr>
          <w:rFonts w:hint="eastAsia"/>
        </w:rPr>
        <w:t>项目获得中国授权发明专利</w:t>
      </w:r>
      <w:r w:rsidRPr="006D2D7F">
        <w:rPr>
          <w:rFonts w:hint="eastAsia"/>
        </w:rPr>
        <w:t>8</w:t>
      </w:r>
      <w:r w:rsidRPr="006D2D7F">
        <w:rPr>
          <w:rFonts w:hint="eastAsia"/>
        </w:rPr>
        <w:t>项、实用新型专利软</w:t>
      </w:r>
      <w:r w:rsidRPr="006D2D7F">
        <w:rPr>
          <w:rFonts w:hint="eastAsia"/>
        </w:rPr>
        <w:t>2</w:t>
      </w:r>
      <w:r w:rsidRPr="006D2D7F">
        <w:rPr>
          <w:rFonts w:hint="eastAsia"/>
        </w:rPr>
        <w:t>项，软件著作权</w:t>
      </w:r>
      <w:r w:rsidRPr="006D2D7F">
        <w:rPr>
          <w:rFonts w:hint="eastAsia"/>
        </w:rPr>
        <w:t>3</w:t>
      </w:r>
      <w:r w:rsidRPr="006D2D7F">
        <w:rPr>
          <w:rFonts w:hint="eastAsia"/>
        </w:rPr>
        <w:t>项，已发表论文</w:t>
      </w:r>
      <w:r w:rsidRPr="006D2D7F">
        <w:rPr>
          <w:rFonts w:hint="eastAsia"/>
        </w:rPr>
        <w:t>10</w:t>
      </w:r>
      <w:r w:rsidRPr="006D2D7F">
        <w:rPr>
          <w:rFonts w:hint="eastAsia"/>
        </w:rPr>
        <w:t>余篇，其中</w:t>
      </w:r>
      <w:r w:rsidRPr="006D2D7F">
        <w:rPr>
          <w:rFonts w:hint="eastAsia"/>
        </w:rPr>
        <w:t>SCI/EI</w:t>
      </w:r>
      <w:r w:rsidRPr="006D2D7F">
        <w:rPr>
          <w:rFonts w:hint="eastAsia"/>
        </w:rPr>
        <w:t>检索</w:t>
      </w:r>
      <w:r w:rsidRPr="006D2D7F">
        <w:rPr>
          <w:rFonts w:hint="eastAsia"/>
        </w:rPr>
        <w:t>3</w:t>
      </w:r>
      <w:r w:rsidRPr="006D2D7F">
        <w:rPr>
          <w:rFonts w:hint="eastAsia"/>
        </w:rPr>
        <w:t>篇。</w:t>
      </w:r>
    </w:p>
    <w:p w:rsidR="008D3114" w:rsidRDefault="00591E87" w:rsidP="00BD58E6">
      <w:pPr>
        <w:ind w:firstLineChars="200" w:firstLine="560"/>
        <w:rPr>
          <w:rFonts w:hint="eastAsia"/>
        </w:rPr>
      </w:pPr>
      <w:r w:rsidRPr="006D2D7F">
        <w:rPr>
          <w:rFonts w:hint="eastAsia"/>
        </w:rPr>
        <w:t>项目成果总体达到国际先进水平。项目成果市场需求巨大，已经在国家多个重大测绘专项，以及测绘、水文、勘察、海洋等单位进行了推广应用，近三年直接经济效益达</w:t>
      </w:r>
      <w:r w:rsidRPr="006D2D7F">
        <w:rPr>
          <w:rFonts w:hint="eastAsia"/>
        </w:rPr>
        <w:t>3000</w:t>
      </w:r>
      <w:r w:rsidRPr="006D2D7F">
        <w:rPr>
          <w:rFonts w:hint="eastAsia"/>
        </w:rPr>
        <w:t>多万，社会效益显著，有重要的推广应用价值。</w:t>
      </w:r>
    </w:p>
    <w:bookmarkEnd w:id="1"/>
    <w:p w:rsidR="0036153D" w:rsidRPr="00B653F3" w:rsidRDefault="00CF49ED" w:rsidP="00BD58E6">
      <w:pPr>
        <w:outlineLvl w:val="1"/>
        <w:rPr>
          <w:rFonts w:ascii="黑体" w:eastAsia="黑体" w:hAnsi="黑体"/>
          <w:sz w:val="32"/>
          <w:szCs w:val="32"/>
        </w:rPr>
      </w:pPr>
      <w:r>
        <w:rPr>
          <w:rFonts w:ascii="黑体" w:eastAsia="黑体" w:hAnsi="黑体" w:hint="eastAsia"/>
          <w:sz w:val="32"/>
          <w:szCs w:val="32"/>
        </w:rPr>
        <w:lastRenderedPageBreak/>
        <w:t>四</w:t>
      </w:r>
      <w:r w:rsidR="0036153D" w:rsidRPr="00B653F3">
        <w:rPr>
          <w:rFonts w:ascii="黑体" w:eastAsia="黑体" w:hAnsi="黑体"/>
          <w:sz w:val="32"/>
          <w:szCs w:val="32"/>
        </w:rPr>
        <w:t>、客观评价</w:t>
      </w:r>
    </w:p>
    <w:p w:rsidR="00A9550F" w:rsidRPr="00AB02DE" w:rsidRDefault="00A9550F" w:rsidP="00BD58E6">
      <w:pPr>
        <w:ind w:firstLineChars="200" w:firstLine="560"/>
      </w:pPr>
      <w:bookmarkStart w:id="2" w:name="_Hlk26630673"/>
      <w:r w:rsidRPr="00AB02DE">
        <w:rPr>
          <w:rFonts w:hint="eastAsia"/>
        </w:rPr>
        <w:t>一、专家评价</w:t>
      </w:r>
    </w:p>
    <w:p w:rsidR="00A9550F" w:rsidRPr="00AB02DE" w:rsidRDefault="00A9550F" w:rsidP="00BD58E6">
      <w:pPr>
        <w:ind w:firstLineChars="200" w:firstLine="560"/>
      </w:pPr>
      <w:r w:rsidRPr="00AB02DE">
        <w:rPr>
          <w:rFonts w:hint="eastAsia"/>
        </w:rPr>
        <w:t>（</w:t>
      </w:r>
      <w:r w:rsidRPr="00AB02DE">
        <w:t>1</w:t>
      </w:r>
      <w:r w:rsidRPr="00AB02DE">
        <w:rPr>
          <w:rFonts w:hint="eastAsia"/>
        </w:rPr>
        <w:t>）“山东省</w:t>
      </w:r>
      <w:r w:rsidRPr="00AB02DE">
        <w:t>测绘基准体系优化升级</w:t>
      </w:r>
      <w:r w:rsidRPr="00AB02DE">
        <w:rPr>
          <w:rFonts w:hint="eastAsia"/>
        </w:rPr>
        <w:t>工程”验收意见</w:t>
      </w:r>
    </w:p>
    <w:p w:rsidR="00A9550F" w:rsidRPr="00AB02DE" w:rsidRDefault="00A9550F" w:rsidP="00BD58E6">
      <w:pPr>
        <w:ind w:firstLineChars="200" w:firstLine="560"/>
      </w:pPr>
      <w:r w:rsidRPr="00AB02DE">
        <w:rPr>
          <w:rFonts w:hint="eastAsia"/>
        </w:rPr>
        <w:t>采用的技术先进、方法科学</w:t>
      </w:r>
      <w:r w:rsidRPr="00AB02DE">
        <w:rPr>
          <w:rFonts w:hint="eastAsia"/>
        </w:rPr>
        <w:t>,</w:t>
      </w:r>
      <w:r w:rsidRPr="00AB02DE">
        <w:rPr>
          <w:rFonts w:hint="eastAsia"/>
        </w:rPr>
        <w:t>在省级测绘基准优化升级、多基准一体化、陆海基准统一等方面实现了突破和创新</w:t>
      </w:r>
      <w:r w:rsidRPr="00AB02DE">
        <w:rPr>
          <w:rFonts w:hint="eastAsia"/>
        </w:rPr>
        <w:t>,</w:t>
      </w:r>
      <w:r w:rsidRPr="00AB02DE">
        <w:rPr>
          <w:rFonts w:hint="eastAsia"/>
        </w:rPr>
        <w:t>重力似大地水准面精度达到士</w:t>
      </w:r>
      <w:r w:rsidRPr="00AB02DE">
        <w:rPr>
          <w:rFonts w:hint="eastAsia"/>
        </w:rPr>
        <w:t>3.1</w:t>
      </w:r>
      <w:r w:rsidRPr="00AB02DE">
        <w:rPr>
          <w:rFonts w:hint="eastAsia"/>
        </w:rPr>
        <w:t>厘米</w:t>
      </w:r>
      <w:r w:rsidRPr="00AB02DE">
        <w:rPr>
          <w:rFonts w:hint="eastAsia"/>
        </w:rPr>
        <w:t>,</w:t>
      </w:r>
      <w:r w:rsidRPr="00AB02DE">
        <w:rPr>
          <w:rFonts w:hint="eastAsia"/>
        </w:rPr>
        <w:t>似大地水准面外检精度达到±</w:t>
      </w:r>
      <w:r w:rsidRPr="00AB02DE">
        <w:rPr>
          <w:rFonts w:hint="eastAsia"/>
        </w:rPr>
        <w:t>2.0</w:t>
      </w:r>
      <w:r w:rsidRPr="00AB02DE">
        <w:rPr>
          <w:rFonts w:hint="eastAsia"/>
        </w:rPr>
        <w:t>厘米</w:t>
      </w:r>
      <w:r w:rsidRPr="00AB02DE">
        <w:rPr>
          <w:rFonts w:hint="eastAsia"/>
        </w:rPr>
        <w:t>,</w:t>
      </w:r>
      <w:r w:rsidRPr="00AB02DE">
        <w:rPr>
          <w:rFonts w:hint="eastAsia"/>
        </w:rPr>
        <w:t>显著提升了山东省测绘基准体系的服务能力，在省级</w:t>
      </w:r>
      <w:r w:rsidRPr="00AB02DE">
        <w:t>测绘基准建设中居国内</w:t>
      </w:r>
      <w:r w:rsidRPr="00AB02DE">
        <w:rPr>
          <w:rFonts w:hint="eastAsia"/>
        </w:rPr>
        <w:t>领先</w:t>
      </w:r>
      <w:r w:rsidRPr="00AB02DE">
        <w:t>。</w:t>
      </w:r>
      <w:r w:rsidRPr="00AB02DE">
        <w:rPr>
          <w:rFonts w:hint="eastAsia"/>
        </w:rPr>
        <w:t>（验收</w:t>
      </w:r>
      <w:r w:rsidRPr="00AB02DE">
        <w:t>专家组组长：宁津生</w:t>
      </w:r>
      <w:r w:rsidRPr="00AB02DE">
        <w:rPr>
          <w:rFonts w:hint="eastAsia"/>
        </w:rPr>
        <w:t>）</w:t>
      </w:r>
    </w:p>
    <w:p w:rsidR="00A9550F" w:rsidRPr="00AB02DE" w:rsidRDefault="00A9550F" w:rsidP="00BD58E6">
      <w:pPr>
        <w:ind w:firstLineChars="200" w:firstLine="560"/>
      </w:pPr>
      <w:r w:rsidRPr="00AB02DE">
        <w:rPr>
          <w:rFonts w:hint="eastAsia"/>
        </w:rPr>
        <w:t>（</w:t>
      </w:r>
      <w:r w:rsidRPr="00AB02DE">
        <w:t>2</w:t>
      </w:r>
      <w:r w:rsidRPr="00AB02DE">
        <w:rPr>
          <w:rFonts w:hint="eastAsia"/>
        </w:rPr>
        <w:t>）“山东省沿海</w:t>
      </w:r>
      <w:r w:rsidRPr="00AB02DE">
        <w:t>高程</w:t>
      </w:r>
      <w:r w:rsidRPr="00AB02DE">
        <w:t>/</w:t>
      </w:r>
      <w:r w:rsidRPr="00AB02DE">
        <w:rPr>
          <w:rFonts w:hint="eastAsia"/>
        </w:rPr>
        <w:t>深度</w:t>
      </w:r>
      <w:r w:rsidRPr="00AB02DE">
        <w:t>基准转换模型构建</w:t>
      </w:r>
      <w:r w:rsidRPr="00AB02DE">
        <w:rPr>
          <w:rFonts w:hint="eastAsia"/>
        </w:rPr>
        <w:t>”验收意见</w:t>
      </w:r>
    </w:p>
    <w:p w:rsidR="00A9550F" w:rsidRPr="00AB02DE" w:rsidRDefault="00A9550F" w:rsidP="00BD58E6">
      <w:pPr>
        <w:ind w:firstLineChars="200" w:firstLine="560"/>
      </w:pPr>
      <w:r w:rsidRPr="00AB02DE">
        <w:rPr>
          <w:rFonts w:hint="eastAsia"/>
        </w:rPr>
        <w:t>项目</w:t>
      </w:r>
      <w:r w:rsidRPr="00AB02DE">
        <w:t>为国内首个完整构建省级高程</w:t>
      </w:r>
      <w:r w:rsidRPr="00AB02DE">
        <w:t>/</w:t>
      </w:r>
      <w:r w:rsidRPr="00AB02DE">
        <w:rPr>
          <w:rFonts w:hint="eastAsia"/>
        </w:rPr>
        <w:t>深度基准</w:t>
      </w:r>
      <w:r w:rsidRPr="00AB02DE">
        <w:t>转换模型，模型精度和分辨率国内最高，满足省级基础测绘海洋测绘项目要求</w:t>
      </w:r>
      <w:r w:rsidRPr="00AB02DE">
        <w:rPr>
          <w:rFonts w:hint="eastAsia"/>
        </w:rPr>
        <w:t>。</w:t>
      </w:r>
      <w:r w:rsidRPr="00AB02DE">
        <w:t>专家组</w:t>
      </w:r>
      <w:r w:rsidRPr="00AB02DE">
        <w:rPr>
          <w:rFonts w:hint="eastAsia"/>
        </w:rPr>
        <w:t>该项目</w:t>
      </w:r>
      <w:r w:rsidRPr="00AB02DE">
        <w:t>在省级测绘基准建设中</w:t>
      </w:r>
      <w:r w:rsidRPr="00AB02DE">
        <w:rPr>
          <w:rFonts w:hint="eastAsia"/>
        </w:rPr>
        <w:t>居</w:t>
      </w:r>
      <w:r w:rsidRPr="00AB02DE">
        <w:t>国内领先</w:t>
      </w:r>
      <w:r w:rsidRPr="00AB02DE">
        <w:rPr>
          <w:rFonts w:hint="eastAsia"/>
        </w:rPr>
        <w:t>。（验收</w:t>
      </w:r>
      <w:r w:rsidRPr="00AB02DE">
        <w:t>专家组组长：宁津生</w:t>
      </w:r>
      <w:r w:rsidRPr="00AB02DE">
        <w:rPr>
          <w:rFonts w:hint="eastAsia"/>
        </w:rPr>
        <w:t>）</w:t>
      </w:r>
    </w:p>
    <w:p w:rsidR="00A9550F" w:rsidRPr="00AB02DE" w:rsidRDefault="00A9550F" w:rsidP="00BD58E6">
      <w:pPr>
        <w:ind w:firstLineChars="200" w:firstLine="560"/>
      </w:pPr>
      <w:r w:rsidRPr="00AB02DE">
        <w:rPr>
          <w:rFonts w:hint="eastAsia"/>
        </w:rPr>
        <w:t>（</w:t>
      </w:r>
      <w:r w:rsidRPr="00AB02DE">
        <w:t>3</w:t>
      </w:r>
      <w:r w:rsidRPr="00AB02DE">
        <w:rPr>
          <w:rFonts w:hint="eastAsia"/>
        </w:rPr>
        <w:t>）“船载多传感器水上水下一体化测量系统”科技成果鉴定</w:t>
      </w:r>
    </w:p>
    <w:p w:rsidR="00A9550F" w:rsidRPr="00AB02DE" w:rsidRDefault="00A9550F" w:rsidP="00BD58E6">
      <w:pPr>
        <w:ind w:firstLineChars="200" w:firstLine="560"/>
      </w:pPr>
      <w:r w:rsidRPr="00AB02DE">
        <w:rPr>
          <w:rFonts w:hint="eastAsia"/>
        </w:rPr>
        <w:t>该测量系统具有水上水下地理信息采集与处理功能，解决了海岸带、海岛礁、内河航道及水中构筑物等的水上水下一体化测量问题，实现了多传感器的空间精确配准，解决了多传感器数据融合时间一致性问题，解决了水界面上下点云无缝拼接、多传感器坐标系精确校准及多波束低掠射测量等关键技术问题，满足水上、水下</w:t>
      </w:r>
      <w:r w:rsidRPr="00AB02DE">
        <w:rPr>
          <w:rFonts w:hint="eastAsia"/>
        </w:rPr>
        <w:t>1:2000</w:t>
      </w:r>
      <w:r w:rsidRPr="00AB02DE">
        <w:rPr>
          <w:rFonts w:hint="eastAsia"/>
        </w:rPr>
        <w:t>测图精度要求。</w:t>
      </w:r>
    </w:p>
    <w:p w:rsidR="00A9550F" w:rsidRPr="00AB02DE" w:rsidRDefault="00A9550F" w:rsidP="00BD58E6">
      <w:pPr>
        <w:ind w:firstLineChars="200" w:firstLine="560"/>
      </w:pPr>
      <w:r w:rsidRPr="00AB02DE">
        <w:rPr>
          <w:rFonts w:hint="eastAsia"/>
        </w:rPr>
        <w:t>鉴定委员会一致认为：该测量系统设计合理、技术先进，在水上水下一体化测量方面取得了重要成果，可显著提高海岸带、海岛礁、</w:t>
      </w:r>
      <w:r w:rsidRPr="00AB02DE">
        <w:rPr>
          <w:rFonts w:hint="eastAsia"/>
        </w:rPr>
        <w:lastRenderedPageBreak/>
        <w:t>内河航道及水中构筑物等的测量质量和工作效率，具有广阔应用前景。研究成果达到国际先进水平，其中在船载多传感器精确校准、多波束低掠射测量点</w:t>
      </w:r>
      <w:proofErr w:type="gramStart"/>
      <w:r w:rsidRPr="00AB02DE">
        <w:rPr>
          <w:rFonts w:hint="eastAsia"/>
        </w:rPr>
        <w:t>云处理</w:t>
      </w:r>
      <w:proofErr w:type="gramEnd"/>
      <w:r w:rsidRPr="00AB02DE">
        <w:rPr>
          <w:rFonts w:hint="eastAsia"/>
        </w:rPr>
        <w:t>方面达到国际领先水平。（鉴定委员会主任：陈俊勇）</w:t>
      </w:r>
    </w:p>
    <w:p w:rsidR="00A9550F" w:rsidRPr="00AB02DE" w:rsidRDefault="00A9550F" w:rsidP="00BD58E6">
      <w:pPr>
        <w:ind w:firstLineChars="200" w:firstLine="560"/>
      </w:pPr>
      <w:r w:rsidRPr="00AB02DE">
        <w:rPr>
          <w:rFonts w:hint="eastAsia"/>
        </w:rPr>
        <w:t>（</w:t>
      </w:r>
      <w:r w:rsidRPr="00AB02DE">
        <w:t>4</w:t>
      </w:r>
      <w:r w:rsidRPr="00AB02DE">
        <w:rPr>
          <w:rFonts w:hint="eastAsia"/>
        </w:rPr>
        <w:t>）“潮间带陆海一体化测量系统”科技成果鉴定</w:t>
      </w:r>
    </w:p>
    <w:p w:rsidR="00A9550F" w:rsidRPr="00AB02DE" w:rsidRDefault="00A9550F" w:rsidP="00BD58E6">
      <w:pPr>
        <w:ind w:firstLineChars="200" w:firstLine="560"/>
      </w:pPr>
      <w:r w:rsidRPr="00AB02DE">
        <w:rPr>
          <w:rFonts w:hint="eastAsia"/>
        </w:rPr>
        <w:t>该成果在复杂地形移动测量载体的定制化、陆海一体化测量系统的海洋环境适应性、陆海一体化测量同构</w:t>
      </w:r>
      <w:r w:rsidRPr="00AB02DE">
        <w:rPr>
          <w:rFonts w:hint="eastAsia"/>
        </w:rPr>
        <w:t>/</w:t>
      </w:r>
      <w:r w:rsidRPr="00AB02DE">
        <w:rPr>
          <w:rFonts w:hint="eastAsia"/>
        </w:rPr>
        <w:t>异构数据的优化融合及潮间带多源融合数据的成果表达等关键技术方面实现了突破，填补了潮间带困难区域测量的一体化系统空白，解决了较大尺度潮间带陆海一体化测量的技术瓶颈，形成了潮间带一体化测量作业的技术体系，实现了平面点位精度优于</w:t>
      </w:r>
      <w:r w:rsidRPr="00AB02DE">
        <w:rPr>
          <w:rFonts w:hint="eastAsia"/>
        </w:rPr>
        <w:t>10cm</w:t>
      </w:r>
      <w:r w:rsidRPr="00AB02DE">
        <w:rPr>
          <w:rFonts w:hint="eastAsia"/>
        </w:rPr>
        <w:t>，高程精度优于</w:t>
      </w:r>
      <w:r w:rsidRPr="00AB02DE">
        <w:rPr>
          <w:rFonts w:hint="eastAsia"/>
        </w:rPr>
        <w:t>10cm</w:t>
      </w:r>
      <w:r w:rsidRPr="00AB02DE">
        <w:rPr>
          <w:rFonts w:hint="eastAsia"/>
        </w:rPr>
        <w:t>，能够满足</w:t>
      </w:r>
      <w:r w:rsidRPr="00AB02DE">
        <w:rPr>
          <w:rFonts w:hint="eastAsia"/>
        </w:rPr>
        <w:t>1</w:t>
      </w:r>
      <w:r w:rsidRPr="00AB02DE">
        <w:rPr>
          <w:rFonts w:hint="eastAsia"/>
        </w:rPr>
        <w:t>∶</w:t>
      </w:r>
      <w:r w:rsidRPr="00AB02DE">
        <w:rPr>
          <w:rFonts w:hint="eastAsia"/>
        </w:rPr>
        <w:t>2000</w:t>
      </w:r>
      <w:r w:rsidRPr="00AB02DE">
        <w:rPr>
          <w:rFonts w:hint="eastAsia"/>
        </w:rPr>
        <w:t>潮间带地形测量要求。</w:t>
      </w:r>
    </w:p>
    <w:p w:rsidR="00A9550F" w:rsidRPr="00AB02DE" w:rsidRDefault="00A9550F" w:rsidP="00BD58E6">
      <w:pPr>
        <w:ind w:firstLineChars="200" w:firstLine="560"/>
      </w:pPr>
      <w:r w:rsidRPr="00AB02DE">
        <w:rPr>
          <w:rFonts w:hint="eastAsia"/>
        </w:rPr>
        <w:t>鉴定委员会一致认为，该科技成果可显著提高潮间带一体化测绘的测量质量和工作效率，具有广阔应用前景，在技术上整体达到了国内领先、国际先进水平。（鉴定委员会主任：刘经南）</w:t>
      </w:r>
    </w:p>
    <w:p w:rsidR="00A9550F" w:rsidRPr="00AB02DE" w:rsidRDefault="00A9550F" w:rsidP="00BD58E6">
      <w:pPr>
        <w:ind w:firstLineChars="200" w:firstLine="560"/>
      </w:pPr>
      <w:r w:rsidRPr="00AB02DE">
        <w:rPr>
          <w:rFonts w:hint="eastAsia"/>
        </w:rPr>
        <w:t>二、科技成果测试</w:t>
      </w:r>
    </w:p>
    <w:p w:rsidR="00A9550F" w:rsidRPr="00AB02DE" w:rsidRDefault="00A9550F" w:rsidP="00BD58E6">
      <w:pPr>
        <w:ind w:firstLineChars="200" w:firstLine="560"/>
      </w:pPr>
      <w:r w:rsidRPr="00AB02DE">
        <w:rPr>
          <w:rFonts w:hint="eastAsia"/>
        </w:rPr>
        <w:t>（</w:t>
      </w:r>
      <w:r w:rsidRPr="00AB02DE">
        <w:rPr>
          <w:rFonts w:hint="eastAsia"/>
        </w:rPr>
        <w:t>1</w:t>
      </w:r>
      <w:r w:rsidRPr="00AB02DE">
        <w:rPr>
          <w:rFonts w:hint="eastAsia"/>
        </w:rPr>
        <w:t>）“潮间带陆海一体化测量系统”科技成果测试报告</w:t>
      </w:r>
    </w:p>
    <w:p w:rsidR="00885561" w:rsidRDefault="00A9550F" w:rsidP="00BD58E6">
      <w:pPr>
        <w:ind w:firstLineChars="200" w:firstLine="560"/>
      </w:pPr>
      <w:r w:rsidRPr="00AB02DE">
        <w:rPr>
          <w:rFonts w:hint="eastAsia"/>
        </w:rPr>
        <w:t>山东省软件评测中心对“潮间带陆海一体化测量系统”软件项目，根据所提供的项目技术报告，依据约定的测试标准和方法及相关的国家标准，从用户文档、功能性、可靠性、易用性四个方面进行了科技成果测试。经测试表明：</w:t>
      </w:r>
      <w:proofErr w:type="spellStart"/>
      <w:r w:rsidRPr="00AB02DE">
        <w:rPr>
          <w:rFonts w:hint="eastAsia"/>
        </w:rPr>
        <w:t>VSursAcquire</w:t>
      </w:r>
      <w:proofErr w:type="spellEnd"/>
      <w:r w:rsidRPr="00AB02DE">
        <w:rPr>
          <w:rFonts w:hint="eastAsia"/>
        </w:rPr>
        <w:t>实现了异构多源传感器控制、数据获取、状态显示，为潮间带陆海一体化测量数据获取提供技术支</w:t>
      </w:r>
      <w:r w:rsidRPr="00AB02DE">
        <w:rPr>
          <w:rFonts w:hint="eastAsia"/>
        </w:rPr>
        <w:lastRenderedPageBreak/>
        <w:t>持；</w:t>
      </w:r>
      <w:proofErr w:type="spellStart"/>
      <w:r w:rsidRPr="00AB02DE">
        <w:rPr>
          <w:rFonts w:hint="eastAsia"/>
        </w:rPr>
        <w:t>VSursProcess</w:t>
      </w:r>
      <w:proofErr w:type="spellEnd"/>
      <w:r w:rsidRPr="00AB02DE">
        <w:rPr>
          <w:rFonts w:hint="eastAsia"/>
        </w:rPr>
        <w:t>实现潮间带陆海一体化测量数据预处理及大规模点</w:t>
      </w:r>
      <w:proofErr w:type="gramStart"/>
      <w:r w:rsidRPr="00AB02DE">
        <w:rPr>
          <w:rFonts w:hint="eastAsia"/>
        </w:rPr>
        <w:t>云数据</w:t>
      </w:r>
      <w:proofErr w:type="gramEnd"/>
      <w:r w:rsidRPr="00AB02DE">
        <w:rPr>
          <w:rFonts w:hint="eastAsia"/>
        </w:rPr>
        <w:t>可视化直观展示；</w:t>
      </w:r>
      <w:proofErr w:type="spellStart"/>
      <w:r w:rsidRPr="00AB02DE">
        <w:rPr>
          <w:rFonts w:hint="eastAsia"/>
        </w:rPr>
        <w:t>VsurMAP</w:t>
      </w:r>
      <w:proofErr w:type="spellEnd"/>
      <w:r w:rsidRPr="00AB02DE">
        <w:rPr>
          <w:rFonts w:hint="eastAsia"/>
        </w:rPr>
        <w:t>成图子系统实现了基础地理信息数据库图形要素测图成果快速入库，有助于提高潮间带陆海一体测量数据成图工作效率。软件用户文档、功能性、可靠性、易用性与国家标准</w:t>
      </w:r>
      <w:r w:rsidRPr="00AB02DE">
        <w:rPr>
          <w:rFonts w:hint="eastAsia"/>
        </w:rPr>
        <w:t>GB/T 25000.51-2016</w:t>
      </w:r>
      <w:r w:rsidRPr="00AB02DE">
        <w:rPr>
          <w:rFonts w:hint="eastAsia"/>
        </w:rPr>
        <w:t>中对用户文档要求及软件质量要求相符。该软件的开发已达到预定目标，能够在潮间带陆海一体化测量工作中使用。评测结果：通过（山东省软件评测中心）</w:t>
      </w:r>
    </w:p>
    <w:p w:rsidR="00A9550F" w:rsidRPr="00AB02DE" w:rsidRDefault="00A9550F" w:rsidP="00BD58E6">
      <w:pPr>
        <w:ind w:firstLineChars="200" w:firstLine="560"/>
      </w:pPr>
      <w:r w:rsidRPr="00AB02DE">
        <w:rPr>
          <w:rFonts w:hint="eastAsia"/>
        </w:rPr>
        <w:t>（</w:t>
      </w:r>
      <w:r w:rsidRPr="00AB02DE">
        <w:rPr>
          <w:rFonts w:hint="eastAsia"/>
        </w:rPr>
        <w:t>2</w:t>
      </w:r>
      <w:r w:rsidRPr="00AB02DE">
        <w:rPr>
          <w:rFonts w:hint="eastAsia"/>
        </w:rPr>
        <w:t>）“船载多传感器水上水下一体化测量系统”科技成果测试报告</w:t>
      </w:r>
    </w:p>
    <w:p w:rsidR="00A9550F" w:rsidRPr="00AB02DE" w:rsidRDefault="00A9550F" w:rsidP="00BD58E6">
      <w:pPr>
        <w:ind w:firstLineChars="200" w:firstLine="560"/>
      </w:pPr>
      <w:r w:rsidRPr="00AB02DE">
        <w:rPr>
          <w:rFonts w:hint="eastAsia"/>
        </w:rPr>
        <w:t>受山东科技大学的委托，山东省软件评测中心对“船载多传感器水上水下一体化测量系统（含数据来集和数据处理软件）”软件项目，根据所提供的项目</w:t>
      </w:r>
      <w:r w:rsidRPr="00AB02DE">
        <w:t>技术报告</w:t>
      </w:r>
      <w:r w:rsidRPr="00AB02DE">
        <w:rPr>
          <w:rFonts w:hint="eastAsia"/>
        </w:rPr>
        <w:t>和测试大纲等文件约定的测试标准和方法及相关的国家标准，从用户文档、功能性、可靠性、易用性四个方面进行了科技成果测试。经测试表明：软件基于</w:t>
      </w:r>
      <w:r w:rsidRPr="00AB02DE">
        <w:rPr>
          <w:rFonts w:hint="eastAsia"/>
        </w:rPr>
        <w:t>C/S</w:t>
      </w:r>
      <w:r w:rsidRPr="00AB02DE">
        <w:rPr>
          <w:rFonts w:hint="eastAsia"/>
        </w:rPr>
        <w:t>架构，采用多传感器时间同步技术、基于非线性特征约束的多传感器空间关系精确标定技术、大规模激光及多波束点云数据处理及无缝融合技术、水上水下一体化成图技术等技术，主要提供主页面展示、传感器设置、数据采集、数据处理等功能，实现在传感器协同信息采集、融合、处理、展示，为海岛礁测绘工作及海岛礁地理环境监测与评估等提供技术保障。其用户文档、功能性、可靠性、易用性与国家标准</w:t>
      </w:r>
      <w:r w:rsidRPr="00AB02DE">
        <w:rPr>
          <w:rFonts w:hint="eastAsia"/>
        </w:rPr>
        <w:t>GB/T 25000.51-20l0</w:t>
      </w:r>
      <w:r w:rsidRPr="00AB02DE">
        <w:rPr>
          <w:rFonts w:hint="eastAsia"/>
        </w:rPr>
        <w:t>中对用户文档要求及软件质量要求相符，能够在水上水下一体化测量工作中使用。评测结果：通过（山东省软件评测中心）</w:t>
      </w:r>
    </w:p>
    <w:p w:rsidR="00A9550F" w:rsidRPr="00AB02DE" w:rsidRDefault="00A9550F" w:rsidP="00BD58E6">
      <w:pPr>
        <w:ind w:firstLineChars="200" w:firstLine="560"/>
      </w:pPr>
      <w:r w:rsidRPr="00AB02DE">
        <w:rPr>
          <w:rFonts w:hint="eastAsia"/>
        </w:rPr>
        <w:lastRenderedPageBreak/>
        <w:t>三、科技查新评价</w:t>
      </w:r>
    </w:p>
    <w:p w:rsidR="00A9550F" w:rsidRPr="00AB02DE" w:rsidRDefault="00A9550F" w:rsidP="00BD58E6">
      <w:pPr>
        <w:ind w:firstLineChars="200" w:firstLine="560"/>
      </w:pPr>
      <w:r w:rsidRPr="00AB02DE">
        <w:rPr>
          <w:rFonts w:hint="eastAsia"/>
        </w:rPr>
        <w:t>（</w:t>
      </w:r>
      <w:r w:rsidRPr="00AB02DE">
        <w:rPr>
          <w:rFonts w:hint="eastAsia"/>
        </w:rPr>
        <w:t>1</w:t>
      </w:r>
      <w:r w:rsidRPr="00AB02DE">
        <w:rPr>
          <w:rFonts w:hint="eastAsia"/>
        </w:rPr>
        <w:t>）“船载多传感器水岸线上下一体化测量系统”科技查新报告</w:t>
      </w:r>
    </w:p>
    <w:p w:rsidR="00A9550F" w:rsidRPr="00AB02DE" w:rsidRDefault="00A9550F" w:rsidP="00BD58E6">
      <w:pPr>
        <w:ind w:firstLineChars="200" w:firstLine="560"/>
      </w:pPr>
      <w:r w:rsidRPr="00AB02DE">
        <w:rPr>
          <w:rFonts w:hint="eastAsia"/>
        </w:rPr>
        <w:t>本项目研究内容与方向包括：</w:t>
      </w:r>
      <w:r w:rsidRPr="00AB02DE">
        <w:rPr>
          <w:rFonts w:hint="eastAsia"/>
        </w:rPr>
        <w:t>1</w:t>
      </w:r>
      <w:r w:rsidRPr="00AB02DE">
        <w:rPr>
          <w:rFonts w:hint="eastAsia"/>
        </w:rPr>
        <w:t>、采用多传感器一体化检校技术，建立非线性特征约束的空间标定整体严密平差模型，解决了激光扫描仪、</w:t>
      </w:r>
      <w:proofErr w:type="gramStart"/>
      <w:r w:rsidRPr="00AB02DE">
        <w:rPr>
          <w:rFonts w:hint="eastAsia"/>
        </w:rPr>
        <w:t>惯导平台</w:t>
      </w:r>
      <w:proofErr w:type="gramEnd"/>
      <w:r w:rsidRPr="00AB02DE">
        <w:rPr>
          <w:rFonts w:hint="eastAsia"/>
        </w:rPr>
        <w:t>和多波束测深仪的坐标系统</w:t>
      </w:r>
      <w:proofErr w:type="gramStart"/>
      <w:r w:rsidRPr="00AB02DE">
        <w:rPr>
          <w:rFonts w:hint="eastAsia"/>
        </w:rPr>
        <w:t>一</w:t>
      </w:r>
      <w:proofErr w:type="gramEnd"/>
      <w:r w:rsidRPr="00AB02DE">
        <w:rPr>
          <w:rFonts w:hint="eastAsia"/>
        </w:rPr>
        <w:t>的问题。</w:t>
      </w:r>
      <w:r w:rsidRPr="00AB02DE">
        <w:rPr>
          <w:rFonts w:hint="eastAsia"/>
        </w:rPr>
        <w:t>2</w:t>
      </w:r>
      <w:r w:rsidRPr="00AB02DE">
        <w:rPr>
          <w:rFonts w:hint="eastAsia"/>
        </w:rPr>
        <w:t>、构建自适应三层常梯度等效声速模型，以激光扫描点云为边界约束，解决了水岸线上</w:t>
      </w:r>
      <w:r w:rsidRPr="00AB02DE">
        <w:rPr>
          <w:rFonts w:hint="eastAsia"/>
        </w:rPr>
        <w:t xml:space="preserve"> </w:t>
      </w:r>
      <w:r w:rsidRPr="00AB02DE">
        <w:rPr>
          <w:rFonts w:hint="eastAsia"/>
        </w:rPr>
        <w:t>下点云无缝拼接的问题；</w:t>
      </w:r>
      <w:r w:rsidRPr="00AB02DE">
        <w:rPr>
          <w:rFonts w:hint="eastAsia"/>
        </w:rPr>
        <w:t>3</w:t>
      </w:r>
      <w:r w:rsidRPr="00AB02DE">
        <w:rPr>
          <w:rFonts w:hint="eastAsia"/>
        </w:rPr>
        <w:t>、通过硬件集成、时间同步、空间校准、数据组织、误差处理等关键技术，实现了船载多传感器水岸线上下体化测量，首次给出了完整的解决方案。在检索范围内，国内外未见与</w:t>
      </w:r>
      <w:proofErr w:type="gramStart"/>
      <w:r w:rsidRPr="00AB02DE">
        <w:rPr>
          <w:rFonts w:hint="eastAsia"/>
        </w:rPr>
        <w:t>本查新课题拟研究</w:t>
      </w:r>
      <w:proofErr w:type="gramEnd"/>
      <w:r w:rsidRPr="00AB02DE">
        <w:rPr>
          <w:rFonts w:hint="eastAsia"/>
        </w:rPr>
        <w:t>内容相同的文献报道。（教育部科技查新工作部）</w:t>
      </w:r>
    </w:p>
    <w:p w:rsidR="00A9550F" w:rsidRPr="00AB02DE" w:rsidRDefault="00A9550F" w:rsidP="00BD58E6">
      <w:pPr>
        <w:ind w:firstLineChars="200" w:firstLine="560"/>
      </w:pPr>
      <w:r w:rsidRPr="00AB02DE">
        <w:rPr>
          <w:rFonts w:hint="eastAsia"/>
        </w:rPr>
        <w:t>（</w:t>
      </w:r>
      <w:r w:rsidRPr="00AB02DE">
        <w:rPr>
          <w:rFonts w:hint="eastAsia"/>
        </w:rPr>
        <w:t>2</w:t>
      </w:r>
      <w:r w:rsidRPr="00AB02DE">
        <w:rPr>
          <w:rFonts w:hint="eastAsia"/>
        </w:rPr>
        <w:t>）“潮间带陆海一体化测量系统关键技术研究”科技查新报告</w:t>
      </w:r>
    </w:p>
    <w:p w:rsidR="00A9550F" w:rsidRPr="00AB02DE" w:rsidRDefault="00A9550F" w:rsidP="00BD58E6">
      <w:pPr>
        <w:ind w:firstLineChars="200" w:firstLine="560"/>
      </w:pPr>
      <w:r w:rsidRPr="00AB02DE">
        <w:rPr>
          <w:rFonts w:hint="eastAsia"/>
        </w:rPr>
        <w:t>在国内外公开发表的中文文献中，除本课题委托单位前期发表的期刊文献与专利技术外，已见潮间带水下地形测量、传感器集成技术与数据融合以及浅滩水下复杂地形的测量的文献报道，未见与本课题采用定制化移动载体实现水深测量的过渡等功能相同的文献报道；未见与本课题采用的多传感器配置、空间关系及信息互补方面的等方面的一体化集成技术及其空间关系精密检校模型构建相同的文献报道；未见与本课题采用的较大尺度浅滩陆海一体化测量技术相同的文献报道。（教育部科技查新工作部）</w:t>
      </w:r>
    </w:p>
    <w:p w:rsidR="00A9550F" w:rsidRPr="00AB02DE" w:rsidRDefault="00A9550F" w:rsidP="00BD58E6">
      <w:pPr>
        <w:ind w:firstLineChars="200" w:firstLine="560"/>
      </w:pPr>
      <w:r w:rsidRPr="00AB02DE">
        <w:rPr>
          <w:rFonts w:hint="eastAsia"/>
        </w:rPr>
        <w:t>（</w:t>
      </w:r>
      <w:r w:rsidRPr="00AB02DE">
        <w:rPr>
          <w:rFonts w:hint="eastAsia"/>
        </w:rPr>
        <w:t>3</w:t>
      </w:r>
      <w:r w:rsidRPr="00AB02DE">
        <w:rPr>
          <w:rFonts w:hint="eastAsia"/>
        </w:rPr>
        <w:t>）“山东省陆海统一现代化测绘基准体系建设研究”科技查新报告</w:t>
      </w:r>
    </w:p>
    <w:p w:rsidR="00D31DB0" w:rsidRPr="00AB02DE" w:rsidRDefault="00A9550F" w:rsidP="00BD58E6">
      <w:pPr>
        <w:ind w:firstLineChars="200" w:firstLine="560"/>
        <w:rPr>
          <w:rFonts w:eastAsia="宋体"/>
          <w:color w:val="000000" w:themeColor="text1"/>
          <w:szCs w:val="20"/>
        </w:rPr>
      </w:pPr>
      <w:r w:rsidRPr="00AB02DE">
        <w:rPr>
          <w:rFonts w:hint="eastAsia"/>
        </w:rPr>
        <w:lastRenderedPageBreak/>
        <w:t>在山东省建立向海延伸的高精度的似大地水准面模型，利用高精度潮汐模型完成了高程</w:t>
      </w:r>
      <w:r w:rsidRPr="00AB02DE">
        <w:rPr>
          <w:rFonts w:hint="eastAsia"/>
        </w:rPr>
        <w:t>/</w:t>
      </w:r>
      <w:r w:rsidRPr="00AB02DE">
        <w:rPr>
          <w:rFonts w:hint="eastAsia"/>
        </w:rPr>
        <w:t>深度基准转换模型，其精度优于</w:t>
      </w:r>
      <w:r w:rsidRPr="00AB02DE">
        <w:rPr>
          <w:rFonts w:hint="eastAsia"/>
        </w:rPr>
        <w:t>1</w:t>
      </w:r>
      <w:r w:rsidRPr="00AB02DE">
        <w:t>0</w:t>
      </w:r>
      <w:r w:rsidRPr="00AB02DE">
        <w:rPr>
          <w:rFonts w:hint="eastAsia"/>
        </w:rPr>
        <w:t>cm</w:t>
      </w:r>
      <w:r w:rsidRPr="00AB02DE">
        <w:rPr>
          <w:rFonts w:hint="eastAsia"/>
        </w:rPr>
        <w:t>；在沿海地区叠加了似大地水准面模型和高程</w:t>
      </w:r>
      <w:r w:rsidRPr="00AB02DE">
        <w:rPr>
          <w:rFonts w:hint="eastAsia"/>
        </w:rPr>
        <w:t>/</w:t>
      </w:r>
      <w:r w:rsidRPr="00AB02DE">
        <w:rPr>
          <w:rFonts w:hint="eastAsia"/>
        </w:rPr>
        <w:t>深度基准转换模型，完成了在沿海地区大地基准、高程基准、水深基准的融合工作。</w:t>
      </w:r>
      <w:bookmarkEnd w:id="2"/>
    </w:p>
    <w:p w:rsidR="0036153D" w:rsidRPr="00B653F3" w:rsidRDefault="00CF49ED" w:rsidP="00BD58E6">
      <w:pPr>
        <w:outlineLvl w:val="1"/>
        <w:rPr>
          <w:rFonts w:ascii="黑体" w:eastAsia="黑体" w:hAnsi="黑体"/>
          <w:sz w:val="32"/>
          <w:szCs w:val="32"/>
        </w:rPr>
      </w:pPr>
      <w:r>
        <w:rPr>
          <w:rFonts w:ascii="黑体" w:eastAsia="黑体" w:hAnsi="黑体" w:hint="eastAsia"/>
          <w:sz w:val="32"/>
          <w:szCs w:val="32"/>
        </w:rPr>
        <w:t>五</w:t>
      </w:r>
      <w:r w:rsidR="0036153D" w:rsidRPr="00B653F3">
        <w:rPr>
          <w:rFonts w:ascii="黑体" w:eastAsia="黑体" w:hAnsi="黑体" w:hint="eastAsia"/>
          <w:sz w:val="32"/>
          <w:szCs w:val="32"/>
        </w:rPr>
        <w:t>、</w:t>
      </w:r>
      <w:r w:rsidR="0036153D" w:rsidRPr="00B653F3">
        <w:rPr>
          <w:rFonts w:ascii="黑体" w:eastAsia="黑体" w:hAnsi="黑体"/>
          <w:sz w:val="32"/>
          <w:szCs w:val="32"/>
        </w:rPr>
        <w:t>应用情况</w:t>
      </w:r>
    </w:p>
    <w:p w:rsidR="00394E42" w:rsidRDefault="009E6D47" w:rsidP="00BD58E6">
      <w:pPr>
        <w:ind w:firstLineChars="200" w:firstLine="560"/>
        <w:sectPr w:rsidR="00394E42">
          <w:pgSz w:w="11906" w:h="16838"/>
          <w:pgMar w:top="1440" w:right="1800" w:bottom="1440" w:left="1800" w:header="851" w:footer="992" w:gutter="0"/>
          <w:cols w:space="425"/>
          <w:docGrid w:type="lines" w:linePitch="312"/>
        </w:sectPr>
      </w:pPr>
      <w:bookmarkStart w:id="3" w:name="_Hlk26630748"/>
      <w:r w:rsidRPr="00662FC8">
        <w:rPr>
          <w:rFonts w:hint="eastAsia"/>
        </w:rPr>
        <w:t>项目成果—船载多传感器水上水下一体化测量系统及潮间带陆海一体化测量系统，均具有集成度高、获取数据精度高、数据采集效率快、设备操作简易等特点，实现了多类型复杂陆海过渡带区域水上水下三维信息的快速、精准获取，项目研究成果填补了陆海过渡带一体化测量体系方面的国内空白，部分指标达到国际先进水平。各应用单位采用船载多传感器水上水下一体化测量系统，解决了不易登陆的海岛礁及周边区域地形和属性信息的快速提取测量问题，通过在马河水库、千岛湖、东海大桥、三峡、册子岛等区域水上水下地形数据获取的实际应用，取得了良好的经济与社会效益；采用潮间带陆海一体化测量系统替代陆海过渡带区域常规测绘手段，在山东省“十三五”省级基础地理信息数据库更新工程潮间带及近海地形测量项目日照、威海和烟台测区中完成了工程示范应用，结果表明，与常规测绘手段相比，外业作业时间减至</w:t>
      </w:r>
      <w:r w:rsidRPr="00662FC8">
        <w:rPr>
          <w:rFonts w:hint="eastAsia"/>
        </w:rPr>
        <w:t>1/3</w:t>
      </w:r>
      <w:r w:rsidRPr="00662FC8">
        <w:rPr>
          <w:rFonts w:hint="eastAsia"/>
        </w:rPr>
        <w:t>；采用研发的多</w:t>
      </w:r>
      <w:proofErr w:type="gramStart"/>
      <w:r w:rsidRPr="00662FC8">
        <w:rPr>
          <w:rFonts w:hint="eastAsia"/>
        </w:rPr>
        <w:t>源数据</w:t>
      </w:r>
      <w:proofErr w:type="gramEnd"/>
      <w:r w:rsidRPr="00662FC8">
        <w:rPr>
          <w:rFonts w:hint="eastAsia"/>
        </w:rPr>
        <w:t>融合处理软件、潮间带地形测量成果成图应用软件，内业时间缩短至</w:t>
      </w:r>
      <w:r w:rsidRPr="00662FC8">
        <w:rPr>
          <w:rFonts w:hint="eastAsia"/>
        </w:rPr>
        <w:t>2/3</w:t>
      </w:r>
      <w:r w:rsidRPr="00662FC8">
        <w:rPr>
          <w:rFonts w:hint="eastAsia"/>
        </w:rPr>
        <w:t>，总体工作效率提升约</w:t>
      </w:r>
      <w:r w:rsidRPr="00662FC8">
        <w:rPr>
          <w:rFonts w:hint="eastAsia"/>
        </w:rPr>
        <w:t>1</w:t>
      </w:r>
      <w:r w:rsidRPr="00662FC8">
        <w:rPr>
          <w:rFonts w:hint="eastAsia"/>
        </w:rPr>
        <w:t>倍，取得了巨大的经济效益。此外，项目成果可进一步推广应用于内河航道、水库、湖泊等水岸线复杂地区的地理信息获取，对促进国内潮间带地形测量技术发展具有很高的引领作用。</w:t>
      </w:r>
    </w:p>
    <w:bookmarkEnd w:id="3"/>
    <w:p w:rsidR="0036153D" w:rsidRDefault="00CF49ED" w:rsidP="008912CE">
      <w:pPr>
        <w:outlineLvl w:val="1"/>
        <w:rPr>
          <w:rFonts w:ascii="黑体" w:eastAsia="黑体" w:hAnsi="黑体"/>
          <w:sz w:val="32"/>
          <w:szCs w:val="32"/>
        </w:rPr>
      </w:pPr>
      <w:r>
        <w:rPr>
          <w:rFonts w:ascii="黑体" w:eastAsia="黑体" w:hAnsi="黑体" w:hint="eastAsia"/>
          <w:sz w:val="32"/>
          <w:szCs w:val="32"/>
        </w:rPr>
        <w:lastRenderedPageBreak/>
        <w:t>六</w:t>
      </w:r>
      <w:r w:rsidR="0036153D" w:rsidRPr="00B653F3">
        <w:rPr>
          <w:rFonts w:ascii="黑体" w:eastAsia="黑体" w:hAnsi="黑体"/>
          <w:sz w:val="32"/>
          <w:szCs w:val="32"/>
        </w:rPr>
        <w:t>、</w:t>
      </w:r>
      <w:r w:rsidR="0036153D" w:rsidRPr="00B653F3">
        <w:rPr>
          <w:rFonts w:ascii="黑体" w:eastAsia="黑体" w:hAnsi="黑体" w:hint="eastAsia"/>
          <w:sz w:val="32"/>
          <w:szCs w:val="32"/>
        </w:rPr>
        <w:t>主要</w:t>
      </w:r>
      <w:r w:rsidR="0036153D" w:rsidRPr="00B653F3">
        <w:rPr>
          <w:rFonts w:ascii="黑体" w:eastAsia="黑体" w:hAnsi="黑体"/>
          <w:sz w:val="32"/>
          <w:szCs w:val="32"/>
        </w:rPr>
        <w:t>知识产权</w:t>
      </w:r>
      <w:r w:rsidR="0036153D" w:rsidRPr="00B653F3">
        <w:rPr>
          <w:rFonts w:ascii="黑体" w:eastAsia="黑体" w:hAnsi="黑体" w:hint="eastAsia"/>
          <w:sz w:val="32"/>
          <w:szCs w:val="32"/>
        </w:rPr>
        <w:t>和标准规范等目录</w:t>
      </w:r>
    </w:p>
    <w:p w:rsidR="00D31DB0" w:rsidRDefault="00D31DB0" w:rsidP="008912CE">
      <w:pPr>
        <w:ind w:firstLineChars="200" w:firstLine="640"/>
        <w:rPr>
          <w:rFonts w:ascii="黑体" w:eastAsia="黑体" w:hAnsi="黑体"/>
          <w:sz w:val="32"/>
          <w:szCs w:val="32"/>
        </w:rPr>
      </w:pPr>
      <w:bookmarkStart w:id="4" w:name="_Hlk26631140"/>
      <w:r w:rsidRPr="00662FC8">
        <w:rPr>
          <w:rFonts w:ascii="仿宋_GB2312" w:hint="eastAsia"/>
          <w:sz w:val="32"/>
          <w:szCs w:val="32"/>
        </w:rPr>
        <w:t>主要知识产权证明目：</w:t>
      </w:r>
    </w:p>
    <w:tbl>
      <w:tblPr>
        <w:tblW w:w="90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84"/>
        <w:gridCol w:w="3454"/>
        <w:gridCol w:w="2268"/>
        <w:gridCol w:w="2534"/>
      </w:tblGrid>
      <w:tr w:rsidR="009E6D47" w:rsidRPr="00A41280" w:rsidTr="00D62B63">
        <w:trPr>
          <w:trHeight w:val="606"/>
        </w:trPr>
        <w:tc>
          <w:tcPr>
            <w:tcW w:w="784" w:type="dxa"/>
            <w:shd w:val="clear" w:color="auto" w:fill="auto"/>
            <w:vAlign w:val="center"/>
          </w:tcPr>
          <w:p w:rsidR="009E6D47" w:rsidRPr="00D62B63" w:rsidRDefault="009E6D47" w:rsidP="00D62B63">
            <w:pPr>
              <w:jc w:val="center"/>
              <w:rPr>
                <w:sz w:val="24"/>
                <w:szCs w:val="24"/>
              </w:rPr>
            </w:pPr>
            <w:bookmarkStart w:id="5" w:name="_Hlk26631127"/>
            <w:bookmarkEnd w:id="4"/>
            <w:r w:rsidRPr="00D62B63">
              <w:rPr>
                <w:rFonts w:hint="eastAsia"/>
                <w:sz w:val="24"/>
                <w:szCs w:val="24"/>
              </w:rPr>
              <w:t>序号</w:t>
            </w:r>
          </w:p>
        </w:tc>
        <w:tc>
          <w:tcPr>
            <w:tcW w:w="3454"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知识产权名称</w:t>
            </w:r>
          </w:p>
        </w:tc>
        <w:tc>
          <w:tcPr>
            <w:tcW w:w="2268"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知识产权类别</w:t>
            </w:r>
          </w:p>
        </w:tc>
        <w:tc>
          <w:tcPr>
            <w:tcW w:w="2534"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发明人</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1</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一种船载水上水下一体化测量系统野外实时校准方法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卢秀山，冯成凯，石波，阳凡林</w:t>
            </w:r>
            <w:r w:rsidRPr="00D62B63">
              <w:rPr>
                <w:rFonts w:hint="eastAsia"/>
                <w:sz w:val="24"/>
                <w:szCs w:val="24"/>
              </w:rPr>
              <w:t>;</w:t>
            </w:r>
            <w:r w:rsidRPr="00D62B63">
              <w:rPr>
                <w:rFonts w:hint="eastAsia"/>
                <w:sz w:val="24"/>
                <w:szCs w:val="24"/>
              </w:rPr>
              <w:t>景冬</w:t>
            </w:r>
            <w:r w:rsidRPr="00D62B63">
              <w:rPr>
                <w:rFonts w:hint="eastAsia"/>
                <w:sz w:val="24"/>
                <w:szCs w:val="24"/>
              </w:rPr>
              <w:t>;</w:t>
            </w:r>
            <w:r w:rsidRPr="00D62B63">
              <w:rPr>
                <w:rFonts w:hint="eastAsia"/>
                <w:sz w:val="24"/>
                <w:szCs w:val="24"/>
              </w:rPr>
              <w:t>马跃</w:t>
            </w:r>
            <w:r w:rsidRPr="00D62B63">
              <w:rPr>
                <w:rFonts w:hint="eastAsia"/>
                <w:sz w:val="24"/>
                <w:szCs w:val="24"/>
              </w:rPr>
              <w:t>;</w:t>
            </w:r>
            <w:r w:rsidRPr="00D62B63">
              <w:rPr>
                <w:rFonts w:hint="eastAsia"/>
                <w:sz w:val="24"/>
                <w:szCs w:val="24"/>
              </w:rPr>
              <w:t>刘振</w:t>
            </w:r>
            <w:r w:rsidRPr="00D62B63">
              <w:rPr>
                <w:rFonts w:hint="eastAsia"/>
                <w:sz w:val="24"/>
                <w:szCs w:val="24"/>
              </w:rPr>
              <w:t>;</w:t>
            </w:r>
            <w:r w:rsidRPr="00D62B63">
              <w:rPr>
                <w:rFonts w:hint="eastAsia"/>
                <w:sz w:val="24"/>
                <w:szCs w:val="24"/>
              </w:rPr>
              <w:t>李耀宗</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2</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一种在水池内进行的船载一体化测量系统精密检校方法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石波，刘云鹏，马跃，张从跃，阳凡林，景冬，卢秀山，刘振</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3</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船载水岸线水上水下一体化测量系统集成方法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卢秀山，石波，景冬，马跃，刘振，王明伟</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4</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一种多波束位置伺服控制方法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卢秀山，石波，马跃，景冬，刘振</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5</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船载水上水下一体化测图系统的平台装置</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卢秀山，刘振，石波，景冬，马跃</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6</w:t>
            </w:r>
          </w:p>
        </w:tc>
        <w:tc>
          <w:tcPr>
            <w:tcW w:w="3454" w:type="dxa"/>
            <w:shd w:val="clear" w:color="auto" w:fill="auto"/>
            <w:vAlign w:val="center"/>
          </w:tcPr>
          <w:p w:rsidR="00A9550F" w:rsidRPr="00D62B63" w:rsidRDefault="00A9550F" w:rsidP="008912CE">
            <w:pPr>
              <w:rPr>
                <w:sz w:val="24"/>
                <w:szCs w:val="24"/>
              </w:rPr>
            </w:pPr>
            <w:r w:rsidRPr="00D62B63">
              <w:rPr>
                <w:sz w:val="24"/>
                <w:szCs w:val="24"/>
              </w:rPr>
              <w:t>Shipborne Over- and Under-Water Integrated Mobile Mapping System and Its Seamless Integration of Point Clouds</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D62B63" w:rsidP="00D62B63">
            <w:pPr>
              <w:jc w:val="center"/>
              <w:rPr>
                <w:sz w:val="24"/>
                <w:szCs w:val="24"/>
              </w:rPr>
            </w:pPr>
            <w:r>
              <w:rPr>
                <w:rFonts w:hint="eastAsia"/>
                <w:bCs/>
                <w:sz w:val="24"/>
                <w:szCs w:val="24"/>
              </w:rPr>
              <w:t>（</w:t>
            </w:r>
            <w:r w:rsidR="00A9550F" w:rsidRPr="00D62B63">
              <w:rPr>
                <w:bCs/>
                <w:sz w:val="24"/>
                <w:szCs w:val="24"/>
              </w:rPr>
              <w:t>Marine</w:t>
            </w:r>
            <w:r>
              <w:rPr>
                <w:bCs/>
                <w:sz w:val="24"/>
                <w:szCs w:val="24"/>
              </w:rPr>
              <w:t xml:space="preserve"> </w:t>
            </w:r>
            <w:r w:rsidR="00A9550F" w:rsidRPr="00D62B63">
              <w:rPr>
                <w:bCs/>
                <w:sz w:val="24"/>
                <w:szCs w:val="24"/>
              </w:rPr>
              <w:t>Geodesy</w:t>
            </w:r>
            <w:r w:rsidR="00A9550F" w:rsidRPr="00D62B63">
              <w:rPr>
                <w:rFonts w:hint="eastAsia"/>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hint="eastAsia"/>
                <w:bCs/>
                <w:sz w:val="24"/>
                <w:szCs w:val="24"/>
              </w:rPr>
              <w:t>石波；卢秀山；阳凡林；章传银；吕彦全；程敏</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7</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Calibration method of rotation and displacement systematic errors for ship-borne mobile surveying systems</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Pr="00D62B63">
              <w:rPr>
                <w:rFonts w:hint="eastAsia"/>
                <w:bCs/>
                <w:sz w:val="24"/>
                <w:szCs w:val="24"/>
              </w:rPr>
              <w:t>Survey</w:t>
            </w:r>
            <w:r w:rsidRPr="00D62B63">
              <w:rPr>
                <w:bCs/>
                <w:sz w:val="24"/>
                <w:szCs w:val="24"/>
              </w:rPr>
              <w:t xml:space="preserve"> </w:t>
            </w:r>
            <w:r w:rsidRPr="00D62B63">
              <w:rPr>
                <w:rFonts w:hint="eastAsia"/>
                <w:bCs/>
                <w:sz w:val="24"/>
                <w:szCs w:val="24"/>
              </w:rPr>
              <w:t>Review</w:t>
            </w:r>
            <w:r w:rsidRPr="00D62B63">
              <w:rPr>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hint="eastAsia"/>
                <w:bCs/>
                <w:sz w:val="24"/>
                <w:szCs w:val="24"/>
              </w:rPr>
              <w:t>卢秀山；冯成凯；马跃；阳凡林；石波；</w:t>
            </w:r>
            <w:proofErr w:type="gramStart"/>
            <w:r w:rsidRPr="00D62B63">
              <w:rPr>
                <w:rFonts w:hint="eastAsia"/>
                <w:bCs/>
                <w:sz w:val="24"/>
                <w:szCs w:val="24"/>
              </w:rPr>
              <w:t>宿殿鹏</w:t>
            </w:r>
            <w:proofErr w:type="gramEnd"/>
          </w:p>
        </w:tc>
      </w:tr>
      <w:tr w:rsidR="00A9550F" w:rsidRPr="00A41280" w:rsidTr="00D62B63">
        <w:trPr>
          <w:trHeight w:val="436"/>
        </w:trPr>
        <w:tc>
          <w:tcPr>
            <w:tcW w:w="784" w:type="dxa"/>
            <w:shd w:val="clear" w:color="auto" w:fill="auto"/>
            <w:vAlign w:val="center"/>
          </w:tcPr>
          <w:p w:rsidR="00A9550F" w:rsidRPr="00D62B63" w:rsidRDefault="00A9550F" w:rsidP="004D4539">
            <w:pPr>
              <w:jc w:val="center"/>
              <w:rPr>
                <w:sz w:val="24"/>
                <w:szCs w:val="24"/>
              </w:rPr>
            </w:pPr>
            <w:r w:rsidRPr="00D62B63">
              <w:rPr>
                <w:rFonts w:hint="eastAsia"/>
                <w:sz w:val="24"/>
                <w:szCs w:val="24"/>
              </w:rPr>
              <w:t>8</w:t>
            </w:r>
          </w:p>
        </w:tc>
        <w:tc>
          <w:tcPr>
            <w:tcW w:w="345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山东省陆海无缝垂直基准的初步实现及其应用</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00557A4E" w:rsidRPr="00D62B63">
              <w:rPr>
                <w:rFonts w:hint="eastAsia"/>
                <w:bCs/>
                <w:sz w:val="24"/>
                <w:szCs w:val="24"/>
              </w:rPr>
              <w:t>测绘通报</w:t>
            </w:r>
            <w:r w:rsidRPr="00D62B63">
              <w:rPr>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丁仕军，陈建忠</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rFonts w:hint="eastAsia"/>
                <w:sz w:val="24"/>
                <w:szCs w:val="24"/>
              </w:rPr>
              <w:t>9</w:t>
            </w:r>
          </w:p>
        </w:tc>
        <w:tc>
          <w:tcPr>
            <w:tcW w:w="345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同步验潮法在刘公岛跨海高程传递中的应用</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00557A4E" w:rsidRPr="00D62B63">
              <w:rPr>
                <w:rFonts w:hint="eastAsia"/>
                <w:bCs/>
                <w:sz w:val="24"/>
                <w:szCs w:val="24"/>
              </w:rPr>
              <w:t>海洋测绘</w:t>
            </w:r>
            <w:r w:rsidRPr="00D62B63">
              <w:rPr>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丁仕军，李亚虎，赵中飞，王观鹏</w:t>
            </w:r>
          </w:p>
        </w:tc>
      </w:tr>
      <w:tr w:rsidR="00A9550F" w:rsidRPr="00A41280" w:rsidTr="00D62B63">
        <w:trPr>
          <w:trHeight w:val="475"/>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10</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潮间带等高线生成系统</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软件著作权</w:t>
            </w:r>
          </w:p>
        </w:tc>
        <w:tc>
          <w:tcPr>
            <w:tcW w:w="2534" w:type="dxa"/>
            <w:shd w:val="clear" w:color="auto" w:fill="auto"/>
            <w:vAlign w:val="center"/>
          </w:tcPr>
          <w:p w:rsidR="00A9550F" w:rsidRPr="00D62B63" w:rsidRDefault="008912CE" w:rsidP="008912CE">
            <w:pPr>
              <w:rPr>
                <w:sz w:val="24"/>
                <w:szCs w:val="24"/>
              </w:rPr>
            </w:pPr>
            <w:r w:rsidRPr="00D62B63">
              <w:rPr>
                <w:rFonts w:hint="eastAsia"/>
                <w:sz w:val="24"/>
                <w:szCs w:val="24"/>
              </w:rPr>
              <w:t>青岛秀山有限公司</w:t>
            </w:r>
          </w:p>
        </w:tc>
      </w:tr>
      <w:bookmarkEnd w:id="5"/>
    </w:tbl>
    <w:p w:rsidR="009E6D47" w:rsidRPr="00662FC8" w:rsidRDefault="009E6D47" w:rsidP="00C50217">
      <w:pPr>
        <w:ind w:left="560" w:firstLineChars="177" w:firstLine="566"/>
        <w:rPr>
          <w:rFonts w:ascii="仿宋_GB2312"/>
          <w:sz w:val="32"/>
          <w:szCs w:val="32"/>
        </w:rPr>
        <w:sectPr w:rsidR="009E6D47" w:rsidRPr="00662FC8">
          <w:pgSz w:w="11906" w:h="16838"/>
          <w:pgMar w:top="1440" w:right="1800" w:bottom="1440" w:left="1800" w:header="851" w:footer="992" w:gutter="0"/>
          <w:cols w:space="425"/>
          <w:docGrid w:type="lines" w:linePitch="312"/>
        </w:sectPr>
      </w:pPr>
    </w:p>
    <w:p w:rsidR="0036153D" w:rsidRPr="00B653F3" w:rsidRDefault="00CF49ED" w:rsidP="00A46CC3">
      <w:pPr>
        <w:outlineLvl w:val="1"/>
        <w:rPr>
          <w:rFonts w:ascii="黑体" w:eastAsia="黑体" w:hAnsi="黑体"/>
          <w:sz w:val="32"/>
          <w:szCs w:val="32"/>
        </w:rPr>
      </w:pPr>
      <w:r>
        <w:rPr>
          <w:rFonts w:ascii="黑体" w:eastAsia="黑体" w:hAnsi="黑体" w:hint="eastAsia"/>
          <w:sz w:val="32"/>
          <w:szCs w:val="32"/>
        </w:rPr>
        <w:lastRenderedPageBreak/>
        <w:t>七</w:t>
      </w:r>
      <w:r w:rsidR="0036153D" w:rsidRPr="00B653F3">
        <w:rPr>
          <w:rFonts w:ascii="黑体" w:eastAsia="黑体" w:hAnsi="黑体"/>
          <w:sz w:val="32"/>
          <w:szCs w:val="32"/>
        </w:rPr>
        <w:t>、</w:t>
      </w:r>
      <w:r w:rsidR="0036153D" w:rsidRPr="00B653F3">
        <w:rPr>
          <w:rFonts w:ascii="黑体" w:eastAsia="黑体" w:hAnsi="黑体" w:hint="eastAsia"/>
          <w:sz w:val="32"/>
          <w:szCs w:val="32"/>
        </w:rPr>
        <w:t>主要完成人情况</w:t>
      </w:r>
    </w:p>
    <w:p w:rsidR="009E6D47" w:rsidRPr="00662FC8" w:rsidRDefault="009E6D47" w:rsidP="00541D31">
      <w:pPr>
        <w:ind w:firstLineChars="200" w:firstLine="562"/>
      </w:pPr>
      <w:bookmarkStart w:id="6" w:name="_Hlk26631197"/>
      <w:r w:rsidRPr="00662FC8">
        <w:rPr>
          <w:rFonts w:hint="eastAsia"/>
          <w:b/>
        </w:rPr>
        <w:t>卢秀山：</w:t>
      </w:r>
      <w:r w:rsidRPr="00662FC8">
        <w:rPr>
          <w:rFonts w:hint="eastAsia"/>
        </w:rPr>
        <w:t>项目负责人，提出船载水上水下一体化系统总体目标和研究方向，把控项目整个过程。组织项目总体技术路线设计、技术研发、软件开发、成果推广应用。负责潮间带一体化测量系统详细设计、技术路线设计等相关工作。</w:t>
      </w:r>
    </w:p>
    <w:p w:rsidR="009E6D47" w:rsidRDefault="009E6D47" w:rsidP="00541D31">
      <w:pPr>
        <w:ind w:firstLineChars="200" w:firstLine="562"/>
      </w:pPr>
      <w:r w:rsidRPr="00662FC8">
        <w:rPr>
          <w:rFonts w:hint="eastAsia"/>
          <w:b/>
        </w:rPr>
        <w:t>张立国：</w:t>
      </w:r>
      <w:r w:rsidRPr="005868E3">
        <w:rPr>
          <w:rFonts w:hint="eastAsia"/>
          <w:color w:val="000000" w:themeColor="text1"/>
        </w:rPr>
        <w:t>项目负责人，提出项目总体目标和总体研究方向，把控项目建设整个过程。组织项目总体技术路线设计和成果推广应用</w:t>
      </w:r>
      <w:r w:rsidR="00D22858" w:rsidRPr="005868E3">
        <w:rPr>
          <w:rFonts w:hint="eastAsia"/>
          <w:color w:val="000000" w:themeColor="text1"/>
        </w:rPr>
        <w:t>，</w:t>
      </w:r>
      <w:r w:rsidR="003A09D0" w:rsidRPr="005868E3">
        <w:rPr>
          <w:rFonts w:ascii="宋体" w:hAnsi="宋体" w:hint="eastAsia"/>
          <w:color w:val="000000" w:themeColor="text1"/>
          <w:szCs w:val="21"/>
        </w:rPr>
        <w:t>提出</w:t>
      </w:r>
      <w:r w:rsidR="00D22858" w:rsidRPr="005868E3">
        <w:rPr>
          <w:rFonts w:ascii="宋体" w:hAnsi="宋体" w:hint="eastAsia"/>
          <w:color w:val="000000" w:themeColor="text1"/>
          <w:szCs w:val="21"/>
        </w:rPr>
        <w:t>了沿海</w:t>
      </w:r>
      <w:r w:rsidR="00D22858" w:rsidRPr="005868E3">
        <w:rPr>
          <w:rFonts w:ascii="宋体" w:hAnsi="宋体"/>
          <w:color w:val="000000" w:themeColor="text1"/>
          <w:szCs w:val="21"/>
        </w:rPr>
        <w:t>垂直基准</w:t>
      </w:r>
      <w:r w:rsidR="00E6405C" w:rsidRPr="005868E3">
        <w:rPr>
          <w:rFonts w:ascii="宋体" w:hAnsi="宋体" w:hint="eastAsia"/>
          <w:color w:val="000000" w:themeColor="text1"/>
          <w:szCs w:val="21"/>
        </w:rPr>
        <w:t>建设</w:t>
      </w:r>
      <w:r w:rsidR="007D6108" w:rsidRPr="005868E3">
        <w:rPr>
          <w:rFonts w:ascii="宋体" w:hAnsi="宋体" w:hint="eastAsia"/>
          <w:color w:val="000000" w:themeColor="text1"/>
          <w:szCs w:val="21"/>
        </w:rPr>
        <w:t>及</w:t>
      </w:r>
      <w:r w:rsidR="00070E54" w:rsidRPr="005868E3">
        <w:rPr>
          <w:rFonts w:hint="eastAsia"/>
          <w:color w:val="000000" w:themeColor="text1"/>
        </w:rPr>
        <w:t>陆海数据融合</w:t>
      </w:r>
      <w:r w:rsidR="007D6108" w:rsidRPr="005868E3">
        <w:rPr>
          <w:rFonts w:ascii="宋体" w:hAnsi="宋体" w:hint="eastAsia"/>
          <w:color w:val="000000" w:themeColor="text1"/>
          <w:szCs w:val="21"/>
        </w:rPr>
        <w:t>的总体思路</w:t>
      </w:r>
      <w:r w:rsidR="00070E54" w:rsidRPr="005868E3">
        <w:rPr>
          <w:rFonts w:hint="eastAsia"/>
          <w:color w:val="000000" w:themeColor="text1"/>
        </w:rPr>
        <w:t>，在潮间带一体化测量系统研究中做出创造性贡献。</w:t>
      </w:r>
      <w:r w:rsidRPr="005868E3">
        <w:rPr>
          <w:rFonts w:hint="eastAsia"/>
          <w:color w:val="000000" w:themeColor="text1"/>
        </w:rPr>
        <w:t>参</w:t>
      </w:r>
      <w:r w:rsidR="007D6108" w:rsidRPr="005868E3">
        <w:rPr>
          <w:rFonts w:hint="eastAsia"/>
          <w:color w:val="000000" w:themeColor="text1"/>
        </w:rPr>
        <w:t>与了</w:t>
      </w:r>
      <w:r w:rsidRPr="005868E3">
        <w:rPr>
          <w:rFonts w:hint="eastAsia"/>
          <w:color w:val="000000" w:themeColor="text1"/>
        </w:rPr>
        <w:t>潮间带一体化测量系统详细设计编写、多</w:t>
      </w:r>
      <w:proofErr w:type="gramStart"/>
      <w:r w:rsidRPr="005868E3">
        <w:rPr>
          <w:rFonts w:hint="eastAsia"/>
          <w:color w:val="000000" w:themeColor="text1"/>
        </w:rPr>
        <w:t>源数据</w:t>
      </w:r>
      <w:proofErr w:type="gramEnd"/>
      <w:r w:rsidRPr="005868E3">
        <w:rPr>
          <w:rFonts w:hint="eastAsia"/>
          <w:color w:val="000000" w:themeColor="text1"/>
        </w:rPr>
        <w:t>融合技术路线设计等工作。</w:t>
      </w:r>
    </w:p>
    <w:p w:rsidR="00DF17F8" w:rsidRPr="00DF17F8" w:rsidRDefault="00DF17F8" w:rsidP="00DF17F8">
      <w:pPr>
        <w:ind w:firstLineChars="200" w:firstLine="562"/>
        <w:rPr>
          <w:rFonts w:hint="eastAsia"/>
          <w:b/>
        </w:rPr>
      </w:pPr>
      <w:r w:rsidRPr="006775CC">
        <w:rPr>
          <w:rFonts w:hint="eastAsia"/>
          <w:b/>
        </w:rPr>
        <w:t>魏国忠</w:t>
      </w:r>
      <w:r w:rsidR="005868E3">
        <w:rPr>
          <w:rFonts w:hint="eastAsia"/>
          <w:b/>
        </w:rPr>
        <w:t>：</w:t>
      </w:r>
      <w:r w:rsidRPr="005868E3">
        <w:rPr>
          <w:rFonts w:hint="eastAsia"/>
          <w:color w:val="000000" w:themeColor="text1"/>
        </w:rPr>
        <w:t>参与项目关键技术研究工作，</w:t>
      </w:r>
      <w:r w:rsidRPr="005868E3">
        <w:rPr>
          <w:rFonts w:ascii="宋体" w:hAnsi="宋体" w:hint="eastAsia"/>
          <w:color w:val="000000" w:themeColor="text1"/>
          <w:szCs w:val="21"/>
        </w:rPr>
        <w:t>负责了</w:t>
      </w:r>
      <w:r w:rsidR="00392679" w:rsidRPr="005868E3">
        <w:rPr>
          <w:rFonts w:hint="eastAsia"/>
          <w:color w:val="000000" w:themeColor="text1"/>
        </w:rPr>
        <w:t>山东省</w:t>
      </w:r>
      <w:r w:rsidR="00392679" w:rsidRPr="005868E3">
        <w:rPr>
          <w:rFonts w:ascii="宋体" w:hAnsi="宋体" w:hint="eastAsia"/>
          <w:color w:val="000000" w:themeColor="text1"/>
        </w:rPr>
        <w:t>似大地水准面模型构建</w:t>
      </w:r>
      <w:r w:rsidRPr="005868E3">
        <w:rPr>
          <w:rFonts w:ascii="宋体" w:hAnsi="宋体" w:hint="eastAsia"/>
          <w:color w:val="000000" w:themeColor="text1"/>
          <w:szCs w:val="21"/>
        </w:rPr>
        <w:t>，参与了</w:t>
      </w:r>
      <w:r w:rsidRPr="005868E3">
        <w:rPr>
          <w:rFonts w:hint="eastAsia"/>
          <w:color w:val="000000" w:themeColor="text1"/>
        </w:rPr>
        <w:t>陆海一体化测量系统的海洋环境适应性研究，其中包括系统机械结构设计及设备集成海洋环境适应性研究、载体车桥及传动机构海洋环境适应性研究和基于异构传感器的优化组合与空间关系配置研究，提高了载体的海洋适应性和传感器空间关系配置的科学性。</w:t>
      </w:r>
    </w:p>
    <w:p w:rsidR="00F56F85" w:rsidRPr="005868E3" w:rsidRDefault="00D31DB0" w:rsidP="00541D31">
      <w:pPr>
        <w:ind w:firstLineChars="200" w:firstLine="562"/>
        <w:rPr>
          <w:rFonts w:ascii="宋体" w:hAnsi="宋体"/>
          <w:b/>
          <w:bCs/>
          <w:color w:val="000000" w:themeColor="text1"/>
        </w:rPr>
      </w:pPr>
      <w:r w:rsidRPr="006775CC">
        <w:rPr>
          <w:rFonts w:hint="eastAsia"/>
          <w:b/>
        </w:rPr>
        <w:t>石波</w:t>
      </w:r>
      <w:r w:rsidR="005868E3">
        <w:rPr>
          <w:rFonts w:hint="eastAsia"/>
          <w:b/>
        </w:rPr>
        <w:t>：</w:t>
      </w:r>
      <w:r w:rsidR="004C17E9" w:rsidRPr="005868E3">
        <w:rPr>
          <w:rFonts w:hint="eastAsia"/>
          <w:color w:val="000000" w:themeColor="text1"/>
        </w:rPr>
        <w:t>为项目主要完成人，</w:t>
      </w:r>
      <w:r w:rsidR="00F56F85" w:rsidRPr="005868E3">
        <w:rPr>
          <w:rFonts w:hint="eastAsia"/>
          <w:color w:val="000000" w:themeColor="text1"/>
        </w:rPr>
        <w:t>负责并完成了</w:t>
      </w:r>
      <w:r w:rsidR="004C17E9" w:rsidRPr="005868E3">
        <w:rPr>
          <w:rFonts w:hint="eastAsia"/>
          <w:color w:val="000000" w:themeColor="text1"/>
        </w:rPr>
        <w:t>陆海</w:t>
      </w:r>
      <w:r w:rsidR="004C17E9" w:rsidRPr="005868E3">
        <w:rPr>
          <w:color w:val="000000" w:themeColor="text1"/>
        </w:rPr>
        <w:t>过渡带地形</w:t>
      </w:r>
      <w:r w:rsidR="004C17E9" w:rsidRPr="005868E3">
        <w:rPr>
          <w:rFonts w:hint="eastAsia"/>
          <w:color w:val="000000" w:themeColor="text1"/>
        </w:rPr>
        <w:t>一体化</w:t>
      </w:r>
      <w:r w:rsidR="004C17E9" w:rsidRPr="005868E3">
        <w:rPr>
          <w:color w:val="000000" w:themeColor="text1"/>
        </w:rPr>
        <w:t>测量技术</w:t>
      </w:r>
      <w:r w:rsidR="004C17E9" w:rsidRPr="005868E3">
        <w:rPr>
          <w:rFonts w:hint="eastAsia"/>
          <w:color w:val="000000" w:themeColor="text1"/>
        </w:rPr>
        <w:t>研发，</w:t>
      </w:r>
      <w:r w:rsidR="00F56F85" w:rsidRPr="005868E3">
        <w:rPr>
          <w:rFonts w:ascii="宋体" w:hAnsi="宋体" w:hint="eastAsia"/>
          <w:color w:val="000000" w:themeColor="text1"/>
        </w:rPr>
        <w:t>优化了异构多源传感器空间配置</w:t>
      </w:r>
      <w:r w:rsidR="00F56F85" w:rsidRPr="005868E3">
        <w:rPr>
          <w:rFonts w:ascii="宋体" w:hAnsi="宋体" w:hint="eastAsia"/>
          <w:color w:val="000000" w:themeColor="text1"/>
        </w:rPr>
        <w:t>，</w:t>
      </w:r>
      <w:r w:rsidR="00F56F85" w:rsidRPr="005868E3">
        <w:rPr>
          <w:rFonts w:ascii="宋体" w:hAnsi="宋体" w:hint="eastAsia"/>
          <w:color w:val="000000" w:themeColor="text1"/>
        </w:rPr>
        <w:t>提出了严密的基于广义特征约束的多传感器整体空间关系非线性标定模型</w:t>
      </w:r>
      <w:r w:rsidR="00F56F85" w:rsidRPr="005868E3">
        <w:rPr>
          <w:rFonts w:ascii="宋体" w:hAnsi="宋体" w:hint="eastAsia"/>
          <w:color w:val="000000" w:themeColor="text1"/>
        </w:rPr>
        <w:t>，</w:t>
      </w:r>
      <w:r w:rsidR="004C17E9" w:rsidRPr="005868E3">
        <w:rPr>
          <w:color w:val="000000" w:themeColor="text1"/>
        </w:rPr>
        <w:t>实现了</w:t>
      </w:r>
      <w:r w:rsidR="004C17E9" w:rsidRPr="005868E3">
        <w:rPr>
          <w:rFonts w:hint="eastAsia"/>
          <w:color w:val="000000" w:themeColor="text1"/>
        </w:rPr>
        <w:t>多</w:t>
      </w:r>
      <w:r w:rsidR="004C17E9" w:rsidRPr="005868E3">
        <w:rPr>
          <w:color w:val="000000" w:themeColor="text1"/>
        </w:rPr>
        <w:t>传感器一体化集成及空间关系精密标定</w:t>
      </w:r>
      <w:r w:rsidR="004C17E9" w:rsidRPr="005868E3">
        <w:rPr>
          <w:rFonts w:hint="eastAsia"/>
          <w:color w:val="000000" w:themeColor="text1"/>
        </w:rPr>
        <w:t>，解决</w:t>
      </w:r>
      <w:r w:rsidR="007D6108" w:rsidRPr="005868E3">
        <w:rPr>
          <w:rFonts w:hint="eastAsia"/>
          <w:color w:val="000000" w:themeColor="text1"/>
        </w:rPr>
        <w:t>了</w:t>
      </w:r>
      <w:r w:rsidR="004C17E9" w:rsidRPr="005868E3">
        <w:rPr>
          <w:rFonts w:hint="eastAsia"/>
          <w:color w:val="000000" w:themeColor="text1"/>
        </w:rPr>
        <w:t>系统工作过程中定位</w:t>
      </w:r>
      <w:proofErr w:type="gramStart"/>
      <w:r w:rsidR="004C17E9" w:rsidRPr="005868E3">
        <w:rPr>
          <w:rFonts w:hint="eastAsia"/>
          <w:color w:val="000000" w:themeColor="text1"/>
        </w:rPr>
        <w:t>定姿</w:t>
      </w:r>
      <w:r w:rsidR="00F56F85" w:rsidRPr="005868E3">
        <w:rPr>
          <w:rFonts w:hint="eastAsia"/>
          <w:color w:val="000000" w:themeColor="text1"/>
        </w:rPr>
        <w:t>及</w:t>
      </w:r>
      <w:proofErr w:type="gramEnd"/>
      <w:r w:rsidR="00F56F85" w:rsidRPr="005868E3">
        <w:rPr>
          <w:rFonts w:hint="eastAsia"/>
          <w:color w:val="000000" w:themeColor="text1"/>
        </w:rPr>
        <w:t>点云无缝对接</w:t>
      </w:r>
      <w:r w:rsidR="004C17E9" w:rsidRPr="005868E3">
        <w:rPr>
          <w:rFonts w:hint="eastAsia"/>
          <w:color w:val="000000" w:themeColor="text1"/>
        </w:rPr>
        <w:t>等问题。</w:t>
      </w:r>
    </w:p>
    <w:p w:rsidR="00D31DB0" w:rsidRPr="005868E3" w:rsidRDefault="00D31DB0" w:rsidP="00541D31">
      <w:pPr>
        <w:ind w:firstLineChars="200" w:firstLine="562"/>
        <w:rPr>
          <w:b/>
          <w:color w:val="000000" w:themeColor="text1"/>
        </w:rPr>
      </w:pPr>
      <w:r w:rsidRPr="006775CC">
        <w:rPr>
          <w:rFonts w:hint="eastAsia"/>
          <w:b/>
        </w:rPr>
        <w:t>钟全宝</w:t>
      </w:r>
      <w:r w:rsidR="005868E3">
        <w:rPr>
          <w:rFonts w:hint="eastAsia"/>
          <w:b/>
        </w:rPr>
        <w:t>：</w:t>
      </w:r>
      <w:r w:rsidR="004C17E9" w:rsidRPr="005868E3">
        <w:rPr>
          <w:rFonts w:hint="eastAsia"/>
          <w:color w:val="000000" w:themeColor="text1"/>
        </w:rPr>
        <w:t>项目主要技术人员，负责</w:t>
      </w:r>
      <w:r w:rsidR="007D6108" w:rsidRPr="005868E3">
        <w:rPr>
          <w:rFonts w:hint="eastAsia"/>
          <w:color w:val="000000" w:themeColor="text1"/>
        </w:rPr>
        <w:t>了</w:t>
      </w:r>
      <w:r w:rsidR="004C17E9" w:rsidRPr="005868E3">
        <w:rPr>
          <w:rFonts w:hint="eastAsia"/>
          <w:color w:val="000000" w:themeColor="text1"/>
        </w:rPr>
        <w:t>潮间带一体化测量系统载体</w:t>
      </w:r>
      <w:r w:rsidR="004C17E9" w:rsidRPr="005868E3">
        <w:rPr>
          <w:rFonts w:hint="eastAsia"/>
          <w:color w:val="000000" w:themeColor="text1"/>
        </w:rPr>
        <w:lastRenderedPageBreak/>
        <w:t>的设计及改装，</w:t>
      </w:r>
      <w:r w:rsidR="00023736" w:rsidRPr="005868E3">
        <w:rPr>
          <w:rFonts w:ascii="宋体" w:hAnsi="宋体" w:hint="eastAsia"/>
          <w:color w:val="000000" w:themeColor="text1"/>
          <w:szCs w:val="21"/>
        </w:rPr>
        <w:t>组织并完成了</w:t>
      </w:r>
      <w:r w:rsidR="004D42A6" w:rsidRPr="005868E3">
        <w:rPr>
          <w:rFonts w:ascii="宋体" w:hAnsi="宋体" w:hint="eastAsia"/>
          <w:color w:val="000000" w:themeColor="text1"/>
        </w:rPr>
        <w:t>高程</w:t>
      </w:r>
      <w:r w:rsidR="004D42A6" w:rsidRPr="005868E3">
        <w:rPr>
          <w:rFonts w:ascii="宋体" w:hAnsi="宋体" w:hint="eastAsia"/>
          <w:color w:val="000000" w:themeColor="text1"/>
        </w:rPr>
        <w:t>/</w:t>
      </w:r>
      <w:r w:rsidR="004D42A6" w:rsidRPr="005868E3">
        <w:rPr>
          <w:rFonts w:ascii="宋体" w:hAnsi="宋体" w:hint="eastAsia"/>
          <w:color w:val="000000" w:themeColor="text1"/>
        </w:rPr>
        <w:t>深度基准转换模型</w:t>
      </w:r>
      <w:r w:rsidR="004D42A6" w:rsidRPr="005868E3">
        <w:rPr>
          <w:rFonts w:ascii="宋体" w:hAnsi="宋体" w:hint="eastAsia"/>
          <w:color w:val="000000" w:themeColor="text1"/>
        </w:rPr>
        <w:t>构建</w:t>
      </w:r>
      <w:r w:rsidR="00023736" w:rsidRPr="005868E3">
        <w:rPr>
          <w:rFonts w:ascii="宋体" w:hAnsi="宋体" w:hint="eastAsia"/>
          <w:color w:val="000000" w:themeColor="text1"/>
          <w:szCs w:val="21"/>
        </w:rPr>
        <w:t>，</w:t>
      </w:r>
      <w:r w:rsidR="004C17E9" w:rsidRPr="005868E3">
        <w:rPr>
          <w:rFonts w:hint="eastAsia"/>
          <w:color w:val="000000" w:themeColor="text1"/>
        </w:rPr>
        <w:t>参与了复杂地形移动测量载体的定制化与海洋环境适应性研究工作，研制了一款水陆两栖、通过性强、安全可靠的具有普遍适应性的潮间带作业载体，建立了载体稳定性测量评估体系</w:t>
      </w:r>
      <w:r w:rsidR="007D6108" w:rsidRPr="005868E3">
        <w:rPr>
          <w:rFonts w:hint="eastAsia"/>
          <w:color w:val="000000" w:themeColor="text1"/>
        </w:rPr>
        <w:t>。</w:t>
      </w:r>
    </w:p>
    <w:p w:rsidR="007D6108" w:rsidRPr="005868E3" w:rsidRDefault="00D31DB0" w:rsidP="00541D31">
      <w:pPr>
        <w:ind w:firstLineChars="200" w:firstLine="562"/>
        <w:rPr>
          <w:color w:val="000000" w:themeColor="text1"/>
        </w:rPr>
      </w:pPr>
      <w:r w:rsidRPr="006775CC">
        <w:rPr>
          <w:rFonts w:hint="eastAsia"/>
          <w:b/>
        </w:rPr>
        <w:t>祝明然</w:t>
      </w:r>
      <w:r w:rsidR="005868E3">
        <w:rPr>
          <w:rFonts w:hint="eastAsia"/>
          <w:b/>
        </w:rPr>
        <w:t>：</w:t>
      </w:r>
      <w:r w:rsidR="004C17E9" w:rsidRPr="005868E3">
        <w:rPr>
          <w:rFonts w:hint="eastAsia"/>
          <w:color w:val="000000" w:themeColor="text1"/>
        </w:rPr>
        <w:t>项目主要技术人员，</w:t>
      </w:r>
      <w:r w:rsidR="00392679">
        <w:rPr>
          <w:rFonts w:hint="eastAsia"/>
          <w:color w:val="000000" w:themeColor="text1"/>
        </w:rPr>
        <w:t>参与</w:t>
      </w:r>
      <w:r w:rsidR="007D6108" w:rsidRPr="005868E3">
        <w:rPr>
          <w:rFonts w:hint="eastAsia"/>
          <w:color w:val="000000" w:themeColor="text1"/>
        </w:rPr>
        <w:t>了</w:t>
      </w:r>
      <w:r w:rsidR="004D42A6" w:rsidRPr="005868E3">
        <w:rPr>
          <w:rFonts w:hint="eastAsia"/>
          <w:color w:val="000000" w:themeColor="text1"/>
        </w:rPr>
        <w:t>山东省</w:t>
      </w:r>
      <w:r w:rsidR="004D42A6" w:rsidRPr="005868E3">
        <w:rPr>
          <w:rFonts w:ascii="宋体" w:hAnsi="宋体" w:hint="eastAsia"/>
          <w:color w:val="000000" w:themeColor="text1"/>
        </w:rPr>
        <w:t>似大地水准面模型</w:t>
      </w:r>
      <w:r w:rsidR="004D42A6" w:rsidRPr="005868E3">
        <w:rPr>
          <w:rFonts w:ascii="宋体" w:hAnsi="宋体" w:hint="eastAsia"/>
          <w:color w:val="000000" w:themeColor="text1"/>
        </w:rPr>
        <w:t>构建及</w:t>
      </w:r>
      <w:r w:rsidR="004C17E9" w:rsidRPr="005868E3">
        <w:rPr>
          <w:rFonts w:hint="eastAsia"/>
          <w:color w:val="000000" w:themeColor="text1"/>
        </w:rPr>
        <w:t>拖曳测量系统的研发</w:t>
      </w:r>
      <w:r w:rsidR="007D6108" w:rsidRPr="005868E3">
        <w:rPr>
          <w:rFonts w:hint="eastAsia"/>
          <w:color w:val="000000" w:themeColor="text1"/>
        </w:rPr>
        <w:t>，为山东省沿海测绘基准统一及陆海过渡带一体化测量设备研发打下了基础。</w:t>
      </w:r>
      <w:r w:rsidR="007D6108" w:rsidRPr="005868E3">
        <w:rPr>
          <w:rFonts w:hint="eastAsia"/>
          <w:color w:val="000000" w:themeColor="text1"/>
        </w:rPr>
        <w:t>参与并完成了多传感器集成及数据融合工作，并给出了完整的解决方案，解决了系统在陆地、沙滩、礁石、浅水等典型潮间带区域水上水下</w:t>
      </w:r>
      <w:r w:rsidR="007D6108" w:rsidRPr="005868E3">
        <w:rPr>
          <w:rFonts w:ascii="宋体" w:hAnsi="宋体" w:hint="eastAsia"/>
          <w:color w:val="000000" w:themeColor="text1"/>
        </w:rPr>
        <w:t>点云无缝整合的问题。</w:t>
      </w:r>
    </w:p>
    <w:p w:rsidR="00D31DB0" w:rsidRPr="006775CC" w:rsidRDefault="00D31DB0" w:rsidP="00541D31">
      <w:pPr>
        <w:ind w:firstLineChars="200" w:firstLine="562"/>
        <w:rPr>
          <w:b/>
        </w:rPr>
      </w:pPr>
      <w:r w:rsidRPr="006775CC">
        <w:rPr>
          <w:rFonts w:hint="eastAsia"/>
          <w:b/>
        </w:rPr>
        <w:t>李国玉</w:t>
      </w:r>
      <w:r w:rsidR="005868E3">
        <w:rPr>
          <w:rFonts w:hint="eastAsia"/>
          <w:b/>
        </w:rPr>
        <w:t>：</w:t>
      </w:r>
      <w:r w:rsidR="004C17E9" w:rsidRPr="006775CC">
        <w:rPr>
          <w:rFonts w:hint="eastAsia"/>
        </w:rPr>
        <w:t>参与潮间带陆海一体化系统的方案设计、系统设计与集成、系统精度评定及应用示范，研发了适应沙滩、泥滩、砾石等多种类型滩涂的移动测量载体，集成了激光扫描仪、单波束测深仪、组合定位</w:t>
      </w:r>
      <w:proofErr w:type="gramStart"/>
      <w:r w:rsidR="004C17E9" w:rsidRPr="006775CC">
        <w:rPr>
          <w:rFonts w:hint="eastAsia"/>
        </w:rPr>
        <w:t>定姿及</w:t>
      </w:r>
      <w:proofErr w:type="gramEnd"/>
      <w:r w:rsidR="004C17E9" w:rsidRPr="006775CC">
        <w:rPr>
          <w:rFonts w:hint="eastAsia"/>
        </w:rPr>
        <w:t>拖曳测量等多种传感器，研发了配套的多传感器数据采集、处理及成图软件，形成了潮间带陆海一体化测量系统。</w:t>
      </w:r>
    </w:p>
    <w:p w:rsidR="00D31DB0" w:rsidRDefault="00D31DB0" w:rsidP="00541D31">
      <w:pPr>
        <w:ind w:firstLineChars="200" w:firstLine="562"/>
      </w:pPr>
      <w:r w:rsidRPr="006775CC">
        <w:rPr>
          <w:rFonts w:hint="eastAsia"/>
          <w:b/>
        </w:rPr>
        <w:t>刘强</w:t>
      </w:r>
      <w:r w:rsidR="005868E3">
        <w:rPr>
          <w:rFonts w:hint="eastAsia"/>
          <w:b/>
        </w:rPr>
        <w:t>：</w:t>
      </w:r>
      <w:r w:rsidR="006775CC" w:rsidRPr="006775CC">
        <w:rPr>
          <w:rFonts w:hint="eastAsia"/>
        </w:rPr>
        <w:t>参与项目关键技术研究工作，参与并完成了潮间带陆海一体化测量系统检校技术研究，其中包括多传感器空间位置的精确标定技术方法和多传感器内部时间的同步方法，保证了陆海过渡带一体化测量系统的成果精度。参与了陆海一体化测量系统的系统软件研发与成果处理，</w:t>
      </w:r>
      <w:r w:rsidR="006D5B32">
        <w:rPr>
          <w:rFonts w:hint="eastAsia"/>
        </w:rPr>
        <w:t>对软件进行了作业流程</w:t>
      </w:r>
      <w:r w:rsidR="006775CC" w:rsidRPr="006775CC">
        <w:rPr>
          <w:rFonts w:hint="eastAsia"/>
        </w:rPr>
        <w:t>优化，提高了数据成果出图效率。</w:t>
      </w:r>
      <w:bookmarkEnd w:id="6"/>
    </w:p>
    <w:p w:rsidR="00541D31" w:rsidRPr="005868E3" w:rsidRDefault="00DF17F8" w:rsidP="004D42A6">
      <w:pPr>
        <w:ind w:firstLineChars="200" w:firstLine="562"/>
        <w:rPr>
          <w:rFonts w:hint="eastAsia"/>
          <w:b/>
          <w:color w:val="000000" w:themeColor="text1"/>
        </w:rPr>
      </w:pPr>
      <w:r w:rsidRPr="006775CC">
        <w:rPr>
          <w:rFonts w:hint="eastAsia"/>
          <w:b/>
        </w:rPr>
        <w:t>丁仕军</w:t>
      </w:r>
      <w:r w:rsidR="005868E3">
        <w:rPr>
          <w:rFonts w:hint="eastAsia"/>
          <w:b/>
        </w:rPr>
        <w:t>：</w:t>
      </w:r>
      <w:r w:rsidRPr="005868E3">
        <w:rPr>
          <w:rFonts w:hint="eastAsia"/>
          <w:color w:val="000000" w:themeColor="text1"/>
        </w:rPr>
        <w:t>参与项目关键技术研究工作</w:t>
      </w:r>
      <w:r w:rsidR="001C5E28" w:rsidRPr="005868E3">
        <w:rPr>
          <w:rFonts w:hint="eastAsia"/>
          <w:color w:val="000000" w:themeColor="text1"/>
        </w:rPr>
        <w:t>。</w:t>
      </w:r>
      <w:r w:rsidR="004D42A6" w:rsidRPr="005868E3">
        <w:rPr>
          <w:rFonts w:hint="eastAsia"/>
          <w:color w:val="000000" w:themeColor="text1"/>
        </w:rPr>
        <w:t>参与并完成了</w:t>
      </w:r>
      <w:r w:rsidR="001C5E28" w:rsidRPr="005868E3">
        <w:rPr>
          <w:rFonts w:hint="eastAsia"/>
          <w:color w:val="000000" w:themeColor="text1"/>
        </w:rPr>
        <w:t>山东省</w:t>
      </w:r>
      <w:r w:rsidR="004D42A6" w:rsidRPr="005868E3">
        <w:rPr>
          <w:rFonts w:ascii="宋体" w:hAnsi="宋体" w:hint="eastAsia"/>
          <w:color w:val="000000" w:themeColor="text1"/>
        </w:rPr>
        <w:t>似大地水准面模型</w:t>
      </w:r>
      <w:r w:rsidR="004D42A6" w:rsidRPr="005868E3">
        <w:rPr>
          <w:rFonts w:ascii="宋体" w:hAnsi="宋体" w:hint="eastAsia"/>
          <w:color w:val="000000" w:themeColor="text1"/>
        </w:rPr>
        <w:t>和</w:t>
      </w:r>
      <w:r w:rsidR="001C5E28" w:rsidRPr="005868E3">
        <w:rPr>
          <w:rFonts w:ascii="宋体" w:hAnsi="宋体" w:hint="eastAsia"/>
          <w:color w:val="000000" w:themeColor="text1"/>
        </w:rPr>
        <w:t>沿海</w:t>
      </w:r>
      <w:r w:rsidR="004D42A6" w:rsidRPr="005868E3">
        <w:rPr>
          <w:rFonts w:ascii="宋体" w:hAnsi="宋体" w:hint="eastAsia"/>
          <w:color w:val="000000" w:themeColor="text1"/>
        </w:rPr>
        <w:t>高程</w:t>
      </w:r>
      <w:r w:rsidR="004D42A6" w:rsidRPr="005868E3">
        <w:rPr>
          <w:rFonts w:ascii="宋体" w:hAnsi="宋体" w:hint="eastAsia"/>
          <w:color w:val="000000" w:themeColor="text1"/>
        </w:rPr>
        <w:t>/</w:t>
      </w:r>
      <w:r w:rsidR="004D42A6" w:rsidRPr="005868E3">
        <w:rPr>
          <w:rFonts w:ascii="宋体" w:hAnsi="宋体" w:hint="eastAsia"/>
          <w:color w:val="000000" w:themeColor="text1"/>
        </w:rPr>
        <w:t>深度基准转换模型</w:t>
      </w:r>
      <w:r w:rsidR="004D42A6" w:rsidRPr="005868E3">
        <w:rPr>
          <w:rFonts w:ascii="宋体" w:hAnsi="宋体" w:hint="eastAsia"/>
          <w:color w:val="000000" w:themeColor="text1"/>
        </w:rPr>
        <w:t>的构建</w:t>
      </w:r>
      <w:r w:rsidR="001C5E28" w:rsidRPr="005868E3">
        <w:rPr>
          <w:rFonts w:ascii="宋体" w:hAnsi="宋体" w:hint="eastAsia"/>
          <w:color w:val="000000" w:themeColor="text1"/>
        </w:rPr>
        <w:t>；</w:t>
      </w:r>
      <w:r w:rsidRPr="005868E3">
        <w:rPr>
          <w:rFonts w:hint="eastAsia"/>
          <w:color w:val="000000" w:themeColor="text1"/>
        </w:rPr>
        <w:t>参与了激光扫描点云为边界约束的自适应常梯度等效声速模型的研究工作</w:t>
      </w:r>
      <w:r w:rsidR="001C5E28" w:rsidRPr="005868E3">
        <w:rPr>
          <w:rFonts w:hint="eastAsia"/>
          <w:color w:val="000000" w:themeColor="text1"/>
        </w:rPr>
        <w:t>；</w:t>
      </w:r>
      <w:r w:rsidRPr="005868E3">
        <w:rPr>
          <w:rFonts w:hint="eastAsia"/>
          <w:color w:val="000000" w:themeColor="text1"/>
        </w:rPr>
        <w:t>参与</w:t>
      </w:r>
      <w:r w:rsidR="001C5E28" w:rsidRPr="005868E3">
        <w:rPr>
          <w:rFonts w:hint="eastAsia"/>
          <w:color w:val="000000" w:themeColor="text1"/>
        </w:rPr>
        <w:t>了</w:t>
      </w:r>
      <w:r w:rsidRPr="005868E3">
        <w:rPr>
          <w:rFonts w:hint="eastAsia"/>
          <w:color w:val="000000" w:themeColor="text1"/>
        </w:rPr>
        <w:lastRenderedPageBreak/>
        <w:t>软件设计，实现了软硬件协同作业，保障了软件的可扩展性、易用性、开放性</w:t>
      </w:r>
      <w:r w:rsidR="001C5E28" w:rsidRPr="005868E3">
        <w:rPr>
          <w:rFonts w:hint="eastAsia"/>
          <w:color w:val="000000" w:themeColor="text1"/>
        </w:rPr>
        <w:t>；</w:t>
      </w:r>
      <w:r w:rsidRPr="005868E3">
        <w:rPr>
          <w:rFonts w:hint="eastAsia"/>
          <w:color w:val="000000" w:themeColor="text1"/>
        </w:rPr>
        <w:t>参与</w:t>
      </w:r>
      <w:r w:rsidR="001C5E28" w:rsidRPr="005868E3">
        <w:rPr>
          <w:rFonts w:hint="eastAsia"/>
          <w:color w:val="000000" w:themeColor="text1"/>
        </w:rPr>
        <w:t>了</w:t>
      </w:r>
      <w:r w:rsidRPr="005868E3">
        <w:rPr>
          <w:rFonts w:hint="eastAsia"/>
          <w:color w:val="000000" w:themeColor="text1"/>
        </w:rPr>
        <w:t>潮间带陆海一体化系统多</w:t>
      </w:r>
      <w:proofErr w:type="gramStart"/>
      <w:r w:rsidRPr="005868E3">
        <w:rPr>
          <w:rFonts w:hint="eastAsia"/>
          <w:color w:val="000000" w:themeColor="text1"/>
        </w:rPr>
        <w:t>源数据</w:t>
      </w:r>
      <w:proofErr w:type="gramEnd"/>
      <w:r w:rsidRPr="005868E3">
        <w:rPr>
          <w:rFonts w:hint="eastAsia"/>
          <w:color w:val="000000" w:themeColor="text1"/>
        </w:rPr>
        <w:t>融合、系统精度评定，编写检校相关软件。</w:t>
      </w:r>
    </w:p>
    <w:p w:rsidR="00E94806" w:rsidRDefault="00CF49ED" w:rsidP="00541D31">
      <w:pPr>
        <w:outlineLvl w:val="1"/>
        <w:rPr>
          <w:rFonts w:ascii="黑体" w:eastAsia="黑体" w:hAnsi="黑体"/>
          <w:sz w:val="32"/>
          <w:szCs w:val="32"/>
        </w:rPr>
      </w:pPr>
      <w:r>
        <w:rPr>
          <w:rFonts w:ascii="黑体" w:eastAsia="黑体" w:hAnsi="黑体" w:hint="eastAsia"/>
          <w:sz w:val="32"/>
          <w:szCs w:val="32"/>
        </w:rPr>
        <w:t>八</w:t>
      </w:r>
      <w:r w:rsidR="0036153D" w:rsidRPr="00B653F3">
        <w:rPr>
          <w:rFonts w:ascii="黑体" w:eastAsia="黑体" w:hAnsi="黑体"/>
          <w:sz w:val="32"/>
          <w:szCs w:val="32"/>
        </w:rPr>
        <w:t>、</w:t>
      </w:r>
      <w:r w:rsidR="0036153D" w:rsidRPr="00B653F3">
        <w:rPr>
          <w:rFonts w:ascii="黑体" w:eastAsia="黑体" w:hAnsi="黑体" w:hint="eastAsia"/>
          <w:sz w:val="32"/>
          <w:szCs w:val="32"/>
        </w:rPr>
        <w:t>主要完成单位及创新推广贡献</w:t>
      </w:r>
    </w:p>
    <w:p w:rsidR="00E94806" w:rsidRPr="00662FC8" w:rsidRDefault="00E94806" w:rsidP="00541D31">
      <w:pPr>
        <w:ind w:firstLineChars="200" w:firstLine="560"/>
      </w:pPr>
      <w:bookmarkStart w:id="7" w:name="_Hlk26631261"/>
      <w:r w:rsidRPr="00662FC8">
        <w:rPr>
          <w:rFonts w:hint="eastAsia"/>
        </w:rPr>
        <w:t>（</w:t>
      </w:r>
      <w:r w:rsidRPr="00662FC8">
        <w:rPr>
          <w:rFonts w:hint="eastAsia"/>
        </w:rPr>
        <w:t>1</w:t>
      </w:r>
      <w:r w:rsidRPr="00662FC8">
        <w:rPr>
          <w:rFonts w:hint="eastAsia"/>
        </w:rPr>
        <w:t>）山东科技大学</w:t>
      </w:r>
    </w:p>
    <w:p w:rsidR="00E94806" w:rsidRPr="00662FC8" w:rsidRDefault="00E94806" w:rsidP="00541D31">
      <w:pPr>
        <w:ind w:firstLineChars="200" w:firstLine="560"/>
      </w:pPr>
      <w:r w:rsidRPr="00662FC8">
        <w:rPr>
          <w:rFonts w:hint="eastAsia"/>
        </w:rPr>
        <w:t>山东科技大学作为第一完成单位，负责总体技术方案制定、技术内容分析、可行性研究、技术路线确定，技术优化和产品定型等。针对陆海过渡带一体化测量要求，与山东省国土测绘院、青岛秀山移动测量有限公司，组建了技术研发团队，联合研发了船载水上水下一体化测量系统、潮间带陆海一体化测量设备等，组织载体设备改造，实现了多传感器一体化集成与水上水下测量数据无缝衔接，显著提高了我国陆海过渡带区域地形测量技术水平。建立了特征约束的多传感器空间关系非线性整体严密检校平差模型，解决了陆海过渡带复杂地形多源空间信息获取的一致性问题。构建了激光扫描点云为边界约束的自适应常梯度等效声速模型，提升了数据质量、利用率，解决了水上水</w:t>
      </w:r>
      <w:proofErr w:type="gramStart"/>
      <w:r w:rsidRPr="00662FC8">
        <w:rPr>
          <w:rFonts w:hint="eastAsia"/>
        </w:rPr>
        <w:t>下数据</w:t>
      </w:r>
      <w:proofErr w:type="gramEnd"/>
      <w:r w:rsidRPr="00662FC8">
        <w:rPr>
          <w:rFonts w:hint="eastAsia"/>
        </w:rPr>
        <w:t>无缝拼接问题。填补了陆海过渡带困难区域一体化测量设备的空白，开发了数据采集、处理、成图与应用系列软件，推动了大比例尺陆海过渡带基础测绘成果数据更新。为陆海过渡带一体化系统装备研发与推广应用奠定了基础，技术成果已经在多家甲级测绘单位进行推广应用，产生了巨大的社会经济效益。</w:t>
      </w:r>
    </w:p>
    <w:p w:rsidR="00E94806" w:rsidRPr="00662FC8" w:rsidRDefault="00E94806" w:rsidP="00541D31">
      <w:pPr>
        <w:ind w:firstLineChars="200" w:firstLine="560"/>
      </w:pPr>
      <w:r w:rsidRPr="00662FC8">
        <w:rPr>
          <w:rFonts w:hint="eastAsia"/>
        </w:rPr>
        <w:t>（</w:t>
      </w:r>
      <w:r w:rsidRPr="00662FC8">
        <w:rPr>
          <w:rFonts w:hint="eastAsia"/>
        </w:rPr>
        <w:t>2</w:t>
      </w:r>
      <w:r w:rsidRPr="00662FC8">
        <w:rPr>
          <w:rFonts w:hint="eastAsia"/>
        </w:rPr>
        <w:t>）山东省国土测绘院</w:t>
      </w:r>
    </w:p>
    <w:p w:rsidR="00B84B4E" w:rsidRPr="009814D6" w:rsidRDefault="00B84B4E" w:rsidP="009814D6">
      <w:pPr>
        <w:ind w:firstLineChars="200" w:firstLine="560"/>
        <w:rPr>
          <w:rFonts w:hint="eastAsia"/>
        </w:rPr>
      </w:pPr>
      <w:r w:rsidRPr="009814D6">
        <w:rPr>
          <w:rFonts w:hint="eastAsia"/>
        </w:rPr>
        <w:t>山</w:t>
      </w:r>
      <w:bookmarkStart w:id="8" w:name="_Hlk26628234"/>
      <w:r w:rsidR="0032602A" w:rsidRPr="009814D6">
        <w:rPr>
          <w:rFonts w:hint="eastAsia"/>
        </w:rPr>
        <w:t>东省国土测绘院作为第二完成单位，负责总体技术方案制定、</w:t>
      </w:r>
      <w:r w:rsidR="0032602A" w:rsidRPr="009814D6">
        <w:rPr>
          <w:rFonts w:hint="eastAsia"/>
        </w:rPr>
        <w:lastRenderedPageBreak/>
        <w:t>可行性研究、系统指标确定、多传感器一体化集成等。在山东省“十二五”省级基础地理信息数据库更新工程潮间带及近海地形测量项目实施过程中发现常规测量手段工作效率低，成本高、危险系数高等问题，迫切需要一款能快速、准确获取陆海过渡带困难区域地形数据的一体化测量系统，基于实际需要，与山东科技大学、青岛秀山移动测量有限公司展开合作，组建了技术研发团队，构建了向海延伸的山东省似大地水准面模型和基于潮汐模型的无缝高精度高程</w:t>
      </w:r>
      <w:r w:rsidR="0032602A" w:rsidRPr="009814D6">
        <w:rPr>
          <w:rFonts w:hint="eastAsia"/>
        </w:rPr>
        <w:t>/</w:t>
      </w:r>
      <w:r w:rsidR="0032602A" w:rsidRPr="009814D6">
        <w:rPr>
          <w:rFonts w:hint="eastAsia"/>
        </w:rPr>
        <w:t>深度基准转换模型，完成了</w:t>
      </w:r>
      <w:r w:rsidR="0032602A" w:rsidRPr="009814D6">
        <w:t>山东省</w:t>
      </w:r>
      <w:r w:rsidR="0032602A" w:rsidRPr="009814D6">
        <w:rPr>
          <w:rFonts w:hint="eastAsia"/>
        </w:rPr>
        <w:t>沿海垂直</w:t>
      </w:r>
      <w:r w:rsidR="0032602A" w:rsidRPr="009814D6">
        <w:t>基准的</w:t>
      </w:r>
      <w:r w:rsidR="0032602A" w:rsidRPr="009814D6">
        <w:rPr>
          <w:rFonts w:hint="eastAsia"/>
        </w:rPr>
        <w:t>建设</w:t>
      </w:r>
      <w:r w:rsidR="0032602A" w:rsidRPr="009814D6">
        <w:t>，</w:t>
      </w:r>
      <w:r w:rsidR="0032602A" w:rsidRPr="009814D6">
        <w:rPr>
          <w:rFonts w:hint="eastAsia"/>
        </w:rPr>
        <w:t>联合研发了船载水上水下一体化测量系统、潮间带陆海一体化测量设备等，组织载体设备改造，实现了多传感器一体化集成与水上水下测量数据无缝衔接，显著提高了我国陆海过渡带区域地形测量技术水平。完成了一体化测量系统多传感器一体化集成和性能评估，开发了数据采集、处理、成图与应用系列软件，提高了</w:t>
      </w:r>
      <w:proofErr w:type="gramStart"/>
      <w:r w:rsidR="0032602A" w:rsidRPr="009814D6">
        <w:rPr>
          <w:rFonts w:hint="eastAsia"/>
        </w:rPr>
        <w:t>内外业</w:t>
      </w:r>
      <w:proofErr w:type="gramEnd"/>
      <w:r w:rsidR="0032602A" w:rsidRPr="009814D6">
        <w:rPr>
          <w:rFonts w:hint="eastAsia"/>
        </w:rPr>
        <w:t>工作效率，促进了陆海过渡带一体化系统装备研发与推广应用，在山东省“十三五”省级基础地理信息数据库更新工程潮间带及近海地形测量项目日照、威海和烟台测区中完成了工程示范应用，实现了技术成果的转化应用，产生了巨大的社会经济效益，为山东省“十三五”省级基础地理信息数据库更新工程中潮间带及近海地形测量项目的顺利完成打下来坚实的基础。</w:t>
      </w:r>
      <w:bookmarkEnd w:id="8"/>
    </w:p>
    <w:p w:rsidR="00E94806" w:rsidRPr="00662FC8" w:rsidRDefault="00E94806" w:rsidP="00541D31">
      <w:pPr>
        <w:ind w:firstLineChars="200" w:firstLine="560"/>
      </w:pPr>
      <w:r w:rsidRPr="00662FC8">
        <w:rPr>
          <w:rFonts w:hint="eastAsia"/>
        </w:rPr>
        <w:t>（</w:t>
      </w:r>
      <w:r w:rsidRPr="00662FC8">
        <w:rPr>
          <w:rFonts w:hint="eastAsia"/>
        </w:rPr>
        <w:t>3</w:t>
      </w:r>
      <w:r w:rsidRPr="00662FC8">
        <w:rPr>
          <w:rFonts w:hint="eastAsia"/>
        </w:rPr>
        <w:t>）青岛秀山移动测量有限公司</w:t>
      </w:r>
    </w:p>
    <w:p w:rsidR="00E94806" w:rsidRPr="00662FC8" w:rsidRDefault="00E94806" w:rsidP="00541D31">
      <w:pPr>
        <w:ind w:firstLineChars="200" w:firstLine="560"/>
      </w:pPr>
      <w:r w:rsidRPr="00662FC8">
        <w:rPr>
          <w:rFonts w:hint="eastAsia"/>
        </w:rPr>
        <w:t>青岛秀山移动测量有限公司作为项目第三完成单位，主要负责相应技术成果转换、多传感器数据集成、软件研发等，青岛秀山移动测量有限公司协助山东科技大学研发了船载水上水下一体化测量系统、</w:t>
      </w:r>
      <w:r w:rsidRPr="00662FC8">
        <w:rPr>
          <w:rFonts w:hint="eastAsia"/>
        </w:rPr>
        <w:lastRenderedPageBreak/>
        <w:t>潮间带陆海一体化测量设备，解决了陆海过渡带一体化测量设备问题，同时协助山东科技大学研发了对应数据采集、数据融合处理、数据成果出图等软件，提高了生产作业效率，降低了作业风险，大大解决了省财政资金，系统与应用软件在多家单位进行了应用推广，并取得了很好的社会和经济效益。</w:t>
      </w:r>
    </w:p>
    <w:bookmarkEnd w:id="7"/>
    <w:p w:rsidR="0036153D" w:rsidRPr="00B653F3" w:rsidRDefault="00CF49ED" w:rsidP="00541D31">
      <w:pPr>
        <w:outlineLvl w:val="1"/>
        <w:rPr>
          <w:rFonts w:ascii="黑体" w:eastAsia="黑体" w:hAnsi="黑体"/>
          <w:sz w:val="32"/>
          <w:szCs w:val="32"/>
        </w:rPr>
      </w:pPr>
      <w:r w:rsidRPr="005868E3">
        <w:rPr>
          <w:rFonts w:ascii="黑体" w:eastAsia="黑体" w:hAnsi="黑体" w:hint="eastAsia"/>
          <w:sz w:val="32"/>
          <w:szCs w:val="32"/>
          <w:highlight w:val="yellow"/>
        </w:rPr>
        <w:t>九</w:t>
      </w:r>
      <w:r w:rsidR="0036153D" w:rsidRPr="005868E3">
        <w:rPr>
          <w:rFonts w:ascii="黑体" w:eastAsia="黑体" w:hAnsi="黑体"/>
          <w:sz w:val="32"/>
          <w:szCs w:val="32"/>
          <w:highlight w:val="yellow"/>
        </w:rPr>
        <w:t>、</w:t>
      </w:r>
      <w:r w:rsidR="0036153D" w:rsidRPr="005868E3">
        <w:rPr>
          <w:rFonts w:ascii="黑体" w:eastAsia="黑体" w:hAnsi="黑体" w:hint="eastAsia"/>
          <w:sz w:val="32"/>
          <w:szCs w:val="32"/>
          <w:highlight w:val="yellow"/>
        </w:rPr>
        <w:t>完成人合作关系说明</w:t>
      </w:r>
    </w:p>
    <w:p w:rsidR="00E94806" w:rsidRPr="00662FC8" w:rsidRDefault="00E94806" w:rsidP="00F61523">
      <w:pPr>
        <w:ind w:firstLineChars="200" w:firstLine="560"/>
      </w:pPr>
      <w:r w:rsidRPr="00662FC8">
        <w:rPr>
          <w:rFonts w:hint="eastAsia"/>
        </w:rPr>
        <w:t>1</w:t>
      </w:r>
      <w:r w:rsidRPr="00662FC8">
        <w:rPr>
          <w:rFonts w:hint="eastAsia"/>
        </w:rPr>
        <w:t>、第一完成人卢秀山是本项目山东科技大学负责人，第二完成人张立国是本项目山东省国土测绘院负责人，第</w:t>
      </w:r>
      <w:r w:rsidR="00412789">
        <w:rPr>
          <w:rFonts w:hint="eastAsia"/>
        </w:rPr>
        <w:t>七</w:t>
      </w:r>
      <w:r w:rsidRPr="00662FC8">
        <w:rPr>
          <w:rFonts w:hint="eastAsia"/>
        </w:rPr>
        <w:t>完成人李国玉是本项目青岛秀山移动测量有限公司负责人。</w:t>
      </w:r>
    </w:p>
    <w:p w:rsidR="00E94806" w:rsidRPr="00662FC8" w:rsidRDefault="00E94806" w:rsidP="00F61523">
      <w:pPr>
        <w:ind w:firstLineChars="200" w:firstLine="560"/>
      </w:pPr>
      <w:r w:rsidRPr="00662FC8">
        <w:rPr>
          <w:rFonts w:hint="eastAsia"/>
        </w:rPr>
        <w:t>2</w:t>
      </w:r>
      <w:r w:rsidRPr="00662FC8">
        <w:rPr>
          <w:rFonts w:hint="eastAsia"/>
        </w:rPr>
        <w:t>、山东科技大学和山东省国土测绘院，双方单位联合联合签订战略合作协议，在陆海过渡带三维信息获取方面的人才培养和科学研究上进行了深入合作，体现在山东省“十三五”省级基础地理信息数据库更新工程潮间带及近海地形测量项目。目前，卢秀山为山东省国土测绘院刘先林院士工作站工作团队负责人，石波为山东省国土测绘院刘先林院士工作站办公室主任。</w:t>
      </w:r>
    </w:p>
    <w:p w:rsidR="00E94806" w:rsidRPr="00662FC8" w:rsidRDefault="00E94806" w:rsidP="00F61523">
      <w:pPr>
        <w:ind w:firstLineChars="200" w:firstLine="560"/>
      </w:pPr>
      <w:r w:rsidRPr="00662FC8">
        <w:rPr>
          <w:rFonts w:hint="eastAsia"/>
        </w:rPr>
        <w:t>3</w:t>
      </w:r>
      <w:r w:rsidRPr="00662FC8">
        <w:rPr>
          <w:rFonts w:hint="eastAsia"/>
        </w:rPr>
        <w:t>、本项目第一完成人卢秀山，第三完成人石波均作为山东科技大学移动测量团队的主要成员，他们的研究成果已通过青岛秀山移动测量有限公司进行相应的成果转化，在卢秀山领导下共同完成授权发明专利多项、发表论文多篇，取得软件著作权多项，卢秀山、石波等承担或参与的国家级和省部级项目中，青岛秀山移动测量有限公司多次作为协作单位参与项目合作。</w:t>
      </w:r>
    </w:p>
    <w:p w:rsidR="00E94806" w:rsidRPr="00662FC8" w:rsidRDefault="00E94806" w:rsidP="00F61523">
      <w:pPr>
        <w:ind w:firstLineChars="200" w:firstLine="560"/>
      </w:pPr>
      <w:r w:rsidRPr="00662FC8">
        <w:rPr>
          <w:rFonts w:hint="eastAsia"/>
        </w:rPr>
        <w:t>4</w:t>
      </w:r>
      <w:r w:rsidRPr="00662FC8">
        <w:rPr>
          <w:rFonts w:hint="eastAsia"/>
        </w:rPr>
        <w:t>、青岛秀山移动测量有限公司参与的国家重点研发计划，课题</w:t>
      </w:r>
      <w:r w:rsidRPr="00662FC8">
        <w:rPr>
          <w:rFonts w:hint="eastAsia"/>
        </w:rPr>
        <w:lastRenderedPageBreak/>
        <w:t>《灾害现场信息空地一体化获取技术研究与集成应用示范》的子课题《</w:t>
      </w:r>
      <w:r w:rsidRPr="00662FC8">
        <w:rPr>
          <w:rFonts w:hint="eastAsia"/>
        </w:rPr>
        <w:t>LiDAR</w:t>
      </w:r>
      <w:r w:rsidRPr="00662FC8">
        <w:rPr>
          <w:rFonts w:hint="eastAsia"/>
        </w:rPr>
        <w:t>、声呐一体化传感器》项目负责人为李国玉，其中负责船载水上下一体化系统的设计、研发、集成及应用示范等工作，解决本项目中多传感器同步及控制问题，实现了多传感器在同一</w:t>
      </w:r>
      <w:r w:rsidRPr="00662FC8">
        <w:rPr>
          <w:rFonts w:hint="eastAsia"/>
        </w:rPr>
        <w:t>POS</w:t>
      </w:r>
      <w:r w:rsidRPr="00662FC8">
        <w:rPr>
          <w:rFonts w:hint="eastAsia"/>
        </w:rPr>
        <w:t>单元支持下，快速获取水上下无缝、坐标一致的三维数据，在本项目第一完成人卢秀山指导下完成一体化设备集成、载体设备改造等任务，联合发表专利多项。</w:t>
      </w:r>
    </w:p>
    <w:p w:rsidR="00E94806" w:rsidRPr="00662FC8" w:rsidRDefault="00E94806" w:rsidP="00F61523">
      <w:pPr>
        <w:ind w:firstLineChars="200" w:firstLine="560"/>
      </w:pPr>
      <w:r w:rsidRPr="00662FC8">
        <w:rPr>
          <w:rFonts w:hint="eastAsia"/>
        </w:rPr>
        <w:t>5</w:t>
      </w:r>
      <w:r w:rsidRPr="00662FC8">
        <w:rPr>
          <w:rFonts w:hint="eastAsia"/>
        </w:rPr>
        <w:t>、卢秀山等是山东科技大学测绘科学与工程学院职工，在本项目第一完成人卢秀山领导下共同完成授权发明专利多项、发表论文多篇。</w:t>
      </w:r>
    </w:p>
    <w:p w:rsidR="000A4742" w:rsidRDefault="00E94806" w:rsidP="00F61523">
      <w:pPr>
        <w:ind w:firstLineChars="200" w:firstLine="560"/>
      </w:pPr>
      <w:r w:rsidRPr="00662FC8">
        <w:rPr>
          <w:rFonts w:hint="eastAsia"/>
        </w:rPr>
        <w:t>6</w:t>
      </w:r>
      <w:r w:rsidRPr="00662FC8">
        <w:rPr>
          <w:rFonts w:hint="eastAsia"/>
        </w:rPr>
        <w:t>、张立国等是山东省国土测绘院职工。在本项目第二完成人张立国领导下共同获得完成</w:t>
      </w:r>
      <w:r w:rsidR="001C1B48">
        <w:rPr>
          <w:rFonts w:hint="eastAsia"/>
        </w:rPr>
        <w:t>山东省</w:t>
      </w:r>
      <w:r w:rsidR="001C1B48">
        <w:t>垂直基准建设和</w:t>
      </w:r>
      <w:r w:rsidRPr="00662FC8">
        <w:rPr>
          <w:rFonts w:hint="eastAsia"/>
        </w:rPr>
        <w:t>潮间带陆海一体化测量系统关键技术研究，为本项目提供重要技术支撑。</w:t>
      </w:r>
    </w:p>
    <w:p w:rsidR="006F5AF4" w:rsidRDefault="006F5AF4" w:rsidP="00F61523">
      <w:pPr>
        <w:ind w:firstLineChars="200" w:firstLine="560"/>
      </w:pPr>
    </w:p>
    <w:p w:rsidR="00392E82" w:rsidRDefault="00392E82" w:rsidP="00392E82">
      <w:pPr>
        <w:rPr>
          <w:rFonts w:ascii="宋体" w:hAnsi="宋体"/>
          <w:color w:val="000000" w:themeColor="text1"/>
          <w:szCs w:val="21"/>
        </w:rPr>
      </w:pPr>
      <w:r>
        <w:t>1.</w:t>
      </w:r>
      <w:r w:rsidRPr="00392E82">
        <w:rPr>
          <w:rFonts w:hint="eastAsia"/>
        </w:rPr>
        <w:t xml:space="preserve"> </w:t>
      </w:r>
      <w:r>
        <w:t xml:space="preserve">  </w:t>
      </w:r>
      <w:r>
        <w:rPr>
          <w:rFonts w:hint="eastAsia"/>
        </w:rPr>
        <w:t>年</w:t>
      </w:r>
      <w:r>
        <w:rPr>
          <w:rFonts w:hint="eastAsia"/>
        </w:rPr>
        <w:t>-</w:t>
      </w:r>
      <w:r>
        <w:t xml:space="preserve">  </w:t>
      </w:r>
      <w:r>
        <w:rPr>
          <w:rFonts w:hint="eastAsia"/>
        </w:rPr>
        <w:t>年</w:t>
      </w:r>
      <w:r>
        <w:rPr>
          <w:rFonts w:hint="eastAsia"/>
        </w:rPr>
        <w:t>卢秀山</w:t>
      </w:r>
      <w:r>
        <w:rPr>
          <w:rFonts w:hint="eastAsia"/>
        </w:rPr>
        <w:t>与张立国共同</w:t>
      </w:r>
      <w:r w:rsidR="00A75D8D">
        <w:rPr>
          <w:rFonts w:hint="eastAsia"/>
        </w:rPr>
        <w:t>合作</w:t>
      </w:r>
      <w:r>
        <w:rPr>
          <w:rFonts w:hint="eastAsia"/>
        </w:rPr>
        <w:t>，其中卢秀山</w:t>
      </w:r>
      <w:r w:rsidRPr="00662FC8">
        <w:rPr>
          <w:rFonts w:hint="eastAsia"/>
        </w:rPr>
        <w:t>提出船载水上水下一体化系统总体目标和研究方向</w:t>
      </w:r>
      <w:r>
        <w:rPr>
          <w:rFonts w:hint="eastAsia"/>
        </w:rPr>
        <w:t>；</w:t>
      </w:r>
      <w:r>
        <w:rPr>
          <w:rFonts w:hint="eastAsia"/>
        </w:rPr>
        <w:t>张立国</w:t>
      </w:r>
      <w:r w:rsidRPr="005868E3">
        <w:rPr>
          <w:rFonts w:ascii="宋体" w:hAnsi="宋体" w:hint="eastAsia"/>
          <w:color w:val="000000" w:themeColor="text1"/>
          <w:szCs w:val="21"/>
        </w:rPr>
        <w:t>提出了沿海</w:t>
      </w:r>
      <w:r w:rsidRPr="005868E3">
        <w:rPr>
          <w:rFonts w:ascii="宋体" w:hAnsi="宋体"/>
          <w:color w:val="000000" w:themeColor="text1"/>
          <w:szCs w:val="21"/>
        </w:rPr>
        <w:t>垂直基准</w:t>
      </w:r>
      <w:r w:rsidRPr="005868E3">
        <w:rPr>
          <w:rFonts w:ascii="宋体" w:hAnsi="宋体" w:hint="eastAsia"/>
          <w:color w:val="000000" w:themeColor="text1"/>
          <w:szCs w:val="21"/>
        </w:rPr>
        <w:t>建设及</w:t>
      </w:r>
      <w:r w:rsidRPr="005868E3">
        <w:rPr>
          <w:rFonts w:hint="eastAsia"/>
          <w:color w:val="000000" w:themeColor="text1"/>
        </w:rPr>
        <w:t>陆海数据融合</w:t>
      </w:r>
      <w:r w:rsidRPr="005868E3">
        <w:rPr>
          <w:rFonts w:ascii="宋体" w:hAnsi="宋体" w:hint="eastAsia"/>
          <w:color w:val="000000" w:themeColor="text1"/>
          <w:szCs w:val="21"/>
        </w:rPr>
        <w:t>的总体思路</w:t>
      </w:r>
      <w:r>
        <w:rPr>
          <w:rFonts w:ascii="宋体" w:hAnsi="宋体" w:hint="eastAsia"/>
          <w:color w:val="000000" w:themeColor="text1"/>
          <w:szCs w:val="21"/>
        </w:rPr>
        <w:t>；</w:t>
      </w:r>
    </w:p>
    <w:p w:rsidR="0070405A" w:rsidRPr="0070405A" w:rsidRDefault="0070405A" w:rsidP="00392E82">
      <w:pPr>
        <w:rPr>
          <w:rFonts w:ascii="宋体" w:hAnsi="宋体" w:hint="eastAsia"/>
          <w:color w:val="000000" w:themeColor="text1"/>
          <w:szCs w:val="21"/>
        </w:rPr>
      </w:pPr>
      <w:r>
        <w:rPr>
          <w:rFonts w:hint="eastAsia"/>
        </w:rPr>
        <w:t>张立国</w:t>
      </w:r>
      <w:r w:rsidRPr="005868E3">
        <w:rPr>
          <w:rFonts w:ascii="宋体" w:hAnsi="宋体" w:hint="eastAsia"/>
          <w:color w:val="000000" w:themeColor="text1"/>
          <w:szCs w:val="21"/>
        </w:rPr>
        <w:t>提出了沿海</w:t>
      </w:r>
      <w:r w:rsidRPr="005868E3">
        <w:rPr>
          <w:rFonts w:ascii="宋体" w:hAnsi="宋体"/>
          <w:color w:val="000000" w:themeColor="text1"/>
          <w:szCs w:val="21"/>
        </w:rPr>
        <w:t>垂直基准</w:t>
      </w:r>
      <w:r w:rsidRPr="005868E3">
        <w:rPr>
          <w:rFonts w:ascii="宋体" w:hAnsi="宋体" w:hint="eastAsia"/>
          <w:color w:val="000000" w:themeColor="text1"/>
          <w:szCs w:val="21"/>
        </w:rPr>
        <w:t>建设及</w:t>
      </w:r>
      <w:r w:rsidRPr="005868E3">
        <w:rPr>
          <w:rFonts w:hint="eastAsia"/>
          <w:color w:val="000000" w:themeColor="text1"/>
        </w:rPr>
        <w:t>陆海数据融合</w:t>
      </w:r>
      <w:r w:rsidRPr="005868E3">
        <w:rPr>
          <w:rFonts w:ascii="宋体" w:hAnsi="宋体" w:hint="eastAsia"/>
          <w:color w:val="000000" w:themeColor="text1"/>
          <w:szCs w:val="21"/>
        </w:rPr>
        <w:t>的总体思路</w:t>
      </w:r>
      <w:r>
        <w:rPr>
          <w:rFonts w:ascii="宋体" w:hAnsi="宋体" w:hint="eastAsia"/>
          <w:color w:val="000000" w:themeColor="text1"/>
          <w:szCs w:val="21"/>
        </w:rPr>
        <w:t>；</w:t>
      </w:r>
    </w:p>
    <w:p w:rsidR="00A75D8D" w:rsidRDefault="00392E82" w:rsidP="00392E82">
      <w:pPr>
        <w:rPr>
          <w:color w:val="000000" w:themeColor="text1"/>
        </w:rPr>
      </w:pPr>
      <w:r>
        <w:rPr>
          <w:rFonts w:hint="eastAsia"/>
        </w:rPr>
        <w:t>石波</w:t>
      </w:r>
      <w:r w:rsidRPr="005868E3">
        <w:rPr>
          <w:rFonts w:hint="eastAsia"/>
          <w:color w:val="000000" w:themeColor="text1"/>
        </w:rPr>
        <w:t>负责并完成了陆海</w:t>
      </w:r>
      <w:r w:rsidRPr="005868E3">
        <w:rPr>
          <w:color w:val="000000" w:themeColor="text1"/>
        </w:rPr>
        <w:t>过渡带地形</w:t>
      </w:r>
      <w:r w:rsidRPr="005868E3">
        <w:rPr>
          <w:rFonts w:hint="eastAsia"/>
          <w:color w:val="000000" w:themeColor="text1"/>
        </w:rPr>
        <w:t>一体化</w:t>
      </w:r>
      <w:r w:rsidRPr="005868E3">
        <w:rPr>
          <w:color w:val="000000" w:themeColor="text1"/>
        </w:rPr>
        <w:t>测量技术</w:t>
      </w:r>
      <w:r w:rsidRPr="005868E3">
        <w:rPr>
          <w:rFonts w:hint="eastAsia"/>
          <w:color w:val="000000" w:themeColor="text1"/>
        </w:rPr>
        <w:t>研发，</w:t>
      </w:r>
    </w:p>
    <w:p w:rsidR="00392E82" w:rsidRPr="00392E82" w:rsidRDefault="00392E82" w:rsidP="00392E82">
      <w:pPr>
        <w:rPr>
          <w:color w:val="000000" w:themeColor="text1"/>
        </w:rPr>
      </w:pPr>
      <w:r>
        <w:rPr>
          <w:rFonts w:hint="eastAsia"/>
        </w:rPr>
        <w:t>李国玉</w:t>
      </w:r>
      <w:r w:rsidR="00A75D8D" w:rsidRPr="006775CC">
        <w:rPr>
          <w:rFonts w:hint="eastAsia"/>
        </w:rPr>
        <w:t>集成多种传感器</w:t>
      </w:r>
      <w:r w:rsidR="00A75D8D">
        <w:rPr>
          <w:rFonts w:hint="eastAsia"/>
        </w:rPr>
        <w:t>，</w:t>
      </w:r>
      <w:r w:rsidRPr="006775CC">
        <w:rPr>
          <w:rFonts w:hint="eastAsia"/>
        </w:rPr>
        <w:t>研发了</w:t>
      </w:r>
      <w:r w:rsidR="00A75D8D">
        <w:rPr>
          <w:rFonts w:hint="eastAsia"/>
        </w:rPr>
        <w:t>陆海一体化的</w:t>
      </w:r>
      <w:r w:rsidRPr="006775CC">
        <w:rPr>
          <w:rFonts w:hint="eastAsia"/>
        </w:rPr>
        <w:t>移动测量载体，</w:t>
      </w:r>
      <w:r w:rsidR="00A75D8D">
        <w:rPr>
          <w:rFonts w:hint="eastAsia"/>
        </w:rPr>
        <w:t>并</w:t>
      </w:r>
      <w:r w:rsidRPr="006775CC">
        <w:rPr>
          <w:rFonts w:hint="eastAsia"/>
        </w:rPr>
        <w:t>研发了配套的多传感器数据采集、处理及成图软件，形成了潮间带陆海一体化测量系统</w:t>
      </w:r>
      <w:r w:rsidRPr="00662FC8">
        <w:rPr>
          <w:rFonts w:hint="eastAsia"/>
        </w:rPr>
        <w:t>。</w:t>
      </w:r>
    </w:p>
    <w:p w:rsidR="00392E82" w:rsidRDefault="00A75D8D" w:rsidP="00A75D8D">
      <w:pPr>
        <w:rPr>
          <w:color w:val="000000" w:themeColor="text1"/>
        </w:rPr>
      </w:pPr>
      <w:r>
        <w:rPr>
          <w:rFonts w:ascii="宋体" w:hAnsi="宋体" w:hint="eastAsia"/>
          <w:color w:val="000000" w:themeColor="text1"/>
          <w:szCs w:val="21"/>
        </w:rPr>
        <w:lastRenderedPageBreak/>
        <w:t>魏国</w:t>
      </w:r>
      <w:proofErr w:type="gramStart"/>
      <w:r>
        <w:rPr>
          <w:rFonts w:ascii="宋体" w:hAnsi="宋体" w:hint="eastAsia"/>
          <w:color w:val="000000" w:themeColor="text1"/>
          <w:szCs w:val="21"/>
        </w:rPr>
        <w:t>忠</w:t>
      </w:r>
      <w:r w:rsidRPr="005868E3">
        <w:rPr>
          <w:rFonts w:ascii="宋体" w:hAnsi="宋体" w:hint="eastAsia"/>
          <w:color w:val="000000" w:themeColor="text1"/>
          <w:szCs w:val="21"/>
        </w:rPr>
        <w:t>负责</w:t>
      </w:r>
      <w:proofErr w:type="gramEnd"/>
      <w:r w:rsidRPr="005868E3">
        <w:rPr>
          <w:rFonts w:ascii="宋体" w:hAnsi="宋体" w:hint="eastAsia"/>
          <w:color w:val="000000" w:themeColor="text1"/>
          <w:szCs w:val="21"/>
        </w:rPr>
        <w:t>沿海</w:t>
      </w:r>
      <w:r w:rsidRPr="005868E3">
        <w:rPr>
          <w:rFonts w:ascii="宋体" w:hAnsi="宋体"/>
          <w:color w:val="000000" w:themeColor="text1"/>
          <w:szCs w:val="21"/>
        </w:rPr>
        <w:t>垂直基准</w:t>
      </w:r>
      <w:r w:rsidRPr="005868E3">
        <w:rPr>
          <w:rFonts w:ascii="宋体" w:hAnsi="宋体" w:hint="eastAsia"/>
          <w:color w:val="000000" w:themeColor="text1"/>
          <w:szCs w:val="21"/>
        </w:rPr>
        <w:t>的</w:t>
      </w:r>
      <w:r w:rsidRPr="005868E3">
        <w:rPr>
          <w:rFonts w:ascii="宋体" w:hAnsi="宋体"/>
          <w:color w:val="000000" w:themeColor="text1"/>
          <w:szCs w:val="21"/>
        </w:rPr>
        <w:t>建设</w:t>
      </w:r>
      <w:r w:rsidRPr="005868E3">
        <w:rPr>
          <w:rFonts w:ascii="宋体" w:hAnsi="宋体" w:hint="eastAsia"/>
          <w:color w:val="000000" w:themeColor="text1"/>
          <w:szCs w:val="21"/>
        </w:rPr>
        <w:t>，参与了</w:t>
      </w:r>
      <w:r w:rsidRPr="005868E3">
        <w:rPr>
          <w:rFonts w:hint="eastAsia"/>
          <w:color w:val="000000" w:themeColor="text1"/>
        </w:rPr>
        <w:t>陆海一体化测量系统的海洋环境适应性研究</w:t>
      </w:r>
    </w:p>
    <w:p w:rsidR="00A75D8D" w:rsidRDefault="00A75D8D" w:rsidP="00A75D8D">
      <w:pPr>
        <w:rPr>
          <w:color w:val="000000" w:themeColor="text1"/>
        </w:rPr>
      </w:pPr>
      <w:r>
        <w:rPr>
          <w:rFonts w:hint="eastAsia"/>
          <w:color w:val="000000" w:themeColor="text1"/>
        </w:rPr>
        <w:t>钟全宝</w:t>
      </w:r>
      <w:r w:rsidRPr="005868E3">
        <w:rPr>
          <w:rFonts w:hint="eastAsia"/>
          <w:color w:val="000000" w:themeColor="text1"/>
        </w:rPr>
        <w:t>负责潮间带一体化测量系统载体的设计及改装，</w:t>
      </w:r>
      <w:r w:rsidRPr="005868E3">
        <w:rPr>
          <w:rFonts w:ascii="宋体" w:hAnsi="宋体" w:hint="eastAsia"/>
          <w:color w:val="000000" w:themeColor="text1"/>
          <w:szCs w:val="21"/>
        </w:rPr>
        <w:t>组织并完成了</w:t>
      </w:r>
      <w:r w:rsidRPr="005868E3">
        <w:rPr>
          <w:rFonts w:ascii="宋体" w:hAnsi="宋体" w:hint="eastAsia"/>
          <w:color w:val="000000" w:themeColor="text1"/>
        </w:rPr>
        <w:t>高程</w:t>
      </w:r>
      <w:r w:rsidRPr="005868E3">
        <w:rPr>
          <w:rFonts w:ascii="宋体" w:hAnsi="宋体" w:hint="eastAsia"/>
          <w:color w:val="000000" w:themeColor="text1"/>
        </w:rPr>
        <w:t>/</w:t>
      </w:r>
      <w:r w:rsidRPr="005868E3">
        <w:rPr>
          <w:rFonts w:ascii="宋体" w:hAnsi="宋体" w:hint="eastAsia"/>
          <w:color w:val="000000" w:themeColor="text1"/>
        </w:rPr>
        <w:t>深度基准转换模型构建</w:t>
      </w:r>
      <w:r>
        <w:rPr>
          <w:rFonts w:ascii="宋体" w:hAnsi="宋体" w:hint="eastAsia"/>
          <w:color w:val="000000" w:themeColor="text1"/>
        </w:rPr>
        <w:t>。</w:t>
      </w:r>
      <w:r w:rsidRPr="005868E3">
        <w:rPr>
          <w:rFonts w:hint="eastAsia"/>
          <w:color w:val="000000" w:themeColor="text1"/>
        </w:rPr>
        <w:t>参与了复杂地形移动测量载体的定制化与海洋环境适应性研究工作</w:t>
      </w:r>
      <w:r>
        <w:rPr>
          <w:rFonts w:hint="eastAsia"/>
          <w:color w:val="000000" w:themeColor="text1"/>
        </w:rPr>
        <w:t>。</w:t>
      </w:r>
    </w:p>
    <w:p w:rsidR="00A75D8D" w:rsidRDefault="00A75D8D" w:rsidP="00A75D8D">
      <w:pPr>
        <w:rPr>
          <w:color w:val="000000" w:themeColor="text1"/>
        </w:rPr>
      </w:pPr>
      <w:r>
        <w:rPr>
          <w:rFonts w:hint="eastAsia"/>
          <w:color w:val="000000" w:themeColor="text1"/>
        </w:rPr>
        <w:t>祝明然</w:t>
      </w:r>
      <w:r w:rsidRPr="005868E3">
        <w:rPr>
          <w:rFonts w:hint="eastAsia"/>
          <w:color w:val="000000" w:themeColor="text1"/>
        </w:rPr>
        <w:t>负责了山东省</w:t>
      </w:r>
      <w:r w:rsidRPr="005868E3">
        <w:rPr>
          <w:rFonts w:ascii="宋体" w:hAnsi="宋体" w:hint="eastAsia"/>
          <w:color w:val="000000" w:themeColor="text1"/>
        </w:rPr>
        <w:t>似大地水准面模型构建及</w:t>
      </w:r>
      <w:r w:rsidRPr="005868E3">
        <w:rPr>
          <w:rFonts w:hint="eastAsia"/>
          <w:color w:val="000000" w:themeColor="text1"/>
        </w:rPr>
        <w:t>拖曳测量系统的研发，</w:t>
      </w:r>
    </w:p>
    <w:p w:rsidR="00A75D8D" w:rsidRDefault="00A75D8D" w:rsidP="00A75D8D">
      <w:pPr>
        <w:rPr>
          <w:color w:val="000000" w:themeColor="text1"/>
        </w:rPr>
      </w:pPr>
      <w:r w:rsidRPr="005868E3">
        <w:rPr>
          <w:rFonts w:hint="eastAsia"/>
          <w:color w:val="000000" w:themeColor="text1"/>
        </w:rPr>
        <w:t>参与并完成了多传感器集成及数据融合工作，</w:t>
      </w:r>
    </w:p>
    <w:p w:rsidR="00A75D8D" w:rsidRDefault="00A75D8D" w:rsidP="00A75D8D">
      <w:r>
        <w:rPr>
          <w:rFonts w:hint="eastAsia"/>
        </w:rPr>
        <w:t>刘</w:t>
      </w:r>
      <w:proofErr w:type="gramStart"/>
      <w:r>
        <w:rPr>
          <w:rFonts w:hint="eastAsia"/>
        </w:rPr>
        <w:t>强</w:t>
      </w:r>
      <w:r w:rsidRPr="006775CC">
        <w:rPr>
          <w:rFonts w:hint="eastAsia"/>
        </w:rPr>
        <w:t>参与</w:t>
      </w:r>
      <w:proofErr w:type="gramEnd"/>
      <w:r w:rsidRPr="006775CC">
        <w:rPr>
          <w:rFonts w:hint="eastAsia"/>
        </w:rPr>
        <w:t>并完成了潮间带陆海一体化测量系统检校技术研究，</w:t>
      </w:r>
    </w:p>
    <w:p w:rsidR="00A75D8D" w:rsidRDefault="00A75D8D" w:rsidP="00A75D8D">
      <w:pPr>
        <w:rPr>
          <w:rFonts w:ascii="宋体" w:hAnsi="宋体"/>
          <w:color w:val="000000" w:themeColor="text1"/>
        </w:rPr>
      </w:pPr>
      <w:r w:rsidRPr="006775CC">
        <w:rPr>
          <w:rFonts w:hint="eastAsia"/>
          <w:b/>
        </w:rPr>
        <w:t>丁仕军</w:t>
      </w:r>
      <w:r w:rsidRPr="005868E3">
        <w:rPr>
          <w:rFonts w:hint="eastAsia"/>
          <w:color w:val="000000" w:themeColor="text1"/>
        </w:rPr>
        <w:t>参与并完成了山东省</w:t>
      </w:r>
      <w:r w:rsidRPr="005868E3">
        <w:rPr>
          <w:rFonts w:ascii="宋体" w:hAnsi="宋体" w:hint="eastAsia"/>
          <w:color w:val="000000" w:themeColor="text1"/>
        </w:rPr>
        <w:t>似大地水准面模型和沿海高程</w:t>
      </w:r>
      <w:r w:rsidRPr="005868E3">
        <w:rPr>
          <w:rFonts w:ascii="宋体" w:hAnsi="宋体" w:hint="eastAsia"/>
          <w:color w:val="000000" w:themeColor="text1"/>
        </w:rPr>
        <w:t>/</w:t>
      </w:r>
      <w:r w:rsidRPr="005868E3">
        <w:rPr>
          <w:rFonts w:ascii="宋体" w:hAnsi="宋体" w:hint="eastAsia"/>
          <w:color w:val="000000" w:themeColor="text1"/>
        </w:rPr>
        <w:t>深度基准转换模型的构建；</w:t>
      </w:r>
    </w:p>
    <w:p w:rsidR="00A75D8D" w:rsidRDefault="00A75D8D" w:rsidP="00A75D8D">
      <w:pPr>
        <w:rPr>
          <w:color w:val="000000" w:themeColor="text1"/>
        </w:rPr>
      </w:pPr>
      <w:r w:rsidRPr="005868E3">
        <w:rPr>
          <w:rFonts w:hint="eastAsia"/>
          <w:color w:val="000000" w:themeColor="text1"/>
        </w:rPr>
        <w:t>参与了激光扫描点云为边界约束的自适应常梯度等效声速模型的研究工作；</w:t>
      </w:r>
    </w:p>
    <w:p w:rsidR="00A75D8D" w:rsidRDefault="00A75D8D" w:rsidP="00A75D8D">
      <w:pPr>
        <w:rPr>
          <w:color w:val="000000" w:themeColor="text1"/>
        </w:rPr>
      </w:pPr>
      <w:r w:rsidRPr="005868E3">
        <w:rPr>
          <w:rFonts w:hint="eastAsia"/>
          <w:color w:val="000000" w:themeColor="text1"/>
        </w:rPr>
        <w:t>参与了软件设计，</w:t>
      </w:r>
    </w:p>
    <w:p w:rsidR="00A75D8D" w:rsidRDefault="00A75D8D" w:rsidP="00A75D8D">
      <w:pPr>
        <w:rPr>
          <w:color w:val="000000" w:themeColor="text1"/>
        </w:rPr>
      </w:pPr>
      <w:r w:rsidRPr="005868E3">
        <w:rPr>
          <w:rFonts w:hint="eastAsia"/>
          <w:color w:val="000000" w:themeColor="text1"/>
        </w:rPr>
        <w:t>参与了潮间带陆海一体化系统多</w:t>
      </w:r>
      <w:proofErr w:type="gramStart"/>
      <w:r w:rsidRPr="005868E3">
        <w:rPr>
          <w:rFonts w:hint="eastAsia"/>
          <w:color w:val="000000" w:themeColor="text1"/>
        </w:rPr>
        <w:t>源数据</w:t>
      </w:r>
      <w:proofErr w:type="gramEnd"/>
      <w:r w:rsidRPr="005868E3">
        <w:rPr>
          <w:rFonts w:hint="eastAsia"/>
          <w:color w:val="000000" w:themeColor="text1"/>
        </w:rPr>
        <w:t>融合、系统精度评定，编写检校相关软件。</w:t>
      </w:r>
    </w:p>
    <w:p w:rsidR="0070405A" w:rsidRDefault="0070405A" w:rsidP="0070405A">
      <w:pPr>
        <w:pStyle w:val="a8"/>
        <w:spacing w:line="360" w:lineRule="exact"/>
        <w:rPr>
          <w:rFonts w:ascii="宋体" w:hAnsi="宋体"/>
          <w:color w:val="FF0000"/>
        </w:rPr>
      </w:pPr>
      <w:r>
        <w:rPr>
          <w:rFonts w:ascii="宋体" w:hAnsi="宋体" w:hint="eastAsia"/>
          <w:color w:val="FF0000"/>
        </w:rPr>
        <w:t>张立国</w:t>
      </w:r>
    </w:p>
    <w:p w:rsidR="0070405A" w:rsidRDefault="0070405A" w:rsidP="0070405A">
      <w:pPr>
        <w:pStyle w:val="a8"/>
        <w:spacing w:line="360" w:lineRule="exact"/>
        <w:rPr>
          <w:rFonts w:ascii="宋体" w:hAnsi="宋体"/>
          <w:color w:val="FF0000"/>
        </w:rPr>
      </w:pPr>
      <w:r w:rsidRPr="00772C28">
        <w:rPr>
          <w:rFonts w:ascii="宋体" w:hAnsi="宋体" w:hint="eastAsia"/>
          <w:color w:val="FF0000"/>
        </w:rPr>
        <w:t>通过构建向海洋延伸的</w:t>
      </w:r>
      <w:bookmarkStart w:id="9" w:name="_Hlk26781150"/>
      <w:r w:rsidRPr="00772C28">
        <w:rPr>
          <w:rFonts w:ascii="宋体" w:hAnsi="宋体" w:hint="eastAsia"/>
          <w:color w:val="FF0000"/>
        </w:rPr>
        <w:t>似大地水准面模型和基于潮汐模型的无缝高精度高程/深度基准转换模型</w:t>
      </w:r>
      <w:bookmarkEnd w:id="9"/>
      <w:r w:rsidRPr="00772C28">
        <w:rPr>
          <w:rFonts w:ascii="宋体" w:hAnsi="宋体" w:hint="eastAsia"/>
          <w:color w:val="FF0000"/>
        </w:rPr>
        <w:t>，</w:t>
      </w:r>
      <w:r w:rsidRPr="00D4270B">
        <w:rPr>
          <w:rFonts w:ascii="宋体" w:hAnsi="宋体" w:hint="eastAsia"/>
          <w:color w:val="FF0000"/>
        </w:rPr>
        <w:t>完成了山东省垂直基准的陆海一体化和无缝化建设，</w:t>
      </w:r>
      <w:r>
        <w:rPr>
          <w:rFonts w:ascii="宋体" w:hAnsi="宋体" w:hint="eastAsia"/>
          <w:color w:val="FF0000"/>
        </w:rPr>
        <w:t>解决了</w:t>
      </w:r>
      <w:r w:rsidRPr="00717F3B">
        <w:rPr>
          <w:rFonts w:ascii="宋体" w:hAnsi="宋体" w:hint="eastAsia"/>
          <w:color w:val="FF0000"/>
        </w:rPr>
        <w:t>传统离散深度基准</w:t>
      </w:r>
      <w:proofErr w:type="gramStart"/>
      <w:r w:rsidRPr="00717F3B">
        <w:rPr>
          <w:rFonts w:ascii="宋体" w:hAnsi="宋体" w:hint="eastAsia"/>
          <w:color w:val="FF0000"/>
        </w:rPr>
        <w:t>最</w:t>
      </w:r>
      <w:proofErr w:type="gramEnd"/>
      <w:r w:rsidRPr="00717F3B">
        <w:rPr>
          <w:rFonts w:ascii="宋体" w:hAnsi="宋体" w:hint="eastAsia"/>
          <w:color w:val="FF0000"/>
        </w:rPr>
        <w:t>低潮意义</w:t>
      </w:r>
      <w:r>
        <w:rPr>
          <w:rFonts w:ascii="宋体" w:hAnsi="宋体" w:hint="eastAsia"/>
          <w:color w:val="FF0000"/>
        </w:rPr>
        <w:t>不</w:t>
      </w:r>
      <w:r w:rsidRPr="00717F3B">
        <w:rPr>
          <w:rFonts w:ascii="宋体" w:hAnsi="宋体" w:hint="eastAsia"/>
          <w:color w:val="FF0000"/>
        </w:rPr>
        <w:t>一致、空间分布</w:t>
      </w:r>
      <w:r>
        <w:rPr>
          <w:rFonts w:ascii="宋体" w:hAnsi="宋体" w:hint="eastAsia"/>
          <w:color w:val="FF0000"/>
        </w:rPr>
        <w:t>不</w:t>
      </w:r>
      <w:r w:rsidRPr="00717F3B">
        <w:rPr>
          <w:rFonts w:ascii="宋体" w:hAnsi="宋体" w:hint="eastAsia"/>
          <w:color w:val="FF0000"/>
        </w:rPr>
        <w:t>连续</w:t>
      </w:r>
      <w:r>
        <w:rPr>
          <w:rFonts w:ascii="宋体" w:hAnsi="宋体" w:hint="eastAsia"/>
          <w:color w:val="FF0000"/>
        </w:rPr>
        <w:t>且分辨率低下的</w:t>
      </w:r>
      <w:r>
        <w:rPr>
          <w:rFonts w:ascii="宋体" w:hAnsi="宋体"/>
          <w:color w:val="FF0000"/>
        </w:rPr>
        <w:t>问题</w:t>
      </w:r>
      <w:r w:rsidRPr="00D4270B">
        <w:rPr>
          <w:rFonts w:ascii="宋体" w:hAnsi="宋体" w:hint="eastAsia"/>
          <w:color w:val="FF0000"/>
        </w:rPr>
        <w:t>。</w:t>
      </w:r>
    </w:p>
    <w:p w:rsidR="00392679" w:rsidRDefault="00392679" w:rsidP="0070405A">
      <w:pPr>
        <w:rPr>
          <w:rFonts w:ascii="宋体" w:hAnsi="宋体"/>
          <w:color w:val="000000" w:themeColor="text1"/>
          <w:szCs w:val="21"/>
        </w:rPr>
      </w:pPr>
    </w:p>
    <w:p w:rsidR="00392679" w:rsidRDefault="00392679" w:rsidP="0070405A">
      <w:pPr>
        <w:rPr>
          <w:rFonts w:ascii="宋体" w:hAnsi="宋体"/>
          <w:color w:val="000000" w:themeColor="text1"/>
          <w:szCs w:val="21"/>
        </w:rPr>
      </w:pPr>
    </w:p>
    <w:p w:rsidR="00392679" w:rsidRDefault="00392679" w:rsidP="0070405A">
      <w:pPr>
        <w:rPr>
          <w:rFonts w:ascii="宋体" w:hAnsi="宋体"/>
          <w:color w:val="000000" w:themeColor="text1"/>
          <w:szCs w:val="21"/>
        </w:rPr>
      </w:pPr>
    </w:p>
    <w:p w:rsidR="00392679" w:rsidRDefault="00392679" w:rsidP="0070405A">
      <w:pPr>
        <w:rPr>
          <w:rFonts w:ascii="宋体" w:hAnsi="宋体"/>
          <w:color w:val="000000" w:themeColor="text1"/>
          <w:szCs w:val="21"/>
        </w:rPr>
      </w:pPr>
    </w:p>
    <w:p w:rsidR="00392679" w:rsidRDefault="00392679" w:rsidP="0070405A">
      <w:pPr>
        <w:rPr>
          <w:rFonts w:ascii="宋体" w:hAnsi="宋体"/>
          <w:color w:val="000000" w:themeColor="text1"/>
          <w:szCs w:val="21"/>
        </w:rPr>
      </w:pPr>
    </w:p>
    <w:p w:rsidR="00392679" w:rsidRPr="00F07746" w:rsidRDefault="0070405A" w:rsidP="00392679">
      <w:pPr>
        <w:rPr>
          <w:rFonts w:ascii="宋体" w:hAnsi="宋体"/>
          <w:color w:val="000000" w:themeColor="text1"/>
          <w:szCs w:val="21"/>
        </w:rPr>
      </w:pPr>
      <w:r>
        <w:rPr>
          <w:rFonts w:ascii="宋体" w:hAnsi="宋体" w:hint="eastAsia"/>
          <w:color w:val="000000" w:themeColor="text1"/>
          <w:szCs w:val="21"/>
        </w:rPr>
        <w:lastRenderedPageBreak/>
        <w:t>张立国、</w:t>
      </w:r>
      <w:r w:rsidR="00F07746">
        <w:rPr>
          <w:rFonts w:ascii="宋体" w:hAnsi="宋体" w:hint="eastAsia"/>
          <w:color w:val="000000" w:themeColor="text1"/>
          <w:szCs w:val="21"/>
        </w:rPr>
        <w:t>魏国忠</w:t>
      </w:r>
      <w:r>
        <w:rPr>
          <w:rFonts w:ascii="宋体" w:hAnsi="宋体" w:hint="eastAsia"/>
          <w:color w:val="000000" w:themeColor="text1"/>
          <w:szCs w:val="21"/>
        </w:rPr>
        <w:t>、</w:t>
      </w:r>
      <w:r w:rsidR="00F07746" w:rsidRPr="00392679">
        <w:rPr>
          <w:rFonts w:hint="eastAsia"/>
          <w:bCs/>
        </w:rPr>
        <w:t>钟全宝</w:t>
      </w:r>
      <w:r w:rsidR="00F07746">
        <w:rPr>
          <w:rFonts w:hint="eastAsia"/>
          <w:bCs/>
        </w:rPr>
        <w:t>、</w:t>
      </w:r>
      <w:r w:rsidR="00F07746">
        <w:rPr>
          <w:rFonts w:hint="eastAsia"/>
          <w:color w:val="000000" w:themeColor="text1"/>
        </w:rPr>
        <w:t>祝明然</w:t>
      </w:r>
      <w:r w:rsidR="00F07746">
        <w:rPr>
          <w:rFonts w:hint="eastAsia"/>
          <w:color w:val="000000" w:themeColor="text1"/>
        </w:rPr>
        <w:t>与</w:t>
      </w:r>
      <w:r w:rsidR="00F07746">
        <w:rPr>
          <w:rFonts w:hint="eastAsia"/>
          <w:color w:val="000000" w:themeColor="text1"/>
        </w:rPr>
        <w:t>丁仕军</w:t>
      </w:r>
      <w:r>
        <w:rPr>
          <w:rFonts w:ascii="宋体" w:hAnsi="宋体" w:hint="eastAsia"/>
          <w:color w:val="000000" w:themeColor="text1"/>
          <w:szCs w:val="21"/>
        </w:rPr>
        <w:t>等组成</w:t>
      </w:r>
      <w:r w:rsidR="00F07746" w:rsidRPr="00392679">
        <w:rPr>
          <w:rFonts w:ascii="宋体" w:hAnsi="宋体" w:hint="eastAsia"/>
          <w:color w:val="000000" w:themeColor="text1"/>
        </w:rPr>
        <w:t>山东省垂直基准的陆海一体化和无缝化</w:t>
      </w:r>
      <w:r>
        <w:rPr>
          <w:rFonts w:ascii="宋体" w:hAnsi="宋体" w:hint="eastAsia"/>
          <w:color w:val="000000" w:themeColor="text1"/>
          <w:szCs w:val="21"/>
        </w:rPr>
        <w:t>项目组，负责陆海过渡带</w:t>
      </w:r>
      <w:r w:rsidR="00F07746">
        <w:rPr>
          <w:rFonts w:ascii="宋体" w:hAnsi="宋体" w:hint="eastAsia"/>
          <w:bCs/>
          <w:color w:val="FF0000"/>
        </w:rPr>
        <w:t xml:space="preserve"> </w:t>
      </w:r>
      <w:r w:rsidR="00F07746">
        <w:rPr>
          <w:rFonts w:ascii="宋体" w:hAnsi="宋体"/>
          <w:bCs/>
          <w:color w:val="FF0000"/>
        </w:rPr>
        <w:t xml:space="preserve"> </w:t>
      </w:r>
      <w:r>
        <w:rPr>
          <w:rFonts w:ascii="宋体" w:hAnsi="宋体" w:hint="eastAsia"/>
          <w:color w:val="000000" w:themeColor="text1"/>
          <w:szCs w:val="21"/>
        </w:rPr>
        <w:t>问题。其中：</w:t>
      </w:r>
      <w:r>
        <w:rPr>
          <w:rFonts w:hint="eastAsia"/>
        </w:rPr>
        <w:t>张立国</w:t>
      </w:r>
      <w:r>
        <w:rPr>
          <w:rFonts w:ascii="宋体" w:hAnsi="宋体" w:hint="eastAsia"/>
          <w:color w:val="000000" w:themeColor="text1"/>
          <w:szCs w:val="21"/>
        </w:rPr>
        <w:t>负责</w:t>
      </w:r>
      <w:r w:rsidRPr="005868E3">
        <w:rPr>
          <w:rFonts w:ascii="宋体" w:hAnsi="宋体" w:hint="eastAsia"/>
          <w:color w:val="000000" w:themeColor="text1"/>
          <w:szCs w:val="21"/>
        </w:rPr>
        <w:t>沿海</w:t>
      </w:r>
      <w:r w:rsidRPr="005868E3">
        <w:rPr>
          <w:rFonts w:ascii="宋体" w:hAnsi="宋体"/>
          <w:color w:val="000000" w:themeColor="text1"/>
          <w:szCs w:val="21"/>
        </w:rPr>
        <w:t>垂直基准</w:t>
      </w:r>
      <w:r w:rsidRPr="005868E3">
        <w:rPr>
          <w:rFonts w:ascii="宋体" w:hAnsi="宋体" w:hint="eastAsia"/>
          <w:color w:val="000000" w:themeColor="text1"/>
          <w:szCs w:val="21"/>
        </w:rPr>
        <w:t>建设</w:t>
      </w:r>
      <w:r>
        <w:rPr>
          <w:rFonts w:ascii="宋体" w:hAnsi="宋体" w:hint="eastAsia"/>
          <w:color w:val="000000" w:themeColor="text1"/>
          <w:szCs w:val="21"/>
        </w:rPr>
        <w:t>的</w:t>
      </w:r>
      <w:r w:rsidRPr="0070405A">
        <w:rPr>
          <w:rFonts w:ascii="宋体" w:hAnsi="宋体" w:hint="eastAsia"/>
          <w:color w:val="000000" w:themeColor="text1"/>
          <w:szCs w:val="21"/>
          <w:highlight w:val="yellow"/>
        </w:rPr>
        <w:t>总体方向把握</w:t>
      </w:r>
      <w:r>
        <w:rPr>
          <w:rFonts w:ascii="宋体" w:hAnsi="宋体" w:hint="eastAsia"/>
          <w:color w:val="000000" w:themeColor="text1"/>
          <w:szCs w:val="21"/>
        </w:rPr>
        <w:t>；魏国</w:t>
      </w:r>
      <w:proofErr w:type="gramStart"/>
      <w:r>
        <w:rPr>
          <w:rFonts w:ascii="宋体" w:hAnsi="宋体" w:hint="eastAsia"/>
          <w:color w:val="000000" w:themeColor="text1"/>
          <w:szCs w:val="21"/>
        </w:rPr>
        <w:t>忠</w:t>
      </w:r>
      <w:r w:rsidR="00392679" w:rsidRPr="005868E3">
        <w:rPr>
          <w:rFonts w:ascii="宋体" w:hAnsi="宋体" w:hint="eastAsia"/>
          <w:color w:val="000000" w:themeColor="text1"/>
          <w:szCs w:val="21"/>
        </w:rPr>
        <w:t>负责</w:t>
      </w:r>
      <w:proofErr w:type="gramEnd"/>
      <w:r w:rsidR="00392679" w:rsidRPr="005868E3">
        <w:rPr>
          <w:rFonts w:ascii="宋体" w:hAnsi="宋体" w:hint="eastAsia"/>
          <w:color w:val="000000" w:themeColor="text1"/>
          <w:szCs w:val="21"/>
        </w:rPr>
        <w:t>了</w:t>
      </w:r>
      <w:r w:rsidR="00392679" w:rsidRPr="005868E3">
        <w:rPr>
          <w:rFonts w:hint="eastAsia"/>
          <w:color w:val="000000" w:themeColor="text1"/>
        </w:rPr>
        <w:t>山东省</w:t>
      </w:r>
      <w:r w:rsidR="00392679" w:rsidRPr="005868E3">
        <w:rPr>
          <w:rFonts w:ascii="宋体" w:hAnsi="宋体" w:hint="eastAsia"/>
          <w:color w:val="000000" w:themeColor="text1"/>
        </w:rPr>
        <w:t>似大地水准面模型构建</w:t>
      </w:r>
      <w:r w:rsidR="00392679" w:rsidRPr="005868E3">
        <w:rPr>
          <w:rFonts w:ascii="宋体" w:hAnsi="宋体" w:hint="eastAsia"/>
          <w:color w:val="000000" w:themeColor="text1"/>
          <w:szCs w:val="21"/>
        </w:rPr>
        <w:t>，</w:t>
      </w:r>
      <w:r w:rsidR="00392679" w:rsidRPr="00392679">
        <w:rPr>
          <w:rFonts w:hint="eastAsia"/>
          <w:bCs/>
        </w:rPr>
        <w:t>钟全宝</w:t>
      </w:r>
      <w:r w:rsidR="00392679" w:rsidRPr="005868E3">
        <w:rPr>
          <w:rFonts w:ascii="宋体" w:hAnsi="宋体" w:hint="eastAsia"/>
          <w:color w:val="000000" w:themeColor="text1"/>
          <w:szCs w:val="21"/>
        </w:rPr>
        <w:t>组织并完成了</w:t>
      </w:r>
      <w:r w:rsidR="00392679" w:rsidRPr="005868E3">
        <w:rPr>
          <w:rFonts w:ascii="宋体" w:hAnsi="宋体" w:hint="eastAsia"/>
          <w:color w:val="000000" w:themeColor="text1"/>
        </w:rPr>
        <w:t>高程</w:t>
      </w:r>
      <w:r w:rsidR="00392679" w:rsidRPr="005868E3">
        <w:rPr>
          <w:rFonts w:ascii="宋体" w:hAnsi="宋体" w:hint="eastAsia"/>
          <w:color w:val="000000" w:themeColor="text1"/>
        </w:rPr>
        <w:t>/</w:t>
      </w:r>
      <w:r w:rsidR="00392679" w:rsidRPr="005868E3">
        <w:rPr>
          <w:rFonts w:ascii="宋体" w:hAnsi="宋体" w:hint="eastAsia"/>
          <w:color w:val="000000" w:themeColor="text1"/>
        </w:rPr>
        <w:t>深度基准转换模型构建</w:t>
      </w:r>
      <w:r w:rsidR="00392679" w:rsidRPr="005868E3">
        <w:rPr>
          <w:rFonts w:ascii="宋体" w:hAnsi="宋体" w:hint="eastAsia"/>
          <w:color w:val="000000" w:themeColor="text1"/>
          <w:szCs w:val="21"/>
        </w:rPr>
        <w:t>，</w:t>
      </w:r>
      <w:r w:rsidR="00392679">
        <w:rPr>
          <w:rFonts w:hint="eastAsia"/>
          <w:color w:val="000000" w:themeColor="text1"/>
        </w:rPr>
        <w:t>祝明然</w:t>
      </w:r>
      <w:r w:rsidR="00392679">
        <w:rPr>
          <w:rFonts w:hint="eastAsia"/>
          <w:color w:val="000000" w:themeColor="text1"/>
        </w:rPr>
        <w:t>与丁仕军参与</w:t>
      </w:r>
      <w:r w:rsidR="00392679" w:rsidRPr="005868E3">
        <w:rPr>
          <w:rFonts w:hint="eastAsia"/>
          <w:color w:val="000000" w:themeColor="text1"/>
        </w:rPr>
        <w:t>了山东省</w:t>
      </w:r>
      <w:r w:rsidR="00392679" w:rsidRPr="005868E3">
        <w:rPr>
          <w:rFonts w:ascii="宋体" w:hAnsi="宋体" w:hint="eastAsia"/>
          <w:color w:val="000000" w:themeColor="text1"/>
        </w:rPr>
        <w:t>似大地水准面模型及高程</w:t>
      </w:r>
      <w:r w:rsidR="00392679" w:rsidRPr="005868E3">
        <w:rPr>
          <w:rFonts w:ascii="宋体" w:hAnsi="宋体" w:hint="eastAsia"/>
          <w:color w:val="000000" w:themeColor="text1"/>
        </w:rPr>
        <w:t>/</w:t>
      </w:r>
      <w:r w:rsidR="00392679" w:rsidRPr="005868E3">
        <w:rPr>
          <w:rFonts w:ascii="宋体" w:hAnsi="宋体" w:hint="eastAsia"/>
          <w:color w:val="000000" w:themeColor="text1"/>
        </w:rPr>
        <w:t>深度基准转换模型构建</w:t>
      </w:r>
      <w:r w:rsidR="00392679" w:rsidRPr="005868E3">
        <w:rPr>
          <w:rFonts w:ascii="宋体" w:hAnsi="宋体" w:hint="eastAsia"/>
          <w:color w:val="000000" w:themeColor="text1"/>
          <w:szCs w:val="21"/>
        </w:rPr>
        <w:t>，</w:t>
      </w:r>
      <w:r w:rsidR="00392679" w:rsidRPr="00392679">
        <w:rPr>
          <w:rFonts w:ascii="宋体" w:hAnsi="宋体" w:hint="eastAsia"/>
          <w:color w:val="000000" w:themeColor="text1"/>
        </w:rPr>
        <w:t>完成了山东省垂直基准的陆海一体化和无缝化建设，解决了传统离散深度基准</w:t>
      </w:r>
      <w:proofErr w:type="gramStart"/>
      <w:r w:rsidR="00392679" w:rsidRPr="00392679">
        <w:rPr>
          <w:rFonts w:ascii="宋体" w:hAnsi="宋体" w:hint="eastAsia"/>
          <w:color w:val="000000" w:themeColor="text1"/>
        </w:rPr>
        <w:t>最</w:t>
      </w:r>
      <w:proofErr w:type="gramEnd"/>
      <w:r w:rsidR="00392679" w:rsidRPr="00392679">
        <w:rPr>
          <w:rFonts w:ascii="宋体" w:hAnsi="宋体" w:hint="eastAsia"/>
          <w:color w:val="000000" w:themeColor="text1"/>
        </w:rPr>
        <w:t>低潮意义不一致、空间分布不连续且分辨率低下的</w:t>
      </w:r>
      <w:r w:rsidR="00392679" w:rsidRPr="00392679">
        <w:rPr>
          <w:rFonts w:ascii="宋体" w:hAnsi="宋体"/>
          <w:color w:val="000000" w:themeColor="text1"/>
        </w:rPr>
        <w:t>问题</w:t>
      </w:r>
      <w:r w:rsidR="00392679" w:rsidRPr="00392679">
        <w:rPr>
          <w:rFonts w:ascii="宋体" w:hAnsi="宋体" w:hint="eastAsia"/>
          <w:color w:val="000000" w:themeColor="text1"/>
        </w:rPr>
        <w:t>。</w:t>
      </w:r>
    </w:p>
    <w:p w:rsidR="00392679" w:rsidRDefault="00392679" w:rsidP="00392679">
      <w:pPr>
        <w:rPr>
          <w:rFonts w:ascii="宋体" w:hAnsi="宋体"/>
          <w:color w:val="000000" w:themeColor="text1"/>
        </w:rPr>
      </w:pPr>
      <w:bookmarkStart w:id="10" w:name="_GoBack"/>
      <w:bookmarkEnd w:id="10"/>
    </w:p>
    <w:p w:rsidR="0070405A" w:rsidRPr="00392679" w:rsidRDefault="0070405A" w:rsidP="00A75D8D">
      <w:pPr>
        <w:rPr>
          <w:rFonts w:ascii="宋体" w:hAnsi="宋体" w:hint="eastAsia"/>
          <w:color w:val="000000" w:themeColor="text1"/>
          <w:szCs w:val="21"/>
        </w:rPr>
      </w:pPr>
    </w:p>
    <w:sectPr w:rsidR="0070405A" w:rsidRPr="00392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849" w:rsidRDefault="00401849" w:rsidP="00C508A6">
      <w:r>
        <w:separator/>
      </w:r>
    </w:p>
  </w:endnote>
  <w:endnote w:type="continuationSeparator" w:id="0">
    <w:p w:rsidR="00401849" w:rsidRDefault="00401849" w:rsidP="00C5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849" w:rsidRDefault="00401849" w:rsidP="00C508A6">
      <w:r>
        <w:separator/>
      </w:r>
    </w:p>
  </w:footnote>
  <w:footnote w:type="continuationSeparator" w:id="0">
    <w:p w:rsidR="00401849" w:rsidRDefault="00401849" w:rsidP="00C508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3D"/>
    <w:rsid w:val="00011BCD"/>
    <w:rsid w:val="00023736"/>
    <w:rsid w:val="00070E54"/>
    <w:rsid w:val="000A4742"/>
    <w:rsid w:val="001B539B"/>
    <w:rsid w:val="001C1B48"/>
    <w:rsid w:val="001C5E28"/>
    <w:rsid w:val="001D64DD"/>
    <w:rsid w:val="002B1156"/>
    <w:rsid w:val="00310619"/>
    <w:rsid w:val="0032602A"/>
    <w:rsid w:val="00326FE7"/>
    <w:rsid w:val="0033313F"/>
    <w:rsid w:val="00350E1D"/>
    <w:rsid w:val="0036153D"/>
    <w:rsid w:val="00392679"/>
    <w:rsid w:val="00392E82"/>
    <w:rsid w:val="00394E42"/>
    <w:rsid w:val="003A09D0"/>
    <w:rsid w:val="00401849"/>
    <w:rsid w:val="00402E86"/>
    <w:rsid w:val="00412789"/>
    <w:rsid w:val="004309E0"/>
    <w:rsid w:val="004C0C4F"/>
    <w:rsid w:val="004C17E9"/>
    <w:rsid w:val="004D42A6"/>
    <w:rsid w:val="004D4539"/>
    <w:rsid w:val="004E2847"/>
    <w:rsid w:val="00530190"/>
    <w:rsid w:val="00541D31"/>
    <w:rsid w:val="0055576E"/>
    <w:rsid w:val="00557A4E"/>
    <w:rsid w:val="005868E3"/>
    <w:rsid w:val="00591E87"/>
    <w:rsid w:val="005C34A5"/>
    <w:rsid w:val="005F7CDC"/>
    <w:rsid w:val="00662FC8"/>
    <w:rsid w:val="006775CC"/>
    <w:rsid w:val="006B1D21"/>
    <w:rsid w:val="006D2D7F"/>
    <w:rsid w:val="006D5B32"/>
    <w:rsid w:val="006F5AF4"/>
    <w:rsid w:val="0070405A"/>
    <w:rsid w:val="007A662A"/>
    <w:rsid w:val="007D6108"/>
    <w:rsid w:val="00885561"/>
    <w:rsid w:val="008912CE"/>
    <w:rsid w:val="008C510E"/>
    <w:rsid w:val="008D1FAE"/>
    <w:rsid w:val="008D3114"/>
    <w:rsid w:val="009120A4"/>
    <w:rsid w:val="009419F9"/>
    <w:rsid w:val="009814D6"/>
    <w:rsid w:val="009E6D47"/>
    <w:rsid w:val="00A46CC3"/>
    <w:rsid w:val="00A75D8D"/>
    <w:rsid w:val="00A75E6B"/>
    <w:rsid w:val="00A9550F"/>
    <w:rsid w:val="00AB02DE"/>
    <w:rsid w:val="00B653F3"/>
    <w:rsid w:val="00B84B4E"/>
    <w:rsid w:val="00B853BC"/>
    <w:rsid w:val="00BA76CF"/>
    <w:rsid w:val="00BD58E6"/>
    <w:rsid w:val="00BE0A34"/>
    <w:rsid w:val="00C50217"/>
    <w:rsid w:val="00C508A6"/>
    <w:rsid w:val="00C53693"/>
    <w:rsid w:val="00CF49ED"/>
    <w:rsid w:val="00D22858"/>
    <w:rsid w:val="00D31DB0"/>
    <w:rsid w:val="00D31DBE"/>
    <w:rsid w:val="00D62B63"/>
    <w:rsid w:val="00DA2900"/>
    <w:rsid w:val="00DA5A9A"/>
    <w:rsid w:val="00DF17F8"/>
    <w:rsid w:val="00E0616A"/>
    <w:rsid w:val="00E404B0"/>
    <w:rsid w:val="00E6405C"/>
    <w:rsid w:val="00E94806"/>
    <w:rsid w:val="00EC036F"/>
    <w:rsid w:val="00EE0A0F"/>
    <w:rsid w:val="00F07746"/>
    <w:rsid w:val="00F56F85"/>
    <w:rsid w:val="00F61523"/>
    <w:rsid w:val="00FB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9FDE4"/>
  <w15:chartTrackingRefBased/>
  <w15:docId w15:val="{50F38E06-7533-4211-90E1-DF5A3902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D7F"/>
    <w:pPr>
      <w:widowControl w:val="0"/>
      <w:spacing w:line="360" w:lineRule="auto"/>
      <w:jc w:val="both"/>
    </w:pPr>
    <w:rPr>
      <w:rFonts w:ascii="Times New Roman" w:eastAsia="仿宋_GB2312" w:hAnsi="Times New Roman"/>
      <w:sz w:val="28"/>
    </w:rPr>
  </w:style>
  <w:style w:type="paragraph" w:styleId="3">
    <w:name w:val="heading 3"/>
    <w:basedOn w:val="a"/>
    <w:next w:val="a"/>
    <w:link w:val="30"/>
    <w:uiPriority w:val="9"/>
    <w:unhideWhenUsed/>
    <w:qFormat/>
    <w:rsid w:val="009E6D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74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508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08A6"/>
    <w:rPr>
      <w:sz w:val="18"/>
      <w:szCs w:val="18"/>
    </w:rPr>
  </w:style>
  <w:style w:type="paragraph" w:styleId="a6">
    <w:name w:val="footer"/>
    <w:basedOn w:val="a"/>
    <w:link w:val="a7"/>
    <w:uiPriority w:val="99"/>
    <w:unhideWhenUsed/>
    <w:rsid w:val="00C508A6"/>
    <w:pPr>
      <w:tabs>
        <w:tab w:val="center" w:pos="4153"/>
        <w:tab w:val="right" w:pos="8306"/>
      </w:tabs>
      <w:snapToGrid w:val="0"/>
      <w:jc w:val="left"/>
    </w:pPr>
    <w:rPr>
      <w:sz w:val="18"/>
      <w:szCs w:val="18"/>
    </w:rPr>
  </w:style>
  <w:style w:type="character" w:customStyle="1" w:styleId="a7">
    <w:name w:val="页脚 字符"/>
    <w:basedOn w:val="a0"/>
    <w:link w:val="a6"/>
    <w:uiPriority w:val="99"/>
    <w:rsid w:val="00C508A6"/>
    <w:rPr>
      <w:sz w:val="18"/>
      <w:szCs w:val="18"/>
    </w:rPr>
  </w:style>
  <w:style w:type="character" w:customStyle="1" w:styleId="30">
    <w:name w:val="标题 3 字符"/>
    <w:basedOn w:val="a0"/>
    <w:link w:val="3"/>
    <w:uiPriority w:val="9"/>
    <w:rsid w:val="009E6D47"/>
    <w:rPr>
      <w:b/>
      <w:bCs/>
      <w:sz w:val="32"/>
      <w:szCs w:val="32"/>
    </w:rPr>
  </w:style>
  <w:style w:type="paragraph" w:styleId="a8">
    <w:name w:val="Plain Text"/>
    <w:basedOn w:val="a"/>
    <w:link w:val="a9"/>
    <w:rsid w:val="00591E87"/>
    <w:pPr>
      <w:ind w:firstLineChars="200" w:firstLine="480"/>
    </w:pPr>
    <w:rPr>
      <w:rFonts w:ascii="仿宋_GB2312" w:eastAsia="宋体" w:cs="Times New Roman"/>
      <w:sz w:val="24"/>
      <w:szCs w:val="20"/>
    </w:rPr>
  </w:style>
  <w:style w:type="character" w:customStyle="1" w:styleId="a9">
    <w:name w:val="纯文本 字符"/>
    <w:basedOn w:val="a0"/>
    <w:link w:val="a8"/>
    <w:rsid w:val="00591E87"/>
    <w:rPr>
      <w:rFonts w:ascii="仿宋_GB2312" w:eastAsia="宋体" w:hAnsi="Times New Roman" w:cs="Times New Roman"/>
      <w:sz w:val="24"/>
      <w:szCs w:val="20"/>
    </w:rPr>
  </w:style>
  <w:style w:type="paragraph" w:styleId="aa">
    <w:name w:val="List Paragraph"/>
    <w:basedOn w:val="a"/>
    <w:uiPriority w:val="34"/>
    <w:qFormat/>
    <w:rsid w:val="00AB02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3F0CA-534A-4EA1-9229-F8A98D12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Y</cp:lastModifiedBy>
  <cp:revision>35</cp:revision>
  <dcterms:created xsi:type="dcterms:W3CDTF">2019-12-07T07:04:00Z</dcterms:created>
  <dcterms:modified xsi:type="dcterms:W3CDTF">2019-12-09T07:20:00Z</dcterms:modified>
</cp:coreProperties>
</file>