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B3" w:rsidRPr="00DD39B3" w:rsidRDefault="00DD39B3" w:rsidP="008167DE">
      <w:pPr>
        <w:keepNext/>
        <w:tabs>
          <w:tab w:val="center" w:pos="4365"/>
        </w:tabs>
        <w:spacing w:beforeLines="100" w:before="240" w:afterLines="50" w:after="120"/>
        <w:jc w:val="center"/>
        <w:outlineLvl w:val="0"/>
        <w:rPr>
          <w:rFonts w:ascii="Cambria" w:eastAsia="宋体" w:hAnsi="宋体" w:cs="Times New Roman"/>
          <w:b/>
          <w:sz w:val="36"/>
          <w:szCs w:val="36"/>
        </w:rPr>
      </w:pPr>
      <w:r>
        <w:rPr>
          <w:rFonts w:ascii="Cambria" w:eastAsia="宋体" w:hAnsi="宋体" w:cs="Times New Roman" w:hint="eastAsia"/>
          <w:b/>
          <w:sz w:val="36"/>
          <w:szCs w:val="36"/>
        </w:rPr>
        <w:t>山东省科学技术奖项目应用证明</w:t>
      </w:r>
    </w:p>
    <w:p w:rsidR="00DD39B3" w:rsidRPr="00DD39B3" w:rsidRDefault="00DD39B3" w:rsidP="00DD39B3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D39B3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DD39B3">
        <w:rPr>
          <w:rFonts w:ascii="Times New Roman" w:eastAsia="宋体" w:hAnsi="Times New Roman" w:cs="Times New Roman" w:hint="eastAsia"/>
          <w:sz w:val="28"/>
          <w:szCs w:val="28"/>
        </w:rPr>
        <w:t>2020</w:t>
      </w:r>
      <w:r w:rsidRPr="00DD39B3">
        <w:rPr>
          <w:rFonts w:ascii="Times New Roman" w:eastAsia="宋体" w:hAnsi="Times New Roman" w:cs="Times New Roman" w:hint="eastAsia"/>
          <w:sz w:val="28"/>
          <w:szCs w:val="28"/>
        </w:rPr>
        <w:t>年度）</w:t>
      </w:r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974"/>
        <w:gridCol w:w="20"/>
        <w:gridCol w:w="107"/>
        <w:gridCol w:w="1199"/>
        <w:gridCol w:w="748"/>
        <w:gridCol w:w="2158"/>
      </w:tblGrid>
      <w:tr w:rsidR="00DD39B3" w:rsidRPr="00DD39B3" w:rsidTr="000200CB">
        <w:trPr>
          <w:trHeight w:hRule="exact" w:val="559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FE161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项目名称</w:t>
            </w:r>
          </w:p>
        </w:tc>
        <w:tc>
          <w:tcPr>
            <w:tcW w:w="6206" w:type="dxa"/>
            <w:gridSpan w:val="6"/>
            <w:vAlign w:val="center"/>
          </w:tcPr>
          <w:p w:rsidR="00DD39B3" w:rsidRPr="00D4635F" w:rsidRDefault="00535249" w:rsidP="00FE161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D4635F">
              <w:rPr>
                <w:rFonts w:ascii="宋体" w:eastAsia="宋体" w:hAnsi="宋体" w:cs="Times New Roman" w:hint="eastAsia"/>
                <w:szCs w:val="21"/>
              </w:rPr>
              <w:t>陆海过渡带三维信息一体化获取关键技术研究与应用示范</w:t>
            </w:r>
          </w:p>
        </w:tc>
      </w:tr>
      <w:tr w:rsidR="00DA71A5" w:rsidRPr="00DA71A5" w:rsidTr="00DA71A5">
        <w:trPr>
          <w:trHeight w:hRule="exact" w:val="537"/>
          <w:jc w:val="center"/>
        </w:trPr>
        <w:tc>
          <w:tcPr>
            <w:tcW w:w="2557" w:type="dxa"/>
            <w:vAlign w:val="center"/>
          </w:tcPr>
          <w:p w:rsidR="00DA71A5" w:rsidRPr="00DD39B3" w:rsidRDefault="00DA71A5" w:rsidP="00DA71A5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项目应用单位名称</w:t>
            </w:r>
          </w:p>
        </w:tc>
        <w:tc>
          <w:tcPr>
            <w:tcW w:w="6206" w:type="dxa"/>
            <w:gridSpan w:val="6"/>
            <w:vAlign w:val="center"/>
          </w:tcPr>
          <w:p w:rsidR="00DA71A5" w:rsidRPr="00D4635F" w:rsidRDefault="00B76D71" w:rsidP="00DA71A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D4635F">
              <w:rPr>
                <w:rFonts w:ascii="宋体" w:eastAsia="宋体" w:hAnsi="宋体" w:cs="Times New Roman" w:hint="eastAsia"/>
                <w:szCs w:val="21"/>
              </w:rPr>
              <w:t>青岛秀山移动测量</w:t>
            </w:r>
            <w:r w:rsidR="00DA71A5" w:rsidRPr="00D4635F">
              <w:rPr>
                <w:rFonts w:ascii="宋体" w:eastAsia="宋体" w:hAnsi="宋体" w:cs="Times New Roman" w:hint="eastAsia"/>
                <w:szCs w:val="21"/>
              </w:rPr>
              <w:t>有限公司</w:t>
            </w:r>
          </w:p>
        </w:tc>
      </w:tr>
      <w:tr w:rsidR="00DA71A5" w:rsidRPr="00DA71A5" w:rsidTr="00DA71A5">
        <w:trPr>
          <w:trHeight w:hRule="exact" w:val="559"/>
          <w:jc w:val="center"/>
        </w:trPr>
        <w:tc>
          <w:tcPr>
            <w:tcW w:w="2557" w:type="dxa"/>
            <w:vAlign w:val="center"/>
          </w:tcPr>
          <w:p w:rsidR="00DA71A5" w:rsidRPr="00DD39B3" w:rsidRDefault="00DA71A5" w:rsidP="00DA71A5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应用单位注册地址</w:t>
            </w:r>
          </w:p>
        </w:tc>
        <w:tc>
          <w:tcPr>
            <w:tcW w:w="6206" w:type="dxa"/>
            <w:gridSpan w:val="6"/>
            <w:vAlign w:val="center"/>
          </w:tcPr>
          <w:p w:rsidR="00DA71A5" w:rsidRPr="00D4635F" w:rsidRDefault="00B76D71" w:rsidP="00DA71A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D4635F">
              <w:rPr>
                <w:rFonts w:ascii="宋体" w:eastAsia="宋体" w:hAnsi="宋体" w:hint="eastAsia"/>
                <w:color w:val="000000"/>
                <w:szCs w:val="21"/>
              </w:rPr>
              <w:t>山东省青岛市黄岛区前湾港路579号山东科技大学科技园综合服务楼506室</w:t>
            </w:r>
          </w:p>
        </w:tc>
      </w:tr>
      <w:tr w:rsidR="00DD39B3" w:rsidRPr="00DD39B3" w:rsidTr="000200CB">
        <w:trPr>
          <w:trHeight w:hRule="exact" w:val="567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FE161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应用起止时间</w:t>
            </w:r>
          </w:p>
        </w:tc>
        <w:tc>
          <w:tcPr>
            <w:tcW w:w="6206" w:type="dxa"/>
            <w:gridSpan w:val="6"/>
            <w:vAlign w:val="center"/>
          </w:tcPr>
          <w:p w:rsidR="00DD39B3" w:rsidRPr="00D4635F" w:rsidRDefault="0042346E" w:rsidP="00FE161F">
            <w:pPr>
              <w:jc w:val="center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4635F">
              <w:rPr>
                <w:rFonts w:ascii="宋体" w:eastAsia="宋体" w:hAnsi="宋体" w:cs="Times New Roman" w:hint="eastAsia"/>
                <w:sz w:val="24"/>
                <w:szCs w:val="24"/>
              </w:rPr>
              <w:t>201</w:t>
            </w:r>
            <w:r w:rsidR="003E7F5B" w:rsidRPr="00D4635F">
              <w:rPr>
                <w:rFonts w:ascii="宋体" w:eastAsia="宋体" w:hAnsi="宋体" w:cs="Times New Roman"/>
                <w:sz w:val="24"/>
                <w:szCs w:val="24"/>
              </w:rPr>
              <w:t>7</w:t>
            </w:r>
            <w:r w:rsidRPr="00D4635F">
              <w:rPr>
                <w:rFonts w:ascii="宋体" w:eastAsia="宋体" w:hAnsi="宋体" w:cs="Times New Roman" w:hint="eastAsia"/>
                <w:sz w:val="24"/>
                <w:szCs w:val="24"/>
              </w:rPr>
              <w:t>．0</w:t>
            </w:r>
            <w:r w:rsidRPr="00D4635F">
              <w:rPr>
                <w:rFonts w:ascii="宋体" w:eastAsia="宋体" w:hAnsi="宋体" w:cs="Times New Roman"/>
                <w:sz w:val="24"/>
                <w:szCs w:val="24"/>
              </w:rPr>
              <w:t>4-2019</w:t>
            </w:r>
            <w:r w:rsidRPr="00D4635F">
              <w:rPr>
                <w:rFonts w:ascii="宋体" w:eastAsia="宋体" w:hAnsi="宋体" w:cs="Times New Roman" w:hint="eastAsia"/>
                <w:sz w:val="24"/>
                <w:szCs w:val="24"/>
              </w:rPr>
              <w:t>．</w:t>
            </w:r>
            <w:r w:rsidR="00CE6032" w:rsidRPr="00D4635F">
              <w:rPr>
                <w:rFonts w:ascii="宋体" w:eastAsia="宋体" w:hAnsi="宋体" w:cs="Times New Roman"/>
                <w:sz w:val="24"/>
                <w:szCs w:val="24"/>
              </w:rPr>
              <w:t>12</w:t>
            </w:r>
          </w:p>
        </w:tc>
      </w:tr>
      <w:tr w:rsidR="00DD39B3" w:rsidRPr="00DD39B3" w:rsidTr="000200CB">
        <w:trPr>
          <w:trHeight w:hRule="exact" w:val="567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FE161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应用单位联系人姓名</w:t>
            </w:r>
          </w:p>
        </w:tc>
        <w:tc>
          <w:tcPr>
            <w:tcW w:w="1994" w:type="dxa"/>
            <w:gridSpan w:val="2"/>
            <w:vAlign w:val="center"/>
          </w:tcPr>
          <w:p w:rsidR="00DD39B3" w:rsidRPr="00D4635F" w:rsidRDefault="00D4635F" w:rsidP="00FE16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D4635F">
              <w:rPr>
                <w:rFonts w:ascii="宋体" w:eastAsia="宋体" w:hAnsi="宋体" w:cs="Times New Roman" w:hint="eastAsia"/>
                <w:sz w:val="24"/>
                <w:szCs w:val="24"/>
              </w:rPr>
              <w:t>安艳</w:t>
            </w:r>
            <w:proofErr w:type="gramEnd"/>
          </w:p>
        </w:tc>
        <w:tc>
          <w:tcPr>
            <w:tcW w:w="1306" w:type="dxa"/>
            <w:gridSpan w:val="2"/>
            <w:vAlign w:val="center"/>
          </w:tcPr>
          <w:p w:rsidR="00DD39B3" w:rsidRPr="00DD39B3" w:rsidRDefault="00DD39B3" w:rsidP="00FE161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联系电话</w:t>
            </w:r>
          </w:p>
        </w:tc>
        <w:tc>
          <w:tcPr>
            <w:tcW w:w="2906" w:type="dxa"/>
            <w:gridSpan w:val="2"/>
            <w:vAlign w:val="center"/>
          </w:tcPr>
          <w:p w:rsidR="00DD39B3" w:rsidRPr="00006825" w:rsidRDefault="00D4635F" w:rsidP="00FE161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15054810428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8763" w:type="dxa"/>
            <w:gridSpan w:val="7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近三年经济效益（万元）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自 然 年</w:t>
            </w:r>
          </w:p>
        </w:tc>
        <w:tc>
          <w:tcPr>
            <w:tcW w:w="1974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新增销售额</w:t>
            </w:r>
          </w:p>
        </w:tc>
        <w:tc>
          <w:tcPr>
            <w:tcW w:w="2074" w:type="dxa"/>
            <w:gridSpan w:val="4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新增利润</w:t>
            </w:r>
          </w:p>
        </w:tc>
        <w:tc>
          <w:tcPr>
            <w:tcW w:w="2158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新增税收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2017年</w:t>
            </w:r>
          </w:p>
        </w:tc>
        <w:tc>
          <w:tcPr>
            <w:tcW w:w="1974" w:type="dxa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260</w:t>
            </w:r>
          </w:p>
        </w:tc>
        <w:tc>
          <w:tcPr>
            <w:tcW w:w="2074" w:type="dxa"/>
            <w:gridSpan w:val="4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20.80</w:t>
            </w:r>
          </w:p>
        </w:tc>
        <w:tc>
          <w:tcPr>
            <w:tcW w:w="2158" w:type="dxa"/>
            <w:vAlign w:val="center"/>
          </w:tcPr>
          <w:p w:rsidR="00DD39B3" w:rsidRPr="00006825" w:rsidRDefault="001F6E7E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7.56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2018年</w:t>
            </w:r>
          </w:p>
        </w:tc>
        <w:tc>
          <w:tcPr>
            <w:tcW w:w="1974" w:type="dxa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420</w:t>
            </w:r>
          </w:p>
        </w:tc>
        <w:tc>
          <w:tcPr>
            <w:tcW w:w="2074" w:type="dxa"/>
            <w:gridSpan w:val="4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33.60</w:t>
            </w:r>
          </w:p>
        </w:tc>
        <w:tc>
          <w:tcPr>
            <w:tcW w:w="2158" w:type="dxa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37.38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2019年</w:t>
            </w:r>
          </w:p>
        </w:tc>
        <w:tc>
          <w:tcPr>
            <w:tcW w:w="1974" w:type="dxa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619.55</w:t>
            </w:r>
          </w:p>
        </w:tc>
        <w:tc>
          <w:tcPr>
            <w:tcW w:w="2074" w:type="dxa"/>
            <w:gridSpan w:val="4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61.96</w:t>
            </w:r>
          </w:p>
        </w:tc>
        <w:tc>
          <w:tcPr>
            <w:tcW w:w="2158" w:type="dxa"/>
            <w:vAlign w:val="center"/>
          </w:tcPr>
          <w:p w:rsidR="00DD39B3" w:rsidRPr="00006825" w:rsidRDefault="003D03ED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43.18</w:t>
            </w:r>
          </w:p>
        </w:tc>
      </w:tr>
      <w:tr w:rsidR="00DD39B3" w:rsidRPr="00DD39B3" w:rsidTr="006931C6">
        <w:trPr>
          <w:trHeight w:hRule="exact" w:val="454"/>
          <w:jc w:val="center"/>
        </w:trPr>
        <w:tc>
          <w:tcPr>
            <w:tcW w:w="2557" w:type="dxa"/>
            <w:vAlign w:val="center"/>
          </w:tcPr>
          <w:p w:rsidR="00DD39B3" w:rsidRPr="00DD39B3" w:rsidRDefault="00DD39B3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累    计</w:t>
            </w:r>
          </w:p>
        </w:tc>
        <w:tc>
          <w:tcPr>
            <w:tcW w:w="1974" w:type="dxa"/>
            <w:vAlign w:val="center"/>
          </w:tcPr>
          <w:p w:rsidR="00DD39B3" w:rsidRPr="00006825" w:rsidRDefault="00253BD4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1299.55</w:t>
            </w:r>
          </w:p>
        </w:tc>
        <w:tc>
          <w:tcPr>
            <w:tcW w:w="2074" w:type="dxa"/>
            <w:gridSpan w:val="4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116.36</w:t>
            </w:r>
          </w:p>
        </w:tc>
        <w:tc>
          <w:tcPr>
            <w:tcW w:w="2158" w:type="dxa"/>
            <w:vAlign w:val="center"/>
          </w:tcPr>
          <w:p w:rsidR="00DD39B3" w:rsidRPr="00006825" w:rsidRDefault="000E595C" w:rsidP="006931C6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006825">
              <w:rPr>
                <w:rFonts w:ascii="宋体" w:eastAsia="宋体" w:hAnsi="宋体" w:cs="Times New Roman"/>
                <w:sz w:val="24"/>
                <w:szCs w:val="20"/>
              </w:rPr>
              <w:t>88.12</w:t>
            </w:r>
          </w:p>
        </w:tc>
      </w:tr>
      <w:tr w:rsidR="00DD39B3" w:rsidRPr="00DD39B3" w:rsidTr="008D2E90">
        <w:trPr>
          <w:trHeight w:hRule="exact" w:val="1962"/>
          <w:jc w:val="center"/>
        </w:trPr>
        <w:tc>
          <w:tcPr>
            <w:tcW w:w="8763" w:type="dxa"/>
            <w:gridSpan w:val="7"/>
          </w:tcPr>
          <w:p w:rsidR="006931C6" w:rsidRPr="00BB4F32" w:rsidRDefault="00DD39B3" w:rsidP="006931C6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 w:rsidRPr="00BB4F32">
              <w:rPr>
                <w:rFonts w:ascii="宋体" w:eastAsia="宋体" w:hAnsi="宋体" w:cs="Times New Roman" w:hint="eastAsia"/>
                <w:szCs w:val="21"/>
              </w:rPr>
              <w:t>所列经济效益的有关说明及计算依据：</w:t>
            </w:r>
          </w:p>
          <w:p w:rsidR="00DD39B3" w:rsidRPr="00CE6032" w:rsidRDefault="00267940" w:rsidP="00F1502C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 w:rsidRPr="00BB4F32">
              <w:rPr>
                <w:rFonts w:ascii="宋体" w:eastAsia="宋体" w:hAnsi="宋体" w:cs="Times New Roman"/>
                <w:szCs w:val="21"/>
              </w:rPr>
              <w:t>2017</w:t>
            </w:r>
            <w:r w:rsidR="004B3D12" w:rsidRPr="00BB4F32">
              <w:rPr>
                <w:rFonts w:ascii="宋体" w:eastAsia="宋体" w:hAnsi="宋体" w:cs="Times New Roman"/>
                <w:szCs w:val="21"/>
              </w:rPr>
              <w:t>年至</w:t>
            </w:r>
            <w:r w:rsidRPr="00BB4F32">
              <w:rPr>
                <w:rFonts w:ascii="宋体" w:eastAsia="宋体" w:hAnsi="宋体" w:cs="Times New Roman" w:hint="eastAsia"/>
                <w:szCs w:val="21"/>
              </w:rPr>
              <w:t>2</w:t>
            </w:r>
            <w:r w:rsidRPr="00BB4F32">
              <w:rPr>
                <w:rFonts w:ascii="宋体" w:eastAsia="宋体" w:hAnsi="宋体" w:cs="Times New Roman"/>
                <w:szCs w:val="21"/>
              </w:rPr>
              <w:t>019</w:t>
            </w:r>
            <w:r w:rsidR="004B3D12" w:rsidRPr="00BB4F32">
              <w:rPr>
                <w:rFonts w:ascii="宋体" w:eastAsia="宋体" w:hAnsi="宋体" w:cs="Times New Roman"/>
                <w:szCs w:val="21"/>
              </w:rPr>
              <w:t>年</w:t>
            </w:r>
            <w:r w:rsidR="004B3D12" w:rsidRPr="00BB4F32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4B3D12" w:rsidRPr="00BB4F32">
              <w:rPr>
                <w:rFonts w:ascii="宋体" w:eastAsia="宋体" w:hAnsi="宋体" w:cs="Times New Roman"/>
                <w:szCs w:val="21"/>
              </w:rPr>
              <w:t>我公司在</w:t>
            </w:r>
            <w:r w:rsidR="00CE6032" w:rsidRPr="00BB4F32">
              <w:rPr>
                <w:rFonts w:ascii="宋体" w:eastAsia="宋体" w:hAnsi="宋体" w:cs="Times New Roman" w:hint="eastAsia"/>
                <w:szCs w:val="21"/>
              </w:rPr>
              <w:t>水上水下一体化测量关键技术研究、浙江中部海岸带综合地质调查</w:t>
            </w:r>
            <w:r w:rsidR="00535249" w:rsidRPr="00BB4F32">
              <w:rPr>
                <w:rFonts w:ascii="宋体" w:eastAsia="宋体" w:hAnsi="宋体" w:cs="Times New Roman"/>
                <w:szCs w:val="21"/>
              </w:rPr>
              <w:t>及</w:t>
            </w:r>
            <w:r w:rsidRPr="00BB4F32">
              <w:rPr>
                <w:rFonts w:ascii="宋体" w:eastAsia="宋体" w:hAnsi="宋体" w:cs="Times New Roman" w:hint="eastAsia"/>
                <w:szCs w:val="21"/>
              </w:rPr>
              <w:t>长江口等重点海岸带综合地质调查</w:t>
            </w:r>
            <w:r w:rsidR="00535249" w:rsidRPr="00BB4F32">
              <w:rPr>
                <w:rFonts w:ascii="宋体" w:eastAsia="宋体" w:hAnsi="宋体" w:cs="Times New Roman" w:hint="eastAsia"/>
                <w:szCs w:val="21"/>
              </w:rPr>
              <w:t>等</w:t>
            </w:r>
            <w:r w:rsidR="00527242" w:rsidRPr="00BB4F32">
              <w:rPr>
                <w:rFonts w:ascii="宋体" w:eastAsia="宋体" w:hAnsi="宋体" w:cs="Times New Roman"/>
                <w:szCs w:val="21"/>
              </w:rPr>
              <w:t>项</w:t>
            </w:r>
            <w:bookmarkStart w:id="0" w:name="_GoBack"/>
            <w:bookmarkEnd w:id="0"/>
            <w:r w:rsidR="00527242" w:rsidRPr="00BB4F32">
              <w:rPr>
                <w:rFonts w:ascii="宋体" w:eastAsia="宋体" w:hAnsi="宋体" w:cs="Times New Roman"/>
                <w:szCs w:val="21"/>
              </w:rPr>
              <w:t>目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中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应用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了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陆海过渡带一体化测量技术</w:t>
            </w:r>
            <w:r w:rsidR="00527242" w:rsidRPr="00BB4F32">
              <w:rPr>
                <w:rFonts w:ascii="宋体" w:eastAsia="宋体" w:hAnsi="宋体" w:cs="Times New Roman"/>
                <w:szCs w:val="21"/>
              </w:rPr>
              <w:t>，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上述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项目</w:t>
            </w:r>
            <w:r w:rsidR="00535249" w:rsidRPr="00BB4F32">
              <w:rPr>
                <w:rFonts w:ascii="宋体" w:eastAsia="宋体" w:hAnsi="宋体" w:cs="Times New Roman" w:hint="eastAsia"/>
                <w:szCs w:val="21"/>
              </w:rPr>
              <w:t>合同</w:t>
            </w:r>
            <w:r w:rsidR="00527242" w:rsidRPr="00BB4F32">
              <w:rPr>
                <w:rFonts w:ascii="宋体" w:eastAsia="宋体" w:hAnsi="宋体" w:cs="Times New Roman"/>
                <w:szCs w:val="21"/>
              </w:rPr>
              <w:t>额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总共</w:t>
            </w:r>
            <w:r w:rsidR="00527242" w:rsidRPr="00BB4F32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="00F74862" w:rsidRPr="00BB4F32">
              <w:rPr>
                <w:rFonts w:ascii="Times New Roman" w:eastAsia="宋体" w:hAnsi="Times New Roman" w:cs="Times New Roman"/>
                <w:szCs w:val="21"/>
              </w:rPr>
              <w:t>1299.55</w:t>
            </w:r>
            <w:r w:rsidR="00527242" w:rsidRPr="00BB4F32">
              <w:rPr>
                <w:rFonts w:ascii="宋体" w:eastAsia="宋体" w:hAnsi="宋体" w:cs="Times New Roman" w:hint="eastAsia"/>
                <w:szCs w:val="21"/>
              </w:rPr>
              <w:t>万元，</w:t>
            </w:r>
            <w:r w:rsidR="004B4FA2" w:rsidRPr="00BB4F32">
              <w:rPr>
                <w:rFonts w:ascii="宋体" w:eastAsia="宋体" w:hAnsi="宋体" w:cs="Times New Roman" w:hint="eastAsia"/>
                <w:szCs w:val="21"/>
              </w:rPr>
              <w:t>实际生产</w:t>
            </w:r>
            <w:r w:rsidR="004B4FA2" w:rsidRPr="00BB4F32">
              <w:rPr>
                <w:rFonts w:ascii="宋体" w:eastAsia="宋体" w:hAnsi="宋体" w:cs="Times New Roman"/>
                <w:szCs w:val="21"/>
              </w:rPr>
              <w:t>中使用</w:t>
            </w:r>
            <w:r w:rsidR="004B4FA2" w:rsidRPr="00BB4F32">
              <w:rPr>
                <w:rFonts w:ascii="宋体" w:eastAsia="宋体" w:hAnsi="宋体" w:cs="Times New Roman" w:hint="eastAsia"/>
                <w:szCs w:val="21"/>
              </w:rPr>
              <w:t>项目</w:t>
            </w:r>
            <w:r w:rsidR="004B4FA2" w:rsidRPr="00BB4F32">
              <w:rPr>
                <w:rFonts w:ascii="宋体" w:eastAsia="宋体" w:hAnsi="宋体" w:cs="Times New Roman"/>
                <w:szCs w:val="21"/>
              </w:rPr>
              <w:t>经费</w:t>
            </w:r>
            <w:r w:rsidR="00F1502C" w:rsidRPr="00BB4F32">
              <w:rPr>
                <w:rFonts w:ascii="宋体" w:eastAsia="宋体" w:hAnsi="宋体" w:cs="Times New Roman" w:hint="eastAsia"/>
                <w:szCs w:val="21"/>
              </w:rPr>
              <w:t>978</w:t>
            </w:r>
            <w:r w:rsidR="00D4635F" w:rsidRPr="00BB4F32">
              <w:rPr>
                <w:rFonts w:ascii="宋体" w:eastAsia="宋体" w:hAnsi="宋体" w:cs="Times New Roman" w:hint="eastAsia"/>
                <w:szCs w:val="21"/>
              </w:rPr>
              <w:t>.0</w:t>
            </w:r>
            <w:r w:rsidR="00D4635F" w:rsidRPr="00BB4F32">
              <w:rPr>
                <w:rFonts w:ascii="宋体" w:eastAsia="宋体" w:hAnsi="宋体" w:cs="Times New Roman"/>
                <w:szCs w:val="21"/>
              </w:rPr>
              <w:t>8</w:t>
            </w:r>
            <w:r w:rsidR="004B4FA2" w:rsidRPr="00BB4F32">
              <w:rPr>
                <w:rFonts w:ascii="宋体" w:eastAsia="宋体" w:hAnsi="宋体" w:cs="Times New Roman" w:hint="eastAsia"/>
                <w:szCs w:val="21"/>
              </w:rPr>
              <w:t>万元</w:t>
            </w:r>
            <w:r w:rsidR="0082454D" w:rsidRPr="00BB4F32">
              <w:rPr>
                <w:rFonts w:ascii="宋体" w:eastAsia="宋体" w:hAnsi="宋体" w:cs="Times New Roman"/>
                <w:szCs w:val="21"/>
              </w:rPr>
              <w:t>，</w:t>
            </w:r>
            <w:r w:rsidR="00535249" w:rsidRPr="00BB4F32">
              <w:rPr>
                <w:rFonts w:ascii="宋体" w:eastAsia="宋体" w:hAnsi="宋体" w:cs="Times New Roman" w:hint="eastAsia"/>
                <w:szCs w:val="21"/>
              </w:rPr>
              <w:t>创收</w:t>
            </w:r>
            <w:r w:rsidR="007F5539" w:rsidRPr="00BB4F32">
              <w:rPr>
                <w:rFonts w:ascii="宋体" w:eastAsia="宋体" w:hAnsi="宋体" w:cs="Times New Roman" w:hint="eastAsia"/>
                <w:szCs w:val="21"/>
              </w:rPr>
              <w:t>321.47</w:t>
            </w:r>
            <w:r w:rsidR="0082454D" w:rsidRPr="00BB4F32">
              <w:rPr>
                <w:rFonts w:ascii="宋体" w:eastAsia="宋体" w:hAnsi="宋体" w:cs="Times New Roman" w:hint="eastAsia"/>
                <w:szCs w:val="21"/>
              </w:rPr>
              <w:t>万元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其中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百分之</w:t>
            </w:r>
            <w:r w:rsidR="005D4F2A" w:rsidRPr="00BB4F32">
              <w:rPr>
                <w:rFonts w:ascii="宋体" w:eastAsia="宋体" w:hAnsi="宋体" w:cs="Times New Roman" w:hint="eastAsia"/>
                <w:szCs w:val="21"/>
              </w:rPr>
              <w:t>三十六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陆海过渡带一体化测量技术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贡献，故新增利润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为</w:t>
            </w:r>
            <w:r w:rsidR="00253BD4" w:rsidRPr="00BB4F32">
              <w:rPr>
                <w:rFonts w:ascii="宋体" w:eastAsia="宋体" w:hAnsi="宋体" w:cs="Times New Roman" w:hint="eastAsia"/>
                <w:szCs w:val="21"/>
              </w:rPr>
              <w:t>116.36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万元</w:t>
            </w:r>
            <w:r w:rsidR="00535249" w:rsidRPr="00BB4F32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DD39B3" w:rsidRPr="00DD39B3" w:rsidTr="006931C6">
        <w:trPr>
          <w:trHeight w:hRule="exact" w:val="2834"/>
          <w:jc w:val="center"/>
        </w:trPr>
        <w:tc>
          <w:tcPr>
            <w:tcW w:w="8763" w:type="dxa"/>
            <w:gridSpan w:val="7"/>
          </w:tcPr>
          <w:p w:rsidR="006931C6" w:rsidRPr="00BB4F32" w:rsidRDefault="00DD39B3" w:rsidP="00D10ECE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4F32">
              <w:rPr>
                <w:rFonts w:ascii="宋体" w:eastAsia="宋体" w:hAnsi="宋体" w:cs="Times New Roman" w:hint="eastAsia"/>
                <w:szCs w:val="21"/>
              </w:rPr>
              <w:t>具体应用情况：</w:t>
            </w:r>
          </w:p>
          <w:p w:rsidR="00DD39B3" w:rsidRPr="00F74862" w:rsidRDefault="00F74862" w:rsidP="008A2692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4F32">
              <w:rPr>
                <w:rFonts w:ascii="宋体" w:eastAsia="宋体" w:hAnsi="宋体" w:cs="Times New Roman" w:hint="eastAsia"/>
                <w:szCs w:val="21"/>
              </w:rPr>
              <w:t>水上水下一体化测量关键技术研究、浙江中部海岸带综合地质调查</w:t>
            </w:r>
            <w:r w:rsidRPr="00BB4F32">
              <w:rPr>
                <w:rFonts w:ascii="宋体" w:eastAsia="宋体" w:hAnsi="宋体" w:cs="Times New Roman"/>
                <w:szCs w:val="21"/>
              </w:rPr>
              <w:t>及</w:t>
            </w:r>
            <w:r w:rsidRPr="00BB4F32">
              <w:rPr>
                <w:rFonts w:ascii="宋体" w:eastAsia="宋体" w:hAnsi="宋体" w:cs="Times New Roman" w:hint="eastAsia"/>
                <w:szCs w:val="21"/>
              </w:rPr>
              <w:t>长江口</w:t>
            </w:r>
            <w:r w:rsidR="005D4F2A" w:rsidRPr="00BB4F32">
              <w:rPr>
                <w:rFonts w:ascii="宋体" w:eastAsia="宋体" w:hAnsi="宋体" w:cs="Times New Roman" w:hint="eastAsia"/>
                <w:szCs w:val="21"/>
              </w:rPr>
              <w:t>区域</w:t>
            </w:r>
            <w:r w:rsidRPr="00BB4F32">
              <w:rPr>
                <w:rFonts w:ascii="宋体" w:eastAsia="宋体" w:hAnsi="宋体" w:cs="Times New Roman" w:hint="eastAsia"/>
                <w:szCs w:val="21"/>
              </w:rPr>
              <w:t>重点海岸带综合地质调查</w:t>
            </w:r>
            <w:r w:rsidR="0062467D" w:rsidRPr="00BB4F32">
              <w:rPr>
                <w:rFonts w:ascii="宋体" w:eastAsia="宋体" w:hAnsi="宋体" w:cs="Times New Roman" w:hint="eastAsia"/>
                <w:szCs w:val="21"/>
              </w:rPr>
              <w:t>等</w:t>
            </w:r>
            <w:r w:rsidR="0062467D" w:rsidRPr="00BB4F32">
              <w:rPr>
                <w:rFonts w:ascii="宋体" w:eastAsia="宋体" w:hAnsi="宋体" w:cs="Times New Roman"/>
                <w:szCs w:val="21"/>
              </w:rPr>
              <w:t>项目</w:t>
            </w:r>
            <w:r w:rsidR="00A10753" w:rsidRPr="00BB4F32">
              <w:rPr>
                <w:rFonts w:ascii="宋体" w:eastAsia="宋体" w:hAnsi="宋体" w:cs="Times New Roman"/>
                <w:szCs w:val="21"/>
              </w:rPr>
              <w:t>中使用了</w:t>
            </w:r>
            <w:r w:rsidR="00B26C86" w:rsidRPr="00BB4F32">
              <w:rPr>
                <w:rFonts w:ascii="宋体" w:eastAsia="宋体" w:hAnsi="宋体" w:cs="Times New Roman"/>
                <w:szCs w:val="21"/>
              </w:rPr>
              <w:t>陆海过渡带一体化测量技术</w:t>
            </w:r>
            <w:r w:rsidR="00A10753" w:rsidRPr="00BB4F32">
              <w:rPr>
                <w:rFonts w:ascii="宋体" w:eastAsia="宋体" w:hAnsi="宋体" w:cs="Times New Roman"/>
                <w:szCs w:val="21"/>
              </w:rPr>
              <w:t>，</w:t>
            </w:r>
            <w:r w:rsidR="00A10753" w:rsidRPr="00BB4F32">
              <w:rPr>
                <w:rFonts w:ascii="宋体" w:eastAsia="宋体" w:hAnsi="宋体" w:cs="Times New Roman" w:hint="eastAsia"/>
                <w:szCs w:val="21"/>
              </w:rPr>
              <w:t>解决了传统海洋测量方法存在的效率低、质量难以保证、作业成本高等问题。与传统测量方式比较，总体工作效率提升约</w:t>
            </w:r>
            <w:r w:rsidR="00A10753" w:rsidRPr="00BB4F32">
              <w:rPr>
                <w:rFonts w:ascii="宋体" w:eastAsia="宋体" w:hAnsi="宋体" w:cs="Times New Roman"/>
                <w:szCs w:val="21"/>
              </w:rPr>
              <w:t>1倍</w:t>
            </w:r>
            <w:r w:rsidR="0042346E" w:rsidRPr="00BB4F32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A10753" w:rsidRPr="00BB4F32">
              <w:rPr>
                <w:rFonts w:ascii="宋体" w:eastAsia="宋体" w:hAnsi="宋体" w:cs="Times New Roman"/>
                <w:szCs w:val="21"/>
              </w:rPr>
              <w:t>节约大量船舶租赁费和人工费用</w:t>
            </w:r>
            <w:r w:rsidR="0042346E" w:rsidRPr="00BB4F32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D10ECE" w:rsidRPr="00BB4F32">
              <w:rPr>
                <w:rFonts w:ascii="宋体" w:eastAsia="宋体" w:hAnsi="宋体" w:cs="Times New Roman" w:hint="eastAsia"/>
                <w:szCs w:val="21"/>
              </w:rPr>
              <w:t>并且</w:t>
            </w:r>
            <w:r w:rsidR="00A10753" w:rsidRPr="00BB4F32">
              <w:rPr>
                <w:rFonts w:ascii="宋体" w:eastAsia="宋体" w:hAnsi="宋体" w:cs="Times New Roman"/>
                <w:szCs w:val="21"/>
              </w:rPr>
              <w:t>从点</w:t>
            </w:r>
            <w:r w:rsidR="00A10753" w:rsidRPr="00BB4F32">
              <w:rPr>
                <w:rFonts w:ascii="宋体" w:eastAsia="宋体" w:hAnsi="宋体" w:cs="Times New Roman" w:hint="eastAsia"/>
                <w:szCs w:val="21"/>
              </w:rPr>
              <w:t>位密度、测量精度及空间分布等角度大大提高了采集数据的质量。</w:t>
            </w:r>
            <w:r w:rsidR="000B6C41" w:rsidRPr="00BB4F32">
              <w:rPr>
                <w:rFonts w:ascii="宋体" w:eastAsia="宋体" w:hAnsi="宋体" w:cs="Times New Roman" w:hint="eastAsia"/>
                <w:szCs w:val="21"/>
              </w:rPr>
              <w:t>提高了我单位在海洋测绘项目中</w:t>
            </w:r>
            <w:r w:rsidR="0060397D" w:rsidRPr="00BB4F32">
              <w:rPr>
                <w:rFonts w:ascii="宋体" w:eastAsia="宋体" w:hAnsi="宋体" w:cs="Times New Roman" w:hint="eastAsia"/>
                <w:szCs w:val="21"/>
              </w:rPr>
              <w:t>数据质量等技术问题</w:t>
            </w:r>
            <w:r w:rsidR="000B6C41" w:rsidRPr="00BB4F32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60397D" w:rsidRPr="00BB4F32">
              <w:rPr>
                <w:rFonts w:ascii="宋体" w:eastAsia="宋体" w:hAnsi="宋体" w:cs="Times New Roman" w:hint="eastAsia"/>
                <w:szCs w:val="21"/>
              </w:rPr>
              <w:t>减少了完成时间，为公司节省了大量的项目经费支出。</w:t>
            </w:r>
          </w:p>
        </w:tc>
      </w:tr>
      <w:tr w:rsidR="00DD39B3" w:rsidRPr="00DD39B3" w:rsidTr="000200CB">
        <w:trPr>
          <w:trHeight w:hRule="exact" w:val="1539"/>
          <w:jc w:val="center"/>
        </w:trPr>
        <w:tc>
          <w:tcPr>
            <w:tcW w:w="4658" w:type="dxa"/>
            <w:gridSpan w:val="4"/>
          </w:tcPr>
          <w:p w:rsidR="00DD39B3" w:rsidRPr="00DD39B3" w:rsidRDefault="00DD39B3" w:rsidP="00DD39B3">
            <w:pPr>
              <w:spacing w:line="360" w:lineRule="auto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:rsidR="00DD39B3" w:rsidRPr="00DD39B3" w:rsidRDefault="00DD39B3" w:rsidP="00DD39B3">
            <w:pPr>
              <w:spacing w:line="360" w:lineRule="auto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应用单位法定代表人签名：</w:t>
            </w:r>
          </w:p>
          <w:p w:rsidR="00DD39B3" w:rsidRPr="00DD39B3" w:rsidRDefault="00DD39B3" w:rsidP="00DD39B3">
            <w:pPr>
              <w:spacing w:line="360" w:lineRule="auto"/>
              <w:ind w:firstLineChars="900" w:firstLine="2160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 年  月   日</w:t>
            </w:r>
          </w:p>
        </w:tc>
        <w:tc>
          <w:tcPr>
            <w:tcW w:w="4105" w:type="dxa"/>
            <w:gridSpan w:val="3"/>
            <w:vAlign w:val="center"/>
          </w:tcPr>
          <w:p w:rsidR="00DD39B3" w:rsidRPr="00DD39B3" w:rsidRDefault="00DD39B3" w:rsidP="00DD39B3">
            <w:pPr>
              <w:spacing w:line="360" w:lineRule="auto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:rsidR="00DD39B3" w:rsidRPr="00DD39B3" w:rsidRDefault="00DD39B3" w:rsidP="00DD39B3">
            <w:pPr>
              <w:spacing w:line="360" w:lineRule="auto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应用（法人）单位盖章</w:t>
            </w:r>
          </w:p>
          <w:p w:rsidR="00DD39B3" w:rsidRPr="00DD39B3" w:rsidRDefault="00DD39B3" w:rsidP="00DD39B3">
            <w:pPr>
              <w:spacing w:line="360" w:lineRule="auto"/>
              <w:ind w:firstLineChars="900" w:firstLine="2160"/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 w:rsidRPr="00DD39B3">
              <w:rPr>
                <w:rFonts w:ascii="宋体" w:eastAsia="宋体" w:hAnsi="宋体" w:cs="Times New Roman" w:hint="eastAsia"/>
                <w:sz w:val="24"/>
                <w:szCs w:val="20"/>
              </w:rPr>
              <w:t>年   月   日</w:t>
            </w:r>
          </w:p>
        </w:tc>
      </w:tr>
    </w:tbl>
    <w:p w:rsidR="007D6D46" w:rsidRPr="00DD39B3" w:rsidRDefault="00DD39B3" w:rsidP="00B54181">
      <w:pPr>
        <w:ind w:leftChars="150" w:left="945" w:hangingChars="300" w:hanging="630"/>
        <w:jc w:val="left"/>
      </w:pPr>
      <w:r w:rsidRPr="00DD39B3">
        <w:rPr>
          <w:rFonts w:ascii="Times New Roman" w:eastAsia="宋体" w:hAnsi="Times New Roman" w:cs="Times New Roman" w:hint="eastAsia"/>
          <w:szCs w:val="20"/>
        </w:rPr>
        <w:t>说明：本表为应用证明样表，填写后作为附件证明材料一起报送，</w:t>
      </w:r>
      <w:r w:rsidRPr="00DD39B3">
        <w:rPr>
          <w:rFonts w:ascii="Times New Roman" w:eastAsia="宋体" w:hAnsi="Times New Roman" w:cs="Times New Roman" w:hint="eastAsia"/>
          <w:b/>
          <w:i/>
          <w:szCs w:val="20"/>
        </w:rPr>
        <w:t>需提交原件</w:t>
      </w:r>
      <w:r w:rsidRPr="00DD39B3">
        <w:rPr>
          <w:rFonts w:ascii="Times New Roman" w:eastAsia="宋体" w:hAnsi="Times New Roman" w:cs="Times New Roman" w:hint="eastAsia"/>
          <w:szCs w:val="20"/>
        </w:rPr>
        <w:t>。应用单位应为</w:t>
      </w:r>
      <w:r w:rsidRPr="00DD39B3">
        <w:rPr>
          <w:rFonts w:ascii="Times New Roman" w:eastAsia="宋体" w:hAnsi="Times New Roman" w:cs="Times New Roman" w:hint="eastAsia"/>
          <w:b/>
          <w:i/>
          <w:szCs w:val="20"/>
        </w:rPr>
        <w:t>法人单位</w:t>
      </w:r>
      <w:r w:rsidRPr="00DD39B3">
        <w:rPr>
          <w:rFonts w:ascii="Times New Roman" w:eastAsia="宋体" w:hAnsi="Times New Roman" w:cs="Times New Roman" w:hint="eastAsia"/>
          <w:szCs w:val="20"/>
        </w:rPr>
        <w:t>。社会公益类和公共安全类项目如无经济效益，可不填经济效益相关栏目。</w:t>
      </w:r>
    </w:p>
    <w:sectPr w:rsidR="007D6D46" w:rsidRPr="00DD39B3" w:rsidSect="0015585B">
      <w:footerReference w:type="even" r:id="rId6"/>
      <w:footerReference w:type="default" r:id="rId7"/>
      <w:pgSz w:w="11906" w:h="16838"/>
      <w:pgMar w:top="1418" w:right="1588" w:bottom="1474" w:left="1588" w:header="851" w:footer="102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5E4" w:rsidRDefault="003535E4" w:rsidP="00DD39B3">
      <w:r>
        <w:separator/>
      </w:r>
    </w:p>
  </w:endnote>
  <w:endnote w:type="continuationSeparator" w:id="0">
    <w:p w:rsidR="003535E4" w:rsidRDefault="003535E4" w:rsidP="00D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E0D" w:rsidRDefault="008167DE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 w:rsidR="00E230B1">
      <w:rPr>
        <w:rStyle w:val="a7"/>
      </w:rPr>
      <w:instrText xml:space="preserve">PAGE  </w:instrText>
    </w:r>
    <w:r>
      <w:fldChar w:fldCharType="end"/>
    </w:r>
  </w:p>
  <w:p w:rsidR="00212E0D" w:rsidRDefault="003535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E0D" w:rsidRDefault="008167DE" w:rsidP="002D2344">
    <w:pPr>
      <w:pStyle w:val="a5"/>
      <w:framePr w:w="403" w:h="0" w:wrap="around" w:vAnchor="text" w:hAnchor="margin" w:xAlign="center" w:y="-3"/>
      <w:rPr>
        <w:rStyle w:val="a7"/>
      </w:rPr>
    </w:pPr>
    <w:r>
      <w:fldChar w:fldCharType="begin"/>
    </w:r>
    <w:r w:rsidR="00E230B1">
      <w:rPr>
        <w:rStyle w:val="a7"/>
      </w:rPr>
      <w:instrText xml:space="preserve">PAGE  </w:instrText>
    </w:r>
    <w:r>
      <w:fldChar w:fldCharType="separate"/>
    </w:r>
    <w:r w:rsidR="00F1502C">
      <w:rPr>
        <w:rStyle w:val="a7"/>
        <w:noProof/>
      </w:rPr>
      <w:t>1</w:t>
    </w:r>
    <w:r>
      <w:fldChar w:fldCharType="end"/>
    </w:r>
  </w:p>
  <w:p w:rsidR="00212E0D" w:rsidRDefault="003535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5E4" w:rsidRDefault="003535E4" w:rsidP="00DD39B3">
      <w:r>
        <w:separator/>
      </w:r>
    </w:p>
  </w:footnote>
  <w:footnote w:type="continuationSeparator" w:id="0">
    <w:p w:rsidR="003535E4" w:rsidRDefault="003535E4" w:rsidP="00DD3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89"/>
    <w:rsid w:val="00006825"/>
    <w:rsid w:val="00027AF8"/>
    <w:rsid w:val="000A3CC1"/>
    <w:rsid w:val="000A75C7"/>
    <w:rsid w:val="000B6C41"/>
    <w:rsid w:val="000E2530"/>
    <w:rsid w:val="000E4DDB"/>
    <w:rsid w:val="000E595C"/>
    <w:rsid w:val="001E3631"/>
    <w:rsid w:val="001F6E7E"/>
    <w:rsid w:val="00253BD4"/>
    <w:rsid w:val="00267940"/>
    <w:rsid w:val="002A07BE"/>
    <w:rsid w:val="002C01E1"/>
    <w:rsid w:val="003535E4"/>
    <w:rsid w:val="00395E3A"/>
    <w:rsid w:val="003D03ED"/>
    <w:rsid w:val="003E7F5B"/>
    <w:rsid w:val="0042346E"/>
    <w:rsid w:val="00497E0D"/>
    <w:rsid w:val="004B3D12"/>
    <w:rsid w:val="004B4FA2"/>
    <w:rsid w:val="004C59FF"/>
    <w:rsid w:val="004C71FA"/>
    <w:rsid w:val="00527242"/>
    <w:rsid w:val="00535249"/>
    <w:rsid w:val="005D4F2A"/>
    <w:rsid w:val="0060397D"/>
    <w:rsid w:val="0062467D"/>
    <w:rsid w:val="00626CDF"/>
    <w:rsid w:val="006931C6"/>
    <w:rsid w:val="006A786C"/>
    <w:rsid w:val="006E6015"/>
    <w:rsid w:val="007520D7"/>
    <w:rsid w:val="007F5539"/>
    <w:rsid w:val="008167DE"/>
    <w:rsid w:val="0082454D"/>
    <w:rsid w:val="008435E4"/>
    <w:rsid w:val="0085771C"/>
    <w:rsid w:val="00864443"/>
    <w:rsid w:val="008A0538"/>
    <w:rsid w:val="008A2692"/>
    <w:rsid w:val="008D2E90"/>
    <w:rsid w:val="009A22A2"/>
    <w:rsid w:val="009B7EA9"/>
    <w:rsid w:val="009D0127"/>
    <w:rsid w:val="009E462C"/>
    <w:rsid w:val="00A10753"/>
    <w:rsid w:val="00A258B4"/>
    <w:rsid w:val="00B26C86"/>
    <w:rsid w:val="00B454F7"/>
    <w:rsid w:val="00B54181"/>
    <w:rsid w:val="00B76D71"/>
    <w:rsid w:val="00B90583"/>
    <w:rsid w:val="00BB4F32"/>
    <w:rsid w:val="00CE1EEA"/>
    <w:rsid w:val="00CE6032"/>
    <w:rsid w:val="00D10ECE"/>
    <w:rsid w:val="00D4635F"/>
    <w:rsid w:val="00DA6150"/>
    <w:rsid w:val="00DA71A5"/>
    <w:rsid w:val="00DB53BE"/>
    <w:rsid w:val="00DD39B3"/>
    <w:rsid w:val="00DE3DC7"/>
    <w:rsid w:val="00E04F9C"/>
    <w:rsid w:val="00E230B1"/>
    <w:rsid w:val="00E25D28"/>
    <w:rsid w:val="00E57B89"/>
    <w:rsid w:val="00E84168"/>
    <w:rsid w:val="00F1502C"/>
    <w:rsid w:val="00F74862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3BE60"/>
  <w15:docId w15:val="{DF22ED88-534B-4E15-8B6A-F3A22295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9B3"/>
    <w:rPr>
      <w:sz w:val="18"/>
      <w:szCs w:val="18"/>
    </w:rPr>
  </w:style>
  <w:style w:type="character" w:styleId="a7">
    <w:name w:val="page number"/>
    <w:basedOn w:val="a0"/>
    <w:semiHidden/>
    <w:rsid w:val="00DD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wfy</dc:creator>
  <cp:keywords/>
  <dc:description/>
  <cp:lastModifiedBy>Y</cp:lastModifiedBy>
  <cp:revision>5</cp:revision>
  <dcterms:created xsi:type="dcterms:W3CDTF">2019-12-25T03:32:00Z</dcterms:created>
  <dcterms:modified xsi:type="dcterms:W3CDTF">2019-12-25T03:34:00Z</dcterms:modified>
</cp:coreProperties>
</file>