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4879" w14:textId="23CAF7A6" w:rsidR="00493163" w:rsidRPr="00A46C5C" w:rsidRDefault="00493163" w:rsidP="00493163">
      <w:pPr>
        <w:rPr>
          <w:b/>
          <w:bCs/>
          <w:u w:val="single"/>
        </w:rPr>
      </w:pPr>
      <w:r w:rsidRPr="00B47676">
        <w:rPr>
          <w:b/>
          <w:bCs/>
        </w:rPr>
        <w:t>Objective Function:</w:t>
      </w:r>
      <w:r>
        <w:rPr>
          <w:b/>
          <w:bCs/>
        </w:rPr>
        <w:t xml:space="preserve"> </w:t>
      </w:r>
      <w:r w:rsidRPr="003F206F">
        <w:t>Install EV chargers such that the</w:t>
      </w:r>
      <w:r>
        <w:t xml:space="preserve"> average</w:t>
      </w:r>
      <w:r w:rsidRPr="003F206F">
        <w:t xml:space="preserve"> driving distance between </w:t>
      </w:r>
      <w:r>
        <w:t>demand nodes</w:t>
      </w:r>
      <w:r w:rsidRPr="003F206F">
        <w:t xml:space="preserve"> and charging stations is minimized</w:t>
      </w:r>
      <w:r>
        <w:t xml:space="preserve"> while meeting as much demand as possible</w:t>
      </w:r>
      <w:r w:rsidRPr="003F206F">
        <w:t>.</w:t>
      </w:r>
    </w:p>
    <w:p w14:paraId="45D527A2" w14:textId="380861DA" w:rsidR="00493163" w:rsidRPr="00641840" w:rsidRDefault="00000000" w:rsidP="00CE676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115151F2" w14:textId="1CD93D54" w:rsidR="00641840" w:rsidRPr="00493163" w:rsidRDefault="00641840" w:rsidP="00CE6766">
      <w:pPr>
        <w:rPr>
          <w:rFonts w:eastAsiaTheme="minorEastAsia"/>
        </w:rPr>
      </w:pPr>
      <w:r>
        <w:rPr>
          <w:rFonts w:eastAsiaTheme="minorEastAsia"/>
        </w:rPr>
        <w:t>Subject to constraints (1-15) on page 3.</w:t>
      </w:r>
    </w:p>
    <w:p w14:paraId="18CAFA27" w14:textId="77777777" w:rsidR="00755A18" w:rsidRDefault="00755A18">
      <w:pPr>
        <w:rPr>
          <w:b/>
          <w:bCs/>
        </w:rPr>
      </w:pPr>
    </w:p>
    <w:p w14:paraId="10C4A623" w14:textId="77777777" w:rsidR="00CE6766" w:rsidRDefault="00CE6766">
      <w:pPr>
        <w:rPr>
          <w:b/>
          <w:bCs/>
        </w:rPr>
      </w:pPr>
      <w:r>
        <w:rPr>
          <w:b/>
          <w:bCs/>
        </w:rPr>
        <w:br w:type="page"/>
      </w:r>
    </w:p>
    <w:p w14:paraId="25B18567" w14:textId="40D399EB" w:rsidR="00690DC6" w:rsidRDefault="00104E20" w:rsidP="007811C0">
      <w:pPr>
        <w:spacing w:after="0"/>
        <w:rPr>
          <w:rFonts w:eastAsiaTheme="minorEastAsia"/>
          <w:b/>
          <w:bCs/>
        </w:rPr>
      </w:pPr>
      <w:r>
        <w:rPr>
          <w:b/>
          <w:bCs/>
        </w:rPr>
        <w:lastRenderedPageBreak/>
        <w:t>Variables &amp; Parameters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1527"/>
        <w:gridCol w:w="1081"/>
        <w:gridCol w:w="6743"/>
      </w:tblGrid>
      <w:tr w:rsidR="00205398" w14:paraId="67011399" w14:textId="77777777" w:rsidTr="007811C0">
        <w:tc>
          <w:tcPr>
            <w:tcW w:w="1527" w:type="dxa"/>
            <w:vAlign w:val="center"/>
          </w:tcPr>
          <w:p w14:paraId="77A098DF" w14:textId="77777777" w:rsidR="00A1660B" w:rsidRPr="00765B4A" w:rsidRDefault="00A1660B" w:rsidP="008F2465">
            <w:pPr>
              <w:rPr>
                <w:rFonts w:eastAsiaTheme="minorEastAsia"/>
                <w:b/>
                <w:bCs/>
                <w:sz w:val="23"/>
                <w:szCs w:val="23"/>
              </w:rPr>
            </w:pPr>
            <w:r w:rsidRPr="00765B4A">
              <w:rPr>
                <w:rFonts w:eastAsiaTheme="minorEastAsia"/>
                <w:b/>
                <w:bCs/>
                <w:sz w:val="23"/>
                <w:szCs w:val="23"/>
              </w:rPr>
              <w:t>Variable</w:t>
            </w:r>
          </w:p>
        </w:tc>
        <w:tc>
          <w:tcPr>
            <w:tcW w:w="1081" w:type="dxa"/>
            <w:vAlign w:val="center"/>
          </w:tcPr>
          <w:p w14:paraId="6715A8D5" w14:textId="5B9499D1" w:rsidR="00A1660B" w:rsidRPr="00765B4A" w:rsidRDefault="00A1660B" w:rsidP="008F2465">
            <w:pPr>
              <w:rPr>
                <w:rFonts w:eastAsiaTheme="minorEastAsia"/>
                <w:b/>
                <w:bCs/>
                <w:sz w:val="23"/>
                <w:szCs w:val="23"/>
              </w:rPr>
            </w:pPr>
            <w:r w:rsidRPr="00765B4A">
              <w:rPr>
                <w:rFonts w:eastAsiaTheme="minorEastAsia"/>
                <w:b/>
                <w:bCs/>
                <w:sz w:val="23"/>
                <w:szCs w:val="23"/>
              </w:rPr>
              <w:t>Unit</w:t>
            </w:r>
            <w:r w:rsidR="007524A0" w:rsidRPr="00765B4A">
              <w:rPr>
                <w:rFonts w:eastAsiaTheme="minorEastAsia"/>
                <w:b/>
                <w:bCs/>
                <w:sz w:val="23"/>
                <w:szCs w:val="23"/>
              </w:rPr>
              <w:t>*</w:t>
            </w:r>
          </w:p>
        </w:tc>
        <w:tc>
          <w:tcPr>
            <w:tcW w:w="6743" w:type="dxa"/>
            <w:vAlign w:val="center"/>
          </w:tcPr>
          <w:p w14:paraId="44FADD1A" w14:textId="77777777" w:rsidR="00A1660B" w:rsidRPr="00765B4A" w:rsidRDefault="00A1660B" w:rsidP="008F2465">
            <w:pPr>
              <w:rPr>
                <w:rFonts w:eastAsiaTheme="minorEastAsia"/>
                <w:b/>
                <w:bCs/>
                <w:sz w:val="23"/>
                <w:szCs w:val="23"/>
              </w:rPr>
            </w:pPr>
            <w:r w:rsidRPr="00765B4A">
              <w:rPr>
                <w:rFonts w:eastAsiaTheme="minorEastAsia"/>
                <w:b/>
                <w:bCs/>
                <w:sz w:val="23"/>
                <w:szCs w:val="23"/>
              </w:rPr>
              <w:t>Description</w:t>
            </w:r>
          </w:p>
        </w:tc>
      </w:tr>
      <w:tr w:rsidR="00A1660B" w:rsidRPr="005B0F7B" w14:paraId="1AC52D00" w14:textId="77777777" w:rsidTr="007811C0">
        <w:trPr>
          <w:trHeight w:val="197"/>
        </w:trPr>
        <w:tc>
          <w:tcPr>
            <w:tcW w:w="9351" w:type="dxa"/>
            <w:gridSpan w:val="3"/>
            <w:shd w:val="clear" w:color="auto" w:fill="E7E6E6" w:themeFill="background2"/>
            <w:vAlign w:val="center"/>
          </w:tcPr>
          <w:p w14:paraId="7008C046" w14:textId="3EF665CC" w:rsidR="00A1660B" w:rsidRPr="00765B4A" w:rsidRDefault="00A1660B" w:rsidP="008F2465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Decision Variable</w:t>
            </w:r>
            <w:r w:rsidR="00D0550C" w:rsidRPr="00765B4A">
              <w:rPr>
                <w:rFonts w:eastAsiaTheme="minorEastAsia"/>
                <w:sz w:val="23"/>
                <w:szCs w:val="23"/>
              </w:rPr>
              <w:t>s</w:t>
            </w:r>
          </w:p>
        </w:tc>
      </w:tr>
      <w:tr w:rsidR="00B757DB" w:rsidRPr="005B0F7B" w14:paraId="11007A04" w14:textId="77777777" w:rsidTr="007811C0">
        <w:tc>
          <w:tcPr>
            <w:tcW w:w="1527" w:type="dxa"/>
            <w:shd w:val="clear" w:color="auto" w:fill="auto"/>
            <w:vAlign w:val="center"/>
          </w:tcPr>
          <w:p w14:paraId="2F59B6AA" w14:textId="03F53157" w:rsidR="00A1660B" w:rsidRPr="00765B4A" w:rsidRDefault="00000000" w:rsidP="008F2465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1FC168AF" w14:textId="77777777" w:rsidR="00A1660B" w:rsidRPr="00765B4A" w:rsidRDefault="00A1660B" w:rsidP="00D0550C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59D9BBA4" w14:textId="33E834E6" w:rsidR="00A1660B" w:rsidRPr="00765B4A" w:rsidRDefault="00A1660B" w:rsidP="003F206F">
            <w:pPr>
              <w:jc w:val="both"/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Number of EV chargers to be installed at station </w:t>
            </w:r>
            <w:r w:rsidR="003F206F"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3F206F" w:rsidRPr="005B0F7B" w14:paraId="272DE0A6" w14:textId="77777777" w:rsidTr="007811C0">
        <w:tc>
          <w:tcPr>
            <w:tcW w:w="1527" w:type="dxa"/>
            <w:shd w:val="clear" w:color="auto" w:fill="auto"/>
            <w:vAlign w:val="center"/>
          </w:tcPr>
          <w:p w14:paraId="400CBA60" w14:textId="099206ED" w:rsidR="003F206F" w:rsidRPr="00765B4A" w:rsidRDefault="00000000" w:rsidP="008F2465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Mangal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Mangal"/>
                        <w:sz w:val="23"/>
                        <w:szCs w:val="23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4356C460" w14:textId="07DC9C03" w:rsidR="003F206F" w:rsidRPr="00765B4A" w:rsidRDefault="003F206F" w:rsidP="00D0550C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72B865FF" w14:textId="44A37C61" w:rsidR="003F206F" w:rsidRPr="00765B4A" w:rsidRDefault="00A07AC1" w:rsidP="008F2465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color w:val="000000"/>
                <w:sz w:val="23"/>
                <w:szCs w:val="23"/>
              </w:rPr>
              <w:t xml:space="preserve">Binary variable equal to 1 if station </w:t>
            </w:r>
            <w:r w:rsidR="00E80DC8" w:rsidRPr="00765B4A">
              <w:rPr>
                <w:i/>
                <w:iCs/>
                <w:color w:val="000000"/>
                <w:sz w:val="23"/>
                <w:szCs w:val="23"/>
              </w:rPr>
              <w:t>j</w:t>
            </w:r>
            <w:r w:rsidRPr="00765B4A">
              <w:rPr>
                <w:color w:val="000000"/>
                <w:sz w:val="23"/>
                <w:szCs w:val="23"/>
              </w:rPr>
              <w:t xml:space="preserve"> is serving demand node </w:t>
            </w:r>
            <w:r w:rsidRPr="00765B4A">
              <w:rPr>
                <w:i/>
                <w:iCs/>
                <w:color w:val="000000"/>
                <w:sz w:val="23"/>
                <w:szCs w:val="23"/>
              </w:rPr>
              <w:t>k</w:t>
            </w:r>
            <w:r w:rsidRPr="00765B4A">
              <w:rPr>
                <w:color w:val="000000"/>
                <w:sz w:val="23"/>
                <w:szCs w:val="23"/>
              </w:rPr>
              <w:t xml:space="preserve"> and </w:t>
            </w:r>
            <w:r w:rsidR="00E80DC8" w:rsidRPr="00765B4A">
              <w:rPr>
                <w:color w:val="000000"/>
                <w:sz w:val="23"/>
                <w:szCs w:val="23"/>
              </w:rPr>
              <w:t xml:space="preserve">equal to </w:t>
            </w:r>
            <w:r w:rsidRPr="00765B4A">
              <w:rPr>
                <w:color w:val="000000"/>
                <w:sz w:val="23"/>
                <w:szCs w:val="23"/>
              </w:rPr>
              <w:t>0 otherwise</w:t>
            </w:r>
          </w:p>
        </w:tc>
      </w:tr>
      <w:tr w:rsidR="00765B4A" w:rsidRPr="005B0F7B" w14:paraId="69400522" w14:textId="77777777" w:rsidTr="007811C0">
        <w:tc>
          <w:tcPr>
            <w:tcW w:w="1527" w:type="dxa"/>
            <w:shd w:val="clear" w:color="auto" w:fill="auto"/>
            <w:vAlign w:val="center"/>
          </w:tcPr>
          <w:p w14:paraId="1C8C8167" w14:textId="4A538C19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554D0EA7" w14:textId="02327B5E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kW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08380C64" w14:textId="65B38848" w:rsidR="00765B4A" w:rsidRPr="00765B4A" w:rsidRDefault="00765B4A" w:rsidP="00765B4A">
            <w:pPr>
              <w:rPr>
                <w:color w:val="000000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Active power generated at station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765B4A" w:rsidRPr="005B0F7B" w14:paraId="0C629927" w14:textId="77777777" w:rsidTr="007811C0">
        <w:tc>
          <w:tcPr>
            <w:tcW w:w="1527" w:type="dxa"/>
            <w:shd w:val="clear" w:color="auto" w:fill="auto"/>
            <w:vAlign w:val="center"/>
          </w:tcPr>
          <w:p w14:paraId="3532F40A" w14:textId="338028C5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7EC8E80A" w14:textId="56A8ECA6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kVAr</w:t>
            </w:r>
            <w:proofErr w:type="spellEnd"/>
          </w:p>
        </w:tc>
        <w:tc>
          <w:tcPr>
            <w:tcW w:w="6743" w:type="dxa"/>
            <w:shd w:val="clear" w:color="auto" w:fill="auto"/>
            <w:vAlign w:val="center"/>
          </w:tcPr>
          <w:p w14:paraId="7C7AC19D" w14:textId="298B8967" w:rsidR="00765B4A" w:rsidRPr="00765B4A" w:rsidRDefault="00765B4A" w:rsidP="00765B4A">
            <w:pPr>
              <w:rPr>
                <w:color w:val="000000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Reactive power generated at station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765B4A" w:rsidRPr="005B0F7B" w14:paraId="483E20D1" w14:textId="77777777" w:rsidTr="007811C0">
        <w:tc>
          <w:tcPr>
            <w:tcW w:w="1527" w:type="dxa"/>
            <w:shd w:val="clear" w:color="auto" w:fill="auto"/>
            <w:vAlign w:val="center"/>
          </w:tcPr>
          <w:p w14:paraId="7960BD16" w14:textId="6922F9E0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0F42F6B2" w14:textId="7DD8EED2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kVA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16FECE54" w14:textId="064EF670" w:rsidR="00765B4A" w:rsidRPr="00765B4A" w:rsidRDefault="00765B4A" w:rsidP="00765B4A">
            <w:pPr>
              <w:rPr>
                <w:color w:val="000000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Apparent power generated at station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765B4A" w:rsidRPr="005B0F7B" w14:paraId="5CE0ED99" w14:textId="77777777" w:rsidTr="007811C0">
        <w:tc>
          <w:tcPr>
            <w:tcW w:w="1527" w:type="dxa"/>
            <w:shd w:val="clear" w:color="auto" w:fill="auto"/>
            <w:vAlign w:val="center"/>
          </w:tcPr>
          <w:p w14:paraId="3194E033" w14:textId="5999C788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3769DAFF" w14:textId="7B889A66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p.u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.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730333A3" w14:textId="42982DC5" w:rsidR="00765B4A" w:rsidRPr="00765B4A" w:rsidRDefault="00765B4A" w:rsidP="00765B4A">
            <w:pPr>
              <w:rPr>
                <w:color w:val="000000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Squared voltage magnitude at station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765B4A" w:rsidRPr="005B0F7B" w14:paraId="0DBEC72F" w14:textId="77777777" w:rsidTr="007811C0">
        <w:tc>
          <w:tcPr>
            <w:tcW w:w="1527" w:type="dxa"/>
            <w:shd w:val="clear" w:color="auto" w:fill="auto"/>
            <w:vAlign w:val="center"/>
          </w:tcPr>
          <w:p w14:paraId="66065879" w14:textId="089AC15E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1C7D0794" w14:textId="33F8ED5E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kW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039888A5" w14:textId="6FB70E28" w:rsidR="00765B4A" w:rsidRPr="00765B4A" w:rsidRDefault="00765B4A" w:rsidP="00765B4A">
            <w:pPr>
              <w:rPr>
                <w:color w:val="000000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Active power flowing on line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(</w:t>
            </w:r>
            <w:proofErr w:type="spellStart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i</w:t>
            </w:r>
            <w:proofErr w:type="spellEnd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, j)</w:t>
            </w:r>
          </w:p>
        </w:tc>
      </w:tr>
      <w:tr w:rsidR="00765B4A" w:rsidRPr="005B0F7B" w14:paraId="0B3E845E" w14:textId="77777777" w:rsidTr="007811C0">
        <w:tc>
          <w:tcPr>
            <w:tcW w:w="1527" w:type="dxa"/>
            <w:shd w:val="clear" w:color="auto" w:fill="auto"/>
            <w:vAlign w:val="center"/>
          </w:tcPr>
          <w:p w14:paraId="20819FE4" w14:textId="5CA6FAA8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27DFBE9A" w14:textId="0CEAEF0D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kVAr</w:t>
            </w:r>
            <w:proofErr w:type="spellEnd"/>
          </w:p>
        </w:tc>
        <w:tc>
          <w:tcPr>
            <w:tcW w:w="6743" w:type="dxa"/>
            <w:shd w:val="clear" w:color="auto" w:fill="auto"/>
            <w:vAlign w:val="center"/>
          </w:tcPr>
          <w:p w14:paraId="4D9FEC71" w14:textId="2BE18E68" w:rsidR="00765B4A" w:rsidRPr="00765B4A" w:rsidRDefault="00765B4A" w:rsidP="00765B4A">
            <w:pPr>
              <w:rPr>
                <w:color w:val="000000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Reactive power flowing on line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(</w:t>
            </w:r>
            <w:proofErr w:type="spellStart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i</w:t>
            </w:r>
            <w:proofErr w:type="spellEnd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, j)</w:t>
            </w:r>
          </w:p>
        </w:tc>
      </w:tr>
      <w:tr w:rsidR="00765B4A" w:rsidRPr="005B0F7B" w14:paraId="06E76464" w14:textId="77777777" w:rsidTr="007811C0">
        <w:tc>
          <w:tcPr>
            <w:tcW w:w="1527" w:type="dxa"/>
            <w:shd w:val="clear" w:color="auto" w:fill="auto"/>
            <w:vAlign w:val="center"/>
          </w:tcPr>
          <w:p w14:paraId="35F664FF" w14:textId="0720E69B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488D6B85" w14:textId="143B6BFA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p.u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.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7462A1D5" w14:textId="46AA1AFB" w:rsidR="00765B4A" w:rsidRPr="00765B4A" w:rsidRDefault="00765B4A" w:rsidP="00765B4A">
            <w:pPr>
              <w:rPr>
                <w:color w:val="000000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Squared magnitude of complex current on line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(</w:t>
            </w:r>
            <w:proofErr w:type="spellStart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i</w:t>
            </w:r>
            <w:proofErr w:type="spellEnd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, j)</w:t>
            </w:r>
          </w:p>
        </w:tc>
      </w:tr>
      <w:tr w:rsidR="00765B4A" w:rsidRPr="005B0F7B" w14:paraId="494807CC" w14:textId="77777777" w:rsidTr="007811C0">
        <w:tc>
          <w:tcPr>
            <w:tcW w:w="9351" w:type="dxa"/>
            <w:gridSpan w:val="3"/>
            <w:shd w:val="clear" w:color="auto" w:fill="E7E6E6" w:themeFill="background2"/>
            <w:vAlign w:val="center"/>
          </w:tcPr>
          <w:p w14:paraId="4748A753" w14:textId="7BD7D1A5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Constants</w:t>
            </w:r>
          </w:p>
        </w:tc>
      </w:tr>
      <w:tr w:rsidR="00765B4A" w:rsidRPr="005B0F7B" w14:paraId="4009783A" w14:textId="77777777" w:rsidTr="007811C0">
        <w:tc>
          <w:tcPr>
            <w:tcW w:w="1527" w:type="dxa"/>
            <w:shd w:val="clear" w:color="auto" w:fill="auto"/>
            <w:vAlign w:val="center"/>
          </w:tcPr>
          <w:p w14:paraId="67E606C8" w14:textId="4D436D54" w:rsidR="00765B4A" w:rsidRPr="00765B4A" w:rsidRDefault="00765B4A" w:rsidP="00765B4A">
            <w:pPr>
              <w:rPr>
                <w:rFonts w:eastAsia="Times New Roman" w:cs="Mangal"/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="Times New Roman" w:hAnsi="Cambria Math" w:cs="Mangal"/>
                    <w:sz w:val="23"/>
                    <w:szCs w:val="23"/>
                  </w:rPr>
                  <m:t>L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7E9F1CE4" w14:textId="2EC605C2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km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392448CB" w14:textId="7DD7BFEF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Grid length for all demand nodes</w:t>
            </w:r>
          </w:p>
        </w:tc>
      </w:tr>
      <w:tr w:rsidR="00765B4A" w:rsidRPr="00690DC6" w14:paraId="49591EAE" w14:textId="77777777" w:rsidTr="007811C0">
        <w:tc>
          <w:tcPr>
            <w:tcW w:w="1527" w:type="dxa"/>
            <w:shd w:val="clear" w:color="auto" w:fill="auto"/>
            <w:vAlign w:val="center"/>
          </w:tcPr>
          <w:p w14:paraId="22287CB6" w14:textId="0430951C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m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06451927" w14:textId="236ECD86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veh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/day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23E2A823" w14:textId="275227A4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Maximum daily serving cycle of a level 2 charger</w:t>
            </w:r>
          </w:p>
        </w:tc>
      </w:tr>
      <w:tr w:rsidR="00765B4A" w:rsidRPr="00690DC6" w14:paraId="2116B0A5" w14:textId="77777777" w:rsidTr="007811C0">
        <w:tc>
          <w:tcPr>
            <w:tcW w:w="1527" w:type="dxa"/>
            <w:shd w:val="clear" w:color="auto" w:fill="auto"/>
            <w:vAlign w:val="center"/>
          </w:tcPr>
          <w:p w14:paraId="08202A00" w14:textId="357C7509" w:rsidR="00765B4A" w:rsidRPr="00765B4A" w:rsidRDefault="00765B4A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="Calibri" w:hAnsi="Cambria Math" w:cs="Mangal"/>
                    <w:sz w:val="23"/>
                    <w:szCs w:val="23"/>
                  </w:rPr>
                  <m:t>t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54F7EB36" w14:textId="76FC1C21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kW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46074CB6" w14:textId="7DE2617C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Power demand of a level 2 charger</w:t>
            </w:r>
          </w:p>
        </w:tc>
      </w:tr>
      <w:tr w:rsidR="00765B4A" w:rsidRPr="00690DC6" w14:paraId="3289210C" w14:textId="77777777" w:rsidTr="007811C0">
        <w:tc>
          <w:tcPr>
            <w:tcW w:w="1527" w:type="dxa"/>
            <w:shd w:val="clear" w:color="auto" w:fill="auto"/>
            <w:vAlign w:val="center"/>
          </w:tcPr>
          <w:p w14:paraId="7D305BD0" w14:textId="51A9E9CD" w:rsidR="00765B4A" w:rsidRPr="00765B4A" w:rsidRDefault="00000000" w:rsidP="00765B4A">
            <w:pPr>
              <w:rPr>
                <w:rFonts w:eastAsia="Times New Roman" w:cs="Mangal"/>
                <w:i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433F30CD" w14:textId="5FB5C6B3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p.u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.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6A3FF439" w14:textId="7E7B30CA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Minimum &amp; maximum nodal voltage </w:t>
            </w:r>
          </w:p>
        </w:tc>
      </w:tr>
      <w:tr w:rsidR="00765B4A" w:rsidRPr="00690DC6" w14:paraId="203EC08F" w14:textId="77777777" w:rsidTr="007811C0">
        <w:tc>
          <w:tcPr>
            <w:tcW w:w="1527" w:type="dxa"/>
            <w:shd w:val="clear" w:color="auto" w:fill="auto"/>
            <w:vAlign w:val="center"/>
          </w:tcPr>
          <w:p w14:paraId="29CE1061" w14:textId="4CE156BB" w:rsidR="00765B4A" w:rsidRPr="00765B4A" w:rsidRDefault="00765B4A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="Calibri" w:hAnsi="Cambria Math" w:cs="Mangal"/>
                    <w:sz w:val="23"/>
                    <w:szCs w:val="23"/>
                  </w:rPr>
                  <m:t>W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615728CF" w14:textId="7BC91DC5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67C589A7" w14:textId="6D880699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Maximum number of chargers to install</w:t>
            </w:r>
          </w:p>
        </w:tc>
      </w:tr>
      <w:tr w:rsidR="007811C0" w:rsidRPr="00690DC6" w14:paraId="616BA6D8" w14:textId="77777777" w:rsidTr="007811C0">
        <w:tc>
          <w:tcPr>
            <w:tcW w:w="1527" w:type="dxa"/>
            <w:shd w:val="clear" w:color="auto" w:fill="auto"/>
            <w:vAlign w:val="center"/>
          </w:tcPr>
          <w:p w14:paraId="46693EBB" w14:textId="5EB4C7E4" w:rsidR="007811C0" w:rsidRDefault="007811C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="Calibri" w:hAnsi="Cambria Math" w:cs="Mangal"/>
                    <w:sz w:val="23"/>
                    <w:szCs w:val="23"/>
                  </w:rPr>
                  <m:t>a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4E985F41" w14:textId="58654F84" w:rsidR="007811C0" w:rsidRPr="00765B4A" w:rsidRDefault="007811C0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468B19DA" w14:textId="1C4422BC" w:rsidR="007811C0" w:rsidRPr="00765B4A" w:rsidRDefault="007811C0" w:rsidP="00765B4A">
            <w:pPr>
              <w:rPr>
                <w:rFonts w:eastAsiaTheme="minorEastAsia"/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Maximum percentage of station stalls that can be allocated to EVs</w:t>
            </w:r>
          </w:p>
        </w:tc>
      </w:tr>
      <w:tr w:rsidR="00765B4A" w:rsidRPr="00690DC6" w14:paraId="5BD9D69D" w14:textId="77777777" w:rsidTr="007811C0">
        <w:tc>
          <w:tcPr>
            <w:tcW w:w="1527" w:type="dxa"/>
            <w:shd w:val="clear" w:color="auto" w:fill="auto"/>
            <w:vAlign w:val="center"/>
          </w:tcPr>
          <w:p w14:paraId="7397B6A7" w14:textId="1B98A479" w:rsidR="00765B4A" w:rsidRPr="00765B4A" w:rsidRDefault="00765B4A" w:rsidP="00765B4A">
            <w:pPr>
              <w:rPr>
                <w:rFonts w:eastAsia="Times New Roman" w:cs="Mangal"/>
                <w:i/>
                <w:sz w:val="23"/>
                <w:szCs w:val="23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1E472506" w14:textId="1A5F7CE3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2A641080" w14:textId="0EC3F3E4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Set of station nodes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  <w:r w:rsidRPr="00765B4A">
              <w:rPr>
                <w:rFonts w:eastAsiaTheme="minorEastAsia"/>
                <w:sz w:val="23"/>
                <w:szCs w:val="23"/>
              </w:rPr>
              <w:t xml:space="preserve"> such that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3"/>
                  <w:szCs w:val="23"/>
                </w:rPr>
                <m:t>N</m:t>
              </m:r>
              <m:r>
                <w:rPr>
                  <w:rFonts w:ascii="Cambria Math" w:hAnsi="Cambria Math"/>
                  <w:sz w:val="23"/>
                  <w:szCs w:val="23"/>
                </w:rPr>
                <m:t xml:space="preserve">={1, 2, …J} </m:t>
              </m:r>
            </m:oMath>
          </w:p>
        </w:tc>
      </w:tr>
      <w:tr w:rsidR="00765B4A" w:rsidRPr="00690DC6" w14:paraId="008B5F5F" w14:textId="77777777" w:rsidTr="007811C0">
        <w:tc>
          <w:tcPr>
            <w:tcW w:w="1527" w:type="dxa"/>
            <w:shd w:val="clear" w:color="auto" w:fill="auto"/>
            <w:vAlign w:val="center"/>
          </w:tcPr>
          <w:p w14:paraId="6E21EB5F" w14:textId="2B221CDF" w:rsidR="00765B4A" w:rsidRPr="00765B4A" w:rsidRDefault="00765B4A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264F9DD0" w14:textId="56BA6682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5766099B" w14:textId="578BEE79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Set of demand nodes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k</w:t>
            </w:r>
            <w:r w:rsidRPr="00765B4A">
              <w:rPr>
                <w:rFonts w:eastAsiaTheme="minorEastAsia"/>
                <w:sz w:val="23"/>
                <w:szCs w:val="23"/>
              </w:rPr>
              <w:t xml:space="preserve"> such that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23"/>
                  <w:szCs w:val="23"/>
                </w:rPr>
                <m:t>M</m:t>
              </m:r>
              <m:r>
                <w:rPr>
                  <w:rFonts w:ascii="Cambria Math" w:hAnsi="Cambria Math"/>
                  <w:sz w:val="23"/>
                  <w:szCs w:val="23"/>
                </w:rPr>
                <m:t>={1, 2, …K</m:t>
              </m:r>
            </m:oMath>
            <w:r w:rsidRPr="00765B4A">
              <w:rPr>
                <w:rFonts w:eastAsiaTheme="minorEastAsia"/>
                <w:sz w:val="23"/>
                <w:szCs w:val="23"/>
              </w:rPr>
              <w:t>}</w:t>
            </w:r>
          </w:p>
        </w:tc>
      </w:tr>
      <w:tr w:rsidR="00765B4A" w:rsidRPr="00690DC6" w14:paraId="54CF38B8" w14:textId="77777777" w:rsidTr="007811C0">
        <w:tc>
          <w:tcPr>
            <w:tcW w:w="1527" w:type="dxa"/>
            <w:shd w:val="clear" w:color="auto" w:fill="auto"/>
            <w:vAlign w:val="center"/>
          </w:tcPr>
          <w:p w14:paraId="1884A96C" w14:textId="25BD3959" w:rsidR="00765B4A" w:rsidRPr="00765B4A" w:rsidRDefault="00765B4A" w:rsidP="00765B4A">
            <w:pPr>
              <w:rPr>
                <w:rFonts w:eastAsia="Times New Roman" w:cs="Mangal"/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="Times New Roman" w:hAnsi="Cambria Math" w:cs="Mangal"/>
                    <w:sz w:val="23"/>
                    <w:szCs w:val="23"/>
                  </w:rPr>
                  <m:t>A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34645832" w14:textId="674DDA28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08984657" w14:textId="30B70DAB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Adjacency matrix </w:t>
            </w:r>
          </w:p>
        </w:tc>
      </w:tr>
      <w:tr w:rsidR="00765B4A" w:rsidRPr="00690DC6" w14:paraId="01DF2123" w14:textId="77777777" w:rsidTr="007811C0">
        <w:tc>
          <w:tcPr>
            <w:tcW w:w="1527" w:type="dxa"/>
            <w:shd w:val="clear" w:color="auto" w:fill="auto"/>
            <w:vAlign w:val="center"/>
          </w:tcPr>
          <w:p w14:paraId="53450B00" w14:textId="7D46F611" w:rsidR="00765B4A" w:rsidRPr="00765B4A" w:rsidRDefault="00765B4A" w:rsidP="00765B4A">
            <w:pPr>
              <w:rPr>
                <w:rFonts w:eastAsia="Times New Roman" w:cs="Mangal"/>
                <w:i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="Times New Roman" w:hAnsi="Cambria Math" w:cs="Mangal"/>
                    <w:sz w:val="23"/>
                    <w:szCs w:val="23"/>
                  </w:rPr>
                  <m:t>ρ(i)</m:t>
                </m:r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1AC3D46C" w14:textId="442F07A7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65B8E968" w14:textId="4FE02EC3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Parent of node at station </w:t>
            </w:r>
            <w:proofErr w:type="spellStart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i</w:t>
            </w:r>
            <w:proofErr w:type="spellEnd"/>
          </w:p>
        </w:tc>
      </w:tr>
      <w:tr w:rsidR="00765B4A" w:rsidRPr="00690DC6" w14:paraId="1C447B35" w14:textId="77777777" w:rsidTr="007811C0">
        <w:tc>
          <w:tcPr>
            <w:tcW w:w="9351" w:type="dxa"/>
            <w:gridSpan w:val="3"/>
            <w:shd w:val="clear" w:color="auto" w:fill="E7E6E6" w:themeFill="background2"/>
            <w:vAlign w:val="center"/>
          </w:tcPr>
          <w:p w14:paraId="48D486CE" w14:textId="3B15EC3D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Station Specific Parameters</w:t>
            </w:r>
          </w:p>
        </w:tc>
      </w:tr>
      <w:tr w:rsidR="00765B4A" w:rsidRPr="005B0F7B" w14:paraId="55BFC98B" w14:textId="77777777" w:rsidTr="007811C0">
        <w:tc>
          <w:tcPr>
            <w:tcW w:w="1527" w:type="dxa"/>
            <w:shd w:val="clear" w:color="auto" w:fill="auto"/>
            <w:vAlign w:val="center"/>
          </w:tcPr>
          <w:p w14:paraId="39237F19" w14:textId="324FEC59" w:rsidR="00765B4A" w:rsidRPr="00765B4A" w:rsidRDefault="00000000" w:rsidP="00765B4A">
            <w:pPr>
              <w:rPr>
                <w:rFonts w:eastAsia="Times New Roman" w:cs="Mangal"/>
                <w:i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j, max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21CFB8ED" w14:textId="1E4846CC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kVA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38F62394" w14:textId="2BBB7A6F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Apparent power generation capacity at station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765B4A" w:rsidRPr="005B0F7B" w14:paraId="797B0B64" w14:textId="77777777" w:rsidTr="007811C0">
        <w:tc>
          <w:tcPr>
            <w:tcW w:w="1527" w:type="dxa"/>
            <w:shd w:val="clear" w:color="auto" w:fill="auto"/>
            <w:vAlign w:val="center"/>
          </w:tcPr>
          <w:p w14:paraId="6F438C84" w14:textId="0E946BBF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0D7296F9" w14:textId="6EF634A2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00167B0B" w14:textId="764E182B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Number of parking spots at a given station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765B4A" w:rsidRPr="005B0F7B" w14:paraId="28BB6199" w14:textId="77777777" w:rsidTr="007811C0">
        <w:tc>
          <w:tcPr>
            <w:tcW w:w="9351" w:type="dxa"/>
            <w:gridSpan w:val="3"/>
            <w:shd w:val="clear" w:color="auto" w:fill="E7E6E6" w:themeFill="background2"/>
            <w:vAlign w:val="center"/>
          </w:tcPr>
          <w:p w14:paraId="3E5A4950" w14:textId="72002CBA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Demand Node Specific Parameters</w:t>
            </w:r>
          </w:p>
        </w:tc>
      </w:tr>
      <w:tr w:rsidR="00765B4A" w:rsidRPr="00432D60" w14:paraId="29B0B8AE" w14:textId="77777777" w:rsidTr="007811C0">
        <w:tc>
          <w:tcPr>
            <w:tcW w:w="1527" w:type="dxa"/>
            <w:shd w:val="clear" w:color="auto" w:fill="auto"/>
            <w:vAlign w:val="center"/>
          </w:tcPr>
          <w:p w14:paraId="76D7180E" w14:textId="4764C1A5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34C2CE11" w14:textId="1D5BB249" w:rsidR="00765B4A" w:rsidRPr="00765B4A" w:rsidRDefault="00765B4A" w:rsidP="007811C0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veh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/day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30683B1E" w14:textId="6E4165BE" w:rsidR="00765B4A" w:rsidRPr="00765B4A" w:rsidRDefault="00765B4A" w:rsidP="00765B4A">
            <w:pPr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Total demand at node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k</w:t>
            </w:r>
          </w:p>
        </w:tc>
      </w:tr>
      <w:tr w:rsidR="00765B4A" w:rsidRPr="00432D60" w14:paraId="23DB51D5" w14:textId="77777777" w:rsidTr="007811C0">
        <w:tc>
          <w:tcPr>
            <w:tcW w:w="1527" w:type="dxa"/>
            <w:shd w:val="clear" w:color="auto" w:fill="auto"/>
            <w:vAlign w:val="center"/>
          </w:tcPr>
          <w:p w14:paraId="7BA9A953" w14:textId="14672301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36D1C53F" w14:textId="3FD728AE" w:rsidR="00765B4A" w:rsidRPr="00765B4A" w:rsidRDefault="00765B4A" w:rsidP="007811C0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veh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/day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2888D18A" w14:textId="6A73CA9D" w:rsidR="00765B4A" w:rsidRPr="00765B4A" w:rsidRDefault="00765B4A" w:rsidP="00765B4A">
            <w:pPr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Demand supported by existing chargers at node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k</w:t>
            </w:r>
          </w:p>
        </w:tc>
      </w:tr>
      <w:tr w:rsidR="00765B4A" w:rsidRPr="00432D60" w14:paraId="01846CEE" w14:textId="77777777" w:rsidTr="007811C0">
        <w:tc>
          <w:tcPr>
            <w:tcW w:w="1527" w:type="dxa"/>
            <w:shd w:val="clear" w:color="auto" w:fill="auto"/>
            <w:vAlign w:val="center"/>
          </w:tcPr>
          <w:p w14:paraId="2FDF22C9" w14:textId="46AE56FF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1E463AA9" w14:textId="5E346C08" w:rsidR="00765B4A" w:rsidRPr="00765B4A" w:rsidRDefault="00765B4A" w:rsidP="007811C0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veh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/day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07451D5F" w14:textId="5BA356FC" w:rsidR="00765B4A" w:rsidRPr="00765B4A" w:rsidRDefault="00765B4A" w:rsidP="00765B4A">
            <w:pPr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Residual demand at node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k</w:t>
            </w:r>
          </w:p>
        </w:tc>
      </w:tr>
      <w:tr w:rsidR="00765B4A" w:rsidRPr="00AD1D2B" w14:paraId="4B144389" w14:textId="77777777" w:rsidTr="007811C0">
        <w:tc>
          <w:tcPr>
            <w:tcW w:w="1527" w:type="dxa"/>
            <w:shd w:val="clear" w:color="auto" w:fill="auto"/>
            <w:vAlign w:val="center"/>
          </w:tcPr>
          <w:p w14:paraId="5B6DDF4D" w14:textId="7878A606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211C70DB" w14:textId="459F1462" w:rsidR="00765B4A" w:rsidRPr="00765B4A" w:rsidRDefault="00765B4A" w:rsidP="007811C0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veh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/day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5B2239E7" w14:textId="35804001" w:rsidR="00765B4A" w:rsidRPr="00765B4A" w:rsidRDefault="00765B4A" w:rsidP="00765B4A">
            <w:pPr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Annual average daily traffic (AADT) for demand node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k</w:t>
            </w:r>
          </w:p>
        </w:tc>
      </w:tr>
      <w:tr w:rsidR="00765B4A" w:rsidRPr="00AD1D2B" w14:paraId="2A8DCD2D" w14:textId="77777777" w:rsidTr="007811C0">
        <w:tc>
          <w:tcPr>
            <w:tcW w:w="1527" w:type="dxa"/>
            <w:shd w:val="clear" w:color="auto" w:fill="auto"/>
            <w:vAlign w:val="center"/>
          </w:tcPr>
          <w:p w14:paraId="5733503D" w14:textId="03B3D86B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669A1604" w14:textId="77777777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404B79D6" w14:textId="4ED6B004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EV adoption rate for demand node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k</w:t>
            </w:r>
          </w:p>
        </w:tc>
      </w:tr>
      <w:tr w:rsidR="00765B4A" w:rsidRPr="00AD1D2B" w14:paraId="13EAB6C7" w14:textId="77777777" w:rsidTr="007811C0">
        <w:tc>
          <w:tcPr>
            <w:tcW w:w="1527" w:type="dxa"/>
            <w:shd w:val="clear" w:color="auto" w:fill="auto"/>
            <w:vAlign w:val="center"/>
          </w:tcPr>
          <w:p w14:paraId="1D05074C" w14:textId="11948FAF" w:rsidR="00765B4A" w:rsidRPr="00765B4A" w:rsidRDefault="00000000" w:rsidP="00765B4A">
            <w:pPr>
              <w:rPr>
                <w:rFonts w:eastAsia="Calibri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Mangal"/>
                        <w:sz w:val="23"/>
                        <w:szCs w:val="23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Mangal"/>
                        <w:sz w:val="23"/>
                        <w:szCs w:val="23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64F5C12E" w14:textId="77777777" w:rsidR="00765B4A" w:rsidRPr="00765B4A" w:rsidRDefault="00765B4A" w:rsidP="00765B4A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-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4300E1FE" w14:textId="27D18049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Percentage of residential &amp; commercial PG&amp;E customers within demand node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k</w:t>
            </w:r>
          </w:p>
        </w:tc>
      </w:tr>
      <w:tr w:rsidR="00765B4A" w:rsidRPr="00AD1D2B" w14:paraId="0E46CC87" w14:textId="77777777" w:rsidTr="007811C0">
        <w:tc>
          <w:tcPr>
            <w:tcW w:w="9351" w:type="dxa"/>
            <w:gridSpan w:val="3"/>
            <w:shd w:val="clear" w:color="auto" w:fill="E7E6E6" w:themeFill="background2"/>
            <w:vAlign w:val="center"/>
          </w:tcPr>
          <w:p w14:paraId="1905CAEE" w14:textId="2880CB89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Station-Demand Node Parameters</w:t>
            </w:r>
          </w:p>
        </w:tc>
      </w:tr>
      <w:tr w:rsidR="00765B4A" w:rsidRPr="00AD1D2B" w14:paraId="0769A666" w14:textId="77777777" w:rsidTr="007811C0">
        <w:tc>
          <w:tcPr>
            <w:tcW w:w="1527" w:type="dxa"/>
            <w:shd w:val="clear" w:color="auto" w:fill="auto"/>
            <w:vAlign w:val="center"/>
          </w:tcPr>
          <w:p w14:paraId="0EDDE7A1" w14:textId="48F6D3E0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720BCE79" w14:textId="04A616B1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km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49FCEF00" w14:textId="019003CD" w:rsidR="00765B4A" w:rsidRPr="00765B4A" w:rsidRDefault="00765B4A" w:rsidP="00765B4A">
            <w:pPr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Driving distance traveled from demand node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 xml:space="preserve">k </w:t>
            </w:r>
            <w:r w:rsidRPr="00765B4A">
              <w:rPr>
                <w:rFonts w:eastAsiaTheme="minorEastAsia"/>
                <w:sz w:val="23"/>
                <w:szCs w:val="23"/>
              </w:rPr>
              <w:t xml:space="preserve">to reach station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j</w:t>
            </w:r>
          </w:p>
        </w:tc>
      </w:tr>
      <w:tr w:rsidR="00765B4A" w:rsidRPr="00AD1D2B" w14:paraId="3647DC5A" w14:textId="77777777" w:rsidTr="007811C0">
        <w:tc>
          <w:tcPr>
            <w:tcW w:w="9351" w:type="dxa"/>
            <w:gridSpan w:val="3"/>
            <w:shd w:val="clear" w:color="auto" w:fill="E7E6E6" w:themeFill="background2"/>
            <w:vAlign w:val="center"/>
          </w:tcPr>
          <w:p w14:paraId="5A883436" w14:textId="3A7A3E5D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>Transmission Linkage Parameters</w:t>
            </w:r>
          </w:p>
        </w:tc>
      </w:tr>
      <w:tr w:rsidR="00765B4A" w:rsidRPr="00AD1D2B" w14:paraId="7076C74C" w14:textId="77777777" w:rsidTr="007811C0">
        <w:tc>
          <w:tcPr>
            <w:tcW w:w="1527" w:type="dxa"/>
            <w:shd w:val="clear" w:color="auto" w:fill="auto"/>
            <w:vAlign w:val="center"/>
          </w:tcPr>
          <w:p w14:paraId="1ACBEC0A" w14:textId="4F91C1B4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1C2AF39B" w14:textId="476ABF07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p.u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.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36D04F16" w14:textId="768B21F0" w:rsidR="00765B4A" w:rsidRPr="00765B4A" w:rsidRDefault="00765B4A" w:rsidP="00765B4A">
            <w:pPr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Resistance of line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(</w:t>
            </w:r>
            <w:proofErr w:type="spellStart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i</w:t>
            </w:r>
            <w:proofErr w:type="spellEnd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, j)</w:t>
            </w:r>
          </w:p>
        </w:tc>
      </w:tr>
      <w:tr w:rsidR="00765B4A" w:rsidRPr="00AD1D2B" w14:paraId="2BC5A1E0" w14:textId="77777777" w:rsidTr="007811C0">
        <w:tc>
          <w:tcPr>
            <w:tcW w:w="1527" w:type="dxa"/>
            <w:shd w:val="clear" w:color="auto" w:fill="auto"/>
            <w:vAlign w:val="center"/>
          </w:tcPr>
          <w:p w14:paraId="30B42B40" w14:textId="2B22A6D2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0AEBF618" w14:textId="0C6589E6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p.u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.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194CA0E8" w14:textId="62766963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Reactance of line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(</w:t>
            </w:r>
            <w:proofErr w:type="spellStart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i</w:t>
            </w:r>
            <w:proofErr w:type="spellEnd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, j)</w:t>
            </w:r>
            <w:r w:rsidRPr="00765B4A">
              <w:rPr>
                <w:rFonts w:eastAsiaTheme="minorEastAsia"/>
                <w:sz w:val="23"/>
                <w:szCs w:val="23"/>
              </w:rPr>
              <w:t xml:space="preserve"> </w:t>
            </w:r>
          </w:p>
        </w:tc>
      </w:tr>
      <w:tr w:rsidR="00765B4A" w:rsidRPr="00AD1D2B" w14:paraId="62E51AB5" w14:textId="77777777" w:rsidTr="007811C0">
        <w:tc>
          <w:tcPr>
            <w:tcW w:w="1527" w:type="dxa"/>
            <w:shd w:val="clear" w:color="auto" w:fill="auto"/>
            <w:vAlign w:val="center"/>
          </w:tcPr>
          <w:p w14:paraId="39E678CA" w14:textId="49817D84" w:rsidR="00765B4A" w:rsidRPr="00765B4A" w:rsidRDefault="00000000" w:rsidP="00765B4A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Mangal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Mangal"/>
                        <w:sz w:val="23"/>
                        <w:szCs w:val="23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81" w:type="dxa"/>
            <w:shd w:val="clear" w:color="auto" w:fill="auto"/>
            <w:vAlign w:val="center"/>
          </w:tcPr>
          <w:p w14:paraId="59B4BA98" w14:textId="4F8B325D" w:rsidR="00765B4A" w:rsidRPr="00765B4A" w:rsidRDefault="00765B4A" w:rsidP="00765B4A">
            <w:pPr>
              <w:rPr>
                <w:rFonts w:eastAsiaTheme="minorEastAsia"/>
                <w:sz w:val="23"/>
                <w:szCs w:val="23"/>
              </w:rPr>
            </w:pPr>
            <w:proofErr w:type="spellStart"/>
            <w:r w:rsidRPr="00765B4A">
              <w:rPr>
                <w:rFonts w:eastAsiaTheme="minorEastAsia"/>
                <w:sz w:val="23"/>
                <w:szCs w:val="23"/>
              </w:rPr>
              <w:t>p.u</w:t>
            </w:r>
            <w:proofErr w:type="spellEnd"/>
            <w:r w:rsidRPr="00765B4A">
              <w:rPr>
                <w:rFonts w:eastAsiaTheme="minorEastAsia"/>
                <w:sz w:val="23"/>
                <w:szCs w:val="23"/>
              </w:rPr>
              <w:t>.</w:t>
            </w:r>
          </w:p>
        </w:tc>
        <w:tc>
          <w:tcPr>
            <w:tcW w:w="6743" w:type="dxa"/>
            <w:shd w:val="clear" w:color="auto" w:fill="auto"/>
            <w:vAlign w:val="center"/>
          </w:tcPr>
          <w:p w14:paraId="05673190" w14:textId="3F7EA4A0" w:rsidR="00765B4A" w:rsidRPr="00765B4A" w:rsidRDefault="00765B4A" w:rsidP="00765B4A">
            <w:pPr>
              <w:rPr>
                <w:rFonts w:eastAsiaTheme="minorEastAsia"/>
                <w:i/>
                <w:iCs/>
                <w:sz w:val="23"/>
                <w:szCs w:val="23"/>
              </w:rPr>
            </w:pPr>
            <w:r w:rsidRPr="00765B4A">
              <w:rPr>
                <w:rFonts w:eastAsiaTheme="minorEastAsia"/>
                <w:sz w:val="23"/>
                <w:szCs w:val="23"/>
              </w:rPr>
              <w:t xml:space="preserve">Maximum magnitude of complex current </w:t>
            </w:r>
            <w:r w:rsidR="00445DD7">
              <w:rPr>
                <w:rFonts w:eastAsiaTheme="minorEastAsia"/>
                <w:sz w:val="23"/>
                <w:szCs w:val="23"/>
              </w:rPr>
              <w:t xml:space="preserve">on </w:t>
            </w:r>
            <w:r w:rsidRPr="00765B4A">
              <w:rPr>
                <w:rFonts w:eastAsiaTheme="minorEastAsia"/>
                <w:sz w:val="23"/>
                <w:szCs w:val="23"/>
              </w:rPr>
              <w:t xml:space="preserve">line </w:t>
            </w:r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(</w:t>
            </w:r>
            <w:proofErr w:type="spellStart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i</w:t>
            </w:r>
            <w:proofErr w:type="spellEnd"/>
            <w:r w:rsidRPr="00765B4A">
              <w:rPr>
                <w:rFonts w:eastAsiaTheme="minorEastAsia"/>
                <w:i/>
                <w:iCs/>
                <w:sz w:val="23"/>
                <w:szCs w:val="23"/>
              </w:rPr>
              <w:t>, j)</w:t>
            </w:r>
          </w:p>
        </w:tc>
      </w:tr>
    </w:tbl>
    <w:p w14:paraId="5D69A5D2" w14:textId="77777777" w:rsidR="00445DD7" w:rsidRDefault="0048654D" w:rsidP="00104E20">
      <w:pPr>
        <w:rPr>
          <w:color w:val="000000"/>
        </w:rPr>
      </w:pPr>
      <w:r>
        <w:rPr>
          <w:color w:val="000000"/>
        </w:rPr>
        <w:t>*</w:t>
      </w:r>
      <w:proofErr w:type="spellStart"/>
      <w:r>
        <w:rPr>
          <w:color w:val="000000"/>
        </w:rPr>
        <w:t>p.u</w:t>
      </w:r>
      <w:proofErr w:type="spellEnd"/>
      <w:r>
        <w:rPr>
          <w:color w:val="000000"/>
        </w:rPr>
        <w:t xml:space="preserve">. </w:t>
      </w:r>
      <w:r w:rsidR="00053D91">
        <w:rPr>
          <w:color w:val="000000"/>
        </w:rPr>
        <w:t>s</w:t>
      </w:r>
      <w:r>
        <w:rPr>
          <w:color w:val="000000"/>
        </w:rPr>
        <w:t>tands for per unit</w:t>
      </w:r>
      <w:r w:rsidR="00053D91">
        <w:rPr>
          <w:color w:val="000000"/>
        </w:rPr>
        <w:t xml:space="preserve"> with base parameters </w:t>
      </w:r>
      <w:proofErr w:type="spellStart"/>
      <w:r w:rsidR="00053D91">
        <w:rPr>
          <w:color w:val="000000"/>
        </w:rPr>
        <w:t>S</w:t>
      </w:r>
      <w:r w:rsidR="00053D91" w:rsidRPr="00053D91">
        <w:rPr>
          <w:color w:val="000000"/>
          <w:vertAlign w:val="subscript"/>
        </w:rPr>
        <w:t>base</w:t>
      </w:r>
      <w:proofErr w:type="spellEnd"/>
      <w:r w:rsidR="00053D91">
        <w:rPr>
          <w:color w:val="000000"/>
        </w:rPr>
        <w:t xml:space="preserve"> = 1 MW and </w:t>
      </w:r>
      <w:proofErr w:type="spellStart"/>
      <w:r w:rsidR="00053D91">
        <w:rPr>
          <w:color w:val="000000"/>
        </w:rPr>
        <w:t>V</w:t>
      </w:r>
      <w:r w:rsidR="00053D91" w:rsidRPr="00053D91">
        <w:rPr>
          <w:color w:val="000000"/>
          <w:vertAlign w:val="subscript"/>
        </w:rPr>
        <w:t>base</w:t>
      </w:r>
      <w:proofErr w:type="spellEnd"/>
      <w:r w:rsidR="00053D91">
        <w:rPr>
          <w:color w:val="000000"/>
        </w:rPr>
        <w:t xml:space="preserve"> = 4.17 kV</w:t>
      </w:r>
    </w:p>
    <w:p w14:paraId="64EFD3E6" w14:textId="39469959" w:rsidR="00104E20" w:rsidRPr="00445DD7" w:rsidRDefault="00104E20" w:rsidP="007811C0">
      <w:pPr>
        <w:spacing w:after="0"/>
        <w:rPr>
          <w:color w:val="000000"/>
        </w:rPr>
      </w:pPr>
      <w:r>
        <w:rPr>
          <w:b/>
          <w:bCs/>
        </w:rPr>
        <w:lastRenderedPageBreak/>
        <w:t>Constraints</w:t>
      </w:r>
    </w:p>
    <w:tbl>
      <w:tblPr>
        <w:tblStyle w:val="TableGrid"/>
        <w:tblW w:w="99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95"/>
        <w:gridCol w:w="4520"/>
        <w:gridCol w:w="1085"/>
        <w:gridCol w:w="3600"/>
      </w:tblGrid>
      <w:tr w:rsidR="00AC1957" w14:paraId="77DF6764" w14:textId="77777777" w:rsidTr="00765B4A">
        <w:trPr>
          <w:jc w:val="center"/>
        </w:trPr>
        <w:tc>
          <w:tcPr>
            <w:tcW w:w="695" w:type="dxa"/>
            <w:vAlign w:val="center"/>
          </w:tcPr>
          <w:p w14:paraId="16CCF446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(1)</w:t>
            </w:r>
          </w:p>
        </w:tc>
        <w:tc>
          <w:tcPr>
            <w:tcW w:w="4520" w:type="dxa"/>
            <w:vAlign w:val="center"/>
          </w:tcPr>
          <w:p w14:paraId="4FC3DC06" w14:textId="77777777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≥0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 and integer</m:t>
                </m:r>
              </m:oMath>
            </m:oMathPara>
          </w:p>
        </w:tc>
        <w:tc>
          <w:tcPr>
            <w:tcW w:w="1085" w:type="dxa"/>
            <w:vAlign w:val="center"/>
          </w:tcPr>
          <w:p w14:paraId="27DCADAB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57FF4AA4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Non-negativity, integer constraint</w:t>
            </w:r>
          </w:p>
        </w:tc>
      </w:tr>
      <w:tr w:rsidR="00AC1957" w14:paraId="40A96613" w14:textId="77777777" w:rsidTr="00765B4A">
        <w:trPr>
          <w:jc w:val="center"/>
        </w:trPr>
        <w:tc>
          <w:tcPr>
            <w:tcW w:w="695" w:type="dxa"/>
            <w:vAlign w:val="center"/>
          </w:tcPr>
          <w:p w14:paraId="508E6428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(2)</w:t>
            </w:r>
          </w:p>
        </w:tc>
        <w:tc>
          <w:tcPr>
            <w:tcW w:w="4520" w:type="dxa"/>
            <w:vAlign w:val="center"/>
          </w:tcPr>
          <w:p w14:paraId="01A5440D" w14:textId="77777777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∈{0, 1}</m:t>
                </m:r>
              </m:oMath>
            </m:oMathPara>
          </w:p>
        </w:tc>
        <w:tc>
          <w:tcPr>
            <w:tcW w:w="1085" w:type="dxa"/>
            <w:vAlign w:val="center"/>
          </w:tcPr>
          <w:p w14:paraId="3C306151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27123BEB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∀k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∈M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01915CFF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Binary constraint</w:t>
            </w:r>
          </w:p>
        </w:tc>
      </w:tr>
      <w:tr w:rsidR="00AC1957" w14:paraId="2FC59406" w14:textId="77777777" w:rsidTr="00765B4A">
        <w:trPr>
          <w:jc w:val="center"/>
        </w:trPr>
        <w:tc>
          <w:tcPr>
            <w:tcW w:w="695" w:type="dxa"/>
            <w:vAlign w:val="center"/>
          </w:tcPr>
          <w:p w14:paraId="3DBDACAA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(3)</w:t>
            </w:r>
          </w:p>
        </w:tc>
        <w:tc>
          <w:tcPr>
            <w:tcW w:w="4520" w:type="dxa"/>
            <w:vAlign w:val="center"/>
          </w:tcPr>
          <w:p w14:paraId="3095B8D2" w14:textId="2079AA40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5" w:type="dxa"/>
            <w:vAlign w:val="center"/>
          </w:tcPr>
          <w:p w14:paraId="7AE01991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0241C23F" w14:textId="59F0B814" w:rsidR="00920A7C" w:rsidRPr="00920A7C" w:rsidRDefault="007811C0" w:rsidP="00A2611D">
            <w:pPr>
              <w:rPr>
                <w:rFonts w:eastAsiaTheme="minorEastAsia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</w:t>
            </w:r>
            <w:r w:rsidR="00920A7C" w:rsidRPr="00920A7C">
              <w:rPr>
                <w:color w:val="000000"/>
                <w:sz w:val="23"/>
                <w:szCs w:val="23"/>
              </w:rPr>
              <w:t>nstalled</w:t>
            </w:r>
            <w:r>
              <w:rPr>
                <w:color w:val="000000"/>
                <w:sz w:val="23"/>
                <w:szCs w:val="23"/>
              </w:rPr>
              <w:t xml:space="preserve"> EV</w:t>
            </w:r>
            <w:r w:rsidR="00920A7C" w:rsidRPr="00920A7C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 xml:space="preserve">chargers </w:t>
            </w:r>
            <w:r w:rsidR="00920A7C" w:rsidRPr="00920A7C">
              <w:rPr>
                <w:color w:val="000000"/>
                <w:sz w:val="23"/>
                <w:szCs w:val="23"/>
              </w:rPr>
              <w:t>cannot exceed</w:t>
            </w:r>
            <w:r>
              <w:rPr>
                <w:color w:val="000000"/>
                <w:sz w:val="23"/>
                <w:szCs w:val="23"/>
              </w:rPr>
              <w:t xml:space="preserve"> more than a fixed</w:t>
            </w:r>
            <w:r>
              <w:rPr>
                <w:rFonts w:eastAsiaTheme="minorEastAsia"/>
                <w:color w:val="000000"/>
                <w:sz w:val="23"/>
                <w:szCs w:val="23"/>
              </w:rPr>
              <w:t xml:space="preserve"> percentage</w:t>
            </w:r>
            <w:r w:rsidR="00920A7C" w:rsidRPr="00920A7C">
              <w:rPr>
                <w:color w:val="000000"/>
                <w:sz w:val="23"/>
                <w:szCs w:val="23"/>
              </w:rPr>
              <w:t xml:space="preserve"> of the number of parking spots at a given station</w:t>
            </w:r>
          </w:p>
        </w:tc>
      </w:tr>
      <w:tr w:rsidR="00AC1957" w14:paraId="6535FA43" w14:textId="77777777" w:rsidTr="00765B4A">
        <w:trPr>
          <w:trHeight w:val="935"/>
          <w:jc w:val="center"/>
        </w:trPr>
        <w:tc>
          <w:tcPr>
            <w:tcW w:w="695" w:type="dxa"/>
            <w:vAlign w:val="center"/>
          </w:tcPr>
          <w:p w14:paraId="49CC794E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(4)</w:t>
            </w:r>
          </w:p>
        </w:tc>
        <w:tc>
          <w:tcPr>
            <w:tcW w:w="4520" w:type="dxa"/>
            <w:vAlign w:val="center"/>
          </w:tcPr>
          <w:p w14:paraId="44568EFC" w14:textId="77777777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≥W</m:t>
                    </m:r>
                  </m:e>
                </m:nary>
              </m:oMath>
            </m:oMathPara>
          </w:p>
        </w:tc>
        <w:tc>
          <w:tcPr>
            <w:tcW w:w="1085" w:type="dxa"/>
            <w:vAlign w:val="center"/>
          </w:tcPr>
          <w:p w14:paraId="47B837BB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013EE724" w14:textId="5282D47D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A total of at least W chargers must be installed</w:t>
            </w:r>
          </w:p>
        </w:tc>
      </w:tr>
      <w:tr w:rsidR="00AC1957" w14:paraId="49D67C6B" w14:textId="77777777" w:rsidTr="00765B4A">
        <w:trPr>
          <w:trHeight w:val="890"/>
          <w:jc w:val="center"/>
        </w:trPr>
        <w:tc>
          <w:tcPr>
            <w:tcW w:w="695" w:type="dxa"/>
            <w:vAlign w:val="center"/>
          </w:tcPr>
          <w:p w14:paraId="62CEC04B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(5)</w:t>
            </w:r>
          </w:p>
        </w:tc>
        <w:tc>
          <w:tcPr>
            <w:tcW w:w="4520" w:type="dxa"/>
            <w:vAlign w:val="center"/>
          </w:tcPr>
          <w:p w14:paraId="30B3EE64" w14:textId="77777777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≥m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85" w:type="dxa"/>
            <w:vAlign w:val="center"/>
          </w:tcPr>
          <w:p w14:paraId="01CD3073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37C84F25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∀k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∈M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1A910E18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Chargers should not be underutilized at any given station</w:t>
            </w:r>
          </w:p>
        </w:tc>
      </w:tr>
      <w:tr w:rsidR="00AC1957" w14:paraId="33E3F530" w14:textId="77777777" w:rsidTr="00765B4A">
        <w:trPr>
          <w:trHeight w:val="890"/>
          <w:jc w:val="center"/>
        </w:trPr>
        <w:tc>
          <w:tcPr>
            <w:tcW w:w="695" w:type="dxa"/>
            <w:vAlign w:val="center"/>
          </w:tcPr>
          <w:p w14:paraId="446FFC92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(6)</w:t>
            </w:r>
          </w:p>
        </w:tc>
        <w:tc>
          <w:tcPr>
            <w:tcW w:w="4520" w:type="dxa"/>
            <w:vAlign w:val="center"/>
          </w:tcPr>
          <w:p w14:paraId="173955DE" w14:textId="77777777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jk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3"/>
                                <w:szCs w:val="23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J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3"/>
                                    <w:szCs w:val="2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mn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3"/>
                                    <w:szCs w:val="23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1085" w:type="dxa"/>
            <w:vAlign w:val="center"/>
          </w:tcPr>
          <w:p w14:paraId="0D9FDD8C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49030AAB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∀k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∈M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14BD0E8D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The total number of vehicles served must equal the total number of vehicles supported by the chargers</w:t>
            </w:r>
          </w:p>
        </w:tc>
      </w:tr>
      <w:tr w:rsidR="00AC1957" w14:paraId="4E1E7959" w14:textId="77777777" w:rsidTr="00765B4A">
        <w:trPr>
          <w:trHeight w:val="764"/>
          <w:jc w:val="center"/>
        </w:trPr>
        <w:tc>
          <w:tcPr>
            <w:tcW w:w="695" w:type="dxa"/>
            <w:vAlign w:val="center"/>
          </w:tcPr>
          <w:p w14:paraId="4B421498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(7)</w:t>
            </w:r>
          </w:p>
        </w:tc>
        <w:tc>
          <w:tcPr>
            <w:tcW w:w="4520" w:type="dxa"/>
            <w:vAlign w:val="center"/>
          </w:tcPr>
          <w:p w14:paraId="411CE31C" w14:textId="77777777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h∈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N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85" w:type="dxa"/>
            <w:vAlign w:val="center"/>
          </w:tcPr>
          <w:p w14:paraId="0C41857D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48AAB77E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i=ρ(j)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584E479F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 xml:space="preserve">Active power flowing between node </w:t>
            </w:r>
            <w:proofErr w:type="spellStart"/>
            <w:r w:rsidRPr="00920A7C">
              <w:rPr>
                <w:bCs/>
                <w:i/>
                <w:iCs/>
                <w:sz w:val="23"/>
                <w:szCs w:val="23"/>
              </w:rPr>
              <w:t>i</w:t>
            </w:r>
            <w:proofErr w:type="spellEnd"/>
            <w:r w:rsidRPr="00920A7C">
              <w:rPr>
                <w:bCs/>
                <w:sz w:val="23"/>
                <w:szCs w:val="23"/>
              </w:rPr>
              <w:t xml:space="preserve"> &amp; node </w:t>
            </w:r>
            <w:r w:rsidRPr="00920A7C">
              <w:rPr>
                <w:bCs/>
                <w:i/>
                <w:iCs/>
                <w:sz w:val="23"/>
                <w:szCs w:val="23"/>
              </w:rPr>
              <w:t>j</w:t>
            </w:r>
          </w:p>
        </w:tc>
      </w:tr>
      <w:tr w:rsidR="00AC1957" w14:paraId="6A55B706" w14:textId="77777777" w:rsidTr="00765B4A">
        <w:trPr>
          <w:trHeight w:val="773"/>
          <w:jc w:val="center"/>
        </w:trPr>
        <w:tc>
          <w:tcPr>
            <w:tcW w:w="695" w:type="dxa"/>
            <w:vAlign w:val="center"/>
          </w:tcPr>
          <w:p w14:paraId="02223C54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(8)</w:t>
            </w:r>
          </w:p>
        </w:tc>
        <w:tc>
          <w:tcPr>
            <w:tcW w:w="4520" w:type="dxa"/>
            <w:vAlign w:val="center"/>
          </w:tcPr>
          <w:p w14:paraId="767112B1" w14:textId="77777777" w:rsidR="00920A7C" w:rsidRPr="00920A7C" w:rsidRDefault="00000000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0.1t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h∈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N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85" w:type="dxa"/>
            <w:vAlign w:val="center"/>
          </w:tcPr>
          <w:p w14:paraId="6AE708A3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3C433B31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i=ρ(j)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7A42A8E1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 xml:space="preserve">Reactive power flowing between node </w:t>
            </w:r>
            <w:proofErr w:type="spellStart"/>
            <w:r w:rsidRPr="00920A7C">
              <w:rPr>
                <w:bCs/>
                <w:i/>
                <w:iCs/>
                <w:sz w:val="23"/>
                <w:szCs w:val="23"/>
              </w:rPr>
              <w:t>i</w:t>
            </w:r>
            <w:proofErr w:type="spellEnd"/>
            <w:r w:rsidRPr="00920A7C">
              <w:rPr>
                <w:bCs/>
                <w:sz w:val="23"/>
                <w:szCs w:val="23"/>
              </w:rPr>
              <w:t xml:space="preserve"> &amp; node </w:t>
            </w:r>
            <w:r w:rsidRPr="00920A7C">
              <w:rPr>
                <w:bCs/>
                <w:i/>
                <w:iCs/>
                <w:sz w:val="23"/>
                <w:szCs w:val="23"/>
              </w:rPr>
              <w:t>j</w:t>
            </w:r>
          </w:p>
        </w:tc>
      </w:tr>
      <w:tr w:rsidR="00AC1957" w14:paraId="23855D09" w14:textId="77777777" w:rsidTr="00765B4A">
        <w:trPr>
          <w:trHeight w:val="638"/>
          <w:jc w:val="center"/>
        </w:trPr>
        <w:tc>
          <w:tcPr>
            <w:tcW w:w="695" w:type="dxa"/>
            <w:vAlign w:val="center"/>
          </w:tcPr>
          <w:p w14:paraId="755B419C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(9)</w:t>
            </w:r>
          </w:p>
        </w:tc>
        <w:tc>
          <w:tcPr>
            <w:tcW w:w="4520" w:type="dxa"/>
            <w:vAlign w:val="center"/>
          </w:tcPr>
          <w:p w14:paraId="48F0F51B" w14:textId="77777777" w:rsidR="00920A7C" w:rsidRPr="00920A7C" w:rsidRDefault="00000000" w:rsidP="00A2611D">
            <w:pPr>
              <w:rPr>
                <w:rFonts w:eastAsia="Times New Roman" w:cs="Mangal"/>
                <w:bCs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≥0</m:t>
                </m:r>
              </m:oMath>
            </m:oMathPara>
          </w:p>
        </w:tc>
        <w:tc>
          <w:tcPr>
            <w:tcW w:w="1085" w:type="dxa"/>
            <w:vAlign w:val="center"/>
          </w:tcPr>
          <w:p w14:paraId="5EF7FB54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6A719C48" w14:textId="53751DBF" w:rsidR="00920A7C" w:rsidRPr="00920A7C" w:rsidRDefault="00445DD7" w:rsidP="00A2611D">
            <w:p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Non-negative a</w:t>
            </w:r>
            <w:r w:rsidR="00920A7C" w:rsidRPr="00920A7C">
              <w:rPr>
                <w:bCs/>
                <w:sz w:val="23"/>
                <w:szCs w:val="23"/>
              </w:rPr>
              <w:t xml:space="preserve">ctive &amp; reactive power </w:t>
            </w:r>
            <w:r>
              <w:rPr>
                <w:bCs/>
                <w:sz w:val="23"/>
                <w:szCs w:val="23"/>
              </w:rPr>
              <w:t>for all nodes</w:t>
            </w:r>
          </w:p>
        </w:tc>
      </w:tr>
      <w:tr w:rsidR="00AC1957" w14:paraId="7A59C1CC" w14:textId="77777777" w:rsidTr="00765B4A">
        <w:trPr>
          <w:trHeight w:val="836"/>
          <w:jc w:val="center"/>
        </w:trPr>
        <w:tc>
          <w:tcPr>
            <w:tcW w:w="695" w:type="dxa"/>
            <w:vAlign w:val="center"/>
          </w:tcPr>
          <w:p w14:paraId="4E4EE4CE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(10)</w:t>
            </w:r>
          </w:p>
        </w:tc>
        <w:tc>
          <w:tcPr>
            <w:tcW w:w="4520" w:type="dxa"/>
            <w:vAlign w:val="center"/>
          </w:tcPr>
          <w:p w14:paraId="43AC9810" w14:textId="77777777" w:rsidR="00920A7C" w:rsidRPr="00920A7C" w:rsidRDefault="00000000" w:rsidP="00A2611D">
            <w:pPr>
              <w:rPr>
                <w:rFonts w:eastAsia="Times New Roman" w:cs="Mangal"/>
                <w:bCs/>
                <w:sz w:val="23"/>
                <w:szCs w:val="23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5" w:type="dxa"/>
            <w:vAlign w:val="center"/>
          </w:tcPr>
          <w:p w14:paraId="4F5286DD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2C0C9917" w14:textId="77777777" w:rsidR="00920A7C" w:rsidRPr="00920A7C" w:rsidRDefault="00920A7C" w:rsidP="00A2611D">
            <w:pPr>
              <w:rPr>
                <w:bCs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The norm of active and reactive power cannot exceed the apparent power at any node</w:t>
            </w:r>
          </w:p>
        </w:tc>
      </w:tr>
      <w:tr w:rsidR="00AC1957" w:rsidRPr="0028631A" w14:paraId="69DAF6B2" w14:textId="77777777" w:rsidTr="00765B4A">
        <w:trPr>
          <w:trHeight w:val="836"/>
          <w:jc w:val="center"/>
        </w:trPr>
        <w:tc>
          <w:tcPr>
            <w:tcW w:w="695" w:type="dxa"/>
            <w:vAlign w:val="center"/>
          </w:tcPr>
          <w:p w14:paraId="606CA306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(11)</w:t>
            </w:r>
          </w:p>
        </w:tc>
        <w:tc>
          <w:tcPr>
            <w:tcW w:w="4520" w:type="dxa"/>
            <w:vAlign w:val="center"/>
          </w:tcPr>
          <w:p w14:paraId="42B6F705" w14:textId="77777777" w:rsidR="00920A7C" w:rsidRPr="00920A7C" w:rsidRDefault="00000000" w:rsidP="00A2611D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j, max</m:t>
                    </m:r>
                  </m:sub>
                </m:sSub>
              </m:oMath>
            </m:oMathPara>
          </w:p>
        </w:tc>
        <w:tc>
          <w:tcPr>
            <w:tcW w:w="1085" w:type="dxa"/>
            <w:vAlign w:val="center"/>
          </w:tcPr>
          <w:p w14:paraId="002F4C7E" w14:textId="77777777" w:rsidR="00920A7C" w:rsidRPr="00920A7C" w:rsidRDefault="00920A7C" w:rsidP="00A2611D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319630CD" w14:textId="77777777" w:rsidR="00920A7C" w:rsidRPr="00920A7C" w:rsidRDefault="00920A7C" w:rsidP="00A2611D">
            <w:pPr>
              <w:rPr>
                <w:bCs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Apparent power for a given node must not exceed the apparent power generation capacity at that node</w:t>
            </w:r>
          </w:p>
        </w:tc>
      </w:tr>
      <w:tr w:rsidR="00AC1957" w14:paraId="2EC91828" w14:textId="77777777" w:rsidTr="00765B4A">
        <w:trPr>
          <w:trHeight w:val="611"/>
          <w:jc w:val="center"/>
        </w:trPr>
        <w:tc>
          <w:tcPr>
            <w:tcW w:w="695" w:type="dxa"/>
            <w:vAlign w:val="center"/>
          </w:tcPr>
          <w:p w14:paraId="10370B2B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(12)</w:t>
            </w:r>
          </w:p>
        </w:tc>
        <w:tc>
          <w:tcPr>
            <w:tcW w:w="4520" w:type="dxa"/>
            <w:vAlign w:val="center"/>
          </w:tcPr>
          <w:p w14:paraId="2AB437CE" w14:textId="6B364485" w:rsidR="00920A7C" w:rsidRPr="00AC1957" w:rsidRDefault="00000000" w:rsidP="00A2611D">
            <w:pPr>
              <w:rPr>
                <w:rFonts w:eastAsia="Times New Roman" w:cs="Mangal"/>
                <w:bCs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-2(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085" w:type="dxa"/>
            <w:vAlign w:val="center"/>
          </w:tcPr>
          <w:p w14:paraId="5ECDA2BD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11E922C0" w14:textId="77777777" w:rsidR="00920A7C" w:rsidRPr="00920A7C" w:rsidRDefault="00920A7C" w:rsidP="00A2611D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i=ρ(j)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37E6DD6B" w14:textId="77777777" w:rsidR="00920A7C" w:rsidRPr="00920A7C" w:rsidRDefault="00920A7C" w:rsidP="00A2611D">
            <w:pPr>
              <w:rPr>
                <w:bCs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 xml:space="preserve">Squared voltage magnitude at node </w:t>
            </w:r>
            <w:r w:rsidRPr="00920A7C">
              <w:rPr>
                <w:bCs/>
                <w:i/>
                <w:iCs/>
                <w:sz w:val="23"/>
                <w:szCs w:val="23"/>
              </w:rPr>
              <w:t>j</w:t>
            </w:r>
          </w:p>
        </w:tc>
      </w:tr>
      <w:tr w:rsidR="00AC1957" w14:paraId="726244B4" w14:textId="77777777" w:rsidTr="00765B4A">
        <w:trPr>
          <w:trHeight w:val="791"/>
          <w:jc w:val="center"/>
        </w:trPr>
        <w:tc>
          <w:tcPr>
            <w:tcW w:w="695" w:type="dxa"/>
            <w:vAlign w:val="center"/>
          </w:tcPr>
          <w:p w14:paraId="73B0788A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(13)</w:t>
            </w:r>
          </w:p>
        </w:tc>
        <w:tc>
          <w:tcPr>
            <w:tcW w:w="4520" w:type="dxa"/>
            <w:vAlign w:val="center"/>
          </w:tcPr>
          <w:p w14:paraId="540D474F" w14:textId="77777777" w:rsidR="00920A7C" w:rsidRPr="00920A7C" w:rsidRDefault="00000000" w:rsidP="00A2611D">
            <w:pPr>
              <w:rPr>
                <w:rFonts w:eastAsia="Times New Roman" w:cs="Mangal"/>
                <w:bCs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5" w:type="dxa"/>
            <w:vAlign w:val="center"/>
          </w:tcPr>
          <w:p w14:paraId="1C75813C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62EBA4F9" w14:textId="77777777" w:rsidR="00920A7C" w:rsidRPr="00920A7C" w:rsidRDefault="00920A7C" w:rsidP="00A2611D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i=ρ(j)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0524DDEB" w14:textId="77777777" w:rsidR="00920A7C" w:rsidRPr="00920A7C" w:rsidRDefault="00920A7C" w:rsidP="00A2611D">
            <w:pPr>
              <w:rPr>
                <w:bCs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 xml:space="preserve">Squared magnitude of complex current between node </w:t>
            </w:r>
            <w:proofErr w:type="spellStart"/>
            <w:r w:rsidRPr="00920A7C">
              <w:rPr>
                <w:bCs/>
                <w:i/>
                <w:iCs/>
                <w:sz w:val="23"/>
                <w:szCs w:val="23"/>
              </w:rPr>
              <w:t>i</w:t>
            </w:r>
            <w:proofErr w:type="spellEnd"/>
            <w:r w:rsidRPr="00920A7C">
              <w:rPr>
                <w:bCs/>
                <w:sz w:val="23"/>
                <w:szCs w:val="23"/>
              </w:rPr>
              <w:t xml:space="preserve"> &amp; node </w:t>
            </w:r>
            <w:r w:rsidRPr="00920A7C">
              <w:rPr>
                <w:bCs/>
                <w:i/>
                <w:iCs/>
                <w:sz w:val="23"/>
                <w:szCs w:val="23"/>
              </w:rPr>
              <w:t xml:space="preserve">j </w:t>
            </w:r>
          </w:p>
        </w:tc>
      </w:tr>
      <w:tr w:rsidR="00AC1957" w14:paraId="0DB1F658" w14:textId="77777777" w:rsidTr="00765B4A">
        <w:trPr>
          <w:trHeight w:val="836"/>
          <w:jc w:val="center"/>
        </w:trPr>
        <w:tc>
          <w:tcPr>
            <w:tcW w:w="695" w:type="dxa"/>
            <w:vAlign w:val="center"/>
          </w:tcPr>
          <w:p w14:paraId="3EF2A068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(14)</w:t>
            </w:r>
          </w:p>
        </w:tc>
        <w:tc>
          <w:tcPr>
            <w:tcW w:w="4520" w:type="dxa"/>
            <w:vAlign w:val="center"/>
          </w:tcPr>
          <w:p w14:paraId="7D0088B9" w14:textId="77777777" w:rsidR="00920A7C" w:rsidRPr="00920A7C" w:rsidRDefault="00000000" w:rsidP="00A2611D">
            <w:pPr>
              <w:rPr>
                <w:rFonts w:eastAsia="Times New Roman" w:cs="Mangal"/>
                <w:bCs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ij, max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85" w:type="dxa"/>
            <w:vAlign w:val="center"/>
          </w:tcPr>
          <w:p w14:paraId="188A2456" w14:textId="77777777" w:rsidR="00920A7C" w:rsidRPr="00920A7C" w:rsidRDefault="00920A7C" w:rsidP="00A2611D">
            <w:pPr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  <w:p w14:paraId="06A0A5ED" w14:textId="77777777" w:rsidR="00920A7C" w:rsidRPr="00920A7C" w:rsidRDefault="00920A7C" w:rsidP="00A2611D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i=ρ(j)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5C0A2ECB" w14:textId="77777777" w:rsidR="00920A7C" w:rsidRPr="00920A7C" w:rsidRDefault="00920A7C" w:rsidP="00A2611D">
            <w:pPr>
              <w:rPr>
                <w:bCs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 xml:space="preserve">Squared magnitude of complex current for each line cannot exceed the squared maximum magnitude of complex current between node </w:t>
            </w:r>
            <w:proofErr w:type="spellStart"/>
            <w:r w:rsidRPr="00920A7C">
              <w:rPr>
                <w:bCs/>
                <w:i/>
                <w:iCs/>
                <w:sz w:val="23"/>
                <w:szCs w:val="23"/>
              </w:rPr>
              <w:t>i</w:t>
            </w:r>
            <w:proofErr w:type="spellEnd"/>
            <w:r w:rsidRPr="00920A7C">
              <w:rPr>
                <w:bCs/>
                <w:sz w:val="23"/>
                <w:szCs w:val="23"/>
              </w:rPr>
              <w:t xml:space="preserve"> &amp; node </w:t>
            </w:r>
            <w:r w:rsidRPr="00920A7C">
              <w:rPr>
                <w:bCs/>
                <w:i/>
                <w:iCs/>
                <w:sz w:val="23"/>
                <w:szCs w:val="23"/>
              </w:rPr>
              <w:t>j</w:t>
            </w:r>
          </w:p>
        </w:tc>
      </w:tr>
      <w:tr w:rsidR="00AC1957" w14:paraId="782B052E" w14:textId="77777777" w:rsidTr="00765B4A">
        <w:trPr>
          <w:trHeight w:val="836"/>
          <w:jc w:val="center"/>
        </w:trPr>
        <w:tc>
          <w:tcPr>
            <w:tcW w:w="695" w:type="dxa"/>
            <w:vAlign w:val="center"/>
          </w:tcPr>
          <w:p w14:paraId="7F444437" w14:textId="77777777" w:rsidR="00920A7C" w:rsidRPr="00920A7C" w:rsidRDefault="00920A7C" w:rsidP="00A2611D">
            <w:pPr>
              <w:jc w:val="center"/>
              <w:rPr>
                <w:rFonts w:eastAsiaTheme="minorEastAsia"/>
                <w:sz w:val="23"/>
                <w:szCs w:val="23"/>
              </w:rPr>
            </w:pPr>
            <w:r w:rsidRPr="00920A7C">
              <w:rPr>
                <w:rFonts w:eastAsiaTheme="minorEastAsia"/>
                <w:sz w:val="23"/>
                <w:szCs w:val="23"/>
              </w:rPr>
              <w:t>(15)</w:t>
            </w:r>
          </w:p>
        </w:tc>
        <w:tc>
          <w:tcPr>
            <w:tcW w:w="4520" w:type="dxa"/>
            <w:vAlign w:val="center"/>
          </w:tcPr>
          <w:p w14:paraId="78F9DF4C" w14:textId="77777777" w:rsidR="00920A7C" w:rsidRPr="00920A7C" w:rsidRDefault="00000000" w:rsidP="00A2611D">
            <w:pPr>
              <w:rPr>
                <w:rFonts w:eastAsia="Times New Roman" w:cs="Mangal"/>
                <w:bCs/>
                <w:sz w:val="23"/>
                <w:szCs w:val="23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3"/>
                        <w:szCs w:val="2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85" w:type="dxa"/>
            <w:vAlign w:val="center"/>
          </w:tcPr>
          <w:p w14:paraId="24F8676A" w14:textId="77777777" w:rsidR="00920A7C" w:rsidRPr="00920A7C" w:rsidRDefault="00920A7C" w:rsidP="00A2611D">
            <w:pPr>
              <w:rPr>
                <w:rFonts w:eastAsia="Times New Roman" w:cs="Mangal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∀j∈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oMath>
            </m:oMathPara>
          </w:p>
        </w:tc>
        <w:tc>
          <w:tcPr>
            <w:tcW w:w="3600" w:type="dxa"/>
            <w:vAlign w:val="center"/>
          </w:tcPr>
          <w:p w14:paraId="68A40A46" w14:textId="77777777" w:rsidR="00920A7C" w:rsidRPr="00920A7C" w:rsidRDefault="00920A7C" w:rsidP="00A2611D">
            <w:pPr>
              <w:rPr>
                <w:bCs/>
                <w:sz w:val="23"/>
                <w:szCs w:val="23"/>
              </w:rPr>
            </w:pPr>
            <w:r w:rsidRPr="00920A7C">
              <w:rPr>
                <w:bCs/>
                <w:sz w:val="23"/>
                <w:szCs w:val="23"/>
              </w:rPr>
              <w:t>Squared nodal voltage cannot exceed the maximum squared nodal voltage or be below the minimum squared nodal voltage</w:t>
            </w:r>
          </w:p>
        </w:tc>
      </w:tr>
    </w:tbl>
    <w:p w14:paraId="0A054291" w14:textId="500BB1DF" w:rsidR="007303F3" w:rsidRPr="002D01CA" w:rsidRDefault="007303F3" w:rsidP="00920A7C">
      <w:pPr>
        <w:spacing w:after="0"/>
        <w:rPr>
          <w:rFonts w:eastAsiaTheme="minorEastAsia"/>
        </w:rPr>
      </w:pPr>
    </w:p>
    <w:sectPr w:rsidR="007303F3" w:rsidRPr="002D01CA" w:rsidSect="0078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A3C3" w14:textId="77777777" w:rsidR="00402A54" w:rsidRDefault="00402A54" w:rsidP="00B60D98">
      <w:pPr>
        <w:spacing w:after="0" w:line="240" w:lineRule="auto"/>
      </w:pPr>
      <w:r>
        <w:separator/>
      </w:r>
    </w:p>
  </w:endnote>
  <w:endnote w:type="continuationSeparator" w:id="0">
    <w:p w14:paraId="18783408" w14:textId="77777777" w:rsidR="00402A54" w:rsidRDefault="00402A54" w:rsidP="00B6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A333" w14:textId="77777777" w:rsidR="00402A54" w:rsidRDefault="00402A54" w:rsidP="00B60D98">
      <w:pPr>
        <w:spacing w:after="0" w:line="240" w:lineRule="auto"/>
      </w:pPr>
      <w:r>
        <w:separator/>
      </w:r>
    </w:p>
  </w:footnote>
  <w:footnote w:type="continuationSeparator" w:id="0">
    <w:p w14:paraId="409D1EEF" w14:textId="77777777" w:rsidR="00402A54" w:rsidRDefault="00402A54" w:rsidP="00B60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579"/>
    <w:multiLevelType w:val="hybridMultilevel"/>
    <w:tmpl w:val="F4E48CAE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" w15:restartNumberingAfterBreak="0">
    <w:nsid w:val="1EB24326"/>
    <w:multiLevelType w:val="hybridMultilevel"/>
    <w:tmpl w:val="8824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041DE"/>
    <w:multiLevelType w:val="hybridMultilevel"/>
    <w:tmpl w:val="5102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3C0"/>
    <w:multiLevelType w:val="hybridMultilevel"/>
    <w:tmpl w:val="00CE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3B27"/>
    <w:multiLevelType w:val="hybridMultilevel"/>
    <w:tmpl w:val="0110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C2584"/>
    <w:multiLevelType w:val="hybridMultilevel"/>
    <w:tmpl w:val="E9E6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21492"/>
    <w:multiLevelType w:val="hybridMultilevel"/>
    <w:tmpl w:val="BA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36ADA"/>
    <w:multiLevelType w:val="hybridMultilevel"/>
    <w:tmpl w:val="F10C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356EB"/>
    <w:multiLevelType w:val="hybridMultilevel"/>
    <w:tmpl w:val="CF3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35162"/>
    <w:multiLevelType w:val="hybridMultilevel"/>
    <w:tmpl w:val="9AECBA24"/>
    <w:lvl w:ilvl="0" w:tplc="DE1447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1020CC"/>
    <w:multiLevelType w:val="hybridMultilevel"/>
    <w:tmpl w:val="E0CA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646E6"/>
    <w:multiLevelType w:val="hybridMultilevel"/>
    <w:tmpl w:val="5A48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349B4"/>
    <w:multiLevelType w:val="hybridMultilevel"/>
    <w:tmpl w:val="6B9E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375E0"/>
    <w:multiLevelType w:val="hybridMultilevel"/>
    <w:tmpl w:val="CEE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8266D"/>
    <w:multiLevelType w:val="hybridMultilevel"/>
    <w:tmpl w:val="CAA2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03AB2"/>
    <w:multiLevelType w:val="hybridMultilevel"/>
    <w:tmpl w:val="FC68A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64D5D"/>
    <w:multiLevelType w:val="hybridMultilevel"/>
    <w:tmpl w:val="6AEEB2FC"/>
    <w:lvl w:ilvl="0" w:tplc="F81838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2906674">
    <w:abstractNumId w:val="5"/>
  </w:num>
  <w:num w:numId="2" w16cid:durableId="1936012088">
    <w:abstractNumId w:val="4"/>
  </w:num>
  <w:num w:numId="3" w16cid:durableId="637225529">
    <w:abstractNumId w:val="6"/>
  </w:num>
  <w:num w:numId="4" w16cid:durableId="570117814">
    <w:abstractNumId w:val="12"/>
  </w:num>
  <w:num w:numId="5" w16cid:durableId="558783519">
    <w:abstractNumId w:val="10"/>
  </w:num>
  <w:num w:numId="6" w16cid:durableId="14962307">
    <w:abstractNumId w:val="8"/>
  </w:num>
  <w:num w:numId="7" w16cid:durableId="433214104">
    <w:abstractNumId w:val="13"/>
  </w:num>
  <w:num w:numId="8" w16cid:durableId="1696880059">
    <w:abstractNumId w:val="2"/>
  </w:num>
  <w:num w:numId="9" w16cid:durableId="1624262072">
    <w:abstractNumId w:val="15"/>
  </w:num>
  <w:num w:numId="10" w16cid:durableId="1686128798">
    <w:abstractNumId w:val="1"/>
  </w:num>
  <w:num w:numId="11" w16cid:durableId="1200052196">
    <w:abstractNumId w:val="0"/>
  </w:num>
  <w:num w:numId="12" w16cid:durableId="2109735943">
    <w:abstractNumId w:val="3"/>
  </w:num>
  <w:num w:numId="13" w16cid:durableId="304702846">
    <w:abstractNumId w:val="11"/>
  </w:num>
  <w:num w:numId="14" w16cid:durableId="1465078661">
    <w:abstractNumId w:val="14"/>
  </w:num>
  <w:num w:numId="15" w16cid:durableId="36122475">
    <w:abstractNumId w:val="7"/>
  </w:num>
  <w:num w:numId="16" w16cid:durableId="1929852303">
    <w:abstractNumId w:val="9"/>
  </w:num>
  <w:num w:numId="17" w16cid:durableId="6528751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07"/>
    <w:rsid w:val="0000379D"/>
    <w:rsid w:val="00011971"/>
    <w:rsid w:val="0002009A"/>
    <w:rsid w:val="000522B0"/>
    <w:rsid w:val="00053D91"/>
    <w:rsid w:val="000641A0"/>
    <w:rsid w:val="00072572"/>
    <w:rsid w:val="00087387"/>
    <w:rsid w:val="000A3210"/>
    <w:rsid w:val="000A7C1E"/>
    <w:rsid w:val="000F1383"/>
    <w:rsid w:val="00104E20"/>
    <w:rsid w:val="00110F79"/>
    <w:rsid w:val="00113D2D"/>
    <w:rsid w:val="00115776"/>
    <w:rsid w:val="00135DEE"/>
    <w:rsid w:val="00141492"/>
    <w:rsid w:val="0014309A"/>
    <w:rsid w:val="00147C9A"/>
    <w:rsid w:val="001705B4"/>
    <w:rsid w:val="001825B3"/>
    <w:rsid w:val="001F26B9"/>
    <w:rsid w:val="00205398"/>
    <w:rsid w:val="002067FF"/>
    <w:rsid w:val="00210BEF"/>
    <w:rsid w:val="0022183C"/>
    <w:rsid w:val="00243CC4"/>
    <w:rsid w:val="00254954"/>
    <w:rsid w:val="0028631A"/>
    <w:rsid w:val="002B31C8"/>
    <w:rsid w:val="002D01CA"/>
    <w:rsid w:val="002D7C09"/>
    <w:rsid w:val="002E5EDB"/>
    <w:rsid w:val="002F39E5"/>
    <w:rsid w:val="00310E17"/>
    <w:rsid w:val="00332250"/>
    <w:rsid w:val="0033305E"/>
    <w:rsid w:val="00334171"/>
    <w:rsid w:val="0035124F"/>
    <w:rsid w:val="003565A7"/>
    <w:rsid w:val="00361797"/>
    <w:rsid w:val="003A737A"/>
    <w:rsid w:val="003F206F"/>
    <w:rsid w:val="00402A54"/>
    <w:rsid w:val="00432D60"/>
    <w:rsid w:val="00443423"/>
    <w:rsid w:val="00444F3D"/>
    <w:rsid w:val="00445DD7"/>
    <w:rsid w:val="0048654D"/>
    <w:rsid w:val="00493163"/>
    <w:rsid w:val="004A0780"/>
    <w:rsid w:val="004F4A16"/>
    <w:rsid w:val="0052558A"/>
    <w:rsid w:val="005547D7"/>
    <w:rsid w:val="0056365E"/>
    <w:rsid w:val="005657B5"/>
    <w:rsid w:val="00571A27"/>
    <w:rsid w:val="005A1E38"/>
    <w:rsid w:val="005A537B"/>
    <w:rsid w:val="005B0F7B"/>
    <w:rsid w:val="005B1EBF"/>
    <w:rsid w:val="005B2DEA"/>
    <w:rsid w:val="005C475B"/>
    <w:rsid w:val="005D15DB"/>
    <w:rsid w:val="005F0F20"/>
    <w:rsid w:val="005F7A91"/>
    <w:rsid w:val="005F7D78"/>
    <w:rsid w:val="00602D43"/>
    <w:rsid w:val="006243F5"/>
    <w:rsid w:val="0062769D"/>
    <w:rsid w:val="006360AF"/>
    <w:rsid w:val="00641840"/>
    <w:rsid w:val="00641F95"/>
    <w:rsid w:val="0065679F"/>
    <w:rsid w:val="00660E0B"/>
    <w:rsid w:val="00663FB1"/>
    <w:rsid w:val="006802E2"/>
    <w:rsid w:val="00680875"/>
    <w:rsid w:val="00690DC6"/>
    <w:rsid w:val="00692D67"/>
    <w:rsid w:val="006C1736"/>
    <w:rsid w:val="006C4E4D"/>
    <w:rsid w:val="006D1F6C"/>
    <w:rsid w:val="006F34EB"/>
    <w:rsid w:val="00710E09"/>
    <w:rsid w:val="00722D02"/>
    <w:rsid w:val="007303F3"/>
    <w:rsid w:val="00732056"/>
    <w:rsid w:val="007524A0"/>
    <w:rsid w:val="00755A18"/>
    <w:rsid w:val="00761F22"/>
    <w:rsid w:val="0076591D"/>
    <w:rsid w:val="00765B4A"/>
    <w:rsid w:val="00774146"/>
    <w:rsid w:val="007811C0"/>
    <w:rsid w:val="00786111"/>
    <w:rsid w:val="00797791"/>
    <w:rsid w:val="007977AD"/>
    <w:rsid w:val="007D0607"/>
    <w:rsid w:val="007E0BFC"/>
    <w:rsid w:val="008209DC"/>
    <w:rsid w:val="00825917"/>
    <w:rsid w:val="008A5FEE"/>
    <w:rsid w:val="008C2DEA"/>
    <w:rsid w:val="008C41A6"/>
    <w:rsid w:val="008F630A"/>
    <w:rsid w:val="00910F82"/>
    <w:rsid w:val="00915FC1"/>
    <w:rsid w:val="00920A7C"/>
    <w:rsid w:val="00921A2C"/>
    <w:rsid w:val="0092724D"/>
    <w:rsid w:val="00940EBA"/>
    <w:rsid w:val="00944BA5"/>
    <w:rsid w:val="0095030C"/>
    <w:rsid w:val="00963E87"/>
    <w:rsid w:val="009671F4"/>
    <w:rsid w:val="00970973"/>
    <w:rsid w:val="009813F9"/>
    <w:rsid w:val="009A158F"/>
    <w:rsid w:val="009F3C4C"/>
    <w:rsid w:val="00A07AC1"/>
    <w:rsid w:val="00A12C94"/>
    <w:rsid w:val="00A1660B"/>
    <w:rsid w:val="00A3733A"/>
    <w:rsid w:val="00A46C5C"/>
    <w:rsid w:val="00A728F3"/>
    <w:rsid w:val="00A83392"/>
    <w:rsid w:val="00AA0842"/>
    <w:rsid w:val="00AB3AEF"/>
    <w:rsid w:val="00AC1957"/>
    <w:rsid w:val="00AC1D02"/>
    <w:rsid w:val="00AD1D2B"/>
    <w:rsid w:val="00AE5B86"/>
    <w:rsid w:val="00AF31C0"/>
    <w:rsid w:val="00B170D6"/>
    <w:rsid w:val="00B2345C"/>
    <w:rsid w:val="00B26DB7"/>
    <w:rsid w:val="00B4636E"/>
    <w:rsid w:val="00B47676"/>
    <w:rsid w:val="00B60D98"/>
    <w:rsid w:val="00B757DB"/>
    <w:rsid w:val="00B77310"/>
    <w:rsid w:val="00B90845"/>
    <w:rsid w:val="00BA64FB"/>
    <w:rsid w:val="00BB032C"/>
    <w:rsid w:val="00BF3798"/>
    <w:rsid w:val="00C40C88"/>
    <w:rsid w:val="00C5064E"/>
    <w:rsid w:val="00C62B5E"/>
    <w:rsid w:val="00C635DD"/>
    <w:rsid w:val="00C66EC3"/>
    <w:rsid w:val="00C836F6"/>
    <w:rsid w:val="00CB3A86"/>
    <w:rsid w:val="00CC22BB"/>
    <w:rsid w:val="00CE6766"/>
    <w:rsid w:val="00D024F6"/>
    <w:rsid w:val="00D0550C"/>
    <w:rsid w:val="00D12763"/>
    <w:rsid w:val="00D21096"/>
    <w:rsid w:val="00D2624E"/>
    <w:rsid w:val="00D4673F"/>
    <w:rsid w:val="00D66ACB"/>
    <w:rsid w:val="00D67177"/>
    <w:rsid w:val="00D679B9"/>
    <w:rsid w:val="00D91FB9"/>
    <w:rsid w:val="00DA42FA"/>
    <w:rsid w:val="00DA7D61"/>
    <w:rsid w:val="00DB2EE3"/>
    <w:rsid w:val="00DB701A"/>
    <w:rsid w:val="00DC7627"/>
    <w:rsid w:val="00DE0B59"/>
    <w:rsid w:val="00E07771"/>
    <w:rsid w:val="00E25FC6"/>
    <w:rsid w:val="00E271D0"/>
    <w:rsid w:val="00E274F2"/>
    <w:rsid w:val="00E42599"/>
    <w:rsid w:val="00E51454"/>
    <w:rsid w:val="00E51FEA"/>
    <w:rsid w:val="00E800B0"/>
    <w:rsid w:val="00E80DC8"/>
    <w:rsid w:val="00E852CA"/>
    <w:rsid w:val="00E85BAF"/>
    <w:rsid w:val="00E922A8"/>
    <w:rsid w:val="00EC78CE"/>
    <w:rsid w:val="00EC7EB4"/>
    <w:rsid w:val="00F0595A"/>
    <w:rsid w:val="00F157B4"/>
    <w:rsid w:val="00F20F37"/>
    <w:rsid w:val="00F25825"/>
    <w:rsid w:val="00F616A2"/>
    <w:rsid w:val="00F7642A"/>
    <w:rsid w:val="00F934FA"/>
    <w:rsid w:val="00F93F64"/>
    <w:rsid w:val="00FB33D4"/>
    <w:rsid w:val="00FD2D2D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446A"/>
  <w15:chartTrackingRefBased/>
  <w15:docId w15:val="{D7AA09B4-21B1-4879-945B-A109D057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09A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607"/>
    <w:rPr>
      <w:color w:val="808080"/>
    </w:rPr>
  </w:style>
  <w:style w:type="paragraph" w:styleId="ListParagraph">
    <w:name w:val="List Paragraph"/>
    <w:basedOn w:val="Normal"/>
    <w:uiPriority w:val="34"/>
    <w:qFormat/>
    <w:rsid w:val="007D060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63E8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63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3E87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87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63E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2D"/>
    <w:rPr>
      <w:color w:val="605E5C"/>
      <w:shd w:val="clear" w:color="auto" w:fill="E1DFDD"/>
    </w:rPr>
  </w:style>
  <w:style w:type="table" w:styleId="TableGrid">
    <w:name w:val="Table Grid"/>
    <w:basedOn w:val="TableNormal"/>
    <w:rsid w:val="00690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98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98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891B-3E33-4AC4-B292-4822CEC88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Tandel</dc:creator>
  <cp:keywords/>
  <dc:description/>
  <cp:lastModifiedBy>Bhumi Tandel</cp:lastModifiedBy>
  <cp:revision>7</cp:revision>
  <cp:lastPrinted>2023-04-28T09:22:00Z</cp:lastPrinted>
  <dcterms:created xsi:type="dcterms:W3CDTF">2023-04-30T14:50:00Z</dcterms:created>
  <dcterms:modified xsi:type="dcterms:W3CDTF">2023-05-04T13:13:00Z</dcterms:modified>
</cp:coreProperties>
</file>