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D62C" w14:textId="55206287" w:rsidR="00142062" w:rsidRPr="007D3C27" w:rsidRDefault="00DB101B" w:rsidP="007D3C27">
      <w:pPr>
        <w:spacing w:line="360" w:lineRule="auto"/>
        <w:jc w:val="center"/>
        <w:rPr>
          <w:rFonts w:ascii="Arial" w:hAnsi="Arial" w:cs="Arial"/>
          <w:sz w:val="44"/>
          <w:szCs w:val="44"/>
        </w:rPr>
      </w:pPr>
      <w:r w:rsidRPr="00E06D83">
        <w:rPr>
          <w:rFonts w:ascii="Arial" w:hAnsi="Arial" w:cs="Arial"/>
          <w:sz w:val="44"/>
          <w:szCs w:val="44"/>
        </w:rPr>
        <w:t>Pre-proposal</w:t>
      </w:r>
    </w:p>
    <w:p w14:paraId="7144174D" w14:textId="77777777" w:rsidR="007D3C27" w:rsidRDefault="007D3C27" w:rsidP="00E06D83">
      <w:pPr>
        <w:spacing w:line="360" w:lineRule="auto"/>
        <w:jc w:val="left"/>
        <w:rPr>
          <w:rFonts w:ascii="Arial" w:hAnsi="Arial" w:cs="Arial"/>
          <w:b/>
          <w:sz w:val="28"/>
          <w:szCs w:val="28"/>
        </w:rPr>
      </w:pPr>
    </w:p>
    <w:p w14:paraId="198F3E5F" w14:textId="7E99E71C" w:rsidR="00DB101B" w:rsidRPr="00E06D83" w:rsidRDefault="00DB101B" w:rsidP="00E06D83">
      <w:pPr>
        <w:spacing w:line="360" w:lineRule="auto"/>
        <w:jc w:val="left"/>
        <w:rPr>
          <w:rFonts w:ascii="Arial" w:hAnsi="Arial" w:cs="Arial"/>
          <w:sz w:val="24"/>
          <w:szCs w:val="24"/>
        </w:rPr>
      </w:pPr>
      <w:r w:rsidRPr="00E06D83">
        <w:rPr>
          <w:rFonts w:ascii="Arial" w:hAnsi="Arial" w:cs="Arial"/>
          <w:b/>
          <w:sz w:val="28"/>
          <w:szCs w:val="28"/>
        </w:rPr>
        <w:t>Thesis:</w:t>
      </w:r>
      <w:r w:rsidRPr="00E06D83">
        <w:rPr>
          <w:rFonts w:ascii="Arial" w:hAnsi="Arial" w:cs="Arial"/>
          <w:b/>
          <w:sz w:val="24"/>
          <w:szCs w:val="24"/>
        </w:rPr>
        <w:t xml:space="preserve"> </w:t>
      </w:r>
      <w:r w:rsidRPr="00E06D83">
        <w:rPr>
          <w:rFonts w:ascii="Arial" w:hAnsi="Arial" w:cs="Arial"/>
          <w:sz w:val="24"/>
          <w:szCs w:val="24"/>
        </w:rPr>
        <w:t xml:space="preserve">Hybrid MPI + OpenMP Programming for </w:t>
      </w:r>
      <w:r w:rsidR="00351287" w:rsidRPr="00E06D83">
        <w:rPr>
          <w:rFonts w:ascii="Arial" w:hAnsi="Arial" w:cs="Arial"/>
          <w:sz w:val="24"/>
          <w:szCs w:val="24"/>
        </w:rPr>
        <w:t>Pre-</w:t>
      </w:r>
      <w:r w:rsidRPr="00E06D83">
        <w:rPr>
          <w:rFonts w:ascii="Arial" w:hAnsi="Arial" w:cs="Arial"/>
          <w:sz w:val="24"/>
          <w:szCs w:val="24"/>
        </w:rPr>
        <w:t>Sequencing Simulation</w:t>
      </w:r>
    </w:p>
    <w:p w14:paraId="252CFCC3" w14:textId="5DD9413B" w:rsidR="008578A2" w:rsidRPr="00E06D83" w:rsidRDefault="00DB101B" w:rsidP="00E06D83">
      <w:pPr>
        <w:spacing w:line="360" w:lineRule="auto"/>
        <w:jc w:val="left"/>
        <w:rPr>
          <w:rFonts w:ascii="Arial" w:hAnsi="Arial" w:cs="Arial"/>
          <w:sz w:val="24"/>
          <w:szCs w:val="24"/>
        </w:rPr>
      </w:pPr>
      <w:r w:rsidRPr="00E06D83">
        <w:rPr>
          <w:rFonts w:ascii="Arial" w:hAnsi="Arial" w:cs="Arial"/>
          <w:b/>
          <w:sz w:val="28"/>
          <w:szCs w:val="28"/>
        </w:rPr>
        <w:t>Problem Descri</w:t>
      </w:r>
      <w:r w:rsidR="00B24BB5" w:rsidRPr="00E06D83">
        <w:rPr>
          <w:rFonts w:ascii="Arial" w:hAnsi="Arial" w:cs="Arial"/>
          <w:b/>
          <w:sz w:val="28"/>
          <w:szCs w:val="28"/>
        </w:rPr>
        <w:t>ption</w:t>
      </w:r>
      <w:r w:rsidRPr="00E06D83">
        <w:rPr>
          <w:rFonts w:ascii="Arial" w:hAnsi="Arial" w:cs="Arial"/>
          <w:b/>
          <w:sz w:val="28"/>
          <w:szCs w:val="28"/>
        </w:rPr>
        <w:t>:</w:t>
      </w:r>
      <w:r w:rsidRPr="00E06D83">
        <w:rPr>
          <w:rFonts w:ascii="Arial" w:hAnsi="Arial" w:cs="Arial"/>
          <w:b/>
          <w:sz w:val="24"/>
          <w:szCs w:val="24"/>
        </w:rPr>
        <w:t xml:space="preserve"> </w:t>
      </w:r>
      <w:r w:rsidR="00824322" w:rsidRPr="00E06D83">
        <w:rPr>
          <w:rFonts w:ascii="Arial" w:hAnsi="Arial" w:cs="Arial"/>
          <w:sz w:val="24"/>
          <w:szCs w:val="24"/>
        </w:rPr>
        <w:t>The problem is</w:t>
      </w:r>
      <w:r w:rsidRPr="00E06D83">
        <w:rPr>
          <w:rFonts w:ascii="Arial" w:hAnsi="Arial" w:cs="Arial"/>
          <w:sz w:val="24"/>
          <w:szCs w:val="24"/>
        </w:rPr>
        <w:t xml:space="preserve"> encountered </w:t>
      </w:r>
      <w:r w:rsidR="00824322" w:rsidRPr="00E06D83">
        <w:rPr>
          <w:rFonts w:ascii="Arial" w:hAnsi="Arial" w:cs="Arial"/>
          <w:sz w:val="24"/>
          <w:szCs w:val="24"/>
        </w:rPr>
        <w:t>when I justified my results for a theoretical research on statistical properties of pre-sequencing behavior</w:t>
      </w:r>
      <w:r w:rsidR="00B24BB5" w:rsidRPr="00E06D83">
        <w:rPr>
          <w:rFonts w:ascii="Arial" w:hAnsi="Arial" w:cs="Arial"/>
          <w:sz w:val="24"/>
          <w:szCs w:val="24"/>
        </w:rPr>
        <w:t xml:space="preserve">. </w:t>
      </w:r>
      <w:r w:rsidR="00824322" w:rsidRPr="00E06D83">
        <w:rPr>
          <w:rFonts w:ascii="Arial" w:hAnsi="Arial" w:cs="Arial"/>
          <w:sz w:val="24"/>
          <w:szCs w:val="24"/>
        </w:rPr>
        <w:t>A highly simplified version of the</w:t>
      </w:r>
      <w:r w:rsidR="00B24BB5" w:rsidRPr="00E06D83">
        <w:rPr>
          <w:rFonts w:ascii="Arial" w:hAnsi="Arial" w:cs="Arial"/>
          <w:sz w:val="24"/>
          <w:szCs w:val="24"/>
        </w:rPr>
        <w:t xml:space="preserve"> simulation </w:t>
      </w:r>
      <w:r w:rsidR="00824322" w:rsidRPr="00E06D83">
        <w:rPr>
          <w:rFonts w:ascii="Arial" w:hAnsi="Arial" w:cs="Arial"/>
          <w:sz w:val="24"/>
          <w:szCs w:val="24"/>
        </w:rPr>
        <w:t xml:space="preserve">(enough for parallelism) </w:t>
      </w:r>
      <w:r w:rsidR="00B24BB5" w:rsidRPr="00E06D83">
        <w:rPr>
          <w:rFonts w:ascii="Arial" w:hAnsi="Arial" w:cs="Arial"/>
          <w:sz w:val="24"/>
          <w:szCs w:val="24"/>
        </w:rPr>
        <w:t>can be briefly described as following</w:t>
      </w:r>
      <w:r w:rsidR="00824322" w:rsidRPr="00E06D83">
        <w:rPr>
          <w:rFonts w:ascii="Arial" w:hAnsi="Arial" w:cs="Arial"/>
          <w:sz w:val="24"/>
          <w:szCs w:val="24"/>
        </w:rPr>
        <w:t>:</w:t>
      </w:r>
      <w:r w:rsidR="00B24BB5" w:rsidRPr="00E06D83">
        <w:rPr>
          <w:rFonts w:ascii="Arial" w:hAnsi="Arial" w:cs="Arial"/>
          <w:sz w:val="24"/>
          <w:szCs w:val="24"/>
        </w:rPr>
        <w:t xml:space="preserve"> </w:t>
      </w:r>
      <w:r w:rsidR="00296542" w:rsidRPr="00E06D83">
        <w:rPr>
          <w:rFonts w:ascii="Arial" w:hAnsi="Arial" w:cs="Arial"/>
          <w:sz w:val="24"/>
          <w:szCs w:val="24"/>
        </w:rPr>
        <w:t>Experiment b</w:t>
      </w:r>
      <w:r w:rsidR="00824322" w:rsidRPr="00E06D83">
        <w:rPr>
          <w:rFonts w:ascii="Arial" w:hAnsi="Arial" w:cs="Arial"/>
          <w:sz w:val="24"/>
          <w:szCs w:val="24"/>
        </w:rPr>
        <w:t>egin</w:t>
      </w:r>
      <w:r w:rsidR="00296542" w:rsidRPr="00E06D83">
        <w:rPr>
          <w:rFonts w:ascii="Arial" w:hAnsi="Arial" w:cs="Arial"/>
          <w:sz w:val="24"/>
          <w:szCs w:val="24"/>
        </w:rPr>
        <w:t>s</w:t>
      </w:r>
      <w:r w:rsidR="00824322" w:rsidRPr="00E06D83">
        <w:rPr>
          <w:rFonts w:ascii="Arial" w:hAnsi="Arial" w:cs="Arial"/>
          <w:sz w:val="24"/>
          <w:szCs w:val="24"/>
        </w:rPr>
        <w:t xml:space="preserve"> with</w:t>
      </w:r>
      <w:r w:rsidR="00B24BB5" w:rsidRPr="00E06D83">
        <w:rPr>
          <w:rFonts w:ascii="Arial" w:hAnsi="Arial" w:cs="Arial"/>
          <w:sz w:val="24"/>
          <w:szCs w:val="24"/>
        </w:rPr>
        <w:t xml:space="preserve"> N molecules evenly distributed into M wells. </w:t>
      </w:r>
      <w:r w:rsidR="00824322" w:rsidRPr="00E06D83">
        <w:rPr>
          <w:rFonts w:ascii="Arial" w:hAnsi="Arial" w:cs="Arial"/>
          <w:sz w:val="24"/>
          <w:szCs w:val="24"/>
        </w:rPr>
        <w:t>Then</w:t>
      </w:r>
      <w:r w:rsidR="00B24BB5" w:rsidRPr="00E06D83">
        <w:rPr>
          <w:rFonts w:ascii="Arial" w:hAnsi="Arial" w:cs="Arial"/>
          <w:sz w:val="24"/>
          <w:szCs w:val="24"/>
        </w:rPr>
        <w:t xml:space="preserve"> each molecule separately duplicate</w:t>
      </w:r>
      <w:r w:rsidR="00824322" w:rsidRPr="00E06D83">
        <w:rPr>
          <w:rFonts w:ascii="Arial" w:hAnsi="Arial" w:cs="Arial"/>
          <w:sz w:val="24"/>
          <w:szCs w:val="24"/>
        </w:rPr>
        <w:t>s</w:t>
      </w:r>
      <w:r w:rsidR="00B24BB5" w:rsidRPr="00E06D83">
        <w:rPr>
          <w:rFonts w:ascii="Arial" w:hAnsi="Arial" w:cs="Arial"/>
          <w:sz w:val="24"/>
          <w:szCs w:val="24"/>
        </w:rPr>
        <w:t xml:space="preserve"> C</w:t>
      </w:r>
      <w:r w:rsidR="00B24BB5" w:rsidRPr="00E06D83">
        <w:rPr>
          <w:rFonts w:ascii="Arial" w:hAnsi="Arial" w:cs="Arial"/>
          <w:sz w:val="24"/>
          <w:szCs w:val="24"/>
        </w:rPr>
        <w:softHyphen/>
      </w:r>
      <w:r w:rsidR="00B24BB5" w:rsidRPr="00E06D83">
        <w:rPr>
          <w:rFonts w:ascii="Arial" w:hAnsi="Arial" w:cs="Arial"/>
          <w:sz w:val="24"/>
          <w:szCs w:val="24"/>
        </w:rPr>
        <w:softHyphen/>
      </w:r>
      <w:r w:rsidR="00B24BB5" w:rsidRPr="00E06D83">
        <w:rPr>
          <w:rFonts w:ascii="Arial" w:hAnsi="Arial" w:cs="Arial"/>
          <w:sz w:val="24"/>
          <w:szCs w:val="24"/>
          <w:vertAlign w:val="subscript"/>
        </w:rPr>
        <w:t>1</w:t>
      </w:r>
      <w:r w:rsidR="00B24BB5" w:rsidRPr="00E06D83">
        <w:rPr>
          <w:rFonts w:ascii="Arial" w:hAnsi="Arial" w:cs="Arial"/>
          <w:sz w:val="24"/>
          <w:szCs w:val="24"/>
        </w:rPr>
        <w:t xml:space="preserve"> times, </w:t>
      </w:r>
      <w:r w:rsidR="00824322" w:rsidRPr="00E06D83">
        <w:rPr>
          <w:rFonts w:ascii="Arial" w:hAnsi="Arial" w:cs="Arial"/>
          <w:sz w:val="24"/>
          <w:szCs w:val="24"/>
        </w:rPr>
        <w:t>and</w:t>
      </w:r>
      <w:r w:rsidR="00B24BB5" w:rsidRPr="00E06D83">
        <w:rPr>
          <w:rFonts w:ascii="Arial" w:hAnsi="Arial" w:cs="Arial"/>
          <w:sz w:val="24"/>
          <w:szCs w:val="24"/>
        </w:rPr>
        <w:t xml:space="preserve"> a dilution</w:t>
      </w:r>
      <w:r w:rsidR="00351287" w:rsidRPr="00E06D83">
        <w:rPr>
          <w:rFonts w:ascii="Arial" w:hAnsi="Arial" w:cs="Arial"/>
          <w:sz w:val="24"/>
          <w:szCs w:val="24"/>
        </w:rPr>
        <w:t xml:space="preserve"> </w:t>
      </w:r>
      <w:r w:rsidR="00296542" w:rsidRPr="00E06D83">
        <w:rPr>
          <w:rFonts w:ascii="Arial" w:hAnsi="Arial" w:cs="Arial"/>
          <w:sz w:val="24"/>
          <w:szCs w:val="24"/>
        </w:rPr>
        <w:t xml:space="preserve">will </w:t>
      </w:r>
      <w:r w:rsidR="00351287" w:rsidRPr="00E06D83">
        <w:rPr>
          <w:rFonts w:ascii="Arial" w:hAnsi="Arial" w:cs="Arial"/>
          <w:sz w:val="24"/>
          <w:szCs w:val="24"/>
        </w:rPr>
        <w:t xml:space="preserve">be done </w:t>
      </w:r>
      <w:r w:rsidR="00824322" w:rsidRPr="00E06D83">
        <w:rPr>
          <w:rFonts w:ascii="Arial" w:hAnsi="Arial" w:cs="Arial"/>
          <w:sz w:val="24"/>
          <w:szCs w:val="24"/>
        </w:rPr>
        <w:t xml:space="preserve">in </w:t>
      </w:r>
      <w:r w:rsidR="00B24BB5" w:rsidRPr="00E06D83">
        <w:rPr>
          <w:rFonts w:ascii="Arial" w:hAnsi="Arial" w:cs="Arial"/>
          <w:sz w:val="24"/>
          <w:szCs w:val="24"/>
        </w:rPr>
        <w:t xml:space="preserve">each well to sample K molecules per well. </w:t>
      </w:r>
      <w:r w:rsidR="00824322" w:rsidRPr="00E06D83">
        <w:rPr>
          <w:rFonts w:ascii="Arial" w:hAnsi="Arial" w:cs="Arial"/>
          <w:sz w:val="24"/>
          <w:szCs w:val="24"/>
        </w:rPr>
        <w:t>After first dilution,</w:t>
      </w:r>
      <w:r w:rsidR="00B24BB5" w:rsidRPr="00E06D83">
        <w:rPr>
          <w:rFonts w:ascii="Arial" w:hAnsi="Arial" w:cs="Arial"/>
          <w:sz w:val="24"/>
          <w:szCs w:val="24"/>
        </w:rPr>
        <w:t xml:space="preserve"> </w:t>
      </w:r>
      <w:r w:rsidR="00351287" w:rsidRPr="00E06D83">
        <w:rPr>
          <w:rFonts w:ascii="Arial" w:hAnsi="Arial" w:cs="Arial"/>
          <w:sz w:val="24"/>
          <w:szCs w:val="24"/>
        </w:rPr>
        <w:t>each molecule</w:t>
      </w:r>
      <w:r w:rsidR="00B24BB5" w:rsidRPr="00E06D83">
        <w:rPr>
          <w:rFonts w:ascii="Arial" w:hAnsi="Arial" w:cs="Arial"/>
          <w:sz w:val="24"/>
          <w:szCs w:val="24"/>
        </w:rPr>
        <w:t xml:space="preserve"> </w:t>
      </w:r>
      <w:r w:rsidR="00824322" w:rsidRPr="00E06D83">
        <w:rPr>
          <w:rFonts w:ascii="Arial" w:hAnsi="Arial" w:cs="Arial"/>
          <w:sz w:val="24"/>
          <w:szCs w:val="24"/>
        </w:rPr>
        <w:t xml:space="preserve">again </w:t>
      </w:r>
      <w:r w:rsidR="00B24BB5" w:rsidRPr="00E06D83">
        <w:rPr>
          <w:rFonts w:ascii="Arial" w:hAnsi="Arial" w:cs="Arial"/>
          <w:sz w:val="24"/>
          <w:szCs w:val="24"/>
        </w:rPr>
        <w:t>duplicate</w:t>
      </w:r>
      <w:r w:rsidR="00351287" w:rsidRPr="00E06D83">
        <w:rPr>
          <w:rFonts w:ascii="Arial" w:hAnsi="Arial" w:cs="Arial"/>
          <w:sz w:val="24"/>
          <w:szCs w:val="24"/>
        </w:rPr>
        <w:t>s</w:t>
      </w:r>
      <w:r w:rsidR="00B24BB5" w:rsidRPr="00E06D83">
        <w:rPr>
          <w:rFonts w:ascii="Arial" w:hAnsi="Arial" w:cs="Arial"/>
          <w:sz w:val="24"/>
          <w:szCs w:val="24"/>
        </w:rPr>
        <w:t xml:space="preserve"> separately C</w:t>
      </w:r>
      <w:r w:rsidR="00B24BB5" w:rsidRPr="00E06D83">
        <w:rPr>
          <w:rFonts w:ascii="Arial" w:hAnsi="Arial" w:cs="Arial"/>
          <w:sz w:val="24"/>
          <w:szCs w:val="24"/>
          <w:vertAlign w:val="subscript"/>
        </w:rPr>
        <w:t>2</w:t>
      </w:r>
      <w:r w:rsidR="00B24BB5" w:rsidRPr="00E06D83">
        <w:rPr>
          <w:rFonts w:ascii="Arial" w:hAnsi="Arial" w:cs="Arial"/>
          <w:sz w:val="24"/>
          <w:szCs w:val="24"/>
        </w:rPr>
        <w:t xml:space="preserve"> time and then mixed </w:t>
      </w:r>
      <w:r w:rsidR="00351287" w:rsidRPr="00E06D83">
        <w:rPr>
          <w:rFonts w:ascii="Arial" w:hAnsi="Arial" w:cs="Arial"/>
          <w:sz w:val="24"/>
          <w:szCs w:val="24"/>
        </w:rPr>
        <w:t xml:space="preserve">all </w:t>
      </w:r>
      <w:r w:rsidR="00824322" w:rsidRPr="00E06D83">
        <w:rPr>
          <w:rFonts w:ascii="Arial" w:hAnsi="Arial" w:cs="Arial"/>
          <w:sz w:val="24"/>
          <w:szCs w:val="24"/>
        </w:rPr>
        <w:t>wells</w:t>
      </w:r>
      <w:r w:rsidR="00351287" w:rsidRPr="00E06D83">
        <w:rPr>
          <w:rFonts w:ascii="Arial" w:hAnsi="Arial" w:cs="Arial"/>
          <w:sz w:val="24"/>
          <w:szCs w:val="24"/>
        </w:rPr>
        <w:t xml:space="preserve"> together to sample S molecules. In every duplication</w:t>
      </w:r>
      <w:r w:rsidR="00296542" w:rsidRPr="00E06D83">
        <w:rPr>
          <w:rFonts w:ascii="Arial" w:hAnsi="Arial" w:cs="Arial"/>
          <w:sz w:val="24"/>
          <w:szCs w:val="24"/>
        </w:rPr>
        <w:t xml:space="preserve">, </w:t>
      </w:r>
      <w:r w:rsidR="00351287" w:rsidRPr="00E06D83">
        <w:rPr>
          <w:rFonts w:ascii="Arial" w:hAnsi="Arial" w:cs="Arial"/>
          <w:sz w:val="24"/>
          <w:szCs w:val="24"/>
        </w:rPr>
        <w:t>mutation</w:t>
      </w:r>
      <w:r w:rsidR="00296542" w:rsidRPr="00E06D83">
        <w:rPr>
          <w:rFonts w:ascii="Arial" w:hAnsi="Arial" w:cs="Arial"/>
          <w:sz w:val="24"/>
          <w:szCs w:val="24"/>
        </w:rPr>
        <w:t xml:space="preserve"> may</w:t>
      </w:r>
      <w:r w:rsidR="00351287" w:rsidRPr="00E06D83">
        <w:rPr>
          <w:rFonts w:ascii="Arial" w:hAnsi="Arial" w:cs="Arial"/>
          <w:sz w:val="24"/>
          <w:szCs w:val="24"/>
        </w:rPr>
        <w:t xml:space="preserve"> happen</w:t>
      </w:r>
      <w:r w:rsidR="00296542" w:rsidRPr="00E06D83">
        <w:rPr>
          <w:rFonts w:ascii="Arial" w:hAnsi="Arial" w:cs="Arial"/>
          <w:sz w:val="24"/>
          <w:szCs w:val="24"/>
        </w:rPr>
        <w:t xml:space="preserve"> in certain probability</w:t>
      </w:r>
      <w:r w:rsidR="00351287" w:rsidRPr="00E06D83">
        <w:rPr>
          <w:rFonts w:ascii="Arial" w:hAnsi="Arial" w:cs="Arial"/>
          <w:sz w:val="24"/>
          <w:szCs w:val="24"/>
        </w:rPr>
        <w:t xml:space="preserve">. We </w:t>
      </w:r>
      <w:r w:rsidR="00824322" w:rsidRPr="00E06D83">
        <w:rPr>
          <w:rFonts w:ascii="Arial" w:hAnsi="Arial" w:cs="Arial"/>
          <w:sz w:val="24"/>
          <w:szCs w:val="24"/>
        </w:rPr>
        <w:t>shall</w:t>
      </w:r>
      <w:r w:rsidR="00351287" w:rsidRPr="00E06D83">
        <w:rPr>
          <w:rFonts w:ascii="Arial" w:hAnsi="Arial" w:cs="Arial"/>
          <w:sz w:val="24"/>
          <w:szCs w:val="24"/>
        </w:rPr>
        <w:t xml:space="preserve"> produce </w:t>
      </w:r>
      <w:r w:rsidR="00824322" w:rsidRPr="00E06D83">
        <w:rPr>
          <w:rFonts w:ascii="Arial" w:hAnsi="Arial" w:cs="Arial"/>
          <w:sz w:val="24"/>
          <w:szCs w:val="24"/>
        </w:rPr>
        <w:t>simulation for</w:t>
      </w:r>
      <w:r w:rsidR="00351287" w:rsidRPr="00E06D83">
        <w:rPr>
          <w:rFonts w:ascii="Arial" w:hAnsi="Arial" w:cs="Arial"/>
          <w:sz w:val="24"/>
          <w:szCs w:val="24"/>
        </w:rPr>
        <w:t xml:space="preserve"> final S molecules</w:t>
      </w:r>
      <w:r w:rsidR="00296542" w:rsidRPr="00E06D83">
        <w:rPr>
          <w:rFonts w:ascii="Arial" w:hAnsi="Arial" w:cs="Arial"/>
          <w:sz w:val="24"/>
          <w:szCs w:val="24"/>
        </w:rPr>
        <w:t>,</w:t>
      </w:r>
      <w:r w:rsidR="00351287" w:rsidRPr="00E06D83">
        <w:rPr>
          <w:rFonts w:ascii="Arial" w:hAnsi="Arial" w:cs="Arial"/>
          <w:sz w:val="24"/>
          <w:szCs w:val="24"/>
        </w:rPr>
        <w:t xml:space="preserve"> each with information </w:t>
      </w:r>
      <w:r w:rsidR="00296542" w:rsidRPr="00E06D83">
        <w:rPr>
          <w:rFonts w:ascii="Arial" w:hAnsi="Arial" w:cs="Arial"/>
          <w:sz w:val="24"/>
          <w:szCs w:val="24"/>
        </w:rPr>
        <w:t xml:space="preserve">about </w:t>
      </w:r>
      <w:r w:rsidR="00351287" w:rsidRPr="00E06D83">
        <w:rPr>
          <w:rFonts w:ascii="Arial" w:hAnsi="Arial" w:cs="Arial"/>
          <w:sz w:val="24"/>
          <w:szCs w:val="24"/>
        </w:rPr>
        <w:t>well</w:t>
      </w:r>
      <w:r w:rsidR="00296542" w:rsidRPr="00E06D83">
        <w:rPr>
          <w:rFonts w:ascii="Arial" w:hAnsi="Arial" w:cs="Arial"/>
          <w:sz w:val="24"/>
          <w:szCs w:val="24"/>
        </w:rPr>
        <w:t>s</w:t>
      </w:r>
      <w:r w:rsidR="00351287" w:rsidRPr="00E06D83">
        <w:rPr>
          <w:rFonts w:ascii="Arial" w:hAnsi="Arial" w:cs="Arial"/>
          <w:sz w:val="24"/>
          <w:szCs w:val="24"/>
        </w:rPr>
        <w:t xml:space="preserve"> it </w:t>
      </w:r>
      <w:r w:rsidR="00296542" w:rsidRPr="00E06D83">
        <w:rPr>
          <w:rFonts w:ascii="Arial" w:hAnsi="Arial" w:cs="Arial"/>
          <w:sz w:val="24"/>
          <w:szCs w:val="24"/>
        </w:rPr>
        <w:t xml:space="preserve">comes </w:t>
      </w:r>
      <w:r w:rsidR="00351287" w:rsidRPr="00E06D83">
        <w:rPr>
          <w:rFonts w:ascii="Arial" w:hAnsi="Arial" w:cs="Arial"/>
          <w:sz w:val="24"/>
          <w:szCs w:val="24"/>
        </w:rPr>
        <w:t>from and mutat</w:t>
      </w:r>
      <w:r w:rsidR="00296542" w:rsidRPr="00E06D83">
        <w:rPr>
          <w:rFonts w:ascii="Arial" w:hAnsi="Arial" w:cs="Arial"/>
          <w:sz w:val="24"/>
          <w:szCs w:val="24"/>
        </w:rPr>
        <w:t>ion counts it has</w:t>
      </w:r>
      <w:r w:rsidR="00351287" w:rsidRPr="00E06D83">
        <w:rPr>
          <w:rFonts w:ascii="Arial" w:hAnsi="Arial" w:cs="Arial"/>
          <w:sz w:val="24"/>
          <w:szCs w:val="24"/>
        </w:rPr>
        <w:t xml:space="preserve">. Then main problem here is that S and K*M </w:t>
      </w:r>
      <w:r w:rsidR="00B44C71" w:rsidRPr="00E06D83">
        <w:rPr>
          <w:rFonts w:ascii="Arial" w:hAnsi="Arial" w:cs="Arial"/>
          <w:sz w:val="24"/>
          <w:szCs w:val="24"/>
        </w:rPr>
        <w:t>are</w:t>
      </w:r>
      <w:r w:rsidR="00351287" w:rsidRPr="00E06D83">
        <w:rPr>
          <w:rFonts w:ascii="Arial" w:hAnsi="Arial" w:cs="Arial"/>
          <w:sz w:val="24"/>
          <w:szCs w:val="24"/>
        </w:rPr>
        <w:t xml:space="preserve"> typically very large, which might cost h</w:t>
      </w:r>
      <w:bookmarkStart w:id="0" w:name="_GoBack"/>
      <w:bookmarkEnd w:id="0"/>
      <w:r w:rsidR="00351287" w:rsidRPr="00E06D83">
        <w:rPr>
          <w:rFonts w:ascii="Arial" w:hAnsi="Arial" w:cs="Arial"/>
          <w:sz w:val="24"/>
          <w:szCs w:val="24"/>
        </w:rPr>
        <w:t>undreds of gigabytes for memory</w:t>
      </w:r>
      <w:r w:rsidR="00B44C71" w:rsidRPr="00E06D83">
        <w:rPr>
          <w:rFonts w:ascii="Arial" w:hAnsi="Arial" w:cs="Arial"/>
          <w:sz w:val="24"/>
          <w:szCs w:val="24"/>
        </w:rPr>
        <w:t xml:space="preserve">. </w:t>
      </w:r>
      <w:r w:rsidR="00824322" w:rsidRPr="00E06D83">
        <w:rPr>
          <w:rFonts w:ascii="Arial" w:hAnsi="Arial" w:cs="Arial"/>
          <w:sz w:val="24"/>
          <w:szCs w:val="24"/>
        </w:rPr>
        <w:t>Therefore, I suggest using a Hybrid MPI + OpenMP solution. Using MPI to distribute work to separate computing elements to reduce memory requirement and within each element do OpenMP to improve performance compare</w:t>
      </w:r>
      <w:r w:rsidR="00296542" w:rsidRPr="00E06D83">
        <w:rPr>
          <w:rFonts w:ascii="Arial" w:hAnsi="Arial" w:cs="Arial"/>
          <w:sz w:val="24"/>
          <w:szCs w:val="24"/>
        </w:rPr>
        <w:t>d</w:t>
      </w:r>
      <w:r w:rsidR="00824322" w:rsidRPr="00E06D83">
        <w:rPr>
          <w:rFonts w:ascii="Arial" w:hAnsi="Arial" w:cs="Arial"/>
          <w:sz w:val="24"/>
          <w:szCs w:val="24"/>
        </w:rPr>
        <w:t xml:space="preserve"> to pure MPI code.</w:t>
      </w:r>
    </w:p>
    <w:p w14:paraId="5B7BC801" w14:textId="0A0CFDB2" w:rsidR="00B24BB5" w:rsidRPr="00E06D83" w:rsidRDefault="008578A2" w:rsidP="00E06D83">
      <w:pPr>
        <w:spacing w:line="360" w:lineRule="auto"/>
        <w:jc w:val="left"/>
        <w:rPr>
          <w:rFonts w:ascii="Arial" w:hAnsi="Arial" w:cs="Arial"/>
          <w:sz w:val="24"/>
          <w:szCs w:val="24"/>
        </w:rPr>
      </w:pPr>
      <w:r w:rsidRPr="00E06D83">
        <w:rPr>
          <w:rFonts w:ascii="Arial" w:hAnsi="Arial" w:cs="Arial"/>
          <w:b/>
          <w:sz w:val="28"/>
          <w:szCs w:val="28"/>
        </w:rPr>
        <w:t>To Do:</w:t>
      </w:r>
      <w:r w:rsidRPr="00E06D83">
        <w:rPr>
          <w:rFonts w:ascii="Arial" w:hAnsi="Arial" w:cs="Arial"/>
          <w:b/>
          <w:sz w:val="24"/>
          <w:szCs w:val="24"/>
        </w:rPr>
        <w:t xml:space="preserve"> </w:t>
      </w:r>
      <w:r w:rsidRPr="00E06D83">
        <w:rPr>
          <w:rFonts w:ascii="Arial" w:hAnsi="Arial" w:cs="Arial"/>
          <w:sz w:val="24"/>
          <w:szCs w:val="24"/>
        </w:rPr>
        <w:t xml:space="preserve">(1) Derive and test Amdahl’s law for this Hybrid model. (2) Compare Hybrid solution to Pure MPI and sequential version to study the performance. (3) Some discussion on the result and implementation. </w:t>
      </w:r>
    </w:p>
    <w:p w14:paraId="3A671515" w14:textId="7F7E25A4" w:rsidR="008578A2" w:rsidRPr="00E06D83" w:rsidRDefault="008578A2" w:rsidP="00E06D83">
      <w:pPr>
        <w:spacing w:line="360" w:lineRule="auto"/>
        <w:jc w:val="left"/>
        <w:rPr>
          <w:rFonts w:ascii="Arial" w:hAnsi="Arial" w:cs="Arial"/>
          <w:sz w:val="28"/>
          <w:szCs w:val="28"/>
        </w:rPr>
      </w:pPr>
      <w:r w:rsidRPr="00E06D83">
        <w:rPr>
          <w:rFonts w:ascii="Arial" w:hAnsi="Arial" w:cs="Arial"/>
          <w:b/>
          <w:sz w:val="28"/>
          <w:szCs w:val="28"/>
        </w:rPr>
        <w:t>Members of Team:</w:t>
      </w:r>
      <w:r w:rsidRPr="00E06D83">
        <w:rPr>
          <w:rFonts w:ascii="Arial" w:hAnsi="Arial" w:cs="Arial"/>
          <w:sz w:val="28"/>
          <w:szCs w:val="28"/>
        </w:rPr>
        <w:t xml:space="preserve"> </w:t>
      </w:r>
    </w:p>
    <w:p w14:paraId="2576F99E" w14:textId="15CD40DA" w:rsidR="008578A2" w:rsidRPr="00E06D83" w:rsidRDefault="008578A2" w:rsidP="00E06D83">
      <w:pPr>
        <w:spacing w:line="360" w:lineRule="auto"/>
        <w:jc w:val="left"/>
        <w:rPr>
          <w:rFonts w:ascii="Arial" w:hAnsi="Arial" w:cs="Arial"/>
          <w:sz w:val="24"/>
          <w:szCs w:val="24"/>
        </w:rPr>
      </w:pPr>
      <w:r w:rsidRPr="00E06D83">
        <w:rPr>
          <w:rFonts w:ascii="Arial" w:hAnsi="Arial" w:cs="Arial"/>
          <w:sz w:val="24"/>
          <w:szCs w:val="24"/>
        </w:rPr>
        <w:tab/>
        <w:t>Bohao Tang</w:t>
      </w:r>
      <w:r w:rsidRPr="00E06D83">
        <w:rPr>
          <w:rFonts w:ascii="Arial" w:hAnsi="Arial" w:cs="Arial"/>
          <w:sz w:val="24"/>
          <w:szCs w:val="24"/>
        </w:rPr>
        <w:tab/>
      </w:r>
      <w:r w:rsidRPr="00E06D83">
        <w:rPr>
          <w:rFonts w:ascii="Arial" w:hAnsi="Arial" w:cs="Arial"/>
          <w:sz w:val="24"/>
          <w:szCs w:val="24"/>
        </w:rPr>
        <w:tab/>
      </w:r>
      <w:r w:rsidRPr="00E06D83">
        <w:rPr>
          <w:rFonts w:ascii="Arial" w:hAnsi="Arial" w:cs="Arial"/>
          <w:sz w:val="24"/>
          <w:szCs w:val="24"/>
        </w:rPr>
        <w:tab/>
      </w:r>
      <w:r w:rsidRPr="00E06D83">
        <w:rPr>
          <w:rFonts w:ascii="Arial" w:hAnsi="Arial" w:cs="Arial"/>
          <w:sz w:val="24"/>
          <w:szCs w:val="24"/>
        </w:rPr>
        <w:tab/>
      </w:r>
      <w:hyperlink r:id="rId5" w:history="1">
        <w:r w:rsidRPr="00E06D83">
          <w:rPr>
            <w:rStyle w:val="Hyperlink"/>
            <w:rFonts w:ascii="Arial" w:hAnsi="Arial" w:cs="Arial"/>
            <w:sz w:val="24"/>
            <w:szCs w:val="24"/>
          </w:rPr>
          <w:t>btang11@jhmi.edu</w:t>
        </w:r>
      </w:hyperlink>
    </w:p>
    <w:p w14:paraId="07E161A0" w14:textId="4480CB86" w:rsidR="008578A2" w:rsidRPr="00E06D83" w:rsidRDefault="008578A2" w:rsidP="00E06D83">
      <w:pPr>
        <w:spacing w:line="360" w:lineRule="auto"/>
        <w:jc w:val="left"/>
        <w:rPr>
          <w:rFonts w:ascii="Arial" w:hAnsi="Arial" w:cs="Arial"/>
          <w:sz w:val="24"/>
          <w:szCs w:val="24"/>
        </w:rPr>
      </w:pPr>
      <w:r w:rsidRPr="00E06D83">
        <w:rPr>
          <w:rFonts w:ascii="Arial" w:hAnsi="Arial" w:cs="Arial"/>
          <w:sz w:val="24"/>
          <w:szCs w:val="24"/>
        </w:rPr>
        <w:tab/>
        <w:t>Zhengzhong Jin</w:t>
      </w:r>
      <w:r w:rsidRPr="00E06D83">
        <w:rPr>
          <w:rFonts w:ascii="Arial" w:hAnsi="Arial" w:cs="Arial"/>
          <w:sz w:val="24"/>
          <w:szCs w:val="24"/>
        </w:rPr>
        <w:tab/>
      </w:r>
      <w:r w:rsidRPr="00E06D83">
        <w:rPr>
          <w:rFonts w:ascii="Arial" w:hAnsi="Arial" w:cs="Arial"/>
          <w:sz w:val="24"/>
          <w:szCs w:val="24"/>
        </w:rPr>
        <w:tab/>
      </w:r>
      <w:r w:rsidRPr="00E06D83">
        <w:rPr>
          <w:rFonts w:ascii="Arial" w:hAnsi="Arial" w:cs="Arial"/>
          <w:sz w:val="24"/>
          <w:szCs w:val="24"/>
        </w:rPr>
        <w:tab/>
      </w:r>
      <w:hyperlink r:id="rId6" w:history="1">
        <w:r w:rsidRPr="00E06D83">
          <w:rPr>
            <w:rStyle w:val="Hyperlink"/>
            <w:rFonts w:ascii="Arial" w:hAnsi="Arial" w:cs="Arial"/>
            <w:sz w:val="24"/>
            <w:szCs w:val="24"/>
          </w:rPr>
          <w:t>zjin12@jhu.edu</w:t>
        </w:r>
      </w:hyperlink>
    </w:p>
    <w:p w14:paraId="4EB2C3F6" w14:textId="77777777" w:rsidR="007D3C27" w:rsidRDefault="00E06D83" w:rsidP="007D3C27">
      <w:pPr>
        <w:jc w:val="left"/>
        <w:rPr>
          <w:rFonts w:ascii="Arial" w:hAnsi="Arial" w:cs="Arial"/>
          <w:b/>
          <w:sz w:val="28"/>
          <w:szCs w:val="28"/>
        </w:rPr>
      </w:pPr>
      <w:r w:rsidRPr="00E06D83">
        <w:rPr>
          <w:rFonts w:ascii="Arial" w:hAnsi="Arial" w:cs="Arial" w:hint="cs"/>
          <w:b/>
          <w:sz w:val="28"/>
          <w:szCs w:val="28"/>
        </w:rPr>
        <w:t>R</w:t>
      </w:r>
      <w:r w:rsidRPr="00E06D83">
        <w:rPr>
          <w:rFonts w:ascii="Arial" w:hAnsi="Arial" w:cs="Arial"/>
          <w:b/>
          <w:sz w:val="28"/>
          <w:szCs w:val="28"/>
        </w:rPr>
        <w:t>eference</w:t>
      </w:r>
      <w:r>
        <w:rPr>
          <w:rFonts w:ascii="Arial" w:hAnsi="Arial" w:cs="Arial"/>
          <w:b/>
          <w:sz w:val="28"/>
          <w:szCs w:val="28"/>
        </w:rPr>
        <w:t xml:space="preserve">: </w:t>
      </w:r>
    </w:p>
    <w:p w14:paraId="277C3BFF" w14:textId="3F8F7C21" w:rsidR="008578A2" w:rsidRPr="007D3C27" w:rsidRDefault="00E06D83" w:rsidP="007D3C27">
      <w:pPr>
        <w:jc w:val="left"/>
        <w:rPr>
          <w:rFonts w:ascii="Arial" w:hAnsi="Arial" w:cs="Arial"/>
          <w:b/>
          <w:sz w:val="24"/>
          <w:szCs w:val="24"/>
        </w:rPr>
      </w:pPr>
      <w:r w:rsidRPr="007D3C27">
        <w:rPr>
          <w:rFonts w:ascii="Arial" w:hAnsi="Arial" w:cs="Arial"/>
          <w:sz w:val="24"/>
          <w:szCs w:val="24"/>
        </w:rPr>
        <w:t>Best Practice Guide to Hybrid MPI + OpenMP Programming</w:t>
      </w:r>
      <w:r w:rsidR="007D3C27">
        <w:rPr>
          <w:rFonts w:ascii="Arial" w:hAnsi="Arial" w:cs="Arial"/>
          <w:sz w:val="24"/>
          <w:szCs w:val="24"/>
        </w:rPr>
        <w:t xml:space="preserve">, </w:t>
      </w:r>
      <w:r w:rsidR="007D3C27" w:rsidRPr="007D3C27">
        <w:rPr>
          <w:rFonts w:ascii="Arial" w:hAnsi="Arial" w:cs="Arial"/>
          <w:sz w:val="24"/>
          <w:szCs w:val="24"/>
        </w:rPr>
        <w:t>Version1.1,</w:t>
      </w:r>
      <w:r w:rsidR="007D3C27">
        <w:rPr>
          <w:rFonts w:ascii="Arial" w:hAnsi="Arial" w:cs="Arial"/>
          <w:sz w:val="24"/>
          <w:szCs w:val="24"/>
        </w:rPr>
        <w:t xml:space="preserve"> </w:t>
      </w:r>
      <w:r w:rsidR="007D3C27" w:rsidRPr="007D3C27">
        <w:rPr>
          <w:rFonts w:ascii="Arial" w:hAnsi="Arial" w:cs="Arial"/>
          <w:sz w:val="24"/>
          <w:szCs w:val="24"/>
        </w:rPr>
        <w:t>30th March</w:t>
      </w:r>
      <w:r w:rsidR="007D3C27">
        <w:rPr>
          <w:rFonts w:ascii="Arial" w:hAnsi="Arial" w:cs="Arial"/>
          <w:sz w:val="24"/>
          <w:szCs w:val="24"/>
        </w:rPr>
        <w:t xml:space="preserve"> </w:t>
      </w:r>
      <w:r w:rsidR="007D3C27" w:rsidRPr="007D3C27">
        <w:rPr>
          <w:rFonts w:ascii="Arial" w:hAnsi="Arial" w:cs="Arial"/>
          <w:sz w:val="24"/>
          <w:szCs w:val="24"/>
        </w:rPr>
        <w:t>2017</w:t>
      </w:r>
    </w:p>
    <w:sectPr w:rsidR="008578A2" w:rsidRPr="007D3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D1EBE"/>
    <w:multiLevelType w:val="hybridMultilevel"/>
    <w:tmpl w:val="420076E4"/>
    <w:lvl w:ilvl="0" w:tplc="1BB69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1B"/>
    <w:rsid w:val="00142062"/>
    <w:rsid w:val="00296542"/>
    <w:rsid w:val="00351287"/>
    <w:rsid w:val="005C42B5"/>
    <w:rsid w:val="007D3C27"/>
    <w:rsid w:val="008059E5"/>
    <w:rsid w:val="00824322"/>
    <w:rsid w:val="008578A2"/>
    <w:rsid w:val="00B24BB5"/>
    <w:rsid w:val="00B44C71"/>
    <w:rsid w:val="00DB101B"/>
    <w:rsid w:val="00E0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396E"/>
  <w15:chartTrackingRefBased/>
  <w15:docId w15:val="{75312045-8987-4043-AA28-A73C83F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B5"/>
    <w:pPr>
      <w:ind w:firstLineChars="200" w:firstLine="420"/>
    </w:pPr>
  </w:style>
  <w:style w:type="character" w:styleId="Hyperlink">
    <w:name w:val="Hyperlink"/>
    <w:basedOn w:val="DefaultParagraphFont"/>
    <w:uiPriority w:val="99"/>
    <w:unhideWhenUsed/>
    <w:rsid w:val="008578A2"/>
    <w:rPr>
      <w:color w:val="0563C1" w:themeColor="hyperlink"/>
      <w:u w:val="single"/>
    </w:rPr>
  </w:style>
  <w:style w:type="character" w:styleId="UnresolvedMention">
    <w:name w:val="Unresolved Mention"/>
    <w:basedOn w:val="DefaultParagraphFont"/>
    <w:uiPriority w:val="99"/>
    <w:semiHidden/>
    <w:unhideWhenUsed/>
    <w:rsid w:val="00857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jin12@jhu.edu" TargetMode="External"/><Relationship Id="rId5" Type="http://schemas.openxmlformats.org/officeDocument/2006/relationships/hyperlink" Target="mailto:btang11@jhm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Bohao Tang</dc:creator>
  <cp:keywords/>
  <dc:description/>
  <cp:lastModifiedBy>Bohao Tang</cp:lastModifiedBy>
  <cp:revision>4</cp:revision>
  <cp:lastPrinted>2018-04-26T03:01:00Z</cp:lastPrinted>
  <dcterms:created xsi:type="dcterms:W3CDTF">2018-04-26T01:53:00Z</dcterms:created>
  <dcterms:modified xsi:type="dcterms:W3CDTF">2018-04-26T03:11:00Z</dcterms:modified>
</cp:coreProperties>
</file>