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6950D" w14:textId="09516687" w:rsidR="008E3D53" w:rsidRPr="008A6B79" w:rsidRDefault="00190730" w:rsidP="008552F3">
      <w:pPr>
        <w:pStyle w:val="a9"/>
        <w:rPr>
          <w:rFonts w:ascii="Times New Roman" w:eastAsia="標楷體" w:hAnsi="Times New Roman"/>
          <w:b/>
          <w:bCs/>
          <w:sz w:val="36"/>
          <w:szCs w:val="36"/>
        </w:rPr>
      </w:pPr>
      <w:r>
        <w:rPr>
          <w:rFonts w:ascii="Times New Roman" w:eastAsia="標楷體" w:hAnsi="Times New Roman" w:hint="eastAsia"/>
          <w:b/>
          <w:bCs/>
          <w:sz w:val="36"/>
          <w:szCs w:val="36"/>
        </w:rPr>
        <w:t>雷雕機使用</w:t>
      </w:r>
      <w:r w:rsidR="004E183E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 </w:t>
      </w:r>
      <w:r w:rsidR="002B69B4" w:rsidRPr="008A6B79">
        <w:rPr>
          <w:rFonts w:ascii="Times New Roman" w:eastAsia="標楷體" w:hAnsi="Times New Roman" w:hint="eastAsia"/>
          <w:b/>
          <w:bCs/>
          <w:sz w:val="36"/>
          <w:szCs w:val="36"/>
        </w:rPr>
        <w:t>計畫書</w:t>
      </w:r>
    </w:p>
    <w:p w14:paraId="45041D31" w14:textId="49D127B5" w:rsidR="006007CA" w:rsidRPr="008A6B79" w:rsidRDefault="00715A24" w:rsidP="00AD3D3C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物件名稱</w:t>
      </w:r>
      <w:r w:rsidR="007E4A89" w:rsidRPr="008A6B79">
        <w:rPr>
          <w:rFonts w:ascii="Times New Roman" w:eastAsia="標楷體" w:hAnsi="Times New Roman" w:hint="eastAsia"/>
        </w:rPr>
        <w:t>：</w:t>
      </w:r>
      <w:r w:rsidRPr="008A6B79">
        <w:rPr>
          <w:rFonts w:ascii="Times New Roman" w:eastAsia="標楷體" w:hAnsi="Times New Roman" w:hint="eastAsia"/>
        </w:rPr>
        <w:t xml:space="preserve"> </w:t>
      </w:r>
      <w:r w:rsidR="00A92C74">
        <w:rPr>
          <w:rFonts w:ascii="Times New Roman" w:eastAsia="標楷體" w:hAnsi="Times New Roman" w:hint="eastAsia"/>
        </w:rPr>
        <w:t>SRB</w:t>
      </w:r>
      <w:r w:rsidR="00884134">
        <w:rPr>
          <w:rFonts w:ascii="Times New Roman" w:eastAsia="標楷體" w:hAnsi="Times New Roman" w:hint="eastAsia"/>
        </w:rPr>
        <w:t>_b3+a1</w:t>
      </w:r>
    </w:p>
    <w:p w14:paraId="4C825AFE" w14:textId="5BB200DB" w:rsidR="006007CA" w:rsidRPr="008A6B79" w:rsidRDefault="006007CA" w:rsidP="00AD3D3C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物件版本：</w:t>
      </w:r>
      <w:r w:rsidR="00A92C74">
        <w:rPr>
          <w:rFonts w:ascii="Times New Roman" w:eastAsia="標楷體" w:hAnsi="Times New Roman" w:hint="eastAsia"/>
        </w:rPr>
        <w:t>V1.0</w:t>
      </w:r>
    </w:p>
    <w:p w14:paraId="22B87A0F" w14:textId="5C4ECA39" w:rsidR="005C2B77" w:rsidRPr="008A6B79" w:rsidRDefault="007E4A89" w:rsidP="0012026B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日期：</w:t>
      </w:r>
      <w:r w:rsidR="00F83016">
        <w:rPr>
          <w:rFonts w:ascii="Times New Roman" w:eastAsia="標楷體" w:hAnsi="Times New Roman" w:hint="eastAsia"/>
        </w:rPr>
        <w:t>2024.1</w:t>
      </w:r>
      <w:r w:rsidR="00884134">
        <w:rPr>
          <w:rFonts w:ascii="Times New Roman" w:eastAsia="標楷體" w:hAnsi="Times New Roman" w:hint="eastAsia"/>
        </w:rPr>
        <w:t>1</w:t>
      </w:r>
      <w:r w:rsidR="00F83016">
        <w:rPr>
          <w:rFonts w:ascii="Times New Roman" w:eastAsia="標楷體" w:hAnsi="Times New Roman" w:hint="eastAsia"/>
        </w:rPr>
        <w:t>.1</w:t>
      </w:r>
      <w:r w:rsidR="00884134">
        <w:rPr>
          <w:rFonts w:ascii="Times New Roman" w:eastAsia="標楷體" w:hAnsi="Times New Roman" w:hint="eastAsia"/>
        </w:rPr>
        <w:t>3</w:t>
      </w:r>
    </w:p>
    <w:p w14:paraId="11AD2909" w14:textId="7F6D7025" w:rsidR="00AC3C4E" w:rsidRPr="008A6B79" w:rsidRDefault="00E544E6" w:rsidP="007E4A89">
      <w:pPr>
        <w:pStyle w:val="1"/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動機與</w:t>
      </w:r>
      <w:r w:rsidR="00AC3C4E" w:rsidRPr="008A6B79">
        <w:rPr>
          <w:rFonts w:ascii="Times New Roman" w:eastAsia="標楷體" w:hAnsi="Times New Roman" w:hint="eastAsia"/>
        </w:rPr>
        <w:t>目的</w:t>
      </w:r>
    </w:p>
    <w:p w14:paraId="591D9F01" w14:textId="70B2E0B1" w:rsidR="0092260D" w:rsidRPr="008A6B79" w:rsidRDefault="00AF6367" w:rsidP="00AC3C4E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(</w:t>
      </w:r>
      <w:r w:rsidR="00D25A03" w:rsidRPr="008A6B79">
        <w:rPr>
          <w:rFonts w:ascii="Times New Roman" w:eastAsia="標楷體" w:hAnsi="Times New Roman" w:hint="eastAsia"/>
        </w:rPr>
        <w:t>請</w:t>
      </w:r>
      <w:r w:rsidR="006B327D" w:rsidRPr="008A6B79">
        <w:rPr>
          <w:rFonts w:ascii="Times New Roman" w:eastAsia="標楷體" w:hAnsi="Times New Roman" w:hint="eastAsia"/>
        </w:rPr>
        <w:t>簡</w:t>
      </w:r>
      <w:r w:rsidR="000A1F61" w:rsidRPr="008A6B79">
        <w:rPr>
          <w:rFonts w:ascii="Times New Roman" w:eastAsia="標楷體" w:hAnsi="Times New Roman" w:hint="eastAsia"/>
        </w:rPr>
        <w:t>要</w:t>
      </w:r>
      <w:r w:rsidR="006B327D" w:rsidRPr="008A6B79">
        <w:rPr>
          <w:rFonts w:ascii="Times New Roman" w:eastAsia="標楷體" w:hAnsi="Times New Roman" w:hint="eastAsia"/>
        </w:rPr>
        <w:t>敘述</w:t>
      </w:r>
      <w:r w:rsidR="00D25A03" w:rsidRPr="008A6B79">
        <w:rPr>
          <w:rFonts w:ascii="Times New Roman" w:eastAsia="標楷體" w:hAnsi="Times New Roman" w:hint="eastAsia"/>
        </w:rPr>
        <w:t>說明</w:t>
      </w:r>
      <w:r w:rsidR="00EA5DB3">
        <w:rPr>
          <w:rFonts w:ascii="Times New Roman" w:eastAsia="標楷體" w:hAnsi="Times New Roman" w:hint="eastAsia"/>
        </w:rPr>
        <w:t>您為何要切割或雕刻</w:t>
      </w:r>
      <w:r w:rsidR="003B5A2D" w:rsidRPr="008A6B79">
        <w:rPr>
          <w:rFonts w:ascii="Times New Roman" w:eastAsia="標楷體" w:hAnsi="Times New Roman" w:hint="eastAsia"/>
        </w:rPr>
        <w:t>此物件，至少</w:t>
      </w:r>
      <w:r w:rsidR="003B5A2D" w:rsidRPr="008A6B79">
        <w:rPr>
          <w:rFonts w:ascii="Times New Roman" w:eastAsia="標楷體" w:hAnsi="Times New Roman"/>
        </w:rPr>
        <w:t>200</w:t>
      </w:r>
      <w:r w:rsidR="003B5A2D" w:rsidRPr="008A6B79">
        <w:rPr>
          <w:rFonts w:ascii="Times New Roman" w:eastAsia="標楷體" w:hAnsi="Times New Roman" w:hint="eastAsia"/>
        </w:rPr>
        <w:t>字</w:t>
      </w:r>
      <w:r w:rsidR="006B327D" w:rsidRPr="008A6B79">
        <w:rPr>
          <w:rFonts w:ascii="Times New Roman" w:eastAsia="標楷體" w:hAnsi="Times New Roman" w:hint="eastAsia"/>
        </w:rPr>
        <w:t>。</w:t>
      </w:r>
      <w:r w:rsidR="00190730">
        <w:rPr>
          <w:rFonts w:ascii="Times New Roman" w:eastAsia="標楷體" w:hAnsi="Times New Roman" w:hint="eastAsia"/>
        </w:rPr>
        <w:t>若是該物件曾經切割或雕刻</w:t>
      </w:r>
      <w:r w:rsidR="0092260D" w:rsidRPr="008A6B79">
        <w:rPr>
          <w:rFonts w:ascii="Times New Roman" w:eastAsia="標楷體" w:hAnsi="Times New Roman" w:hint="eastAsia"/>
        </w:rPr>
        <w:t>過，也請說明</w:t>
      </w:r>
      <w:r w:rsidR="007B75E4" w:rsidRPr="008A6B79">
        <w:rPr>
          <w:rFonts w:ascii="Times New Roman" w:eastAsia="標楷體" w:hAnsi="Times New Roman" w:hint="eastAsia"/>
        </w:rPr>
        <w:t>本次版本與先前版本的差異</w:t>
      </w:r>
      <w:r w:rsidRPr="008A6B79">
        <w:rPr>
          <w:rFonts w:ascii="Times New Roman" w:eastAsia="標楷體" w:hAnsi="Times New Roman" w:hint="eastAsia"/>
        </w:rPr>
        <w:t>)</w:t>
      </w:r>
    </w:p>
    <w:p w14:paraId="17F7389F" w14:textId="1C7BD535" w:rsidR="00B67DFA" w:rsidRDefault="00A92C74" w:rsidP="00AC3C4E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在今年五月我們團隊參加</w:t>
      </w:r>
      <w:r w:rsidRPr="00591895">
        <w:rPr>
          <w:rFonts w:ascii="Times New Roman" w:eastAsia="標楷體" w:hAnsi="Times New Roman" w:hint="eastAsia"/>
        </w:rPr>
        <w:t>臺灣三星主辦的</w:t>
      </w:r>
      <w:r w:rsidRPr="00591895">
        <w:rPr>
          <w:rFonts w:ascii="Times New Roman" w:eastAsia="標楷體" w:hAnsi="Times New Roman" w:hint="eastAsia"/>
        </w:rPr>
        <w:t xml:space="preserve"> Solve for tomorrow (SFT) </w:t>
      </w:r>
      <w:r w:rsidRPr="00591895">
        <w:rPr>
          <w:rFonts w:ascii="Times New Roman" w:eastAsia="標楷體" w:hAnsi="Times New Roman" w:hint="eastAsia"/>
        </w:rPr>
        <w:t>競賽</w:t>
      </w:r>
      <w:r>
        <w:rPr>
          <w:rFonts w:ascii="Times New Roman" w:eastAsia="標楷體" w:hAnsi="Times New Roman" w:hint="eastAsia"/>
        </w:rPr>
        <w:t>，歷經數月我們成功的進入全國前八名，因此需要將產品「救世回收桶</w:t>
      </w:r>
      <w:r>
        <w:rPr>
          <w:rFonts w:ascii="Times New Roman" w:eastAsia="標楷體" w:hAnsi="Times New Roman" w:hint="eastAsia"/>
        </w:rPr>
        <w:t>(SRB)</w:t>
      </w:r>
      <w:r>
        <w:rPr>
          <w:rFonts w:ascii="Times New Roman" w:eastAsia="標楷體" w:hAnsi="Times New Roman" w:hint="eastAsia"/>
        </w:rPr>
        <w:t>」打造出來。我們的理念包含</w:t>
      </w:r>
      <w:r>
        <w:rPr>
          <w:rFonts w:ascii="Times New Roman" w:eastAsia="標楷體" w:hAnsi="Times New Roman" w:hint="eastAsia"/>
        </w:rPr>
        <w:t>SDGs 11</w:t>
      </w:r>
      <w:r>
        <w:rPr>
          <w:rFonts w:ascii="Times New Roman" w:eastAsia="標楷體" w:hAnsi="Times New Roman" w:hint="eastAsia"/>
        </w:rPr>
        <w:t>永續城鄉、</w:t>
      </w:r>
      <w:r>
        <w:rPr>
          <w:rFonts w:ascii="Times New Roman" w:eastAsia="標楷體" w:hAnsi="Times New Roman"/>
        </w:rPr>
        <w:t>1</w:t>
      </w:r>
      <w:r>
        <w:rPr>
          <w:rFonts w:ascii="Times New Roman" w:eastAsia="標楷體" w:hAnsi="Times New Roman" w:hint="eastAsia"/>
        </w:rPr>
        <w:t xml:space="preserve">4 </w:t>
      </w:r>
      <w:r>
        <w:rPr>
          <w:rFonts w:ascii="Times New Roman" w:eastAsia="標楷體" w:hAnsi="Times New Roman" w:hint="eastAsia"/>
        </w:rPr>
        <w:t>永續海洋與保護、</w:t>
      </w:r>
      <w:r>
        <w:rPr>
          <w:rFonts w:ascii="Times New Roman" w:eastAsia="標楷體" w:hAnsi="Times New Roman"/>
        </w:rPr>
        <w:t>1</w:t>
      </w:r>
      <w:r>
        <w:rPr>
          <w:rFonts w:ascii="Times New Roman" w:eastAsia="標楷體" w:hAnsi="Times New Roman" w:hint="eastAsia"/>
        </w:rPr>
        <w:t xml:space="preserve">5 </w:t>
      </w:r>
      <w:r>
        <w:rPr>
          <w:rFonts w:ascii="Times New Roman" w:eastAsia="標楷體" w:hAnsi="Times New Roman" w:hint="eastAsia"/>
        </w:rPr>
        <w:t>陸域生態，並且</w:t>
      </w:r>
      <w:r>
        <w:rPr>
          <w:rFonts w:ascii="Arial" w:hAnsi="Arial" w:cs="Arial"/>
          <w:color w:val="000000"/>
        </w:rPr>
        <w:t>能夠減輕回收人員的工作負擔，在取得垃圾桶狀態後更合理的安排清運行程，提高工作效率。</w:t>
      </w:r>
      <w:r>
        <w:rPr>
          <w:rFonts w:ascii="Times New Roman" w:eastAsia="標楷體" w:hAnsi="Times New Roman" w:hint="eastAsia"/>
        </w:rPr>
        <w:t>本次切割的物件為作品的</w:t>
      </w:r>
      <w:r w:rsidR="00884134">
        <w:rPr>
          <w:rFonts w:ascii="Times New Roman" w:eastAsia="標楷體" w:hAnsi="Times New Roman" w:hint="eastAsia"/>
        </w:rPr>
        <w:t>中段分類區</w:t>
      </w:r>
      <w:r>
        <w:rPr>
          <w:rFonts w:ascii="Times New Roman" w:eastAsia="標楷體" w:hAnsi="Times New Roman" w:hint="eastAsia"/>
        </w:rPr>
        <w:t>支撐結構</w:t>
      </w:r>
      <w:r w:rsidR="00403E0A">
        <w:rPr>
          <w:rFonts w:ascii="Times New Roman" w:eastAsia="標楷體" w:hAnsi="Times New Roman" w:hint="eastAsia"/>
        </w:rPr>
        <w:t>，</w:t>
      </w:r>
      <w:r w:rsidR="00884134">
        <w:rPr>
          <w:rFonts w:ascii="Times New Roman" w:eastAsia="標楷體" w:hAnsi="Times New Roman" w:hint="eastAsia"/>
        </w:rPr>
        <w:t>處於上層與下層中間，結構最為複雜，需包含回收物分類裝置，且是使用中唯一內部會不斷動作的區域</w:t>
      </w:r>
      <w:r w:rsidR="00403E0A">
        <w:rPr>
          <w:rFonts w:ascii="Times New Roman" w:eastAsia="標楷體" w:hAnsi="Times New Roman" w:hint="eastAsia"/>
        </w:rPr>
        <w:t>。</w:t>
      </w:r>
    </w:p>
    <w:p w14:paraId="7C450983" w14:textId="73F99C01" w:rsidR="00403E0A" w:rsidRPr="00403E0A" w:rsidRDefault="00403E0A" w:rsidP="00AC3C4E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由於空間有限，更多計畫內容可在團隊</w:t>
      </w:r>
      <w:r>
        <w:rPr>
          <w:rFonts w:ascii="Times New Roman" w:eastAsia="標楷體" w:hAnsi="Times New Roman"/>
        </w:rPr>
        <w:t>I</w:t>
      </w:r>
      <w:r>
        <w:rPr>
          <w:rFonts w:ascii="Times New Roman" w:eastAsia="標楷體" w:hAnsi="Times New Roman" w:hint="eastAsia"/>
        </w:rPr>
        <w:t>G</w:t>
      </w:r>
      <w:r>
        <w:rPr>
          <w:rFonts w:ascii="Times New Roman" w:eastAsia="標楷體" w:hAnsi="Times New Roman" w:hint="eastAsia"/>
        </w:rPr>
        <w:t>查看：</w:t>
      </w:r>
      <w:r w:rsidRPr="006E7907">
        <w:rPr>
          <w:rFonts w:ascii="Times New Roman" w:eastAsia="標楷體" w:hAnsi="Times New Roman"/>
        </w:rPr>
        <w:t>https://www.instagram.com/resourse_savior_stf2024/</w:t>
      </w:r>
    </w:p>
    <w:p w14:paraId="2E71E63A" w14:textId="5A5CE3A8" w:rsidR="007E4A89" w:rsidRPr="008A6B79" w:rsidRDefault="00EC67DB" w:rsidP="007E4A89">
      <w:pPr>
        <w:pStyle w:val="1"/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企劃構想</w:t>
      </w:r>
    </w:p>
    <w:p w14:paraId="0EC5C296" w14:textId="71520D22" w:rsidR="00E544E6" w:rsidRDefault="00AF6367" w:rsidP="007E4A89">
      <w:pPr>
        <w:rPr>
          <w:rFonts w:ascii="Times New Roman" w:eastAsia="標楷體" w:hAnsi="Times New Roman"/>
          <w:sz w:val="24"/>
          <w:szCs w:val="24"/>
        </w:rPr>
      </w:pPr>
      <w:r w:rsidRPr="008A6B79">
        <w:rPr>
          <w:rFonts w:ascii="Times New Roman" w:eastAsia="標楷體" w:hAnsi="Times New Roman" w:hint="eastAsia"/>
        </w:rPr>
        <w:t>(</w:t>
      </w:r>
      <w:r w:rsidR="00EC67DB" w:rsidRPr="008A6B79">
        <w:rPr>
          <w:rFonts w:ascii="Times New Roman" w:eastAsia="標楷體" w:hAnsi="Times New Roman" w:hint="eastAsia"/>
        </w:rPr>
        <w:t>請</w:t>
      </w:r>
      <w:r w:rsidR="000A1F61" w:rsidRPr="008A6B79">
        <w:rPr>
          <w:rFonts w:ascii="Times New Roman" w:eastAsia="標楷體" w:hAnsi="Times New Roman" w:hint="eastAsia"/>
        </w:rPr>
        <w:t>說明您的物件能運用在生活</w:t>
      </w:r>
      <w:r w:rsidR="000A1F61" w:rsidRPr="008A6B79">
        <w:rPr>
          <w:rFonts w:ascii="Times New Roman" w:eastAsia="標楷體" w:hAnsi="Times New Roman" w:hint="eastAsia"/>
        </w:rPr>
        <w:t>/</w:t>
      </w:r>
      <w:r w:rsidR="000A1F61" w:rsidRPr="008A6B79">
        <w:rPr>
          <w:rFonts w:ascii="Times New Roman" w:eastAsia="標楷體" w:hAnsi="Times New Roman" w:hint="eastAsia"/>
        </w:rPr>
        <w:t>專案中的哪</w:t>
      </w:r>
      <w:r w:rsidR="0092260D" w:rsidRPr="008A6B79">
        <w:rPr>
          <w:rFonts w:ascii="Times New Roman" w:eastAsia="標楷體" w:hAnsi="Times New Roman" w:hint="eastAsia"/>
        </w:rPr>
        <w:t>些</w:t>
      </w:r>
      <w:r w:rsidR="000A1F61" w:rsidRPr="008A6B79">
        <w:rPr>
          <w:rFonts w:ascii="Times New Roman" w:eastAsia="標楷體" w:hAnsi="Times New Roman" w:hint="eastAsia"/>
        </w:rPr>
        <w:t>情境，至少</w:t>
      </w:r>
      <w:r w:rsidR="000A1F61" w:rsidRPr="008A6B79">
        <w:rPr>
          <w:rFonts w:ascii="Times New Roman" w:eastAsia="標楷體" w:hAnsi="Times New Roman" w:hint="eastAsia"/>
        </w:rPr>
        <w:t>200</w:t>
      </w:r>
      <w:r w:rsidR="000A1F61" w:rsidRPr="008A6B79">
        <w:rPr>
          <w:rFonts w:ascii="Times New Roman" w:eastAsia="標楷體" w:hAnsi="Times New Roman" w:hint="eastAsia"/>
        </w:rPr>
        <w:t>字</w:t>
      </w:r>
      <w:r w:rsidR="000A1F61" w:rsidRPr="008A6B79">
        <w:rPr>
          <w:rFonts w:ascii="Times New Roman" w:eastAsia="標楷體" w:hAnsi="Times New Roman" w:hint="eastAsia"/>
          <w:sz w:val="24"/>
          <w:szCs w:val="24"/>
        </w:rPr>
        <w:t>。</w:t>
      </w:r>
      <w:r w:rsidRPr="008A6B79">
        <w:rPr>
          <w:rFonts w:ascii="Times New Roman" w:eastAsia="標楷體" w:hAnsi="Times New Roman" w:hint="eastAsia"/>
          <w:sz w:val="24"/>
          <w:szCs w:val="24"/>
        </w:rPr>
        <w:t>)</w:t>
      </w:r>
    </w:p>
    <w:p w14:paraId="248714B9" w14:textId="0435FCF0" w:rsidR="00403E0A" w:rsidRPr="00403E0A" w:rsidRDefault="00183BC4" w:rsidP="007E4A89">
      <w:pPr>
        <w:rPr>
          <w:rFonts w:ascii="Times New Roman" w:eastAsia="標楷體" w:hAnsi="Times New Roman"/>
          <w:sz w:val="24"/>
          <w:szCs w:val="24"/>
        </w:rPr>
      </w:pPr>
      <w:r>
        <w:rPr>
          <w:rFonts w:ascii="Times New Roman" w:eastAsia="標楷體" w:hAnsi="Times New Roman" w:hint="eastAsia"/>
          <w:sz w:val="24"/>
          <w:szCs w:val="24"/>
        </w:rPr>
        <w:t>由四片</w:t>
      </w:r>
      <w:r>
        <w:rPr>
          <w:rFonts w:ascii="Times New Roman" w:eastAsia="標楷體" w:hAnsi="Times New Roman"/>
          <w:sz w:val="24"/>
          <w:szCs w:val="24"/>
        </w:rPr>
        <w:t>1</w:t>
      </w:r>
      <w:r>
        <w:rPr>
          <w:rFonts w:ascii="Times New Roman" w:eastAsia="標楷體" w:hAnsi="Times New Roman" w:hint="eastAsia"/>
          <w:sz w:val="24"/>
          <w:szCs w:val="24"/>
        </w:rPr>
        <w:t>1</w:t>
      </w:r>
      <w:r w:rsidR="00884134">
        <w:rPr>
          <w:rFonts w:ascii="Times New Roman" w:eastAsia="標楷體" w:hAnsi="Times New Roman" w:hint="eastAsia"/>
          <w:sz w:val="24"/>
          <w:szCs w:val="24"/>
        </w:rPr>
        <w:t>5</w:t>
      </w:r>
      <w:r>
        <w:rPr>
          <w:rFonts w:ascii="Times New Roman" w:eastAsia="標楷體" w:hAnsi="Times New Roman" w:hint="eastAsia"/>
          <w:sz w:val="24"/>
          <w:szCs w:val="24"/>
        </w:rPr>
        <w:t>mm*</w:t>
      </w:r>
      <w:r w:rsidR="00884134">
        <w:rPr>
          <w:rFonts w:ascii="Times New Roman" w:eastAsia="標楷體" w:hAnsi="Times New Roman" w:hint="eastAsia"/>
          <w:sz w:val="24"/>
          <w:szCs w:val="24"/>
        </w:rPr>
        <w:t>4</w:t>
      </w:r>
      <w:r>
        <w:rPr>
          <w:rFonts w:ascii="Times New Roman" w:eastAsia="標楷體" w:hAnsi="Times New Roman" w:hint="eastAsia"/>
          <w:sz w:val="24"/>
          <w:szCs w:val="24"/>
        </w:rPr>
        <w:t>00mm</w:t>
      </w:r>
      <w:r>
        <w:rPr>
          <w:rFonts w:ascii="Times New Roman" w:eastAsia="標楷體" w:hAnsi="Times New Roman" w:hint="eastAsia"/>
          <w:sz w:val="24"/>
          <w:szCs w:val="24"/>
        </w:rPr>
        <w:t>的長方形</w:t>
      </w:r>
      <w:r w:rsidR="00884134">
        <w:rPr>
          <w:rFonts w:ascii="Times New Roman" w:eastAsia="標楷體" w:hAnsi="Times New Roman" w:hint="eastAsia"/>
          <w:sz w:val="24"/>
          <w:szCs w:val="24"/>
        </w:rPr>
        <w:t>中間裁切</w:t>
      </w:r>
      <w:r w:rsidR="00884134">
        <w:rPr>
          <w:rFonts w:ascii="Times New Roman" w:eastAsia="標楷體" w:hAnsi="Times New Roman" w:hint="eastAsia"/>
          <w:sz w:val="24"/>
          <w:szCs w:val="24"/>
        </w:rPr>
        <w:t>90mm*200mm</w:t>
      </w:r>
      <w:r w:rsidR="00884134">
        <w:rPr>
          <w:rFonts w:ascii="Times New Roman" w:eastAsia="標楷體" w:hAnsi="Times New Roman" w:hint="eastAsia"/>
          <w:sz w:val="24"/>
          <w:szCs w:val="24"/>
        </w:rPr>
        <w:t>空洞</w:t>
      </w:r>
      <w:r w:rsidR="00884134">
        <w:rPr>
          <w:rFonts w:ascii="Times New Roman" w:eastAsia="標楷體" w:hAnsi="Times New Roman" w:hint="eastAsia"/>
          <w:sz w:val="24"/>
          <w:szCs w:val="24"/>
        </w:rPr>
        <w:t>(b3)</w:t>
      </w:r>
      <w:r w:rsidR="00884134">
        <w:rPr>
          <w:rFonts w:ascii="Times New Roman" w:eastAsia="標楷體" w:hAnsi="Times New Roman" w:hint="eastAsia"/>
          <w:sz w:val="24"/>
          <w:szCs w:val="24"/>
        </w:rPr>
        <w:t>及四片</w:t>
      </w:r>
      <w:r w:rsidR="00884134">
        <w:rPr>
          <w:rFonts w:ascii="Times New Roman" w:eastAsia="標楷體" w:hAnsi="Times New Roman" w:hint="eastAsia"/>
          <w:sz w:val="24"/>
          <w:szCs w:val="24"/>
        </w:rPr>
        <w:t>115mm*100mm</w:t>
      </w:r>
      <w:r w:rsidR="00884134">
        <w:rPr>
          <w:rFonts w:ascii="Times New Roman" w:eastAsia="標楷體" w:hAnsi="Times New Roman" w:hint="eastAsia"/>
          <w:sz w:val="24"/>
          <w:szCs w:val="24"/>
        </w:rPr>
        <w:t>的長方形</w:t>
      </w:r>
      <w:r w:rsidR="00884134">
        <w:rPr>
          <w:rFonts w:ascii="Times New Roman" w:eastAsia="標楷體" w:hAnsi="Times New Roman" w:hint="eastAsia"/>
          <w:sz w:val="24"/>
          <w:szCs w:val="24"/>
        </w:rPr>
        <w:t>(a1)</w:t>
      </w:r>
      <w:r>
        <w:rPr>
          <w:rFonts w:ascii="Times New Roman" w:eastAsia="標楷體" w:hAnsi="Times New Roman" w:hint="eastAsia"/>
          <w:sz w:val="24"/>
          <w:szCs w:val="24"/>
        </w:rPr>
        <w:t>，目前並未有卡榫或其它連接機關可能採用螺絲或黏著劑固定。是一個過渡的方案。</w:t>
      </w:r>
      <w:r w:rsidR="00884134">
        <w:rPr>
          <w:rFonts w:ascii="Times New Roman" w:eastAsia="標楷體" w:hAnsi="Times New Roman" w:hint="eastAsia"/>
          <w:sz w:val="24"/>
          <w:szCs w:val="24"/>
        </w:rPr>
        <w:t>中間的空洞可能會使結構變為脆弱但因為是分類物出口，所以為必須</w:t>
      </w:r>
      <w:r w:rsidR="005E69B9">
        <w:rPr>
          <w:rFonts w:ascii="Times New Roman" w:eastAsia="標楷體" w:hAnsi="Times New Roman" w:hint="eastAsia"/>
          <w:sz w:val="24"/>
          <w:szCs w:val="24"/>
        </w:rPr>
        <w:t>開口。目前只有調整開口與支撐板</w:t>
      </w:r>
      <w:r w:rsidR="005E69B9">
        <w:rPr>
          <w:rFonts w:ascii="Times New Roman" w:eastAsia="標楷體" w:hAnsi="Times New Roman" w:hint="eastAsia"/>
          <w:sz w:val="24"/>
          <w:szCs w:val="24"/>
        </w:rPr>
        <w:t>(115mm*400mm)</w:t>
      </w:r>
      <w:r w:rsidR="005E69B9">
        <w:rPr>
          <w:rFonts w:ascii="Times New Roman" w:eastAsia="標楷體" w:hAnsi="Times New Roman" w:hint="eastAsia"/>
          <w:sz w:val="24"/>
          <w:szCs w:val="24"/>
        </w:rPr>
        <w:t>尺寸，詳細解決方案需要等待木板裁切完成並實際測試。為了</w:t>
      </w:r>
      <w:r w:rsidR="00403E0A">
        <w:rPr>
          <w:rFonts w:ascii="Times New Roman" w:eastAsia="標楷體" w:hAnsi="Times New Roman" w:hint="eastAsia"/>
          <w:sz w:val="24"/>
          <w:szCs w:val="24"/>
        </w:rPr>
        <w:t>能夠抵擋與減輕</w:t>
      </w:r>
      <w:r w:rsidR="00403E0A">
        <w:rPr>
          <w:rFonts w:ascii="Times New Roman" w:eastAsia="標楷體" w:hAnsi="Times New Roman"/>
          <w:sz w:val="24"/>
          <w:szCs w:val="24"/>
        </w:rPr>
        <w:t>S</w:t>
      </w:r>
      <w:r w:rsidR="00403E0A">
        <w:rPr>
          <w:rFonts w:ascii="Times New Roman" w:eastAsia="標楷體" w:hAnsi="Times New Roman" w:hint="eastAsia"/>
          <w:sz w:val="24"/>
          <w:szCs w:val="24"/>
        </w:rPr>
        <w:t>RB</w:t>
      </w:r>
      <w:r w:rsidR="00403E0A">
        <w:rPr>
          <w:rFonts w:ascii="Times New Roman" w:eastAsia="標楷體" w:hAnsi="Times New Roman" w:hint="eastAsia"/>
          <w:sz w:val="24"/>
          <w:szCs w:val="24"/>
        </w:rPr>
        <w:t>運作時所有伺服馬達產生的震動與重心改變，本團隊測試了多次的</w:t>
      </w:r>
      <w:r w:rsidR="005E69B9">
        <w:rPr>
          <w:rFonts w:ascii="Times New Roman" w:eastAsia="標楷體" w:hAnsi="Times New Roman" w:hint="eastAsia"/>
          <w:sz w:val="24"/>
          <w:szCs w:val="24"/>
        </w:rPr>
        <w:t>伺服馬達擺放位置與盡可能減少伸展臂移動距離</w:t>
      </w:r>
      <w:r w:rsidR="00403E0A">
        <w:rPr>
          <w:rFonts w:ascii="Times New Roman" w:eastAsia="標楷體" w:hAnsi="Times New Roman" w:hint="eastAsia"/>
          <w:sz w:val="24"/>
          <w:szCs w:val="24"/>
        </w:rPr>
        <w:t>，而目前</w:t>
      </w:r>
      <w:r w:rsidR="005E69B9">
        <w:rPr>
          <w:rFonts w:ascii="Times New Roman" w:eastAsia="標楷體" w:hAnsi="Times New Roman" w:hint="eastAsia"/>
          <w:sz w:val="24"/>
          <w:szCs w:val="24"/>
        </w:rPr>
        <w:t>位置</w:t>
      </w:r>
      <w:r w:rsidR="00403E0A">
        <w:rPr>
          <w:rFonts w:ascii="Times New Roman" w:eastAsia="標楷體" w:hAnsi="Times New Roman" w:hint="eastAsia"/>
          <w:sz w:val="24"/>
          <w:szCs w:val="24"/>
        </w:rPr>
        <w:t>為最佳的</w:t>
      </w:r>
      <w:r w:rsidR="005E69B9">
        <w:rPr>
          <w:rFonts w:ascii="Times New Roman" w:eastAsia="標楷體" w:hAnsi="Times New Roman" w:hint="eastAsia"/>
          <w:sz w:val="24"/>
          <w:szCs w:val="24"/>
        </w:rPr>
        <w:t>擺放位置</w:t>
      </w:r>
      <w:r w:rsidR="00403E0A">
        <w:rPr>
          <w:rFonts w:ascii="Times New Roman" w:eastAsia="標楷體" w:hAnsi="Times New Roman" w:hint="eastAsia"/>
          <w:sz w:val="24"/>
          <w:szCs w:val="24"/>
        </w:rPr>
        <w:t>，而團隊下一步是將本次雷切的構件與</w:t>
      </w:r>
      <w:r w:rsidR="00403E0A">
        <w:rPr>
          <w:rFonts w:ascii="Times New Roman" w:eastAsia="標楷體" w:hAnsi="Times New Roman" w:hint="eastAsia"/>
          <w:sz w:val="24"/>
          <w:szCs w:val="24"/>
        </w:rPr>
        <w:t>3D</w:t>
      </w:r>
      <w:r w:rsidR="00403E0A">
        <w:rPr>
          <w:rFonts w:ascii="Times New Roman" w:eastAsia="標楷體" w:hAnsi="Times New Roman" w:hint="eastAsia"/>
          <w:sz w:val="24"/>
          <w:szCs w:val="24"/>
        </w:rPr>
        <w:t>列印結合，將設計卡榫等其它構造，讓底層、中層與上層能夠</w:t>
      </w:r>
      <w:r>
        <w:rPr>
          <w:rFonts w:ascii="Times New Roman" w:eastAsia="標楷體" w:hAnsi="Times New Roman" w:hint="eastAsia"/>
          <w:sz w:val="24"/>
          <w:szCs w:val="24"/>
        </w:rPr>
        <w:t>緊密結合，減小空隙對於震動的影響</w:t>
      </w:r>
    </w:p>
    <w:p w14:paraId="66475CF5" w14:textId="7F926DD5" w:rsidR="00715A24" w:rsidRPr="008A6B79" w:rsidRDefault="00E544E6" w:rsidP="00B67DFA">
      <w:pPr>
        <w:pStyle w:val="1"/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物件圖</w:t>
      </w:r>
    </w:p>
    <w:p w14:paraId="455CEEED" w14:textId="40508346" w:rsidR="00AF6367" w:rsidRPr="008A6B79" w:rsidRDefault="00AF6367" w:rsidP="00626EFB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(</w:t>
      </w:r>
      <w:r w:rsidR="00626EFB" w:rsidRPr="008A6B79">
        <w:rPr>
          <w:rFonts w:ascii="Times New Roman" w:eastAsia="標楷體" w:hAnsi="Times New Roman" w:hint="eastAsia"/>
        </w:rPr>
        <w:t>請將擷取物件圖檔的關鍵畫面</w:t>
      </w:r>
      <w:r w:rsidRPr="008A6B79">
        <w:rPr>
          <w:rFonts w:ascii="Times New Roman" w:eastAsia="標楷體" w:hAnsi="Times New Roman" w:hint="eastAsia"/>
        </w:rPr>
        <w:t>)</w:t>
      </w:r>
    </w:p>
    <w:tbl>
      <w:tblPr>
        <w:tblStyle w:val="a7"/>
        <w:tblW w:w="10075" w:type="dxa"/>
        <w:tblLook w:val="04A0" w:firstRow="1" w:lastRow="0" w:firstColumn="1" w:lastColumn="0" w:noHBand="0" w:noVBand="1"/>
      </w:tblPr>
      <w:tblGrid>
        <w:gridCol w:w="5037"/>
        <w:gridCol w:w="5038"/>
      </w:tblGrid>
      <w:tr w:rsidR="00626EFB" w:rsidRPr="008A6B79" w14:paraId="0C1CCA58" w14:textId="77777777" w:rsidTr="005825B8">
        <w:trPr>
          <w:trHeight w:val="3312"/>
        </w:trPr>
        <w:tc>
          <w:tcPr>
            <w:tcW w:w="5037" w:type="dxa"/>
          </w:tcPr>
          <w:p w14:paraId="75E3213B" w14:textId="413B81B3" w:rsidR="00626EFB" w:rsidRDefault="00626EFB" w:rsidP="00626EFB">
            <w:pPr>
              <w:rPr>
                <w:rFonts w:ascii="Times New Roman" w:eastAsia="標楷體" w:hAnsi="Times New Roman"/>
              </w:rPr>
            </w:pPr>
          </w:p>
          <w:p w14:paraId="0A30DB36" w14:textId="0DEAE654" w:rsidR="00A92C74" w:rsidRDefault="005E69B9" w:rsidP="00626EFB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69504" behindDoc="0" locked="0" layoutInCell="1" allowOverlap="1" wp14:anchorId="0AD844C8" wp14:editId="66F05EEC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38735</wp:posOffset>
                  </wp:positionV>
                  <wp:extent cx="3031408" cy="1722120"/>
                  <wp:effectExtent l="0" t="0" r="0" b="0"/>
                  <wp:wrapNone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圖片 11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856" r="6697"/>
                          <a:stretch/>
                        </pic:blipFill>
                        <pic:spPr bwMode="auto">
                          <a:xfrm>
                            <a:off x="0" y="0"/>
                            <a:ext cx="3033015" cy="1723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D3360F" w14:textId="28EC57A4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4AC5EC89" w14:textId="5AC4D05E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55A58050" w14:textId="0EE242BE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14812A07" w14:textId="0FDAB9D4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478A8DDF" w14:textId="2D1B7F0A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0431EC23" w14:textId="0FB39606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52B75935" w14:textId="7F2726AE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3F839235" w14:textId="6EA97CF2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764531FC" w14:textId="3448E9F8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02FC2AE2" w14:textId="0A0C39E7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234B10D1" w14:textId="77777777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163563F6" w14:textId="77777777" w:rsidR="00183BC4" w:rsidRDefault="00183BC4" w:rsidP="00626EFB">
            <w:pPr>
              <w:rPr>
                <w:rFonts w:ascii="Times New Roman" w:eastAsia="標楷體" w:hAnsi="Times New Roman"/>
              </w:rPr>
            </w:pPr>
          </w:p>
          <w:p w14:paraId="32843D11" w14:textId="1D141131" w:rsidR="00A92C74" w:rsidRPr="008A6B79" w:rsidRDefault="00A92C74" w:rsidP="00626EFB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5038" w:type="dxa"/>
          </w:tcPr>
          <w:p w14:paraId="6C40C6F0" w14:textId="286572E1" w:rsidR="00626EFB" w:rsidRPr="008A6B79" w:rsidRDefault="005E69B9" w:rsidP="00626EFB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70528" behindDoc="0" locked="0" layoutInCell="1" allowOverlap="1" wp14:anchorId="709FAD3F" wp14:editId="7785105E">
                  <wp:simplePos x="0" y="0"/>
                  <wp:positionH relativeFrom="column">
                    <wp:posOffset>-39370</wp:posOffset>
                  </wp:positionH>
                  <wp:positionV relativeFrom="paragraph">
                    <wp:posOffset>359410</wp:posOffset>
                  </wp:positionV>
                  <wp:extent cx="3064666" cy="1470660"/>
                  <wp:effectExtent l="0" t="0" r="2540" b="0"/>
                  <wp:wrapNone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圖片 12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58" t="7738" r="4190" b="1"/>
                          <a:stretch/>
                        </pic:blipFill>
                        <pic:spPr bwMode="auto">
                          <a:xfrm>
                            <a:off x="0" y="0"/>
                            <a:ext cx="3064666" cy="1470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F9701AE" w14:textId="0C3DF127" w:rsidR="008D157C" w:rsidRPr="008A6B79" w:rsidRDefault="00190730" w:rsidP="008D157C">
      <w:pPr>
        <w:pStyle w:val="1"/>
        <w:rPr>
          <w:rFonts w:ascii="Times New Roman" w:eastAsia="標楷體" w:hAnsi="Times New Roman"/>
          <w:sz w:val="24"/>
          <w:szCs w:val="24"/>
        </w:rPr>
      </w:pPr>
      <w:r>
        <w:rPr>
          <w:rFonts w:ascii="Times New Roman" w:eastAsia="標楷體" w:hAnsi="Times New Roman" w:hint="eastAsia"/>
          <w:sz w:val="24"/>
          <w:szCs w:val="24"/>
        </w:rPr>
        <w:t>物件應用</w:t>
      </w:r>
      <w:r w:rsidR="00165693" w:rsidRPr="008A6B79">
        <w:rPr>
          <w:rFonts w:ascii="Times New Roman" w:eastAsia="標楷體" w:hAnsi="Times New Roman" w:hint="eastAsia"/>
          <w:sz w:val="24"/>
          <w:szCs w:val="24"/>
        </w:rPr>
        <w:t>成效：</w:t>
      </w:r>
      <w:r w:rsidR="00DC6813" w:rsidRPr="008C5A83">
        <w:rPr>
          <w:rFonts w:ascii="Times New Roman" w:eastAsia="標楷體" w:hAnsi="Times New Roman" w:hint="eastAsia"/>
          <w:sz w:val="24"/>
          <w:szCs w:val="24"/>
          <w:highlight w:val="red"/>
        </w:rPr>
        <w:sym w:font="Wingdings" w:char="F0A8"/>
      </w:r>
      <w:r w:rsidR="00165693" w:rsidRPr="008A6B79">
        <w:rPr>
          <w:rFonts w:ascii="Times New Roman" w:eastAsia="標楷體" w:hAnsi="Times New Roman" w:hint="eastAsia"/>
          <w:sz w:val="24"/>
          <w:szCs w:val="24"/>
        </w:rPr>
        <w:t>符合預期</w:t>
      </w:r>
      <w:r w:rsidR="00DC6813" w:rsidRPr="008A6B79">
        <w:rPr>
          <w:rFonts w:ascii="Times New Roman" w:eastAsia="標楷體" w:hAnsi="Times New Roman" w:hint="eastAsia"/>
          <w:sz w:val="24"/>
          <w:szCs w:val="24"/>
        </w:rPr>
        <w:t xml:space="preserve">  </w:t>
      </w:r>
      <w:r w:rsidR="00DC6813" w:rsidRPr="008C5A83">
        <w:rPr>
          <w:rFonts w:ascii="Times New Roman" w:eastAsia="標楷體" w:hAnsi="Times New Roman" w:hint="eastAsia"/>
          <w:sz w:val="24"/>
          <w:szCs w:val="24"/>
        </w:rPr>
        <w:sym w:font="Wingdings" w:char="F0A8"/>
      </w:r>
      <w:r w:rsidR="00165693" w:rsidRPr="008A6B79">
        <w:rPr>
          <w:rFonts w:ascii="Times New Roman" w:eastAsia="標楷體" w:hAnsi="Times New Roman" w:hint="eastAsia"/>
          <w:sz w:val="24"/>
          <w:szCs w:val="24"/>
        </w:rPr>
        <w:t>不符合預期</w:t>
      </w:r>
      <w:r w:rsidR="008D157C" w:rsidRPr="008A6B79">
        <w:rPr>
          <w:rFonts w:ascii="Times New Roman" w:eastAsia="標楷體" w:hAnsi="Times New Roman" w:hint="eastAsia"/>
          <w:sz w:val="24"/>
          <w:szCs w:val="24"/>
        </w:rPr>
        <w:t>，原因為</w:t>
      </w:r>
      <w:r w:rsidR="008D157C" w:rsidRPr="008A6B79">
        <w:rPr>
          <w:rFonts w:ascii="Times New Roman" w:eastAsia="標楷體" w:hAnsi="Times New Roman" w:hint="eastAsia"/>
          <w:sz w:val="24"/>
          <w:szCs w:val="24"/>
        </w:rPr>
        <w:t>:</w:t>
      </w:r>
      <w:r w:rsidR="0012289B" w:rsidRPr="008A6B79">
        <w:rPr>
          <w:rFonts w:ascii="Times New Roman" w:eastAsia="標楷體" w:hAnsi="Times New Roman"/>
          <w:sz w:val="24"/>
          <w:szCs w:val="24"/>
        </w:rPr>
        <w:t xml:space="preserve"> </w:t>
      </w:r>
    </w:p>
    <w:p w14:paraId="07D818E3" w14:textId="201762C5" w:rsidR="00626EFB" w:rsidRPr="008A6B79" w:rsidRDefault="005C2B77" w:rsidP="00626EFB">
      <w:pPr>
        <w:pStyle w:val="1"/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成品圖</w:t>
      </w:r>
    </w:p>
    <w:p w14:paraId="561CB6F9" w14:textId="42A91BDB" w:rsidR="00626EFB" w:rsidRPr="008A6B79" w:rsidRDefault="00D36F5E" w:rsidP="00626EFB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(</w:t>
      </w:r>
      <w:r w:rsidRPr="008A6B79">
        <w:rPr>
          <w:rFonts w:ascii="Times New Roman" w:eastAsia="標楷體" w:hAnsi="Times New Roman" w:hint="eastAsia"/>
        </w:rPr>
        <w:t>至少</w:t>
      </w:r>
      <w:r w:rsidRPr="008A6B79">
        <w:rPr>
          <w:rFonts w:ascii="Times New Roman" w:eastAsia="標楷體" w:hAnsi="Times New Roman" w:hint="eastAsia"/>
        </w:rPr>
        <w:t>4</w:t>
      </w:r>
      <w:r w:rsidRPr="008A6B79">
        <w:rPr>
          <w:rFonts w:ascii="Times New Roman" w:eastAsia="標楷體" w:hAnsi="Times New Roman" w:hint="eastAsia"/>
        </w:rPr>
        <w:t>張</w:t>
      </w:r>
      <w:r w:rsidRPr="008A6B79">
        <w:rPr>
          <w:rFonts w:ascii="Times New Roman" w:eastAsia="標楷體" w:hAnsi="Times New Roman" w:hint="eastAsia"/>
        </w:rPr>
        <w:t>)</w:t>
      </w:r>
    </w:p>
    <w:tbl>
      <w:tblPr>
        <w:tblStyle w:val="a7"/>
        <w:tblW w:w="10075" w:type="dxa"/>
        <w:tblLook w:val="04A0" w:firstRow="1" w:lastRow="0" w:firstColumn="1" w:lastColumn="0" w:noHBand="0" w:noVBand="1"/>
      </w:tblPr>
      <w:tblGrid>
        <w:gridCol w:w="5037"/>
        <w:gridCol w:w="5038"/>
      </w:tblGrid>
      <w:tr w:rsidR="00D36F5E" w:rsidRPr="008A6B79" w14:paraId="3A6BBA05" w14:textId="77777777" w:rsidTr="005825B8">
        <w:trPr>
          <w:trHeight w:val="2448"/>
        </w:trPr>
        <w:tc>
          <w:tcPr>
            <w:tcW w:w="5037" w:type="dxa"/>
          </w:tcPr>
          <w:p w14:paraId="5C8C75BC" w14:textId="1B411E6F" w:rsidR="00D36F5E" w:rsidRPr="008A6B79" w:rsidRDefault="001477C8" w:rsidP="00695F0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b/>
                <w:bCs/>
                <w:noProof/>
                <w:sz w:val="36"/>
                <w:szCs w:val="36"/>
              </w:rPr>
              <w:drawing>
                <wp:anchor distT="0" distB="0" distL="114300" distR="114300" simplePos="0" relativeHeight="251673600" behindDoc="0" locked="0" layoutInCell="1" allowOverlap="1" wp14:anchorId="431FA85C" wp14:editId="52A53F12">
                  <wp:simplePos x="0" y="0"/>
                  <wp:positionH relativeFrom="margin">
                    <wp:posOffset>945833</wp:posOffset>
                  </wp:positionH>
                  <wp:positionV relativeFrom="paragraph">
                    <wp:posOffset>264478</wp:posOffset>
                  </wp:positionV>
                  <wp:extent cx="1421614" cy="1066210"/>
                  <wp:effectExtent l="6032" t="0" r="0" b="0"/>
                  <wp:wrapNone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圖片 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21614" cy="106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38" w:type="dxa"/>
          </w:tcPr>
          <w:p w14:paraId="138D9A78" w14:textId="0BF64A2B" w:rsidR="00D36F5E" w:rsidRPr="008A6B79" w:rsidRDefault="001477C8" w:rsidP="00695F0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65408" behindDoc="0" locked="0" layoutInCell="1" allowOverlap="1" wp14:anchorId="54E1F94C" wp14:editId="7B8FB1CF">
                  <wp:simplePos x="0" y="0"/>
                  <wp:positionH relativeFrom="column">
                    <wp:posOffset>302578</wp:posOffset>
                  </wp:positionH>
                  <wp:positionV relativeFrom="paragraph">
                    <wp:posOffset>228918</wp:posOffset>
                  </wp:positionV>
                  <wp:extent cx="1468882" cy="1101661"/>
                  <wp:effectExtent l="0" t="6667" r="0" b="0"/>
                  <wp:wrapNone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圖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68882" cy="1101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8305B">
              <w:rPr>
                <w:rFonts w:ascii="Times New Roman" w:eastAsia="標楷體" w:hAnsi="Times New Roman" w:hint="eastAsia"/>
                <w:b/>
                <w:bCs/>
                <w:noProof/>
                <w:sz w:val="36"/>
                <w:szCs w:val="36"/>
              </w:rPr>
              <w:drawing>
                <wp:anchor distT="0" distB="0" distL="114300" distR="114300" simplePos="0" relativeHeight="251664384" behindDoc="0" locked="0" layoutInCell="1" allowOverlap="1" wp14:anchorId="739F9B45" wp14:editId="671A6B35">
                  <wp:simplePos x="0" y="0"/>
                  <wp:positionH relativeFrom="column">
                    <wp:posOffset>1719580</wp:posOffset>
                  </wp:positionH>
                  <wp:positionV relativeFrom="paragraph">
                    <wp:posOffset>238126</wp:posOffset>
                  </wp:positionV>
                  <wp:extent cx="1417266" cy="1062949"/>
                  <wp:effectExtent l="5715" t="0" r="0" b="0"/>
                  <wp:wrapNone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圖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17266" cy="1062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36F5E" w:rsidRPr="008A6B79" w14:paraId="2BDE121E" w14:textId="77777777" w:rsidTr="005825B8">
        <w:trPr>
          <w:trHeight w:val="2448"/>
        </w:trPr>
        <w:tc>
          <w:tcPr>
            <w:tcW w:w="5037" w:type="dxa"/>
          </w:tcPr>
          <w:p w14:paraId="0D848D8E" w14:textId="2C3957AD" w:rsidR="00D36F5E" w:rsidRPr="008A6B79" w:rsidRDefault="001477C8" w:rsidP="00695F0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74624" behindDoc="0" locked="0" layoutInCell="1" allowOverlap="1" wp14:anchorId="526E046B" wp14:editId="5BD3CADD">
                  <wp:simplePos x="0" y="0"/>
                  <wp:positionH relativeFrom="column">
                    <wp:posOffset>847725</wp:posOffset>
                  </wp:positionH>
                  <wp:positionV relativeFrom="paragraph">
                    <wp:posOffset>37465</wp:posOffset>
                  </wp:positionV>
                  <wp:extent cx="1418467" cy="1460409"/>
                  <wp:effectExtent l="0" t="1905" r="8890" b="8890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781" t="1340" r="6373" b="-1340"/>
                          <a:stretch/>
                        </pic:blipFill>
                        <pic:spPr bwMode="auto">
                          <a:xfrm rot="5400000">
                            <a:off x="0" y="0"/>
                            <a:ext cx="1418467" cy="1460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38" w:type="dxa"/>
          </w:tcPr>
          <w:p w14:paraId="313726F3" w14:textId="28ED0ACF" w:rsidR="00D36F5E" w:rsidRPr="008A6B79" w:rsidRDefault="0028305B" w:rsidP="00695F0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66432" behindDoc="0" locked="0" layoutInCell="1" allowOverlap="1" wp14:anchorId="5F55251E" wp14:editId="4EF30356">
                  <wp:simplePos x="0" y="0"/>
                  <wp:positionH relativeFrom="column">
                    <wp:posOffset>895032</wp:posOffset>
                  </wp:positionH>
                  <wp:positionV relativeFrom="paragraph">
                    <wp:posOffset>237808</wp:posOffset>
                  </wp:positionV>
                  <wp:extent cx="1409277" cy="1056957"/>
                  <wp:effectExtent l="4763" t="0" r="5397" b="5398"/>
                  <wp:wrapNone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09277" cy="1056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94FEEC0" w14:textId="06DC927E" w:rsidR="005E69B9" w:rsidRDefault="005E69B9" w:rsidP="00084644">
      <w:pPr>
        <w:pStyle w:val="1"/>
        <w:rPr>
          <w:rFonts w:ascii="Times New Roman" w:eastAsia="標楷體" w:hAnsi="Times New Roman"/>
        </w:rPr>
      </w:pPr>
    </w:p>
    <w:p w14:paraId="19546A8D" w14:textId="2E82AAEF" w:rsidR="005E69B9" w:rsidRDefault="005E69B9" w:rsidP="00084644">
      <w:pPr>
        <w:pStyle w:val="1"/>
        <w:rPr>
          <w:rFonts w:ascii="Times New Roman" w:eastAsia="標楷體" w:hAnsi="Times New Roman"/>
        </w:rPr>
      </w:pPr>
    </w:p>
    <w:p w14:paraId="4AC4E144" w14:textId="13660A0B" w:rsidR="00A53A69" w:rsidRPr="008A6B79" w:rsidRDefault="00BB6087" w:rsidP="00084644">
      <w:pPr>
        <w:pStyle w:val="1"/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實際應用</w:t>
      </w:r>
      <w:r w:rsidR="005825B8" w:rsidRPr="008A6B79">
        <w:rPr>
          <w:rFonts w:ascii="Times New Roman" w:eastAsia="標楷體" w:hAnsi="Times New Roman" w:hint="eastAsia"/>
        </w:rPr>
        <w:t>與說明</w:t>
      </w:r>
    </w:p>
    <w:p w14:paraId="38EEEC7C" w14:textId="6CB4E2FB" w:rsidR="00BB6087" w:rsidRPr="008A6B79" w:rsidRDefault="00190730" w:rsidP="00BB6087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請簡要說明物件的實際應用</w:t>
      </w:r>
      <w:r w:rsidR="0092260D" w:rsidRPr="008A6B79">
        <w:rPr>
          <w:rFonts w:ascii="Times New Roman" w:eastAsia="標楷體" w:hAnsi="Times New Roman" w:hint="eastAsia"/>
        </w:rPr>
        <w:t>狀況，申請人可以視情況來放入圖片說明</w:t>
      </w:r>
    </w:p>
    <w:p w14:paraId="69D8BD26" w14:textId="7E81F574" w:rsidR="008C5A83" w:rsidRDefault="008C5A83" w:rsidP="00BB6087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lastRenderedPageBreak/>
        <w:t>本次切割目的</w:t>
      </w:r>
      <w:r w:rsidR="00B777D9">
        <w:rPr>
          <w:rFonts w:ascii="Times New Roman" w:eastAsia="標楷體" w:hAnsi="Times New Roman" w:hint="eastAsia"/>
        </w:rPr>
        <w:t>用於</w:t>
      </w:r>
      <w:r w:rsidR="00BC627D">
        <w:rPr>
          <w:rFonts w:ascii="Times New Roman" w:eastAsia="標楷體" w:hAnsi="Times New Roman" w:hint="eastAsia"/>
        </w:rPr>
        <w:t>更細部的規畫內部的機械部分運作方式</w:t>
      </w:r>
      <w:r>
        <w:rPr>
          <w:rFonts w:ascii="Times New Roman" w:eastAsia="標楷體" w:hAnsi="Times New Roman" w:hint="eastAsia"/>
        </w:rPr>
        <w:t>，並未規劃螺絲鎖孔</w:t>
      </w:r>
    </w:p>
    <w:p w14:paraId="0A8582AE" w14:textId="3EF30003" w:rsidR="00BC627D" w:rsidRDefault="00BC627D" w:rsidP="00BB6087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noProof/>
          <w:sz w:val="24"/>
          <w:szCs w:val="24"/>
          <w:lang w:val="zh-TW"/>
        </w:rPr>
        <w:drawing>
          <wp:anchor distT="0" distB="0" distL="114300" distR="114300" simplePos="0" relativeHeight="251671552" behindDoc="0" locked="0" layoutInCell="1" allowOverlap="1" wp14:anchorId="670A7D8C" wp14:editId="4E04A3C2">
            <wp:simplePos x="0" y="0"/>
            <wp:positionH relativeFrom="column">
              <wp:posOffset>4276725</wp:posOffset>
            </wp:positionH>
            <wp:positionV relativeFrom="paragraph">
              <wp:posOffset>9525</wp:posOffset>
            </wp:positionV>
            <wp:extent cx="1457643" cy="2468880"/>
            <wp:effectExtent l="0" t="0" r="9525" b="7620"/>
            <wp:wrapNone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643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5A83">
        <w:rPr>
          <w:rFonts w:ascii="Times New Roman" w:eastAsia="標楷體" w:hAnsi="Times New Roman" w:hint="eastAsia"/>
        </w:rPr>
        <w:t>與卡榫等接合處，因此預計使用</w:t>
      </w:r>
      <w:r w:rsidR="008C5A83">
        <w:rPr>
          <w:rFonts w:ascii="Times New Roman" w:eastAsia="標楷體" w:hAnsi="Times New Roman"/>
        </w:rPr>
        <w:t>L</w:t>
      </w:r>
      <w:r w:rsidR="008C5A83">
        <w:rPr>
          <w:rFonts w:ascii="Times New Roman" w:eastAsia="標楷體" w:hAnsi="Times New Roman" w:hint="eastAsia"/>
        </w:rPr>
        <w:t>型鐵加螺絲作為固定。</w:t>
      </w:r>
      <w:bookmarkStart w:id="0" w:name="_Hlk178712841"/>
    </w:p>
    <w:p w14:paraId="5B95BCEA" w14:textId="5AB27028" w:rsidR="00BC627D" w:rsidRDefault="008C5A83" w:rsidP="00BB6087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附圖</w:t>
      </w:r>
      <w:r w:rsidR="00A31B79">
        <w:rPr>
          <w:rFonts w:ascii="Times New Roman" w:eastAsia="標楷體" w:hAnsi="Times New Roman" w:hint="eastAsia"/>
        </w:rPr>
        <w:t>紅色方框</w:t>
      </w:r>
      <w:r>
        <w:rPr>
          <w:rFonts w:ascii="Times New Roman" w:eastAsia="標楷體" w:hAnsi="Times New Roman" w:hint="eastAsia"/>
        </w:rPr>
        <w:t>為本次</w:t>
      </w:r>
      <w:r w:rsidR="00A31B79">
        <w:rPr>
          <w:rFonts w:ascii="Times New Roman" w:eastAsia="標楷體" w:hAnsi="Times New Roman" w:hint="eastAsia"/>
        </w:rPr>
        <w:t>切割</w:t>
      </w:r>
      <w:r>
        <w:rPr>
          <w:rFonts w:ascii="Times New Roman" w:eastAsia="標楷體" w:hAnsi="Times New Roman" w:hint="eastAsia"/>
        </w:rPr>
        <w:t>物</w:t>
      </w:r>
      <w:r>
        <w:rPr>
          <w:rFonts w:ascii="Times New Roman" w:eastAsia="標楷體" w:hAnsi="Times New Roman" w:hint="eastAsia"/>
        </w:rPr>
        <w:t>(</w:t>
      </w:r>
      <w:r w:rsidR="00BC627D">
        <w:rPr>
          <w:rFonts w:ascii="Times New Roman" w:eastAsia="標楷體" w:hAnsi="Times New Roman" w:hint="eastAsia"/>
        </w:rPr>
        <w:t>SRB_b3</w:t>
      </w:r>
      <w:r>
        <w:rPr>
          <w:rFonts w:ascii="Times New Roman" w:eastAsia="標楷體" w:hAnsi="Times New Roman" w:hint="eastAsia"/>
        </w:rPr>
        <w:t>)</w:t>
      </w:r>
      <w:r>
        <w:rPr>
          <w:rFonts w:ascii="Times New Roman" w:eastAsia="標楷體" w:hAnsi="Times New Roman" w:hint="eastAsia"/>
        </w:rPr>
        <w:t>實際應用</w:t>
      </w:r>
      <w:r w:rsidR="00BC627D">
        <w:rPr>
          <w:rFonts w:ascii="Times New Roman" w:eastAsia="標楷體" w:hAnsi="Times New Roman" w:hint="eastAsia"/>
        </w:rPr>
        <w:t>位置，</w:t>
      </w:r>
    </w:p>
    <w:p w14:paraId="2986702D" w14:textId="0B5452C7" w:rsidR="0092260D" w:rsidRPr="008C5A83" w:rsidRDefault="00BC627D" w:rsidP="00BB6087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附圖藍色方框為本次切割物</w:t>
      </w:r>
      <w:r>
        <w:rPr>
          <w:rFonts w:ascii="Times New Roman" w:eastAsia="標楷體" w:hAnsi="Times New Roman" w:hint="eastAsia"/>
        </w:rPr>
        <w:t>(SRB_a1)</w:t>
      </w:r>
      <w:r>
        <w:rPr>
          <w:rFonts w:ascii="Times New Roman" w:eastAsia="標楷體" w:hAnsi="Times New Roman" w:hint="eastAsia"/>
        </w:rPr>
        <w:t>實際應用</w:t>
      </w:r>
      <w:r w:rsidR="008C5A83">
        <w:rPr>
          <w:rFonts w:ascii="Times New Roman" w:eastAsia="標楷體" w:hAnsi="Times New Roman" w:hint="eastAsia"/>
        </w:rPr>
        <w:t>位置。</w:t>
      </w:r>
      <w:bookmarkEnd w:id="0"/>
    </w:p>
    <w:p w14:paraId="5BB3905C" w14:textId="13CB4254" w:rsidR="00084644" w:rsidRPr="008A6B79" w:rsidRDefault="0073449D" w:rsidP="00A53A69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noProof/>
        </w:rPr>
        <w:drawing>
          <wp:anchor distT="0" distB="0" distL="114300" distR="114300" simplePos="0" relativeHeight="251668480" behindDoc="0" locked="0" layoutInCell="1" allowOverlap="1" wp14:anchorId="7507824C" wp14:editId="03FACD8D">
            <wp:simplePos x="0" y="0"/>
            <wp:positionH relativeFrom="margin">
              <wp:posOffset>272415</wp:posOffset>
            </wp:positionH>
            <wp:positionV relativeFrom="paragraph">
              <wp:posOffset>39370</wp:posOffset>
            </wp:positionV>
            <wp:extent cx="1489710" cy="1711960"/>
            <wp:effectExtent l="0" t="0" r="0" b="2540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710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9EEDD8" w14:textId="77777777" w:rsidR="008452A1" w:rsidRPr="008A6B79" w:rsidRDefault="008452A1" w:rsidP="00A53A69">
      <w:pPr>
        <w:rPr>
          <w:rFonts w:ascii="Times New Roman" w:eastAsia="標楷體" w:hAnsi="Times New Roman"/>
        </w:rPr>
      </w:pPr>
    </w:p>
    <w:p w14:paraId="3E009A97" w14:textId="77C9EAFC" w:rsidR="00A578F7" w:rsidRPr="008A6B79" w:rsidRDefault="00A578F7" w:rsidP="00A53A69">
      <w:pPr>
        <w:rPr>
          <w:rFonts w:ascii="Times New Roman" w:eastAsia="標楷體" w:hAnsi="Times New Roman"/>
        </w:rPr>
      </w:pPr>
    </w:p>
    <w:p w14:paraId="3DD0E2B0" w14:textId="74517C8F" w:rsidR="00A578F7" w:rsidRPr="008A6B79" w:rsidRDefault="00A578F7" w:rsidP="00A53A69">
      <w:pPr>
        <w:rPr>
          <w:rFonts w:ascii="Times New Roman" w:eastAsia="標楷體" w:hAnsi="Times New Roman"/>
        </w:rPr>
      </w:pPr>
    </w:p>
    <w:p w14:paraId="25E1ABD1" w14:textId="062B9DA2" w:rsidR="00A578F7" w:rsidRDefault="00A578F7" w:rsidP="00A53A69">
      <w:pPr>
        <w:rPr>
          <w:rFonts w:ascii="Times New Roman" w:eastAsia="標楷體" w:hAnsi="Times New Roman"/>
        </w:rPr>
      </w:pPr>
    </w:p>
    <w:p w14:paraId="72D8C2FB" w14:textId="0296B209" w:rsidR="00A578F7" w:rsidRPr="008A6B79" w:rsidRDefault="00A578F7" w:rsidP="00A53A69">
      <w:pPr>
        <w:rPr>
          <w:rFonts w:ascii="Times New Roman" w:eastAsia="標楷體" w:hAnsi="Times New Roman"/>
        </w:rPr>
      </w:pPr>
    </w:p>
    <w:sectPr w:rsidR="00A578F7" w:rsidRPr="008A6B79" w:rsidSect="00B74C58">
      <w:headerReference w:type="default" r:id="rId17"/>
      <w:footerReference w:type="default" r:id="rId18"/>
      <w:pgSz w:w="12240" w:h="15840"/>
      <w:pgMar w:top="1440" w:right="1080" w:bottom="1440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7163A" w14:textId="77777777" w:rsidR="00FF1E69" w:rsidRDefault="00FF1E69" w:rsidP="00A305E8">
      <w:pPr>
        <w:spacing w:after="0" w:line="240" w:lineRule="auto"/>
      </w:pPr>
      <w:r>
        <w:separator/>
      </w:r>
    </w:p>
  </w:endnote>
  <w:endnote w:type="continuationSeparator" w:id="0">
    <w:p w14:paraId="1AFD9A8C" w14:textId="77777777" w:rsidR="00FF1E69" w:rsidRDefault="00FF1E69" w:rsidP="00A30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62714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44EAD3" w14:textId="479D73CF" w:rsidR="00223C77" w:rsidRPr="00235C12" w:rsidRDefault="00235C12" w:rsidP="00235C12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073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03265" w14:textId="77777777" w:rsidR="00FF1E69" w:rsidRDefault="00FF1E69" w:rsidP="00A305E8">
      <w:pPr>
        <w:spacing w:after="0" w:line="240" w:lineRule="auto"/>
      </w:pPr>
      <w:r>
        <w:separator/>
      </w:r>
    </w:p>
  </w:footnote>
  <w:footnote w:type="continuationSeparator" w:id="0">
    <w:p w14:paraId="5698064E" w14:textId="77777777" w:rsidR="00FF1E69" w:rsidRDefault="00FF1E69" w:rsidP="00A30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B865D" w14:textId="6AEAC3D3" w:rsidR="00E92486" w:rsidRPr="00243350" w:rsidRDefault="00E92486" w:rsidP="00E92486">
    <w:pPr>
      <w:pStyle w:val="a3"/>
      <w:jc w:val="right"/>
      <w:rPr>
        <w:rFonts w:ascii="標楷體" w:eastAsia="標楷體" w:hAnsi="標楷體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955AE"/>
    <w:multiLevelType w:val="hybridMultilevel"/>
    <w:tmpl w:val="695C4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E7B7B"/>
    <w:multiLevelType w:val="hybridMultilevel"/>
    <w:tmpl w:val="0478A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A46E5"/>
    <w:multiLevelType w:val="hybridMultilevel"/>
    <w:tmpl w:val="253CC9C6"/>
    <w:lvl w:ilvl="0" w:tplc="DAD248A6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F46524E"/>
    <w:multiLevelType w:val="hybridMultilevel"/>
    <w:tmpl w:val="6160F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C0A6A"/>
    <w:multiLevelType w:val="hybridMultilevel"/>
    <w:tmpl w:val="5914B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469721">
    <w:abstractNumId w:val="2"/>
  </w:num>
  <w:num w:numId="2" w16cid:durableId="135337806">
    <w:abstractNumId w:val="1"/>
  </w:num>
  <w:num w:numId="3" w16cid:durableId="429543219">
    <w:abstractNumId w:val="3"/>
  </w:num>
  <w:num w:numId="4" w16cid:durableId="877544541">
    <w:abstractNumId w:val="0"/>
  </w:num>
  <w:num w:numId="5" w16cid:durableId="1495101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5E8"/>
    <w:rsid w:val="0000565E"/>
    <w:rsid w:val="000104E1"/>
    <w:rsid w:val="00023CD6"/>
    <w:rsid w:val="00023FC7"/>
    <w:rsid w:val="00023FFC"/>
    <w:rsid w:val="0002771C"/>
    <w:rsid w:val="000317F9"/>
    <w:rsid w:val="00035FBF"/>
    <w:rsid w:val="0004297B"/>
    <w:rsid w:val="000471FB"/>
    <w:rsid w:val="00061291"/>
    <w:rsid w:val="00063862"/>
    <w:rsid w:val="000747A9"/>
    <w:rsid w:val="00082E6E"/>
    <w:rsid w:val="00084644"/>
    <w:rsid w:val="00095247"/>
    <w:rsid w:val="000A0BA8"/>
    <w:rsid w:val="000A1F61"/>
    <w:rsid w:val="000B518E"/>
    <w:rsid w:val="000C2E4B"/>
    <w:rsid w:val="000C7FD4"/>
    <w:rsid w:val="000D64EE"/>
    <w:rsid w:val="000E6FD5"/>
    <w:rsid w:val="000F22DD"/>
    <w:rsid w:val="0012026B"/>
    <w:rsid w:val="0012289B"/>
    <w:rsid w:val="0014214B"/>
    <w:rsid w:val="001477C8"/>
    <w:rsid w:val="001515C6"/>
    <w:rsid w:val="00160FA9"/>
    <w:rsid w:val="00162E5A"/>
    <w:rsid w:val="00165693"/>
    <w:rsid w:val="0017006D"/>
    <w:rsid w:val="00170E7E"/>
    <w:rsid w:val="00173FC8"/>
    <w:rsid w:val="00183BC4"/>
    <w:rsid w:val="00190730"/>
    <w:rsid w:val="001A15D0"/>
    <w:rsid w:val="001B49BF"/>
    <w:rsid w:val="001E0EC5"/>
    <w:rsid w:val="00205DA5"/>
    <w:rsid w:val="00212D17"/>
    <w:rsid w:val="00213E05"/>
    <w:rsid w:val="00215665"/>
    <w:rsid w:val="00221A89"/>
    <w:rsid w:val="00223C77"/>
    <w:rsid w:val="00232688"/>
    <w:rsid w:val="002329B4"/>
    <w:rsid w:val="00235C12"/>
    <w:rsid w:val="00243350"/>
    <w:rsid w:val="002533A4"/>
    <w:rsid w:val="002734EA"/>
    <w:rsid w:val="0028305B"/>
    <w:rsid w:val="00286FAC"/>
    <w:rsid w:val="002B69B4"/>
    <w:rsid w:val="002C398A"/>
    <w:rsid w:val="002C7378"/>
    <w:rsid w:val="002D401E"/>
    <w:rsid w:val="002D4358"/>
    <w:rsid w:val="002D79A5"/>
    <w:rsid w:val="002E3C20"/>
    <w:rsid w:val="002E6BE3"/>
    <w:rsid w:val="003052EF"/>
    <w:rsid w:val="00327919"/>
    <w:rsid w:val="00331277"/>
    <w:rsid w:val="00341364"/>
    <w:rsid w:val="00341F15"/>
    <w:rsid w:val="00357173"/>
    <w:rsid w:val="003604BD"/>
    <w:rsid w:val="00363D82"/>
    <w:rsid w:val="003753C3"/>
    <w:rsid w:val="003A12AF"/>
    <w:rsid w:val="003B5A2D"/>
    <w:rsid w:val="003C6A9B"/>
    <w:rsid w:val="003D00A7"/>
    <w:rsid w:val="003D1E61"/>
    <w:rsid w:val="003E6624"/>
    <w:rsid w:val="003F36CC"/>
    <w:rsid w:val="00403E0A"/>
    <w:rsid w:val="00417174"/>
    <w:rsid w:val="0042575C"/>
    <w:rsid w:val="00432524"/>
    <w:rsid w:val="00437455"/>
    <w:rsid w:val="00483294"/>
    <w:rsid w:val="004A209D"/>
    <w:rsid w:val="004A7EB7"/>
    <w:rsid w:val="004B1B7D"/>
    <w:rsid w:val="004B4100"/>
    <w:rsid w:val="004B42B9"/>
    <w:rsid w:val="004B445A"/>
    <w:rsid w:val="004C43FF"/>
    <w:rsid w:val="004C75BB"/>
    <w:rsid w:val="004D13F0"/>
    <w:rsid w:val="004D4D79"/>
    <w:rsid w:val="004E03D9"/>
    <w:rsid w:val="004E183E"/>
    <w:rsid w:val="004F4654"/>
    <w:rsid w:val="005025CD"/>
    <w:rsid w:val="00517347"/>
    <w:rsid w:val="00530BAF"/>
    <w:rsid w:val="0053208E"/>
    <w:rsid w:val="00552B74"/>
    <w:rsid w:val="0055452C"/>
    <w:rsid w:val="00554F75"/>
    <w:rsid w:val="00562AFF"/>
    <w:rsid w:val="005630C6"/>
    <w:rsid w:val="00566F92"/>
    <w:rsid w:val="00571C21"/>
    <w:rsid w:val="00572227"/>
    <w:rsid w:val="005825B8"/>
    <w:rsid w:val="005A6FB7"/>
    <w:rsid w:val="005B681A"/>
    <w:rsid w:val="005C1BBD"/>
    <w:rsid w:val="005C2B77"/>
    <w:rsid w:val="005C7FA6"/>
    <w:rsid w:val="005D685C"/>
    <w:rsid w:val="005D7639"/>
    <w:rsid w:val="005E6575"/>
    <w:rsid w:val="005E69B9"/>
    <w:rsid w:val="005F1B88"/>
    <w:rsid w:val="006007CA"/>
    <w:rsid w:val="00605129"/>
    <w:rsid w:val="00621720"/>
    <w:rsid w:val="0062180F"/>
    <w:rsid w:val="00626EFB"/>
    <w:rsid w:val="0062720A"/>
    <w:rsid w:val="006403A4"/>
    <w:rsid w:val="006750CA"/>
    <w:rsid w:val="0068630C"/>
    <w:rsid w:val="0069467C"/>
    <w:rsid w:val="006A0601"/>
    <w:rsid w:val="006B327D"/>
    <w:rsid w:val="006B36F4"/>
    <w:rsid w:val="006D7F28"/>
    <w:rsid w:val="006E25CE"/>
    <w:rsid w:val="006F1DD1"/>
    <w:rsid w:val="007032BF"/>
    <w:rsid w:val="0070600D"/>
    <w:rsid w:val="00714C25"/>
    <w:rsid w:val="00715A24"/>
    <w:rsid w:val="0071770B"/>
    <w:rsid w:val="00723F2B"/>
    <w:rsid w:val="00731209"/>
    <w:rsid w:val="0073449D"/>
    <w:rsid w:val="00781091"/>
    <w:rsid w:val="007830B7"/>
    <w:rsid w:val="00791F40"/>
    <w:rsid w:val="00796564"/>
    <w:rsid w:val="007A58AB"/>
    <w:rsid w:val="007B0901"/>
    <w:rsid w:val="007B75E4"/>
    <w:rsid w:val="007D258A"/>
    <w:rsid w:val="007E4A89"/>
    <w:rsid w:val="007E4DE5"/>
    <w:rsid w:val="007E4EB5"/>
    <w:rsid w:val="00803AF3"/>
    <w:rsid w:val="00804C5C"/>
    <w:rsid w:val="00834655"/>
    <w:rsid w:val="00840A56"/>
    <w:rsid w:val="008452A1"/>
    <w:rsid w:val="00845F14"/>
    <w:rsid w:val="00846B82"/>
    <w:rsid w:val="008552F3"/>
    <w:rsid w:val="008609FA"/>
    <w:rsid w:val="00865EE4"/>
    <w:rsid w:val="00884134"/>
    <w:rsid w:val="0089154F"/>
    <w:rsid w:val="0089416D"/>
    <w:rsid w:val="008A403B"/>
    <w:rsid w:val="008A45BE"/>
    <w:rsid w:val="008A6B79"/>
    <w:rsid w:val="008C26CC"/>
    <w:rsid w:val="008C5A83"/>
    <w:rsid w:val="008D157C"/>
    <w:rsid w:val="008D48B8"/>
    <w:rsid w:val="008D4AD5"/>
    <w:rsid w:val="008E0055"/>
    <w:rsid w:val="008E3D53"/>
    <w:rsid w:val="008F4E85"/>
    <w:rsid w:val="0092260D"/>
    <w:rsid w:val="00925D58"/>
    <w:rsid w:val="00926FE5"/>
    <w:rsid w:val="0093766F"/>
    <w:rsid w:val="009528BB"/>
    <w:rsid w:val="0096025C"/>
    <w:rsid w:val="00961052"/>
    <w:rsid w:val="00965CB2"/>
    <w:rsid w:val="00967986"/>
    <w:rsid w:val="00970803"/>
    <w:rsid w:val="0097160A"/>
    <w:rsid w:val="009A180C"/>
    <w:rsid w:val="009A49F5"/>
    <w:rsid w:val="009B22AD"/>
    <w:rsid w:val="009B45B0"/>
    <w:rsid w:val="009C788A"/>
    <w:rsid w:val="009D4896"/>
    <w:rsid w:val="009D5F40"/>
    <w:rsid w:val="009E458F"/>
    <w:rsid w:val="009E6351"/>
    <w:rsid w:val="009E66FF"/>
    <w:rsid w:val="009F220D"/>
    <w:rsid w:val="00A018E5"/>
    <w:rsid w:val="00A02D40"/>
    <w:rsid w:val="00A12407"/>
    <w:rsid w:val="00A1250D"/>
    <w:rsid w:val="00A23BB8"/>
    <w:rsid w:val="00A305E8"/>
    <w:rsid w:val="00A31B79"/>
    <w:rsid w:val="00A3511E"/>
    <w:rsid w:val="00A53A69"/>
    <w:rsid w:val="00A578F7"/>
    <w:rsid w:val="00A64018"/>
    <w:rsid w:val="00A65054"/>
    <w:rsid w:val="00A669E8"/>
    <w:rsid w:val="00A67822"/>
    <w:rsid w:val="00A825E7"/>
    <w:rsid w:val="00A915F1"/>
    <w:rsid w:val="00A92C74"/>
    <w:rsid w:val="00AA7562"/>
    <w:rsid w:val="00AB6315"/>
    <w:rsid w:val="00AC3C4E"/>
    <w:rsid w:val="00AC3E06"/>
    <w:rsid w:val="00AC41B5"/>
    <w:rsid w:val="00AC6F0A"/>
    <w:rsid w:val="00AD3D3C"/>
    <w:rsid w:val="00AD6CCB"/>
    <w:rsid w:val="00AE590F"/>
    <w:rsid w:val="00AF2BEB"/>
    <w:rsid w:val="00AF6367"/>
    <w:rsid w:val="00AF73F3"/>
    <w:rsid w:val="00B21B47"/>
    <w:rsid w:val="00B46224"/>
    <w:rsid w:val="00B60FE0"/>
    <w:rsid w:val="00B67DFA"/>
    <w:rsid w:val="00B7012C"/>
    <w:rsid w:val="00B74C58"/>
    <w:rsid w:val="00B777D9"/>
    <w:rsid w:val="00BB6087"/>
    <w:rsid w:val="00BC627D"/>
    <w:rsid w:val="00BE3AEF"/>
    <w:rsid w:val="00C101EE"/>
    <w:rsid w:val="00C12E2A"/>
    <w:rsid w:val="00C249B6"/>
    <w:rsid w:val="00C86FFA"/>
    <w:rsid w:val="00CA4936"/>
    <w:rsid w:val="00CB12FE"/>
    <w:rsid w:val="00CB461A"/>
    <w:rsid w:val="00CC77A1"/>
    <w:rsid w:val="00CE1B3B"/>
    <w:rsid w:val="00CF30A4"/>
    <w:rsid w:val="00CF4295"/>
    <w:rsid w:val="00D046B0"/>
    <w:rsid w:val="00D25A03"/>
    <w:rsid w:val="00D36F5E"/>
    <w:rsid w:val="00D43974"/>
    <w:rsid w:val="00D47D9D"/>
    <w:rsid w:val="00D95C6F"/>
    <w:rsid w:val="00D965A4"/>
    <w:rsid w:val="00D97F65"/>
    <w:rsid w:val="00DA09E5"/>
    <w:rsid w:val="00DB521F"/>
    <w:rsid w:val="00DC6813"/>
    <w:rsid w:val="00DD546A"/>
    <w:rsid w:val="00DF7E16"/>
    <w:rsid w:val="00E00556"/>
    <w:rsid w:val="00E123F4"/>
    <w:rsid w:val="00E204D1"/>
    <w:rsid w:val="00E247BA"/>
    <w:rsid w:val="00E26D0C"/>
    <w:rsid w:val="00E340F9"/>
    <w:rsid w:val="00E35529"/>
    <w:rsid w:val="00E44A20"/>
    <w:rsid w:val="00E47B3B"/>
    <w:rsid w:val="00E544E6"/>
    <w:rsid w:val="00E678BB"/>
    <w:rsid w:val="00E75F72"/>
    <w:rsid w:val="00E9122E"/>
    <w:rsid w:val="00E92486"/>
    <w:rsid w:val="00E9260E"/>
    <w:rsid w:val="00E93A2A"/>
    <w:rsid w:val="00E9402E"/>
    <w:rsid w:val="00E964AA"/>
    <w:rsid w:val="00E977DA"/>
    <w:rsid w:val="00EA5DB3"/>
    <w:rsid w:val="00EB1F2F"/>
    <w:rsid w:val="00EC67DB"/>
    <w:rsid w:val="00ED2DB6"/>
    <w:rsid w:val="00ED3909"/>
    <w:rsid w:val="00EE56E8"/>
    <w:rsid w:val="00EF465B"/>
    <w:rsid w:val="00F02CC1"/>
    <w:rsid w:val="00F17990"/>
    <w:rsid w:val="00F21F0A"/>
    <w:rsid w:val="00F32787"/>
    <w:rsid w:val="00F412FB"/>
    <w:rsid w:val="00F44DB2"/>
    <w:rsid w:val="00F46C0F"/>
    <w:rsid w:val="00F5189A"/>
    <w:rsid w:val="00F83016"/>
    <w:rsid w:val="00F9765F"/>
    <w:rsid w:val="00FA4198"/>
    <w:rsid w:val="00FA424C"/>
    <w:rsid w:val="00FB5010"/>
    <w:rsid w:val="00FC6944"/>
    <w:rsid w:val="00FE4371"/>
    <w:rsid w:val="00FF16B7"/>
    <w:rsid w:val="00FF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9E662"/>
  <w15:chartTrackingRefBased/>
  <w15:docId w15:val="{D92671D8-4D25-43AD-A658-085909A33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087"/>
  </w:style>
  <w:style w:type="paragraph" w:styleId="1">
    <w:name w:val="heading 1"/>
    <w:basedOn w:val="a"/>
    <w:next w:val="a"/>
    <w:link w:val="10"/>
    <w:uiPriority w:val="9"/>
    <w:qFormat/>
    <w:rsid w:val="007E4A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4A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43412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05E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A305E8"/>
  </w:style>
  <w:style w:type="paragraph" w:styleId="a5">
    <w:name w:val="footer"/>
    <w:basedOn w:val="a"/>
    <w:link w:val="a6"/>
    <w:uiPriority w:val="99"/>
    <w:unhideWhenUsed/>
    <w:rsid w:val="00A305E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A305E8"/>
  </w:style>
  <w:style w:type="table" w:styleId="a7">
    <w:name w:val="Table Grid"/>
    <w:basedOn w:val="a1"/>
    <w:uiPriority w:val="39"/>
    <w:rsid w:val="00A30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023CD6"/>
    <w:pPr>
      <w:ind w:left="720"/>
      <w:contextualSpacing/>
    </w:pPr>
  </w:style>
  <w:style w:type="paragraph" w:styleId="a9">
    <w:name w:val="Title"/>
    <w:basedOn w:val="a"/>
    <w:next w:val="a"/>
    <w:link w:val="aa"/>
    <w:uiPriority w:val="10"/>
    <w:qFormat/>
    <w:rsid w:val="008552F3"/>
    <w:pPr>
      <w:pBdr>
        <w:bottom w:val="single" w:sz="4" w:space="1" w:color="auto"/>
      </w:pBd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標題 字元"/>
    <w:basedOn w:val="a0"/>
    <w:link w:val="a9"/>
    <w:uiPriority w:val="10"/>
    <w:rsid w:val="0085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annotation reference"/>
    <w:basedOn w:val="a0"/>
    <w:uiPriority w:val="99"/>
    <w:semiHidden/>
    <w:unhideWhenUsed/>
    <w:rsid w:val="002B69B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B69B4"/>
    <w:pPr>
      <w:spacing w:line="240" w:lineRule="auto"/>
    </w:pPr>
    <w:rPr>
      <w:sz w:val="20"/>
      <w:szCs w:val="20"/>
    </w:rPr>
  </w:style>
  <w:style w:type="character" w:customStyle="1" w:styleId="ad">
    <w:name w:val="註解文字 字元"/>
    <w:basedOn w:val="a0"/>
    <w:link w:val="ac"/>
    <w:uiPriority w:val="99"/>
    <w:semiHidden/>
    <w:rsid w:val="002B69B4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B69B4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2B69B4"/>
    <w:rPr>
      <w:b/>
      <w:bCs/>
      <w:sz w:val="20"/>
      <w:szCs w:val="20"/>
    </w:rPr>
  </w:style>
  <w:style w:type="paragraph" w:customStyle="1" w:styleId="ProgjectAttr">
    <w:name w:val="ProgjectAttr"/>
    <w:basedOn w:val="a"/>
    <w:qFormat/>
    <w:rsid w:val="007E4A89"/>
    <w:pPr>
      <w:pBdr>
        <w:top w:val="single" w:sz="4" w:space="1" w:color="auto"/>
        <w:bottom w:val="single" w:sz="4" w:space="1" w:color="auto"/>
      </w:pBdr>
    </w:pPr>
    <w:rPr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7E4A89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7E4A89"/>
    <w:rPr>
      <w:rFonts w:asciiTheme="majorHAnsi" w:eastAsiaTheme="majorEastAsia" w:hAnsiTheme="majorHAnsi" w:cstheme="majorBidi"/>
      <w:color w:val="B43412" w:themeColor="accent1" w:themeShade="BF"/>
      <w:sz w:val="26"/>
      <w:szCs w:val="26"/>
    </w:rPr>
  </w:style>
  <w:style w:type="paragraph" w:customStyle="1" w:styleId="HIGHLIGHT">
    <w:name w:val="HIGHLIGHT"/>
    <w:basedOn w:val="a"/>
    <w:qFormat/>
    <w:rsid w:val="005C2B7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bCs/>
    </w:rPr>
  </w:style>
  <w:style w:type="character" w:styleId="af0">
    <w:name w:val="Hyperlink"/>
    <w:basedOn w:val="a0"/>
    <w:uiPriority w:val="99"/>
    <w:unhideWhenUsed/>
    <w:rsid w:val="00D36F5E"/>
    <w:rPr>
      <w:color w:val="CC9900" w:themeColor="hyperlink"/>
      <w:u w:val="single"/>
    </w:rPr>
  </w:style>
  <w:style w:type="character" w:customStyle="1" w:styleId="11">
    <w:name w:val="未解析的提及1"/>
    <w:basedOn w:val="a0"/>
    <w:uiPriority w:val="99"/>
    <w:semiHidden/>
    <w:unhideWhenUsed/>
    <w:rsid w:val="00D36F5E"/>
    <w:rPr>
      <w:color w:val="605E5C"/>
      <w:shd w:val="clear" w:color="auto" w:fill="E1DFDD"/>
    </w:rPr>
  </w:style>
  <w:style w:type="paragraph" w:customStyle="1" w:styleId="notes">
    <w:name w:val="notes"/>
    <w:basedOn w:val="a"/>
    <w:link w:val="notesChar"/>
    <w:qFormat/>
    <w:rsid w:val="00A578F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character" w:customStyle="1" w:styleId="notesChar">
    <w:name w:val="notes Char"/>
    <w:basedOn w:val="a0"/>
    <w:link w:val="notes"/>
    <w:rsid w:val="00A57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標楷-Times_New_Roman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2B215-FF6A-4DBC-BA43-5F1B83D5B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育軒 張</dc:creator>
  <cp:keywords/>
  <dc:description/>
  <cp:lastModifiedBy>hub B</cp:lastModifiedBy>
  <cp:revision>10</cp:revision>
  <cp:lastPrinted>2023-02-14T03:53:00Z</cp:lastPrinted>
  <dcterms:created xsi:type="dcterms:W3CDTF">2024-09-29T03:06:00Z</dcterms:created>
  <dcterms:modified xsi:type="dcterms:W3CDTF">2026-02-17T04:03:00Z</dcterms:modified>
</cp:coreProperties>
</file>