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F6A3" w14:textId="77777777" w:rsidR="00FA2AA3" w:rsidRPr="00476B39" w:rsidRDefault="00FA2AA3" w:rsidP="1577CBFD">
      <w:pPr>
        <w:jc w:val="center"/>
        <w:rPr>
          <w:rFonts w:ascii="Arial" w:eastAsia="Arial" w:hAnsi="Arial" w:cs="Arial"/>
          <w:b/>
          <w:bCs/>
          <w:sz w:val="36"/>
          <w:szCs w:val="36"/>
        </w:rPr>
      </w:pPr>
    </w:p>
    <w:p w14:paraId="33BEBA98" w14:textId="77777777" w:rsidR="00FA2AA3" w:rsidRPr="00476B39" w:rsidRDefault="00FA2AA3" w:rsidP="1577CBFD">
      <w:pPr>
        <w:jc w:val="center"/>
        <w:rPr>
          <w:rFonts w:ascii="Arial" w:eastAsia="Arial" w:hAnsi="Arial" w:cs="Arial"/>
          <w:b/>
          <w:bCs/>
          <w:sz w:val="36"/>
          <w:szCs w:val="36"/>
        </w:rPr>
      </w:pPr>
    </w:p>
    <w:p w14:paraId="6E6DE373" w14:textId="498CA5BA" w:rsidR="009479F1" w:rsidRPr="00476B39" w:rsidRDefault="00F8677E" w:rsidP="1577CBFD">
      <w:pPr>
        <w:jc w:val="center"/>
        <w:rPr>
          <w:rFonts w:ascii="Arial" w:eastAsia="Arial" w:hAnsi="Arial" w:cs="Arial"/>
          <w:b/>
          <w:bCs/>
          <w:sz w:val="36"/>
          <w:szCs w:val="36"/>
        </w:rPr>
      </w:pPr>
      <w:r w:rsidRPr="1577CBFD">
        <w:rPr>
          <w:rFonts w:ascii="Arial" w:eastAsia="Arial" w:hAnsi="Arial" w:cs="Arial"/>
          <w:b/>
          <w:bCs/>
          <w:sz w:val="36"/>
          <w:szCs w:val="36"/>
        </w:rPr>
        <w:t>Trends of Artificial Intelligence in Business Informa</w:t>
      </w:r>
      <w:r w:rsidR="00FA2AA3" w:rsidRPr="1577CBFD">
        <w:rPr>
          <w:rFonts w:ascii="Arial" w:eastAsia="Arial" w:hAnsi="Arial" w:cs="Arial"/>
          <w:b/>
          <w:bCs/>
          <w:sz w:val="36"/>
          <w:szCs w:val="36"/>
        </w:rPr>
        <w:t>tics</w:t>
      </w:r>
    </w:p>
    <w:p w14:paraId="771836B2" w14:textId="31F8FDBC" w:rsidR="00FA2AA3" w:rsidRPr="00476B39" w:rsidRDefault="00FA2AA3" w:rsidP="1577CBFD">
      <w:pPr>
        <w:jc w:val="center"/>
        <w:rPr>
          <w:rFonts w:ascii="Arial" w:eastAsia="Arial" w:hAnsi="Arial" w:cs="Arial"/>
          <w:b/>
          <w:bCs/>
          <w:sz w:val="36"/>
          <w:szCs w:val="36"/>
        </w:rPr>
      </w:pPr>
    </w:p>
    <w:p w14:paraId="57662AC5" w14:textId="07CDC133" w:rsidR="1577CBFD" w:rsidRDefault="1577CBFD" w:rsidP="1577CBFD">
      <w:pPr>
        <w:jc w:val="center"/>
        <w:rPr>
          <w:rFonts w:ascii="Arial" w:eastAsia="Arial" w:hAnsi="Arial" w:cs="Arial"/>
          <w:b/>
          <w:bCs/>
          <w:sz w:val="36"/>
          <w:szCs w:val="36"/>
        </w:rPr>
      </w:pPr>
    </w:p>
    <w:p w14:paraId="5FEBBCFE" w14:textId="1BD6CCB6" w:rsidR="00FA2AA3" w:rsidRDefault="00FA2AA3" w:rsidP="1577CBFD">
      <w:pPr>
        <w:jc w:val="center"/>
        <w:rPr>
          <w:rFonts w:ascii="Arial" w:eastAsia="Arial" w:hAnsi="Arial" w:cs="Arial"/>
          <w:b/>
          <w:bCs/>
          <w:sz w:val="36"/>
          <w:szCs w:val="36"/>
        </w:rPr>
      </w:pPr>
      <w:r w:rsidRPr="1577CBFD">
        <w:rPr>
          <w:rFonts w:ascii="Arial" w:eastAsia="Arial" w:hAnsi="Arial" w:cs="Arial"/>
          <w:b/>
          <w:bCs/>
          <w:sz w:val="36"/>
          <w:szCs w:val="36"/>
        </w:rPr>
        <w:t>Semester Project:</w:t>
      </w:r>
    </w:p>
    <w:p w14:paraId="3E5001A0" w14:textId="77777777" w:rsidR="00476B39" w:rsidRPr="00476B39" w:rsidRDefault="00476B39" w:rsidP="1577CBFD">
      <w:pPr>
        <w:jc w:val="center"/>
        <w:rPr>
          <w:rFonts w:ascii="Arial" w:eastAsia="Arial" w:hAnsi="Arial" w:cs="Arial"/>
          <w:b/>
          <w:bCs/>
          <w:sz w:val="36"/>
          <w:szCs w:val="36"/>
        </w:rPr>
      </w:pPr>
    </w:p>
    <w:p w14:paraId="56A332D6" w14:textId="73514B80" w:rsidR="00476B39" w:rsidRDefault="00476B39" w:rsidP="1577CBFD">
      <w:pPr>
        <w:jc w:val="center"/>
        <w:rPr>
          <w:rFonts w:ascii="Arial" w:eastAsia="Arial" w:hAnsi="Arial" w:cs="Arial"/>
        </w:rPr>
      </w:pPr>
      <w:r w:rsidRPr="1577CBFD">
        <w:rPr>
          <w:rFonts w:ascii="Arial" w:eastAsia="Arial" w:hAnsi="Arial" w:cs="Arial"/>
          <w:sz w:val="32"/>
          <w:szCs w:val="32"/>
        </w:rPr>
        <w:t>Analysis of customer satisfaction using sentiment analysis</w:t>
      </w:r>
      <w:r w:rsidRPr="1577CBFD">
        <w:rPr>
          <w:rFonts w:ascii="Arial" w:eastAsia="Arial" w:hAnsi="Arial" w:cs="Arial"/>
        </w:rPr>
        <w:t xml:space="preserve"> </w:t>
      </w:r>
    </w:p>
    <w:p w14:paraId="2980FBC7" w14:textId="77777777" w:rsidR="00476B39" w:rsidRDefault="00476B39" w:rsidP="1577CBFD">
      <w:pPr>
        <w:jc w:val="center"/>
        <w:rPr>
          <w:rFonts w:ascii="Arial" w:eastAsia="Arial" w:hAnsi="Arial" w:cs="Arial"/>
        </w:rPr>
      </w:pPr>
    </w:p>
    <w:p w14:paraId="2B0FF138" w14:textId="274E2F37" w:rsidR="1577CBFD" w:rsidRDefault="1577CBFD" w:rsidP="1577CBFD">
      <w:pPr>
        <w:jc w:val="center"/>
        <w:rPr>
          <w:rFonts w:ascii="Arial" w:eastAsia="Arial" w:hAnsi="Arial" w:cs="Arial"/>
        </w:rPr>
      </w:pPr>
    </w:p>
    <w:p w14:paraId="58581590" w14:textId="345A79ED" w:rsidR="1577CBFD" w:rsidRDefault="1577CBFD" w:rsidP="1577CBFD">
      <w:pPr>
        <w:jc w:val="center"/>
        <w:rPr>
          <w:rFonts w:ascii="Arial" w:eastAsia="Arial" w:hAnsi="Arial" w:cs="Arial"/>
        </w:rPr>
      </w:pPr>
    </w:p>
    <w:p w14:paraId="018476DD" w14:textId="5124F5BB" w:rsidR="00476B39" w:rsidRDefault="00476B39" w:rsidP="1577CBFD">
      <w:pPr>
        <w:jc w:val="center"/>
        <w:rPr>
          <w:rFonts w:ascii="Arial" w:eastAsia="Arial" w:hAnsi="Arial" w:cs="Arial"/>
          <w:sz w:val="28"/>
          <w:szCs w:val="28"/>
        </w:rPr>
      </w:pPr>
      <w:r w:rsidRPr="1577CBFD">
        <w:rPr>
          <w:rFonts w:ascii="Arial" w:eastAsia="Arial" w:hAnsi="Arial" w:cs="Arial"/>
          <w:sz w:val="28"/>
          <w:szCs w:val="28"/>
        </w:rPr>
        <w:t>People:</w:t>
      </w:r>
    </w:p>
    <w:p w14:paraId="4B7DBB32" w14:textId="43898C35" w:rsidR="1577CBFD" w:rsidRDefault="1577CBFD" w:rsidP="1577CBFD">
      <w:pPr>
        <w:jc w:val="center"/>
        <w:rPr>
          <w:rFonts w:ascii="Arial" w:eastAsia="Arial" w:hAnsi="Arial" w:cs="Arial"/>
        </w:rPr>
      </w:pPr>
    </w:p>
    <w:p w14:paraId="55DD2843" w14:textId="391E7C11" w:rsidR="00476B39" w:rsidRDefault="00476B39" w:rsidP="1577CBFD">
      <w:pPr>
        <w:jc w:val="center"/>
        <w:rPr>
          <w:sz w:val="24"/>
          <w:szCs w:val="24"/>
        </w:rPr>
      </w:pPr>
      <w:r w:rsidRPr="1577CBFD">
        <w:rPr>
          <w:sz w:val="24"/>
          <w:szCs w:val="24"/>
        </w:rPr>
        <w:t>Roghieh Farajialamoot</w:t>
      </w:r>
      <w:r w:rsidR="001F32B4" w:rsidRPr="1577CBFD">
        <w:rPr>
          <w:sz w:val="24"/>
          <w:szCs w:val="24"/>
        </w:rPr>
        <w:t>i, roghieh.farajialamooti001@stud.fh-dortmund.de</w:t>
      </w:r>
    </w:p>
    <w:p w14:paraId="175DEF1F" w14:textId="74FBA138" w:rsidR="00476B39" w:rsidRDefault="00476B39" w:rsidP="1577CBFD">
      <w:pPr>
        <w:jc w:val="center"/>
        <w:rPr>
          <w:sz w:val="24"/>
          <w:szCs w:val="24"/>
        </w:rPr>
      </w:pPr>
      <w:r w:rsidRPr="1577CBFD">
        <w:rPr>
          <w:sz w:val="24"/>
          <w:szCs w:val="24"/>
        </w:rPr>
        <w:t xml:space="preserve">Seda </w:t>
      </w:r>
      <w:proofErr w:type="spellStart"/>
      <w:r w:rsidRPr="1577CBFD">
        <w:rPr>
          <w:sz w:val="24"/>
          <w:szCs w:val="24"/>
        </w:rPr>
        <w:t>Sensoy</w:t>
      </w:r>
      <w:proofErr w:type="spellEnd"/>
      <w:r w:rsidR="001F32B4" w:rsidRPr="1577CBFD">
        <w:rPr>
          <w:sz w:val="24"/>
          <w:szCs w:val="24"/>
        </w:rPr>
        <w:t xml:space="preserve">, </w:t>
      </w:r>
      <w:r w:rsidR="00D31C33" w:rsidRPr="1577CBFD">
        <w:rPr>
          <w:sz w:val="24"/>
          <w:szCs w:val="24"/>
        </w:rPr>
        <w:t>seda.sensoy003@stud.fh-dortmund.de</w:t>
      </w:r>
    </w:p>
    <w:p w14:paraId="102C1048" w14:textId="499621E2" w:rsidR="1577CBFD" w:rsidRDefault="00476B39" w:rsidP="2D61C96F">
      <w:pPr>
        <w:jc w:val="center"/>
        <w:rPr>
          <w:sz w:val="24"/>
          <w:szCs w:val="24"/>
        </w:rPr>
      </w:pPr>
      <w:r w:rsidRPr="2D61C96F">
        <w:rPr>
          <w:sz w:val="24"/>
          <w:szCs w:val="24"/>
        </w:rPr>
        <w:t>Sraboni</w:t>
      </w:r>
      <w:r w:rsidR="00613F4C" w:rsidRPr="2D61C96F">
        <w:rPr>
          <w:sz w:val="24"/>
          <w:szCs w:val="24"/>
        </w:rPr>
        <w:t xml:space="preserve"> Bhuiyan,</w:t>
      </w:r>
      <w:r w:rsidR="40699AED" w:rsidRPr="2D61C96F">
        <w:rPr>
          <w:sz w:val="24"/>
          <w:szCs w:val="24"/>
        </w:rPr>
        <w:t xml:space="preserve"> sraboni.bhuiyan001@stud.fh-dortmund.de</w:t>
      </w:r>
    </w:p>
    <w:p w14:paraId="5C6B3AAC" w14:textId="00607EAC" w:rsidR="2D61C96F" w:rsidRDefault="2D61C96F" w:rsidP="2D61C96F">
      <w:pPr>
        <w:jc w:val="center"/>
        <w:rPr>
          <w:sz w:val="24"/>
          <w:szCs w:val="24"/>
        </w:rPr>
      </w:pPr>
    </w:p>
    <w:p w14:paraId="3D033EF5" w14:textId="4542D3D0" w:rsidR="13A9A12F" w:rsidRDefault="13A9A12F" w:rsidP="1577CBFD">
      <w:pPr>
        <w:jc w:val="center"/>
        <w:rPr>
          <w:rFonts w:ascii="Arial" w:eastAsia="Arial" w:hAnsi="Arial" w:cs="Arial"/>
          <w:sz w:val="28"/>
          <w:szCs w:val="28"/>
        </w:rPr>
      </w:pPr>
      <w:r w:rsidRPr="1577CBFD">
        <w:rPr>
          <w:rFonts w:ascii="Arial" w:eastAsia="Arial" w:hAnsi="Arial" w:cs="Arial"/>
          <w:sz w:val="28"/>
          <w:szCs w:val="28"/>
        </w:rPr>
        <w:t>Professor:</w:t>
      </w:r>
    </w:p>
    <w:p w14:paraId="3EA43DA3" w14:textId="46A2F433" w:rsidR="1577CBFD" w:rsidRDefault="1577CBFD" w:rsidP="1577CBFD">
      <w:pPr>
        <w:jc w:val="center"/>
        <w:rPr>
          <w:rFonts w:ascii="Arial" w:eastAsia="Arial" w:hAnsi="Arial" w:cs="Arial"/>
        </w:rPr>
      </w:pPr>
    </w:p>
    <w:p w14:paraId="3B51D320" w14:textId="3E396E90" w:rsidR="03884B02" w:rsidRDefault="03884B02" w:rsidP="1577CBFD">
      <w:pPr>
        <w:jc w:val="center"/>
        <w:rPr>
          <w:rFonts w:ascii="Arial" w:eastAsia="Arial" w:hAnsi="Arial" w:cs="Arial"/>
          <w:sz w:val="24"/>
          <w:szCs w:val="24"/>
        </w:rPr>
      </w:pPr>
      <w:r w:rsidRPr="1577CBFD">
        <w:rPr>
          <w:rFonts w:ascii="Arial" w:eastAsia="Arial" w:hAnsi="Arial" w:cs="Arial"/>
          <w:sz w:val="24"/>
          <w:szCs w:val="24"/>
        </w:rPr>
        <w:t>Sebastian Bab</w:t>
      </w:r>
    </w:p>
    <w:p w14:paraId="2B93DA66" w14:textId="6C0A7DCD" w:rsidR="1577CBFD" w:rsidRDefault="1577CBFD" w:rsidP="1577CBFD">
      <w:pPr>
        <w:jc w:val="center"/>
        <w:rPr>
          <w:rFonts w:ascii="Arial" w:eastAsia="Arial" w:hAnsi="Arial" w:cs="Arial"/>
        </w:rPr>
      </w:pPr>
    </w:p>
    <w:p w14:paraId="6D8CE75D" w14:textId="7F64ACB9" w:rsidR="1577CBFD" w:rsidRDefault="1577CBFD" w:rsidP="1577CBFD">
      <w:pPr>
        <w:jc w:val="center"/>
        <w:rPr>
          <w:rFonts w:ascii="Arial" w:eastAsia="Arial" w:hAnsi="Arial" w:cs="Arial"/>
        </w:rPr>
      </w:pPr>
    </w:p>
    <w:p w14:paraId="7657B6C3" w14:textId="467E312A" w:rsidR="1577CBFD" w:rsidRDefault="1577CBFD" w:rsidP="1577CBFD">
      <w:pPr>
        <w:jc w:val="center"/>
        <w:rPr>
          <w:rFonts w:ascii="Arial" w:eastAsia="Arial" w:hAnsi="Arial" w:cs="Arial"/>
        </w:rPr>
      </w:pPr>
    </w:p>
    <w:p w14:paraId="6EEC9E60" w14:textId="29711557" w:rsidR="05EE3508" w:rsidRDefault="05EE3508" w:rsidP="1577CBFD">
      <w:pPr>
        <w:jc w:val="center"/>
        <w:rPr>
          <w:rFonts w:ascii="Arial" w:eastAsia="Arial" w:hAnsi="Arial" w:cs="Arial"/>
        </w:rPr>
      </w:pPr>
      <w:r w:rsidRPr="1577CBFD">
        <w:rPr>
          <w:rFonts w:ascii="Arial" w:eastAsia="Arial" w:hAnsi="Arial" w:cs="Arial"/>
        </w:rPr>
        <w:t>Winter Semester 2023</w:t>
      </w:r>
    </w:p>
    <w:p w14:paraId="59E26EAE" w14:textId="77777777" w:rsidR="00330D96" w:rsidRDefault="00330D96" w:rsidP="1577CBFD">
      <w:pPr>
        <w:rPr>
          <w:rFonts w:ascii="Arial" w:eastAsia="Arial" w:hAnsi="Arial" w:cs="Arial"/>
          <w:b/>
          <w:bCs/>
        </w:rPr>
      </w:pPr>
    </w:p>
    <w:p w14:paraId="0FAF646E" w14:textId="2956F82F" w:rsidR="00330D96" w:rsidRPr="003E4CC5" w:rsidRDefault="00962A4B" w:rsidP="003E4CC5">
      <w:pPr>
        <w:pStyle w:val="Heading1"/>
      </w:pPr>
      <w:bookmarkStart w:id="0" w:name="_Toc156093210"/>
      <w:bookmarkStart w:id="1" w:name="_Toc156424146"/>
      <w:bookmarkStart w:id="2" w:name="_Toc156508090"/>
      <w:r>
        <w:lastRenderedPageBreak/>
        <w:t>Index</w:t>
      </w:r>
      <w:bookmarkEnd w:id="0"/>
      <w:bookmarkEnd w:id="1"/>
      <w:bookmarkEnd w:id="2"/>
    </w:p>
    <w:sdt>
      <w:sdtPr>
        <w:id w:val="-1045744260"/>
        <w:docPartObj>
          <w:docPartGallery w:val="Table of Contents"/>
          <w:docPartUnique/>
        </w:docPartObj>
      </w:sdtPr>
      <w:sdtEndPr>
        <w:rPr>
          <w:b/>
          <w:bCs/>
          <w:noProof/>
        </w:rPr>
      </w:sdtEndPr>
      <w:sdtContent>
        <w:p w14:paraId="74B83921" w14:textId="0EE22FC7" w:rsidR="001E2D9E" w:rsidRDefault="006B18D7" w:rsidP="001E2D9E">
          <w:pPr>
            <w:pStyle w:val="TOC1"/>
            <w:tabs>
              <w:tab w:val="right" w:leader="dot" w:pos="9350"/>
            </w:tabs>
            <w:rPr>
              <w:rFonts w:eastAsiaTheme="minorEastAsia"/>
              <w:noProof/>
              <w:kern w:val="2"/>
              <w:sz w:val="24"/>
              <w:szCs w:val="24"/>
            </w:rPr>
          </w:pPr>
          <w:r>
            <w:rPr>
              <w:rFonts w:asciiTheme="majorHAnsi" w:eastAsiaTheme="majorEastAsia" w:hAnsiTheme="majorHAnsi" w:cstheme="majorBidi"/>
              <w:color w:val="0F4761" w:themeColor="accent1" w:themeShade="BF"/>
              <w:sz w:val="32"/>
              <w:szCs w:val="32"/>
              <w14:ligatures w14:val="none"/>
            </w:rPr>
            <w:fldChar w:fldCharType="begin"/>
          </w:r>
          <w:r>
            <w:instrText xml:space="preserve"> TOC \o "1-3" \h \z \u </w:instrText>
          </w:r>
          <w:r>
            <w:rPr>
              <w:rFonts w:asciiTheme="majorHAnsi" w:eastAsiaTheme="majorEastAsia" w:hAnsiTheme="majorHAnsi" w:cstheme="majorBidi"/>
              <w:color w:val="0F4761" w:themeColor="accent1" w:themeShade="BF"/>
              <w:sz w:val="32"/>
              <w:szCs w:val="32"/>
              <w14:ligatures w14:val="none"/>
            </w:rPr>
            <w:fldChar w:fldCharType="separate"/>
          </w:r>
          <w:hyperlink w:anchor="_Toc156508091" w:history="1">
            <w:r w:rsidR="001E2D9E" w:rsidRPr="00E30CE5">
              <w:rPr>
                <w:rStyle w:val="Hyperlink"/>
                <w:rFonts w:eastAsia="Arial"/>
                <w:noProof/>
              </w:rPr>
              <w:t>Introduction</w:t>
            </w:r>
            <w:r w:rsidR="001E2D9E">
              <w:rPr>
                <w:noProof/>
                <w:webHidden/>
              </w:rPr>
              <w:tab/>
            </w:r>
            <w:r w:rsidR="001E2D9E">
              <w:rPr>
                <w:noProof/>
                <w:webHidden/>
              </w:rPr>
              <w:fldChar w:fldCharType="begin"/>
            </w:r>
            <w:r w:rsidR="001E2D9E">
              <w:rPr>
                <w:noProof/>
                <w:webHidden/>
              </w:rPr>
              <w:instrText xml:space="preserve"> PAGEREF _Toc156508091 \h </w:instrText>
            </w:r>
            <w:r w:rsidR="001E2D9E">
              <w:rPr>
                <w:noProof/>
                <w:webHidden/>
              </w:rPr>
            </w:r>
            <w:r w:rsidR="001E2D9E">
              <w:rPr>
                <w:noProof/>
                <w:webHidden/>
              </w:rPr>
              <w:fldChar w:fldCharType="separate"/>
            </w:r>
            <w:r w:rsidR="001E2D9E">
              <w:rPr>
                <w:noProof/>
                <w:webHidden/>
              </w:rPr>
              <w:t>3</w:t>
            </w:r>
            <w:r w:rsidR="001E2D9E">
              <w:rPr>
                <w:noProof/>
                <w:webHidden/>
              </w:rPr>
              <w:fldChar w:fldCharType="end"/>
            </w:r>
          </w:hyperlink>
        </w:p>
        <w:p w14:paraId="5A74AE4F" w14:textId="380325A4" w:rsidR="001E2D9E" w:rsidRDefault="001E2D9E">
          <w:pPr>
            <w:pStyle w:val="TOC1"/>
            <w:tabs>
              <w:tab w:val="right" w:leader="dot" w:pos="9350"/>
            </w:tabs>
            <w:rPr>
              <w:rFonts w:eastAsiaTheme="minorEastAsia"/>
              <w:noProof/>
              <w:kern w:val="2"/>
              <w:sz w:val="24"/>
              <w:szCs w:val="24"/>
            </w:rPr>
          </w:pPr>
          <w:hyperlink w:anchor="_Toc156508092" w:history="1">
            <w:r w:rsidRPr="00E30CE5">
              <w:rPr>
                <w:rStyle w:val="Hyperlink"/>
                <w:rFonts w:eastAsia="Arial"/>
                <w:noProof/>
              </w:rPr>
              <w:t>Data Gathering</w:t>
            </w:r>
            <w:r>
              <w:rPr>
                <w:noProof/>
                <w:webHidden/>
              </w:rPr>
              <w:tab/>
            </w:r>
            <w:r>
              <w:rPr>
                <w:noProof/>
                <w:webHidden/>
              </w:rPr>
              <w:fldChar w:fldCharType="begin"/>
            </w:r>
            <w:r>
              <w:rPr>
                <w:noProof/>
                <w:webHidden/>
              </w:rPr>
              <w:instrText xml:space="preserve"> PAGEREF _Toc156508092 \h </w:instrText>
            </w:r>
            <w:r>
              <w:rPr>
                <w:noProof/>
                <w:webHidden/>
              </w:rPr>
            </w:r>
            <w:r>
              <w:rPr>
                <w:noProof/>
                <w:webHidden/>
              </w:rPr>
              <w:fldChar w:fldCharType="separate"/>
            </w:r>
            <w:r>
              <w:rPr>
                <w:noProof/>
                <w:webHidden/>
              </w:rPr>
              <w:t>4</w:t>
            </w:r>
            <w:r>
              <w:rPr>
                <w:noProof/>
                <w:webHidden/>
              </w:rPr>
              <w:fldChar w:fldCharType="end"/>
            </w:r>
          </w:hyperlink>
        </w:p>
        <w:p w14:paraId="494FE856" w14:textId="6E8136F8" w:rsidR="001E2D9E" w:rsidRDefault="001E2D9E">
          <w:pPr>
            <w:pStyle w:val="TOC1"/>
            <w:tabs>
              <w:tab w:val="right" w:leader="dot" w:pos="9350"/>
            </w:tabs>
            <w:rPr>
              <w:rFonts w:eastAsiaTheme="minorEastAsia"/>
              <w:noProof/>
              <w:kern w:val="2"/>
              <w:sz w:val="24"/>
              <w:szCs w:val="24"/>
            </w:rPr>
          </w:pPr>
          <w:hyperlink w:anchor="_Toc156508093" w:history="1">
            <w:r w:rsidRPr="00E30CE5">
              <w:rPr>
                <w:rStyle w:val="Hyperlink"/>
                <w:rFonts w:eastAsia="Arial"/>
                <w:noProof/>
              </w:rPr>
              <w:t>Data Gathering Challenges</w:t>
            </w:r>
            <w:r>
              <w:rPr>
                <w:noProof/>
                <w:webHidden/>
              </w:rPr>
              <w:tab/>
            </w:r>
            <w:r>
              <w:rPr>
                <w:noProof/>
                <w:webHidden/>
              </w:rPr>
              <w:fldChar w:fldCharType="begin"/>
            </w:r>
            <w:r>
              <w:rPr>
                <w:noProof/>
                <w:webHidden/>
              </w:rPr>
              <w:instrText xml:space="preserve"> PAGEREF _Toc156508093 \h </w:instrText>
            </w:r>
            <w:r>
              <w:rPr>
                <w:noProof/>
                <w:webHidden/>
              </w:rPr>
            </w:r>
            <w:r>
              <w:rPr>
                <w:noProof/>
                <w:webHidden/>
              </w:rPr>
              <w:fldChar w:fldCharType="separate"/>
            </w:r>
            <w:r>
              <w:rPr>
                <w:noProof/>
                <w:webHidden/>
              </w:rPr>
              <w:t>4</w:t>
            </w:r>
            <w:r>
              <w:rPr>
                <w:noProof/>
                <w:webHidden/>
              </w:rPr>
              <w:fldChar w:fldCharType="end"/>
            </w:r>
          </w:hyperlink>
        </w:p>
        <w:p w14:paraId="19910AB4" w14:textId="61185AC5" w:rsidR="001E2D9E" w:rsidRDefault="001E2D9E">
          <w:pPr>
            <w:pStyle w:val="TOC1"/>
            <w:tabs>
              <w:tab w:val="right" w:leader="dot" w:pos="9350"/>
            </w:tabs>
            <w:rPr>
              <w:rFonts w:eastAsiaTheme="minorEastAsia"/>
              <w:noProof/>
              <w:kern w:val="2"/>
              <w:sz w:val="24"/>
              <w:szCs w:val="24"/>
            </w:rPr>
          </w:pPr>
          <w:hyperlink w:anchor="_Toc156508094" w:history="1">
            <w:r w:rsidRPr="00E30CE5">
              <w:rPr>
                <w:rStyle w:val="Hyperlink"/>
                <w:rFonts w:eastAsia="Arial"/>
                <w:noProof/>
              </w:rPr>
              <w:t>Preprocessing</w:t>
            </w:r>
            <w:r>
              <w:rPr>
                <w:noProof/>
                <w:webHidden/>
              </w:rPr>
              <w:tab/>
            </w:r>
            <w:r>
              <w:rPr>
                <w:noProof/>
                <w:webHidden/>
              </w:rPr>
              <w:fldChar w:fldCharType="begin"/>
            </w:r>
            <w:r>
              <w:rPr>
                <w:noProof/>
                <w:webHidden/>
              </w:rPr>
              <w:instrText xml:space="preserve"> PAGEREF _Toc156508094 \h </w:instrText>
            </w:r>
            <w:r>
              <w:rPr>
                <w:noProof/>
                <w:webHidden/>
              </w:rPr>
            </w:r>
            <w:r>
              <w:rPr>
                <w:noProof/>
                <w:webHidden/>
              </w:rPr>
              <w:fldChar w:fldCharType="separate"/>
            </w:r>
            <w:r>
              <w:rPr>
                <w:noProof/>
                <w:webHidden/>
              </w:rPr>
              <w:t>4</w:t>
            </w:r>
            <w:r>
              <w:rPr>
                <w:noProof/>
                <w:webHidden/>
              </w:rPr>
              <w:fldChar w:fldCharType="end"/>
            </w:r>
          </w:hyperlink>
        </w:p>
        <w:p w14:paraId="6C545E99" w14:textId="204E12E7" w:rsidR="001E2D9E" w:rsidRDefault="001E2D9E">
          <w:pPr>
            <w:pStyle w:val="TOC1"/>
            <w:tabs>
              <w:tab w:val="right" w:leader="dot" w:pos="9350"/>
            </w:tabs>
            <w:rPr>
              <w:rFonts w:eastAsiaTheme="minorEastAsia"/>
              <w:noProof/>
              <w:kern w:val="2"/>
              <w:sz w:val="24"/>
              <w:szCs w:val="24"/>
            </w:rPr>
          </w:pPr>
          <w:hyperlink w:anchor="_Toc156508095" w:history="1">
            <w:r w:rsidRPr="00E30CE5">
              <w:rPr>
                <w:rStyle w:val="Hyperlink"/>
                <w:rFonts w:eastAsia="Arial"/>
                <w:noProof/>
              </w:rPr>
              <w:t>Tokenization</w:t>
            </w:r>
            <w:r>
              <w:rPr>
                <w:noProof/>
                <w:webHidden/>
              </w:rPr>
              <w:tab/>
            </w:r>
            <w:r>
              <w:rPr>
                <w:noProof/>
                <w:webHidden/>
              </w:rPr>
              <w:fldChar w:fldCharType="begin"/>
            </w:r>
            <w:r>
              <w:rPr>
                <w:noProof/>
                <w:webHidden/>
              </w:rPr>
              <w:instrText xml:space="preserve"> PAGEREF _Toc156508095 \h </w:instrText>
            </w:r>
            <w:r>
              <w:rPr>
                <w:noProof/>
                <w:webHidden/>
              </w:rPr>
            </w:r>
            <w:r>
              <w:rPr>
                <w:noProof/>
                <w:webHidden/>
              </w:rPr>
              <w:fldChar w:fldCharType="separate"/>
            </w:r>
            <w:r>
              <w:rPr>
                <w:noProof/>
                <w:webHidden/>
              </w:rPr>
              <w:t>5</w:t>
            </w:r>
            <w:r>
              <w:rPr>
                <w:noProof/>
                <w:webHidden/>
              </w:rPr>
              <w:fldChar w:fldCharType="end"/>
            </w:r>
          </w:hyperlink>
        </w:p>
        <w:p w14:paraId="7BBE1129" w14:textId="73F354CE" w:rsidR="001E2D9E" w:rsidRDefault="001E2D9E">
          <w:pPr>
            <w:pStyle w:val="TOC1"/>
            <w:tabs>
              <w:tab w:val="right" w:leader="dot" w:pos="9350"/>
            </w:tabs>
            <w:rPr>
              <w:rFonts w:eastAsiaTheme="minorEastAsia"/>
              <w:noProof/>
              <w:kern w:val="2"/>
              <w:sz w:val="24"/>
              <w:szCs w:val="24"/>
            </w:rPr>
          </w:pPr>
          <w:hyperlink w:anchor="_Toc156508096" w:history="1">
            <w:r w:rsidRPr="00E30CE5">
              <w:rPr>
                <w:rStyle w:val="Hyperlink"/>
                <w:rFonts w:eastAsia="Arial"/>
                <w:noProof/>
              </w:rPr>
              <w:t>Tokenization Challenges</w:t>
            </w:r>
            <w:r>
              <w:rPr>
                <w:noProof/>
                <w:webHidden/>
              </w:rPr>
              <w:tab/>
            </w:r>
            <w:r>
              <w:rPr>
                <w:noProof/>
                <w:webHidden/>
              </w:rPr>
              <w:fldChar w:fldCharType="begin"/>
            </w:r>
            <w:r>
              <w:rPr>
                <w:noProof/>
                <w:webHidden/>
              </w:rPr>
              <w:instrText xml:space="preserve"> PAGEREF _Toc156508096 \h </w:instrText>
            </w:r>
            <w:r>
              <w:rPr>
                <w:noProof/>
                <w:webHidden/>
              </w:rPr>
            </w:r>
            <w:r>
              <w:rPr>
                <w:noProof/>
                <w:webHidden/>
              </w:rPr>
              <w:fldChar w:fldCharType="separate"/>
            </w:r>
            <w:r>
              <w:rPr>
                <w:noProof/>
                <w:webHidden/>
              </w:rPr>
              <w:t>5</w:t>
            </w:r>
            <w:r>
              <w:rPr>
                <w:noProof/>
                <w:webHidden/>
              </w:rPr>
              <w:fldChar w:fldCharType="end"/>
            </w:r>
          </w:hyperlink>
        </w:p>
        <w:p w14:paraId="45A53C38" w14:textId="5440F562" w:rsidR="001E2D9E" w:rsidRDefault="001E2D9E">
          <w:pPr>
            <w:pStyle w:val="TOC1"/>
            <w:tabs>
              <w:tab w:val="right" w:leader="dot" w:pos="9350"/>
            </w:tabs>
            <w:rPr>
              <w:rFonts w:eastAsiaTheme="minorEastAsia"/>
              <w:noProof/>
              <w:kern w:val="2"/>
              <w:sz w:val="24"/>
              <w:szCs w:val="24"/>
            </w:rPr>
          </w:pPr>
          <w:hyperlink w:anchor="_Toc156508097" w:history="1">
            <w:r w:rsidRPr="00E30CE5">
              <w:rPr>
                <w:rStyle w:val="Hyperlink"/>
                <w:rFonts w:eastAsia="Arial"/>
                <w:noProof/>
              </w:rPr>
              <w:t>Parts of Speech Tagging</w:t>
            </w:r>
            <w:r>
              <w:rPr>
                <w:noProof/>
                <w:webHidden/>
              </w:rPr>
              <w:tab/>
            </w:r>
            <w:r>
              <w:rPr>
                <w:noProof/>
                <w:webHidden/>
              </w:rPr>
              <w:fldChar w:fldCharType="begin"/>
            </w:r>
            <w:r>
              <w:rPr>
                <w:noProof/>
                <w:webHidden/>
              </w:rPr>
              <w:instrText xml:space="preserve"> PAGEREF _Toc156508097 \h </w:instrText>
            </w:r>
            <w:r>
              <w:rPr>
                <w:noProof/>
                <w:webHidden/>
              </w:rPr>
            </w:r>
            <w:r>
              <w:rPr>
                <w:noProof/>
                <w:webHidden/>
              </w:rPr>
              <w:fldChar w:fldCharType="separate"/>
            </w:r>
            <w:r>
              <w:rPr>
                <w:noProof/>
                <w:webHidden/>
              </w:rPr>
              <w:t>5</w:t>
            </w:r>
            <w:r>
              <w:rPr>
                <w:noProof/>
                <w:webHidden/>
              </w:rPr>
              <w:fldChar w:fldCharType="end"/>
            </w:r>
          </w:hyperlink>
        </w:p>
        <w:p w14:paraId="6F040097" w14:textId="74835E1F" w:rsidR="001E2D9E" w:rsidRDefault="001E2D9E">
          <w:pPr>
            <w:pStyle w:val="TOC1"/>
            <w:tabs>
              <w:tab w:val="right" w:leader="dot" w:pos="9350"/>
            </w:tabs>
            <w:rPr>
              <w:rFonts w:eastAsiaTheme="minorEastAsia"/>
              <w:noProof/>
              <w:kern w:val="2"/>
              <w:sz w:val="24"/>
              <w:szCs w:val="24"/>
            </w:rPr>
          </w:pPr>
          <w:hyperlink w:anchor="_Toc156508098" w:history="1">
            <w:r w:rsidRPr="00E30CE5">
              <w:rPr>
                <w:rStyle w:val="Hyperlink"/>
                <w:rFonts w:eastAsia="Arial"/>
                <w:noProof/>
              </w:rPr>
              <w:t>Parts of Speech Tagging Challenges</w:t>
            </w:r>
            <w:r>
              <w:rPr>
                <w:noProof/>
                <w:webHidden/>
              </w:rPr>
              <w:tab/>
            </w:r>
            <w:r>
              <w:rPr>
                <w:noProof/>
                <w:webHidden/>
              </w:rPr>
              <w:fldChar w:fldCharType="begin"/>
            </w:r>
            <w:r>
              <w:rPr>
                <w:noProof/>
                <w:webHidden/>
              </w:rPr>
              <w:instrText xml:space="preserve"> PAGEREF _Toc156508098 \h </w:instrText>
            </w:r>
            <w:r>
              <w:rPr>
                <w:noProof/>
                <w:webHidden/>
              </w:rPr>
            </w:r>
            <w:r>
              <w:rPr>
                <w:noProof/>
                <w:webHidden/>
              </w:rPr>
              <w:fldChar w:fldCharType="separate"/>
            </w:r>
            <w:r>
              <w:rPr>
                <w:noProof/>
                <w:webHidden/>
              </w:rPr>
              <w:t>5</w:t>
            </w:r>
            <w:r>
              <w:rPr>
                <w:noProof/>
                <w:webHidden/>
              </w:rPr>
              <w:fldChar w:fldCharType="end"/>
            </w:r>
          </w:hyperlink>
        </w:p>
        <w:p w14:paraId="07978F4E" w14:textId="2631E131" w:rsidR="001E2D9E" w:rsidRDefault="001E2D9E">
          <w:pPr>
            <w:pStyle w:val="TOC1"/>
            <w:tabs>
              <w:tab w:val="right" w:leader="dot" w:pos="9350"/>
            </w:tabs>
            <w:rPr>
              <w:rFonts w:eastAsiaTheme="minorEastAsia"/>
              <w:noProof/>
              <w:kern w:val="2"/>
              <w:sz w:val="24"/>
              <w:szCs w:val="24"/>
            </w:rPr>
          </w:pPr>
          <w:hyperlink w:anchor="_Toc156508099" w:history="1">
            <w:r w:rsidRPr="00E30CE5">
              <w:rPr>
                <w:rStyle w:val="Hyperlink"/>
                <w:rFonts w:eastAsia="Arial"/>
                <w:noProof/>
              </w:rPr>
              <w:t>Named Entity Recognition</w:t>
            </w:r>
            <w:r>
              <w:rPr>
                <w:noProof/>
                <w:webHidden/>
              </w:rPr>
              <w:tab/>
            </w:r>
            <w:r>
              <w:rPr>
                <w:noProof/>
                <w:webHidden/>
              </w:rPr>
              <w:fldChar w:fldCharType="begin"/>
            </w:r>
            <w:r>
              <w:rPr>
                <w:noProof/>
                <w:webHidden/>
              </w:rPr>
              <w:instrText xml:space="preserve"> PAGEREF _Toc156508099 \h </w:instrText>
            </w:r>
            <w:r>
              <w:rPr>
                <w:noProof/>
                <w:webHidden/>
              </w:rPr>
            </w:r>
            <w:r>
              <w:rPr>
                <w:noProof/>
                <w:webHidden/>
              </w:rPr>
              <w:fldChar w:fldCharType="separate"/>
            </w:r>
            <w:r>
              <w:rPr>
                <w:noProof/>
                <w:webHidden/>
              </w:rPr>
              <w:t>6</w:t>
            </w:r>
            <w:r>
              <w:rPr>
                <w:noProof/>
                <w:webHidden/>
              </w:rPr>
              <w:fldChar w:fldCharType="end"/>
            </w:r>
          </w:hyperlink>
        </w:p>
        <w:p w14:paraId="5C614CEB" w14:textId="1E0DF204" w:rsidR="001E2D9E" w:rsidRDefault="001E2D9E">
          <w:pPr>
            <w:pStyle w:val="TOC1"/>
            <w:tabs>
              <w:tab w:val="right" w:leader="dot" w:pos="9350"/>
            </w:tabs>
            <w:rPr>
              <w:rFonts w:eastAsiaTheme="minorEastAsia"/>
              <w:noProof/>
              <w:kern w:val="2"/>
              <w:sz w:val="24"/>
              <w:szCs w:val="24"/>
            </w:rPr>
          </w:pPr>
          <w:hyperlink w:anchor="_Toc156508100" w:history="1">
            <w:r w:rsidRPr="00E30CE5">
              <w:rPr>
                <w:rStyle w:val="Hyperlink"/>
                <w:rFonts w:eastAsia="Arial"/>
                <w:noProof/>
              </w:rPr>
              <w:t>Lemmatization</w:t>
            </w:r>
            <w:r>
              <w:rPr>
                <w:noProof/>
                <w:webHidden/>
              </w:rPr>
              <w:tab/>
            </w:r>
            <w:r>
              <w:rPr>
                <w:noProof/>
                <w:webHidden/>
              </w:rPr>
              <w:fldChar w:fldCharType="begin"/>
            </w:r>
            <w:r>
              <w:rPr>
                <w:noProof/>
                <w:webHidden/>
              </w:rPr>
              <w:instrText xml:space="preserve"> PAGEREF _Toc156508100 \h </w:instrText>
            </w:r>
            <w:r>
              <w:rPr>
                <w:noProof/>
                <w:webHidden/>
              </w:rPr>
            </w:r>
            <w:r>
              <w:rPr>
                <w:noProof/>
                <w:webHidden/>
              </w:rPr>
              <w:fldChar w:fldCharType="separate"/>
            </w:r>
            <w:r>
              <w:rPr>
                <w:noProof/>
                <w:webHidden/>
              </w:rPr>
              <w:t>6</w:t>
            </w:r>
            <w:r>
              <w:rPr>
                <w:noProof/>
                <w:webHidden/>
              </w:rPr>
              <w:fldChar w:fldCharType="end"/>
            </w:r>
          </w:hyperlink>
        </w:p>
        <w:p w14:paraId="1BD0CC4F" w14:textId="5A4EE11D" w:rsidR="001E2D9E" w:rsidRDefault="001E2D9E">
          <w:pPr>
            <w:pStyle w:val="TOC1"/>
            <w:tabs>
              <w:tab w:val="right" w:leader="dot" w:pos="9350"/>
            </w:tabs>
            <w:rPr>
              <w:rFonts w:eastAsiaTheme="minorEastAsia"/>
              <w:noProof/>
              <w:kern w:val="2"/>
              <w:sz w:val="24"/>
              <w:szCs w:val="24"/>
            </w:rPr>
          </w:pPr>
          <w:hyperlink w:anchor="_Toc156508101" w:history="1">
            <w:r w:rsidRPr="00E30CE5">
              <w:rPr>
                <w:rStyle w:val="Hyperlink"/>
                <w:rFonts w:eastAsia="Arial"/>
                <w:noProof/>
              </w:rPr>
              <w:t>Why Named Entity Recognition and Lemmatization were not considered</w:t>
            </w:r>
            <w:r>
              <w:rPr>
                <w:noProof/>
                <w:webHidden/>
              </w:rPr>
              <w:tab/>
            </w:r>
            <w:r>
              <w:rPr>
                <w:noProof/>
                <w:webHidden/>
              </w:rPr>
              <w:fldChar w:fldCharType="begin"/>
            </w:r>
            <w:r>
              <w:rPr>
                <w:noProof/>
                <w:webHidden/>
              </w:rPr>
              <w:instrText xml:space="preserve"> PAGEREF _Toc156508101 \h </w:instrText>
            </w:r>
            <w:r>
              <w:rPr>
                <w:noProof/>
                <w:webHidden/>
              </w:rPr>
            </w:r>
            <w:r>
              <w:rPr>
                <w:noProof/>
                <w:webHidden/>
              </w:rPr>
              <w:fldChar w:fldCharType="separate"/>
            </w:r>
            <w:r>
              <w:rPr>
                <w:noProof/>
                <w:webHidden/>
              </w:rPr>
              <w:t>6</w:t>
            </w:r>
            <w:r>
              <w:rPr>
                <w:noProof/>
                <w:webHidden/>
              </w:rPr>
              <w:fldChar w:fldCharType="end"/>
            </w:r>
          </w:hyperlink>
        </w:p>
        <w:p w14:paraId="343AAC9F" w14:textId="055B534E" w:rsidR="001E2D9E" w:rsidRDefault="001E2D9E">
          <w:pPr>
            <w:pStyle w:val="TOC1"/>
            <w:tabs>
              <w:tab w:val="right" w:leader="dot" w:pos="9350"/>
            </w:tabs>
            <w:rPr>
              <w:rFonts w:eastAsiaTheme="minorEastAsia"/>
              <w:noProof/>
              <w:kern w:val="2"/>
              <w:sz w:val="24"/>
              <w:szCs w:val="24"/>
            </w:rPr>
          </w:pPr>
          <w:hyperlink w:anchor="_Toc156508102" w:history="1">
            <w:r w:rsidRPr="00E30CE5">
              <w:rPr>
                <w:rStyle w:val="Hyperlink"/>
                <w:rFonts w:eastAsia="Arial"/>
                <w:noProof/>
              </w:rPr>
              <w:t>Sentiment Analysis</w:t>
            </w:r>
            <w:r>
              <w:rPr>
                <w:noProof/>
                <w:webHidden/>
              </w:rPr>
              <w:tab/>
            </w:r>
            <w:r>
              <w:rPr>
                <w:noProof/>
                <w:webHidden/>
              </w:rPr>
              <w:fldChar w:fldCharType="begin"/>
            </w:r>
            <w:r>
              <w:rPr>
                <w:noProof/>
                <w:webHidden/>
              </w:rPr>
              <w:instrText xml:space="preserve"> PAGEREF _Toc156508102 \h </w:instrText>
            </w:r>
            <w:r>
              <w:rPr>
                <w:noProof/>
                <w:webHidden/>
              </w:rPr>
            </w:r>
            <w:r>
              <w:rPr>
                <w:noProof/>
                <w:webHidden/>
              </w:rPr>
              <w:fldChar w:fldCharType="separate"/>
            </w:r>
            <w:r>
              <w:rPr>
                <w:noProof/>
                <w:webHidden/>
              </w:rPr>
              <w:t>6</w:t>
            </w:r>
            <w:r>
              <w:rPr>
                <w:noProof/>
                <w:webHidden/>
              </w:rPr>
              <w:fldChar w:fldCharType="end"/>
            </w:r>
          </w:hyperlink>
        </w:p>
        <w:p w14:paraId="49FD12E6" w14:textId="1D597A65" w:rsidR="001E2D9E" w:rsidRDefault="001E2D9E">
          <w:pPr>
            <w:pStyle w:val="TOC1"/>
            <w:tabs>
              <w:tab w:val="right" w:leader="dot" w:pos="9350"/>
            </w:tabs>
            <w:rPr>
              <w:rFonts w:eastAsiaTheme="minorEastAsia"/>
              <w:noProof/>
              <w:kern w:val="2"/>
              <w:sz w:val="24"/>
              <w:szCs w:val="24"/>
            </w:rPr>
          </w:pPr>
          <w:hyperlink w:anchor="_Toc156508103" w:history="1">
            <w:r w:rsidRPr="00E30CE5">
              <w:rPr>
                <w:rStyle w:val="Hyperlink"/>
                <w:rFonts w:eastAsia="Arial"/>
                <w:noProof/>
              </w:rPr>
              <w:t>TF-IDF</w:t>
            </w:r>
            <w:r>
              <w:rPr>
                <w:noProof/>
                <w:webHidden/>
              </w:rPr>
              <w:tab/>
            </w:r>
            <w:r>
              <w:rPr>
                <w:noProof/>
                <w:webHidden/>
              </w:rPr>
              <w:fldChar w:fldCharType="begin"/>
            </w:r>
            <w:r>
              <w:rPr>
                <w:noProof/>
                <w:webHidden/>
              </w:rPr>
              <w:instrText xml:space="preserve"> PAGEREF _Toc156508103 \h </w:instrText>
            </w:r>
            <w:r>
              <w:rPr>
                <w:noProof/>
                <w:webHidden/>
              </w:rPr>
            </w:r>
            <w:r>
              <w:rPr>
                <w:noProof/>
                <w:webHidden/>
              </w:rPr>
              <w:fldChar w:fldCharType="separate"/>
            </w:r>
            <w:r>
              <w:rPr>
                <w:noProof/>
                <w:webHidden/>
              </w:rPr>
              <w:t>7</w:t>
            </w:r>
            <w:r>
              <w:rPr>
                <w:noProof/>
                <w:webHidden/>
              </w:rPr>
              <w:fldChar w:fldCharType="end"/>
            </w:r>
          </w:hyperlink>
        </w:p>
        <w:p w14:paraId="0CCAD1CE" w14:textId="396BA715" w:rsidR="001E2D9E" w:rsidRDefault="001E2D9E">
          <w:pPr>
            <w:pStyle w:val="TOC1"/>
            <w:tabs>
              <w:tab w:val="right" w:leader="dot" w:pos="9350"/>
            </w:tabs>
            <w:rPr>
              <w:rFonts w:eastAsiaTheme="minorEastAsia"/>
              <w:noProof/>
              <w:kern w:val="2"/>
              <w:sz w:val="24"/>
              <w:szCs w:val="24"/>
            </w:rPr>
          </w:pPr>
          <w:hyperlink w:anchor="_Toc156508104" w:history="1">
            <w:r w:rsidRPr="00E30CE5">
              <w:rPr>
                <w:rStyle w:val="Hyperlink"/>
                <w:rFonts w:eastAsia="Arial"/>
                <w:noProof/>
              </w:rPr>
              <w:t>TF-IDF Parameters</w:t>
            </w:r>
            <w:r>
              <w:rPr>
                <w:noProof/>
                <w:webHidden/>
              </w:rPr>
              <w:tab/>
            </w:r>
            <w:r>
              <w:rPr>
                <w:noProof/>
                <w:webHidden/>
              </w:rPr>
              <w:fldChar w:fldCharType="begin"/>
            </w:r>
            <w:r>
              <w:rPr>
                <w:noProof/>
                <w:webHidden/>
              </w:rPr>
              <w:instrText xml:space="preserve"> PAGEREF _Toc156508104 \h </w:instrText>
            </w:r>
            <w:r>
              <w:rPr>
                <w:noProof/>
                <w:webHidden/>
              </w:rPr>
            </w:r>
            <w:r>
              <w:rPr>
                <w:noProof/>
                <w:webHidden/>
              </w:rPr>
              <w:fldChar w:fldCharType="separate"/>
            </w:r>
            <w:r>
              <w:rPr>
                <w:noProof/>
                <w:webHidden/>
              </w:rPr>
              <w:t>7</w:t>
            </w:r>
            <w:r>
              <w:rPr>
                <w:noProof/>
                <w:webHidden/>
              </w:rPr>
              <w:fldChar w:fldCharType="end"/>
            </w:r>
          </w:hyperlink>
        </w:p>
        <w:p w14:paraId="5BDF93EA" w14:textId="78155536" w:rsidR="001E2D9E" w:rsidRDefault="001E2D9E">
          <w:pPr>
            <w:pStyle w:val="TOC1"/>
            <w:tabs>
              <w:tab w:val="right" w:leader="dot" w:pos="9350"/>
            </w:tabs>
            <w:rPr>
              <w:rFonts w:eastAsiaTheme="minorEastAsia"/>
              <w:noProof/>
              <w:kern w:val="2"/>
              <w:sz w:val="24"/>
              <w:szCs w:val="24"/>
            </w:rPr>
          </w:pPr>
          <w:hyperlink w:anchor="_Toc156508105" w:history="1">
            <w:r w:rsidRPr="00E30CE5">
              <w:rPr>
                <w:rStyle w:val="Hyperlink"/>
                <w:rFonts w:eastAsia="Arial"/>
                <w:noProof/>
              </w:rPr>
              <w:t>Naïve Bayes</w:t>
            </w:r>
            <w:r>
              <w:rPr>
                <w:noProof/>
                <w:webHidden/>
              </w:rPr>
              <w:tab/>
            </w:r>
            <w:r>
              <w:rPr>
                <w:noProof/>
                <w:webHidden/>
              </w:rPr>
              <w:fldChar w:fldCharType="begin"/>
            </w:r>
            <w:r>
              <w:rPr>
                <w:noProof/>
                <w:webHidden/>
              </w:rPr>
              <w:instrText xml:space="preserve"> PAGEREF _Toc156508105 \h </w:instrText>
            </w:r>
            <w:r>
              <w:rPr>
                <w:noProof/>
                <w:webHidden/>
              </w:rPr>
            </w:r>
            <w:r>
              <w:rPr>
                <w:noProof/>
                <w:webHidden/>
              </w:rPr>
              <w:fldChar w:fldCharType="separate"/>
            </w:r>
            <w:r>
              <w:rPr>
                <w:noProof/>
                <w:webHidden/>
              </w:rPr>
              <w:t>7</w:t>
            </w:r>
            <w:r>
              <w:rPr>
                <w:noProof/>
                <w:webHidden/>
              </w:rPr>
              <w:fldChar w:fldCharType="end"/>
            </w:r>
          </w:hyperlink>
        </w:p>
        <w:p w14:paraId="2B3A6E2C" w14:textId="0658E6B2" w:rsidR="001E2D9E" w:rsidRDefault="001E2D9E">
          <w:pPr>
            <w:pStyle w:val="TOC1"/>
            <w:tabs>
              <w:tab w:val="right" w:leader="dot" w:pos="9350"/>
            </w:tabs>
            <w:rPr>
              <w:rFonts w:eastAsiaTheme="minorEastAsia"/>
              <w:noProof/>
              <w:kern w:val="2"/>
              <w:sz w:val="24"/>
              <w:szCs w:val="24"/>
            </w:rPr>
          </w:pPr>
          <w:hyperlink w:anchor="_Toc156508106" w:history="1">
            <w:r w:rsidRPr="00E30CE5">
              <w:rPr>
                <w:rStyle w:val="Hyperlink"/>
                <w:rFonts w:eastAsia="Arial"/>
                <w:noProof/>
              </w:rPr>
              <w:t>Machine Learning Approach</w:t>
            </w:r>
            <w:r>
              <w:rPr>
                <w:noProof/>
                <w:webHidden/>
              </w:rPr>
              <w:tab/>
            </w:r>
            <w:r>
              <w:rPr>
                <w:noProof/>
                <w:webHidden/>
              </w:rPr>
              <w:fldChar w:fldCharType="begin"/>
            </w:r>
            <w:r>
              <w:rPr>
                <w:noProof/>
                <w:webHidden/>
              </w:rPr>
              <w:instrText xml:space="preserve"> PAGEREF _Toc156508106 \h </w:instrText>
            </w:r>
            <w:r>
              <w:rPr>
                <w:noProof/>
                <w:webHidden/>
              </w:rPr>
            </w:r>
            <w:r>
              <w:rPr>
                <w:noProof/>
                <w:webHidden/>
              </w:rPr>
              <w:fldChar w:fldCharType="separate"/>
            </w:r>
            <w:r>
              <w:rPr>
                <w:noProof/>
                <w:webHidden/>
              </w:rPr>
              <w:t>8</w:t>
            </w:r>
            <w:r>
              <w:rPr>
                <w:noProof/>
                <w:webHidden/>
              </w:rPr>
              <w:fldChar w:fldCharType="end"/>
            </w:r>
          </w:hyperlink>
        </w:p>
        <w:p w14:paraId="7BA1529E" w14:textId="08714A4C" w:rsidR="001E2D9E" w:rsidRDefault="001E2D9E">
          <w:pPr>
            <w:pStyle w:val="TOC1"/>
            <w:tabs>
              <w:tab w:val="right" w:leader="dot" w:pos="9350"/>
            </w:tabs>
            <w:rPr>
              <w:rFonts w:eastAsiaTheme="minorEastAsia"/>
              <w:noProof/>
              <w:kern w:val="2"/>
              <w:sz w:val="24"/>
              <w:szCs w:val="24"/>
            </w:rPr>
          </w:pPr>
          <w:hyperlink w:anchor="_Toc156508107" w:history="1">
            <w:r w:rsidRPr="00E30CE5">
              <w:rPr>
                <w:rStyle w:val="Hyperlink"/>
                <w:rFonts w:eastAsia="Arial"/>
                <w:noProof/>
              </w:rPr>
              <w:t>SVM</w:t>
            </w:r>
            <w:r>
              <w:rPr>
                <w:noProof/>
                <w:webHidden/>
              </w:rPr>
              <w:tab/>
            </w:r>
            <w:r>
              <w:rPr>
                <w:noProof/>
                <w:webHidden/>
              </w:rPr>
              <w:fldChar w:fldCharType="begin"/>
            </w:r>
            <w:r>
              <w:rPr>
                <w:noProof/>
                <w:webHidden/>
              </w:rPr>
              <w:instrText xml:space="preserve"> PAGEREF _Toc156508107 \h </w:instrText>
            </w:r>
            <w:r>
              <w:rPr>
                <w:noProof/>
                <w:webHidden/>
              </w:rPr>
            </w:r>
            <w:r>
              <w:rPr>
                <w:noProof/>
                <w:webHidden/>
              </w:rPr>
              <w:fldChar w:fldCharType="separate"/>
            </w:r>
            <w:r>
              <w:rPr>
                <w:noProof/>
                <w:webHidden/>
              </w:rPr>
              <w:t>8</w:t>
            </w:r>
            <w:r>
              <w:rPr>
                <w:noProof/>
                <w:webHidden/>
              </w:rPr>
              <w:fldChar w:fldCharType="end"/>
            </w:r>
          </w:hyperlink>
        </w:p>
        <w:p w14:paraId="76EB5FEC" w14:textId="0081F629" w:rsidR="001E2D9E" w:rsidRDefault="001E2D9E">
          <w:pPr>
            <w:pStyle w:val="TOC1"/>
            <w:tabs>
              <w:tab w:val="right" w:leader="dot" w:pos="9350"/>
            </w:tabs>
            <w:rPr>
              <w:rFonts w:eastAsiaTheme="minorEastAsia"/>
              <w:noProof/>
              <w:kern w:val="2"/>
              <w:sz w:val="24"/>
              <w:szCs w:val="24"/>
            </w:rPr>
          </w:pPr>
          <w:hyperlink w:anchor="_Toc156508108" w:history="1">
            <w:r w:rsidRPr="00E30CE5">
              <w:rPr>
                <w:rStyle w:val="Hyperlink"/>
                <w:rFonts w:eastAsia="Arial"/>
                <w:noProof/>
              </w:rPr>
              <w:t>Deep Learning Approach</w:t>
            </w:r>
            <w:r>
              <w:rPr>
                <w:noProof/>
                <w:webHidden/>
              </w:rPr>
              <w:tab/>
            </w:r>
            <w:r>
              <w:rPr>
                <w:noProof/>
                <w:webHidden/>
              </w:rPr>
              <w:fldChar w:fldCharType="begin"/>
            </w:r>
            <w:r>
              <w:rPr>
                <w:noProof/>
                <w:webHidden/>
              </w:rPr>
              <w:instrText xml:space="preserve"> PAGEREF _Toc156508108 \h </w:instrText>
            </w:r>
            <w:r>
              <w:rPr>
                <w:noProof/>
                <w:webHidden/>
              </w:rPr>
            </w:r>
            <w:r>
              <w:rPr>
                <w:noProof/>
                <w:webHidden/>
              </w:rPr>
              <w:fldChar w:fldCharType="separate"/>
            </w:r>
            <w:r>
              <w:rPr>
                <w:noProof/>
                <w:webHidden/>
              </w:rPr>
              <w:t>9</w:t>
            </w:r>
            <w:r>
              <w:rPr>
                <w:noProof/>
                <w:webHidden/>
              </w:rPr>
              <w:fldChar w:fldCharType="end"/>
            </w:r>
          </w:hyperlink>
        </w:p>
        <w:p w14:paraId="3ECBC98F" w14:textId="1F0AB36E" w:rsidR="001E2D9E" w:rsidRDefault="001E2D9E">
          <w:pPr>
            <w:pStyle w:val="TOC1"/>
            <w:tabs>
              <w:tab w:val="right" w:leader="dot" w:pos="9350"/>
            </w:tabs>
            <w:rPr>
              <w:rFonts w:eastAsiaTheme="minorEastAsia"/>
              <w:noProof/>
              <w:kern w:val="2"/>
              <w:sz w:val="24"/>
              <w:szCs w:val="24"/>
            </w:rPr>
          </w:pPr>
          <w:hyperlink w:anchor="_Toc156508109" w:history="1">
            <w:r w:rsidRPr="00E30CE5">
              <w:rPr>
                <w:rStyle w:val="Hyperlink"/>
                <w:rFonts w:eastAsia="Arial"/>
                <w:noProof/>
              </w:rPr>
              <w:t>LSTM</w:t>
            </w:r>
            <w:r>
              <w:rPr>
                <w:noProof/>
                <w:webHidden/>
              </w:rPr>
              <w:tab/>
            </w:r>
            <w:r>
              <w:rPr>
                <w:noProof/>
                <w:webHidden/>
              </w:rPr>
              <w:fldChar w:fldCharType="begin"/>
            </w:r>
            <w:r>
              <w:rPr>
                <w:noProof/>
                <w:webHidden/>
              </w:rPr>
              <w:instrText xml:space="preserve"> PAGEREF _Toc156508109 \h </w:instrText>
            </w:r>
            <w:r>
              <w:rPr>
                <w:noProof/>
                <w:webHidden/>
              </w:rPr>
            </w:r>
            <w:r>
              <w:rPr>
                <w:noProof/>
                <w:webHidden/>
              </w:rPr>
              <w:fldChar w:fldCharType="separate"/>
            </w:r>
            <w:r>
              <w:rPr>
                <w:noProof/>
                <w:webHidden/>
              </w:rPr>
              <w:t>9</w:t>
            </w:r>
            <w:r>
              <w:rPr>
                <w:noProof/>
                <w:webHidden/>
              </w:rPr>
              <w:fldChar w:fldCharType="end"/>
            </w:r>
          </w:hyperlink>
        </w:p>
        <w:p w14:paraId="2B005149" w14:textId="1DFE3440" w:rsidR="001E2D9E" w:rsidRDefault="001E2D9E">
          <w:pPr>
            <w:pStyle w:val="TOC1"/>
            <w:tabs>
              <w:tab w:val="right" w:leader="dot" w:pos="9350"/>
            </w:tabs>
            <w:rPr>
              <w:rFonts w:eastAsiaTheme="minorEastAsia"/>
              <w:noProof/>
              <w:kern w:val="2"/>
              <w:sz w:val="24"/>
              <w:szCs w:val="24"/>
            </w:rPr>
          </w:pPr>
          <w:hyperlink w:anchor="_Toc156508110" w:history="1">
            <w:r w:rsidRPr="00E30CE5">
              <w:rPr>
                <w:rStyle w:val="Hyperlink"/>
                <w:rFonts w:eastAsia="Arial"/>
                <w:noProof/>
              </w:rPr>
              <w:t>Comparison of Models</w:t>
            </w:r>
            <w:r>
              <w:rPr>
                <w:noProof/>
                <w:webHidden/>
              </w:rPr>
              <w:tab/>
            </w:r>
            <w:r>
              <w:rPr>
                <w:noProof/>
                <w:webHidden/>
              </w:rPr>
              <w:fldChar w:fldCharType="begin"/>
            </w:r>
            <w:r>
              <w:rPr>
                <w:noProof/>
                <w:webHidden/>
              </w:rPr>
              <w:instrText xml:space="preserve"> PAGEREF _Toc156508110 \h </w:instrText>
            </w:r>
            <w:r>
              <w:rPr>
                <w:noProof/>
                <w:webHidden/>
              </w:rPr>
            </w:r>
            <w:r>
              <w:rPr>
                <w:noProof/>
                <w:webHidden/>
              </w:rPr>
              <w:fldChar w:fldCharType="separate"/>
            </w:r>
            <w:r>
              <w:rPr>
                <w:noProof/>
                <w:webHidden/>
              </w:rPr>
              <w:t>11</w:t>
            </w:r>
            <w:r>
              <w:rPr>
                <w:noProof/>
                <w:webHidden/>
              </w:rPr>
              <w:fldChar w:fldCharType="end"/>
            </w:r>
          </w:hyperlink>
        </w:p>
        <w:p w14:paraId="463B2B4C" w14:textId="4ABBF341" w:rsidR="001E2D9E" w:rsidRDefault="001E2D9E">
          <w:pPr>
            <w:pStyle w:val="TOC1"/>
            <w:tabs>
              <w:tab w:val="right" w:leader="dot" w:pos="9350"/>
            </w:tabs>
            <w:rPr>
              <w:rFonts w:eastAsiaTheme="minorEastAsia"/>
              <w:noProof/>
              <w:kern w:val="2"/>
              <w:sz w:val="24"/>
              <w:szCs w:val="24"/>
            </w:rPr>
          </w:pPr>
          <w:hyperlink w:anchor="_Toc156508111" w:history="1">
            <w:r w:rsidRPr="00E30CE5">
              <w:rPr>
                <w:rStyle w:val="Hyperlink"/>
                <w:noProof/>
              </w:rPr>
              <w:t>Conclusion</w:t>
            </w:r>
            <w:r>
              <w:rPr>
                <w:noProof/>
                <w:webHidden/>
              </w:rPr>
              <w:tab/>
            </w:r>
            <w:r>
              <w:rPr>
                <w:noProof/>
                <w:webHidden/>
              </w:rPr>
              <w:fldChar w:fldCharType="begin"/>
            </w:r>
            <w:r>
              <w:rPr>
                <w:noProof/>
                <w:webHidden/>
              </w:rPr>
              <w:instrText xml:space="preserve"> PAGEREF _Toc156508111 \h </w:instrText>
            </w:r>
            <w:r>
              <w:rPr>
                <w:noProof/>
                <w:webHidden/>
              </w:rPr>
            </w:r>
            <w:r>
              <w:rPr>
                <w:noProof/>
                <w:webHidden/>
              </w:rPr>
              <w:fldChar w:fldCharType="separate"/>
            </w:r>
            <w:r>
              <w:rPr>
                <w:noProof/>
                <w:webHidden/>
              </w:rPr>
              <w:t>13</w:t>
            </w:r>
            <w:r>
              <w:rPr>
                <w:noProof/>
                <w:webHidden/>
              </w:rPr>
              <w:fldChar w:fldCharType="end"/>
            </w:r>
          </w:hyperlink>
        </w:p>
        <w:p w14:paraId="66F8CAEA" w14:textId="089666C0" w:rsidR="001E2D9E" w:rsidRDefault="001E2D9E">
          <w:pPr>
            <w:pStyle w:val="TOC1"/>
            <w:tabs>
              <w:tab w:val="right" w:leader="dot" w:pos="9350"/>
            </w:tabs>
            <w:rPr>
              <w:rFonts w:eastAsiaTheme="minorEastAsia"/>
              <w:noProof/>
              <w:kern w:val="2"/>
              <w:sz w:val="24"/>
              <w:szCs w:val="24"/>
            </w:rPr>
          </w:pPr>
          <w:hyperlink w:anchor="_Toc156508112" w:history="1">
            <w:r w:rsidRPr="00E30CE5">
              <w:rPr>
                <w:rStyle w:val="Hyperlink"/>
                <w:noProof/>
              </w:rPr>
              <w:t>References</w:t>
            </w:r>
            <w:r>
              <w:rPr>
                <w:noProof/>
                <w:webHidden/>
              </w:rPr>
              <w:tab/>
            </w:r>
            <w:r>
              <w:rPr>
                <w:noProof/>
                <w:webHidden/>
              </w:rPr>
              <w:fldChar w:fldCharType="begin"/>
            </w:r>
            <w:r>
              <w:rPr>
                <w:noProof/>
                <w:webHidden/>
              </w:rPr>
              <w:instrText xml:space="preserve"> PAGEREF _Toc156508112 \h </w:instrText>
            </w:r>
            <w:r>
              <w:rPr>
                <w:noProof/>
                <w:webHidden/>
              </w:rPr>
            </w:r>
            <w:r>
              <w:rPr>
                <w:noProof/>
                <w:webHidden/>
              </w:rPr>
              <w:fldChar w:fldCharType="separate"/>
            </w:r>
            <w:r>
              <w:rPr>
                <w:noProof/>
                <w:webHidden/>
              </w:rPr>
              <w:t>14</w:t>
            </w:r>
            <w:r>
              <w:rPr>
                <w:noProof/>
                <w:webHidden/>
              </w:rPr>
              <w:fldChar w:fldCharType="end"/>
            </w:r>
          </w:hyperlink>
        </w:p>
        <w:p w14:paraId="7DCFF6C6" w14:textId="718D57B5" w:rsidR="006B18D7" w:rsidRDefault="006B18D7">
          <w:r>
            <w:rPr>
              <w:b/>
              <w:bCs/>
              <w:noProof/>
            </w:rPr>
            <w:fldChar w:fldCharType="end"/>
          </w:r>
        </w:p>
      </w:sdtContent>
    </w:sdt>
    <w:p w14:paraId="42EF05B6" w14:textId="77777777" w:rsidR="00962A4B" w:rsidRDefault="00962A4B" w:rsidP="1577CBFD">
      <w:pPr>
        <w:rPr>
          <w:rFonts w:ascii="Arial" w:eastAsia="Arial" w:hAnsi="Arial" w:cs="Arial"/>
          <w:b/>
          <w:bCs/>
        </w:rPr>
      </w:pPr>
    </w:p>
    <w:p w14:paraId="34F01DB4" w14:textId="77777777" w:rsidR="00330D96" w:rsidRDefault="00330D96" w:rsidP="1577CBFD">
      <w:pPr>
        <w:rPr>
          <w:rFonts w:ascii="Arial" w:eastAsia="Arial" w:hAnsi="Arial" w:cs="Arial"/>
          <w:b/>
          <w:bCs/>
        </w:rPr>
      </w:pPr>
    </w:p>
    <w:p w14:paraId="58DAEB9B" w14:textId="77777777" w:rsidR="00330D96" w:rsidRDefault="00330D96" w:rsidP="1577CBFD">
      <w:pPr>
        <w:rPr>
          <w:rFonts w:ascii="Arial" w:eastAsia="Arial" w:hAnsi="Arial" w:cs="Arial"/>
          <w:b/>
          <w:bCs/>
        </w:rPr>
      </w:pPr>
    </w:p>
    <w:p w14:paraId="0E6F9D79" w14:textId="77777777" w:rsidR="00330D96" w:rsidRDefault="00330D96" w:rsidP="1577CBFD">
      <w:pPr>
        <w:rPr>
          <w:rFonts w:ascii="Arial" w:eastAsia="Arial" w:hAnsi="Arial" w:cs="Arial"/>
          <w:b/>
          <w:bCs/>
        </w:rPr>
      </w:pPr>
    </w:p>
    <w:p w14:paraId="6BF531E7" w14:textId="77777777" w:rsidR="00330D96" w:rsidRDefault="00330D96" w:rsidP="1577CBFD">
      <w:pPr>
        <w:rPr>
          <w:rFonts w:ascii="Arial" w:eastAsia="Arial" w:hAnsi="Arial" w:cs="Arial"/>
          <w:b/>
          <w:bCs/>
        </w:rPr>
      </w:pPr>
    </w:p>
    <w:p w14:paraId="62B66AB3" w14:textId="77777777" w:rsidR="00330D96" w:rsidRDefault="00330D96" w:rsidP="1577CBFD">
      <w:pPr>
        <w:rPr>
          <w:rFonts w:ascii="Arial" w:eastAsia="Arial" w:hAnsi="Arial" w:cs="Arial"/>
          <w:b/>
          <w:bCs/>
        </w:rPr>
      </w:pPr>
    </w:p>
    <w:p w14:paraId="20753579" w14:textId="6F9302A7" w:rsidR="1577CBFD" w:rsidRDefault="1577CBFD" w:rsidP="1577CBFD">
      <w:pPr>
        <w:rPr>
          <w:rFonts w:ascii="Arial" w:eastAsia="Arial" w:hAnsi="Arial" w:cs="Arial"/>
          <w:b/>
          <w:bCs/>
        </w:rPr>
      </w:pPr>
    </w:p>
    <w:p w14:paraId="7DF5541D" w14:textId="3951FD07" w:rsidR="00962A4B" w:rsidRDefault="007262F1" w:rsidP="00962A4B">
      <w:pPr>
        <w:pStyle w:val="Heading1"/>
        <w:rPr>
          <w:rFonts w:eastAsia="Arial"/>
        </w:rPr>
      </w:pPr>
      <w:bookmarkStart w:id="3" w:name="_Toc156508091"/>
      <w:r>
        <w:rPr>
          <w:rFonts w:eastAsia="Arial"/>
        </w:rPr>
        <w:lastRenderedPageBreak/>
        <w:t>Introduction</w:t>
      </w:r>
      <w:bookmarkEnd w:id="3"/>
    </w:p>
    <w:p w14:paraId="6E721385" w14:textId="77777777" w:rsidR="00173DE9" w:rsidRPr="00173DE9" w:rsidRDefault="00173DE9" w:rsidP="00173DE9"/>
    <w:p w14:paraId="2C0E8B39" w14:textId="791912CD" w:rsidR="00173DE9" w:rsidRDefault="00173DE9" w:rsidP="00173DE9">
      <w:pPr>
        <w:pStyle w:val="paragraph"/>
        <w:spacing w:before="0" w:beforeAutospacing="0" w:after="0" w:afterAutospacing="0"/>
        <w:jc w:val="both"/>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 xml:space="preserve">This study presents a comprehensive approach to gather and analyze sentiment from 1500 comments related to the "Lord of the Rings" series on YouTube. The data acquisition involved obtaining API </w:t>
      </w:r>
      <w:r w:rsidR="00BA02CE">
        <w:rPr>
          <w:rStyle w:val="normaltextrun"/>
          <w:rFonts w:ascii="Arial" w:eastAsiaTheme="majorEastAsia" w:hAnsi="Arial" w:cs="Arial"/>
          <w:sz w:val="22"/>
          <w:szCs w:val="22"/>
        </w:rPr>
        <w:t>and</w:t>
      </w:r>
      <w:r>
        <w:rPr>
          <w:rStyle w:val="normaltextrun"/>
          <w:rFonts w:ascii="Arial" w:eastAsiaTheme="majorEastAsia" w:hAnsi="Arial" w:cs="Arial"/>
          <w:sz w:val="22"/>
          <w:szCs w:val="22"/>
        </w:rPr>
        <w:t xml:space="preserve"> using Python to download comments. Initial sentiment labeling using Text Blob was refined through manual review due to inaccuracies, addressing challenges of bias and labeling errors. Preprocessing with NLTK included tokenization and Parts of Speech Tagging, overcoming issues faced with regular expressions</w:t>
      </w:r>
      <w:r w:rsidR="00476E13">
        <w:rPr>
          <w:rStyle w:val="normaltextrun"/>
          <w:rFonts w:ascii="Arial" w:eastAsiaTheme="majorEastAsia" w:hAnsi="Arial" w:cs="Arial"/>
          <w:sz w:val="22"/>
          <w:szCs w:val="22"/>
        </w:rPr>
        <w:t xml:space="preserve"> for tokenization</w:t>
      </w:r>
      <w:r>
        <w:rPr>
          <w:rStyle w:val="normaltextrun"/>
          <w:rFonts w:ascii="Arial" w:eastAsiaTheme="majorEastAsia" w:hAnsi="Arial" w:cs="Arial"/>
          <w:sz w:val="22"/>
          <w:szCs w:val="22"/>
        </w:rPr>
        <w:t>.</w:t>
      </w:r>
      <w:r>
        <w:rPr>
          <w:rStyle w:val="eop"/>
          <w:rFonts w:ascii="Arial" w:eastAsiaTheme="majorEastAsia" w:hAnsi="Arial" w:cs="Arial"/>
          <w:sz w:val="22"/>
          <w:szCs w:val="22"/>
        </w:rPr>
        <w:t> </w:t>
      </w:r>
    </w:p>
    <w:p w14:paraId="72A4C7DC" w14:textId="77777777" w:rsidR="00173DE9" w:rsidRDefault="00173DE9" w:rsidP="00173DE9">
      <w:pPr>
        <w:pStyle w:val="paragraph"/>
        <w:spacing w:before="0" w:beforeAutospacing="0" w:after="0" w:afterAutospacing="0"/>
        <w:jc w:val="both"/>
        <w:textAlignment w:val="baseline"/>
        <w:rPr>
          <w:rFonts w:ascii="Segoe UI" w:hAnsi="Segoe UI" w:cs="Segoe UI"/>
          <w:sz w:val="18"/>
          <w:szCs w:val="18"/>
        </w:rPr>
      </w:pPr>
    </w:p>
    <w:p w14:paraId="44FFC5F3" w14:textId="77777777" w:rsidR="00173DE9" w:rsidRDefault="00173DE9" w:rsidP="00173DE9">
      <w:pPr>
        <w:pStyle w:val="paragraph"/>
        <w:spacing w:before="0" w:beforeAutospacing="0" w:after="0" w:afterAutospacing="0"/>
        <w:jc w:val="both"/>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Sentiment analysis employed TF-IDF vectorization, with parameter tuning challenges discussed. Naïve Bayes and SVM machine learning models demonstrated effective sentiment prediction, with SVM achieving 92% accuracy. The LSTM deep learning model, applied to TF-IDF vectorized data, showed unsatisfactory results. However, a second LSTM model, utilizing a pre-trained Word2Vec model, achieved 84% accuracy, demonstrating balanced performance across sentiment categories.</w:t>
      </w:r>
      <w:r>
        <w:rPr>
          <w:rStyle w:val="eop"/>
          <w:rFonts w:ascii="Arial" w:eastAsiaTheme="majorEastAsia" w:hAnsi="Arial" w:cs="Arial"/>
          <w:sz w:val="22"/>
          <w:szCs w:val="22"/>
        </w:rPr>
        <w:t> </w:t>
      </w:r>
    </w:p>
    <w:p w14:paraId="6F12F79F" w14:textId="77777777" w:rsidR="00674A21" w:rsidRDefault="00674A21" w:rsidP="00173DE9">
      <w:pPr>
        <w:pStyle w:val="paragraph"/>
        <w:spacing w:before="0" w:beforeAutospacing="0" w:after="0" w:afterAutospacing="0"/>
        <w:jc w:val="both"/>
        <w:textAlignment w:val="baseline"/>
        <w:rPr>
          <w:rStyle w:val="eop"/>
          <w:rFonts w:ascii="Arial" w:eastAsiaTheme="majorEastAsia" w:hAnsi="Arial" w:cs="Arial"/>
          <w:sz w:val="22"/>
          <w:szCs w:val="22"/>
        </w:rPr>
      </w:pPr>
    </w:p>
    <w:p w14:paraId="057CB246" w14:textId="18E2A71B" w:rsidR="00674A21" w:rsidRDefault="00674A21" w:rsidP="00674A21">
      <w:pPr>
        <w:jc w:val="both"/>
        <w:rPr>
          <w:rFonts w:asciiTheme="minorBidi" w:hAnsiTheme="minorBidi"/>
        </w:rPr>
      </w:pPr>
      <w:r w:rsidRPr="00D56AA4">
        <w:rPr>
          <w:rFonts w:asciiTheme="minorBidi" w:hAnsiTheme="minorBidi"/>
        </w:rPr>
        <w:t xml:space="preserve">The models were tested on </w:t>
      </w:r>
      <w:r>
        <w:rPr>
          <w:rFonts w:asciiTheme="minorBidi" w:hAnsiTheme="minorBidi"/>
        </w:rPr>
        <w:t>some</w:t>
      </w:r>
      <w:r w:rsidRPr="00D56AA4">
        <w:rPr>
          <w:rFonts w:asciiTheme="minorBidi" w:hAnsiTheme="minorBidi"/>
        </w:rPr>
        <w:t xml:space="preserve"> sentences, and consistently, Naïve Bayes and SVM showed a tendency to bias towards negative results. However, the LSTM model trained on TF-IDF vectorized data leaned towards positive sentiment. In contrast, the LSTM model trained on data vectorized using Word2Vec consistently provided accurate labels for all cases.</w:t>
      </w:r>
    </w:p>
    <w:p w14:paraId="55C86FFA" w14:textId="77777777" w:rsidR="00674A21" w:rsidRDefault="00674A21" w:rsidP="00173DE9">
      <w:pPr>
        <w:pStyle w:val="paragraph"/>
        <w:spacing w:before="0" w:beforeAutospacing="0" w:after="0" w:afterAutospacing="0"/>
        <w:jc w:val="both"/>
        <w:textAlignment w:val="baseline"/>
        <w:rPr>
          <w:rFonts w:ascii="Segoe UI" w:hAnsi="Segoe UI" w:cs="Segoe UI"/>
          <w:sz w:val="18"/>
          <w:szCs w:val="18"/>
        </w:rPr>
      </w:pPr>
    </w:p>
    <w:p w14:paraId="44A981FA" w14:textId="77777777" w:rsidR="00173DE9" w:rsidRPr="00173DE9" w:rsidRDefault="00173DE9" w:rsidP="00173DE9"/>
    <w:p w14:paraId="44314AEC" w14:textId="77777777" w:rsidR="00962A4B" w:rsidRDefault="00962A4B" w:rsidP="00962A4B"/>
    <w:p w14:paraId="4A7BD32D" w14:textId="77777777" w:rsidR="00962A4B" w:rsidRDefault="00962A4B" w:rsidP="00962A4B"/>
    <w:p w14:paraId="2AB6BDA6" w14:textId="77777777" w:rsidR="00962A4B" w:rsidRDefault="00962A4B" w:rsidP="00962A4B"/>
    <w:p w14:paraId="04BFF2A3" w14:textId="77777777" w:rsidR="00962A4B" w:rsidRDefault="00962A4B" w:rsidP="00962A4B"/>
    <w:p w14:paraId="7AB72377" w14:textId="77777777" w:rsidR="00962A4B" w:rsidRDefault="00962A4B" w:rsidP="00962A4B"/>
    <w:p w14:paraId="36453C6A" w14:textId="77777777" w:rsidR="00962A4B" w:rsidRDefault="00962A4B" w:rsidP="00962A4B"/>
    <w:p w14:paraId="3531BA7B" w14:textId="77777777" w:rsidR="00962A4B" w:rsidRDefault="00962A4B" w:rsidP="00962A4B"/>
    <w:p w14:paraId="58C20CEA" w14:textId="77777777" w:rsidR="00962A4B" w:rsidRDefault="00962A4B" w:rsidP="00962A4B"/>
    <w:p w14:paraId="7FED5FF9" w14:textId="77777777" w:rsidR="00962A4B" w:rsidRDefault="00962A4B" w:rsidP="00962A4B"/>
    <w:p w14:paraId="07201CF0" w14:textId="77777777" w:rsidR="00962A4B" w:rsidRDefault="00962A4B" w:rsidP="00962A4B"/>
    <w:p w14:paraId="685C0D9F" w14:textId="77777777" w:rsidR="00962A4B" w:rsidRDefault="00962A4B" w:rsidP="00962A4B"/>
    <w:p w14:paraId="07287864" w14:textId="77777777" w:rsidR="00962A4B" w:rsidRDefault="00962A4B" w:rsidP="00962A4B"/>
    <w:p w14:paraId="165C097A" w14:textId="77777777" w:rsidR="00962A4B" w:rsidRDefault="00962A4B" w:rsidP="00962A4B"/>
    <w:p w14:paraId="49FABCB9" w14:textId="77777777" w:rsidR="00962A4B" w:rsidRDefault="00962A4B" w:rsidP="00962A4B"/>
    <w:p w14:paraId="015052F1" w14:textId="77777777" w:rsidR="00962A4B" w:rsidRPr="00962A4B" w:rsidRDefault="00962A4B" w:rsidP="00962A4B">
      <w:bookmarkStart w:id="4" w:name="_Toc156093141"/>
    </w:p>
    <w:p w14:paraId="327F2EC3" w14:textId="5D1D47E9" w:rsidR="1577CBFD" w:rsidRPr="008355F9" w:rsidRDefault="00330D96" w:rsidP="008355F9">
      <w:pPr>
        <w:pStyle w:val="Heading1"/>
        <w:rPr>
          <w:rFonts w:eastAsia="Arial"/>
        </w:rPr>
      </w:pPr>
      <w:bookmarkStart w:id="5" w:name="_Toc156508092"/>
      <w:r w:rsidRPr="1577CBFD">
        <w:rPr>
          <w:rFonts w:eastAsia="Arial"/>
        </w:rPr>
        <w:lastRenderedPageBreak/>
        <w:t>Data Gathering</w:t>
      </w:r>
      <w:bookmarkEnd w:id="4"/>
      <w:bookmarkEnd w:id="5"/>
    </w:p>
    <w:p w14:paraId="36CAF313" w14:textId="65090C63" w:rsidR="50A31CD0" w:rsidRDefault="50A31CD0" w:rsidP="2D61C96F">
      <w:pPr>
        <w:jc w:val="both"/>
        <w:rPr>
          <w:rFonts w:ascii="Arial" w:eastAsia="Arial" w:hAnsi="Arial" w:cs="Arial"/>
        </w:rPr>
      </w:pPr>
      <w:r w:rsidRPr="2D61C96F">
        <w:rPr>
          <w:rFonts w:ascii="Arial" w:eastAsia="Arial" w:hAnsi="Arial" w:cs="Arial"/>
        </w:rPr>
        <w:t xml:space="preserve">The data used here is </w:t>
      </w:r>
      <w:r w:rsidR="1573A8B0" w:rsidRPr="2D61C96F">
        <w:rPr>
          <w:rFonts w:ascii="Arial" w:eastAsia="Arial" w:hAnsi="Arial" w:cs="Arial"/>
        </w:rPr>
        <w:t xml:space="preserve">a database containing </w:t>
      </w:r>
      <w:r w:rsidR="13D7D84F" w:rsidRPr="2D61C96F">
        <w:rPr>
          <w:rFonts w:ascii="Arial" w:eastAsia="Arial" w:hAnsi="Arial" w:cs="Arial"/>
        </w:rPr>
        <w:t>1</w:t>
      </w:r>
      <w:r w:rsidR="63A8CC5B" w:rsidRPr="2D61C96F">
        <w:rPr>
          <w:rFonts w:ascii="Arial" w:eastAsia="Arial" w:hAnsi="Arial" w:cs="Arial"/>
        </w:rPr>
        <w:t>5</w:t>
      </w:r>
      <w:r w:rsidR="13D7D84F" w:rsidRPr="2D61C96F">
        <w:rPr>
          <w:rFonts w:ascii="Arial" w:eastAsia="Arial" w:hAnsi="Arial" w:cs="Arial"/>
        </w:rPr>
        <w:t>00</w:t>
      </w:r>
      <w:r w:rsidR="1573A8B0" w:rsidRPr="2D61C96F">
        <w:rPr>
          <w:rFonts w:ascii="Arial" w:eastAsia="Arial" w:hAnsi="Arial" w:cs="Arial"/>
        </w:rPr>
        <w:t xml:space="preserve"> comments related to the "Lord of the Rings" series on the YouTube platform. To download these comments, the acquisition of an API Credential is </w:t>
      </w:r>
      <w:r w:rsidR="123C07EE" w:rsidRPr="2D61C96F">
        <w:rPr>
          <w:rFonts w:ascii="Arial" w:eastAsia="Arial" w:hAnsi="Arial" w:cs="Arial"/>
        </w:rPr>
        <w:t>required</w:t>
      </w:r>
      <w:r w:rsidR="1573A8B0" w:rsidRPr="2D61C96F">
        <w:rPr>
          <w:rFonts w:ascii="Arial" w:eastAsia="Arial" w:hAnsi="Arial" w:cs="Arial"/>
        </w:rPr>
        <w:t>. The process involved several steps:</w:t>
      </w:r>
    </w:p>
    <w:p w14:paraId="1C832496" w14:textId="65597BB6" w:rsidR="21819A04" w:rsidRDefault="21819A04" w:rsidP="2D61C96F">
      <w:pPr>
        <w:pStyle w:val="ListParagraph"/>
        <w:numPr>
          <w:ilvl w:val="0"/>
          <w:numId w:val="6"/>
        </w:numPr>
        <w:jc w:val="both"/>
        <w:rPr>
          <w:rFonts w:ascii="Arial" w:eastAsia="Arial" w:hAnsi="Arial" w:cs="Arial"/>
        </w:rPr>
      </w:pPr>
      <w:r w:rsidRPr="2D61C96F">
        <w:rPr>
          <w:rFonts w:ascii="Arial" w:eastAsia="Arial" w:hAnsi="Arial" w:cs="Arial"/>
        </w:rPr>
        <w:t>Create a new project in the google cloud platform</w:t>
      </w:r>
      <w:r w:rsidR="00340399">
        <w:rPr>
          <w:rFonts w:ascii="Arial" w:eastAsia="Arial" w:hAnsi="Arial" w:cs="Arial"/>
        </w:rPr>
        <w:t>.</w:t>
      </w:r>
    </w:p>
    <w:p w14:paraId="002AC7A3" w14:textId="5390879A" w:rsidR="21819A04" w:rsidRDefault="21819A04" w:rsidP="2D61C96F">
      <w:pPr>
        <w:pStyle w:val="ListParagraph"/>
        <w:numPr>
          <w:ilvl w:val="0"/>
          <w:numId w:val="6"/>
        </w:numPr>
        <w:jc w:val="both"/>
        <w:rPr>
          <w:rFonts w:ascii="Arial" w:eastAsia="Arial" w:hAnsi="Arial" w:cs="Arial"/>
        </w:rPr>
      </w:pPr>
      <w:r w:rsidRPr="2D61C96F">
        <w:rPr>
          <w:rFonts w:ascii="Arial" w:eastAsia="Arial" w:hAnsi="Arial" w:cs="Arial"/>
        </w:rPr>
        <w:t>Create an API Credential</w:t>
      </w:r>
      <w:r w:rsidR="00340399">
        <w:rPr>
          <w:rFonts w:ascii="Arial" w:eastAsia="Arial" w:hAnsi="Arial" w:cs="Arial"/>
        </w:rPr>
        <w:t>.</w:t>
      </w:r>
    </w:p>
    <w:p w14:paraId="09C2E608" w14:textId="6AAF0213" w:rsidR="21819A04" w:rsidRDefault="21819A04" w:rsidP="2D61C96F">
      <w:pPr>
        <w:pStyle w:val="ListParagraph"/>
        <w:numPr>
          <w:ilvl w:val="0"/>
          <w:numId w:val="6"/>
        </w:numPr>
        <w:jc w:val="both"/>
        <w:rPr>
          <w:rFonts w:ascii="Arial" w:eastAsia="Arial" w:hAnsi="Arial" w:cs="Arial"/>
        </w:rPr>
      </w:pPr>
      <w:r w:rsidRPr="2D61C96F">
        <w:rPr>
          <w:rFonts w:ascii="Arial" w:eastAsia="Arial" w:hAnsi="Arial" w:cs="Arial"/>
        </w:rPr>
        <w:t>Enable YouTube API</w:t>
      </w:r>
      <w:r w:rsidR="00340399">
        <w:rPr>
          <w:rFonts w:ascii="Arial" w:eastAsia="Arial" w:hAnsi="Arial" w:cs="Arial"/>
        </w:rPr>
        <w:t>.</w:t>
      </w:r>
    </w:p>
    <w:p w14:paraId="3B4CC38E" w14:textId="2C69D5F3" w:rsidR="1577CBFD" w:rsidRPr="008355F9" w:rsidRDefault="21819A04" w:rsidP="008355F9">
      <w:pPr>
        <w:pStyle w:val="ListParagraph"/>
        <w:numPr>
          <w:ilvl w:val="0"/>
          <w:numId w:val="6"/>
        </w:numPr>
        <w:jc w:val="both"/>
        <w:rPr>
          <w:rFonts w:ascii="Arial" w:eastAsia="Arial" w:hAnsi="Arial" w:cs="Arial"/>
        </w:rPr>
      </w:pPr>
      <w:r w:rsidRPr="2D61C96F">
        <w:rPr>
          <w:rFonts w:ascii="Arial" w:eastAsia="Arial" w:hAnsi="Arial" w:cs="Arial"/>
        </w:rPr>
        <w:t>Download Comments using API in Python code</w:t>
      </w:r>
      <w:r w:rsidR="00340399">
        <w:rPr>
          <w:rFonts w:ascii="Arial" w:eastAsia="Arial" w:hAnsi="Arial" w:cs="Arial"/>
        </w:rPr>
        <w:t>.</w:t>
      </w:r>
    </w:p>
    <w:p w14:paraId="75AA5BBF" w14:textId="6DBC215F" w:rsidR="1577CBFD" w:rsidRDefault="41AAF549" w:rsidP="008355F9">
      <w:pPr>
        <w:jc w:val="both"/>
        <w:rPr>
          <w:rFonts w:ascii="Arial" w:eastAsia="Arial" w:hAnsi="Arial" w:cs="Arial"/>
        </w:rPr>
      </w:pPr>
      <w:r w:rsidRPr="2D61C96F">
        <w:rPr>
          <w:rFonts w:ascii="Arial" w:eastAsia="Arial" w:hAnsi="Arial" w:cs="Arial"/>
        </w:rPr>
        <w:t xml:space="preserve">The video is under the link: </w:t>
      </w:r>
      <w:hyperlink r:id="rId6">
        <w:r w:rsidRPr="2D61C96F">
          <w:rPr>
            <w:rStyle w:val="Hyperlink"/>
            <w:rFonts w:ascii="Arial" w:eastAsia="Arial" w:hAnsi="Arial" w:cs="Arial"/>
          </w:rPr>
          <w:t xml:space="preserve">The Lord of the Rings (2002) - The final Battle (Of </w:t>
        </w:r>
        <w:proofErr w:type="gramStart"/>
        <w:r w:rsidRPr="2D61C96F">
          <w:rPr>
            <w:rStyle w:val="Hyperlink"/>
            <w:rFonts w:ascii="Arial" w:eastAsia="Arial" w:hAnsi="Arial" w:cs="Arial"/>
          </w:rPr>
          <w:t>The</w:t>
        </w:r>
        <w:proofErr w:type="gramEnd"/>
        <w:r w:rsidRPr="2D61C96F">
          <w:rPr>
            <w:rStyle w:val="Hyperlink"/>
            <w:rFonts w:ascii="Arial" w:eastAsia="Arial" w:hAnsi="Arial" w:cs="Arial"/>
          </w:rPr>
          <w:t xml:space="preserve"> Hornburg) - Part 1 [4K] (youtube.com)</w:t>
        </w:r>
      </w:hyperlink>
    </w:p>
    <w:p w14:paraId="278FBB44" w14:textId="77777777" w:rsidR="008355F9" w:rsidRDefault="008355F9" w:rsidP="008355F9">
      <w:pPr>
        <w:jc w:val="both"/>
        <w:rPr>
          <w:rFonts w:ascii="Arial" w:eastAsia="Arial" w:hAnsi="Arial" w:cs="Arial"/>
        </w:rPr>
      </w:pPr>
    </w:p>
    <w:p w14:paraId="210F9C75" w14:textId="10BECDF4" w:rsidR="1577CBFD" w:rsidRPr="008355F9" w:rsidRDefault="1BDB7D65" w:rsidP="008355F9">
      <w:pPr>
        <w:jc w:val="both"/>
        <w:rPr>
          <w:rFonts w:ascii="Arial" w:eastAsia="Arial" w:hAnsi="Arial" w:cs="Arial"/>
        </w:rPr>
      </w:pPr>
      <w:r w:rsidRPr="2D61C96F">
        <w:rPr>
          <w:rFonts w:ascii="Arial" w:eastAsia="Arial" w:hAnsi="Arial" w:cs="Arial"/>
        </w:rPr>
        <w:t>The script initiates a request to the comment threads of a specific video ID using the provided API credentials. The objective is to access the snippet part of the comment threads with the text formatted as plain text. Then, these comments are accumulated in a list, facilitating further analysis later.</w:t>
      </w:r>
      <w:r w:rsidR="0CE355DE" w:rsidRPr="2D61C96F">
        <w:rPr>
          <w:rFonts w:ascii="Arial" w:eastAsia="Arial" w:hAnsi="Arial" w:cs="Arial"/>
        </w:rPr>
        <w:t xml:space="preserve"> </w:t>
      </w:r>
      <w:r w:rsidR="7B34F8B9" w:rsidRPr="2D61C96F">
        <w:rPr>
          <w:rFonts w:ascii="Arial" w:eastAsia="Arial" w:hAnsi="Arial" w:cs="Arial"/>
        </w:rPr>
        <w:t>For the initial pre-labeling process, Text Blob was utilized. The determination of positive, negative, or neutral labels was based on the polarity of the comments. Specifically, if the polarity was higher than 0, the comment was categorized as positive; if it was less than 0, it was considered negative, and if it equaled zero, it was marked as neutral. However, it is crucial to note that this pre-labeling served as an initial step, and the comments underwent a subsequent manual review and correction process to ensure the accuracy of the assigned labels.</w:t>
      </w:r>
    </w:p>
    <w:p w14:paraId="5BABF93E" w14:textId="14C74B19" w:rsidR="2D61C96F" w:rsidRPr="008355F9" w:rsidRDefault="04EED78B" w:rsidP="008355F9">
      <w:pPr>
        <w:pStyle w:val="Heading1"/>
        <w:rPr>
          <w:rFonts w:eastAsia="Arial"/>
        </w:rPr>
      </w:pPr>
      <w:bookmarkStart w:id="6" w:name="_Toc156093142"/>
      <w:bookmarkStart w:id="7" w:name="_Toc156508093"/>
      <w:r w:rsidRPr="2D61C96F">
        <w:rPr>
          <w:rFonts w:eastAsia="Arial"/>
        </w:rPr>
        <w:t xml:space="preserve">Data Gathering </w:t>
      </w:r>
      <w:r w:rsidR="50A31CD0" w:rsidRPr="2D61C96F">
        <w:rPr>
          <w:rFonts w:eastAsia="Arial"/>
        </w:rPr>
        <w:t>Challenges</w:t>
      </w:r>
      <w:bookmarkEnd w:id="6"/>
      <w:bookmarkEnd w:id="7"/>
    </w:p>
    <w:p w14:paraId="57C18E54" w14:textId="7B848F96" w:rsidR="1F92E6E8" w:rsidRDefault="1F92E6E8" w:rsidP="2D61C96F">
      <w:pPr>
        <w:jc w:val="both"/>
        <w:rPr>
          <w:rFonts w:ascii="Arial" w:eastAsia="Arial" w:hAnsi="Arial" w:cs="Arial"/>
        </w:rPr>
      </w:pPr>
      <w:r w:rsidRPr="2D61C96F">
        <w:rPr>
          <w:rFonts w:ascii="Arial" w:eastAsia="Arial" w:hAnsi="Arial" w:cs="Arial"/>
        </w:rPr>
        <w:t>Initially, two challenges were encountered:</w:t>
      </w:r>
    </w:p>
    <w:p w14:paraId="520B1B8F" w14:textId="1A77E93E" w:rsidR="1F92E6E8" w:rsidRDefault="1F92E6E8" w:rsidP="2D61C96F">
      <w:pPr>
        <w:jc w:val="both"/>
        <w:rPr>
          <w:rFonts w:ascii="Arial" w:eastAsia="Arial" w:hAnsi="Arial" w:cs="Arial"/>
        </w:rPr>
      </w:pPr>
      <w:r w:rsidRPr="2D61C96F">
        <w:rPr>
          <w:rFonts w:ascii="Arial" w:eastAsia="Arial" w:hAnsi="Arial" w:cs="Arial"/>
        </w:rPr>
        <w:t>Firstly, the comments exhibited a predominant bias towards positive sentiment. To address this imbalance and create a more balanced dataset, focus was shifted to the Lord of the Rings series. It was observed that people tend to express more negative sentiments in comments related to the series compared to the movie.</w:t>
      </w:r>
    </w:p>
    <w:p w14:paraId="1A4F2E07" w14:textId="3F120C8B" w:rsidR="00340399" w:rsidRDefault="1F92E6E8" w:rsidP="008355F9">
      <w:pPr>
        <w:jc w:val="both"/>
        <w:rPr>
          <w:rFonts w:ascii="Arial" w:eastAsia="Arial" w:hAnsi="Arial" w:cs="Arial"/>
        </w:rPr>
      </w:pPr>
      <w:r w:rsidRPr="2D61C96F">
        <w:rPr>
          <w:rFonts w:ascii="Arial" w:eastAsia="Arial" w:hAnsi="Arial" w:cs="Arial"/>
        </w:rPr>
        <w:t>Secondly, for initial pre-labeling, Text</w:t>
      </w:r>
      <w:r w:rsidR="050ADFAD" w:rsidRPr="2D61C96F">
        <w:rPr>
          <w:rFonts w:ascii="Arial" w:eastAsia="Arial" w:hAnsi="Arial" w:cs="Arial"/>
        </w:rPr>
        <w:t xml:space="preserve"> </w:t>
      </w:r>
      <w:r w:rsidRPr="2D61C96F">
        <w:rPr>
          <w:rFonts w:ascii="Arial" w:eastAsia="Arial" w:hAnsi="Arial" w:cs="Arial"/>
        </w:rPr>
        <w:t>Blob was employed. However, it became evident that the labels generated, particularly for negative comments, were highly inaccurate. This necessitated a reevaluation of the labeling approach for improved accuracy in sentiment analysis.</w:t>
      </w:r>
    </w:p>
    <w:p w14:paraId="507655C2" w14:textId="6B1F5521" w:rsidR="00A80D6E" w:rsidRPr="008355F9" w:rsidRDefault="00A80D6E" w:rsidP="008355F9">
      <w:pPr>
        <w:pStyle w:val="Heading1"/>
        <w:rPr>
          <w:rFonts w:eastAsia="Arial"/>
        </w:rPr>
      </w:pPr>
      <w:bookmarkStart w:id="8" w:name="_Toc156093143"/>
      <w:bookmarkStart w:id="9" w:name="_Toc156508094"/>
      <w:r w:rsidRPr="2D61C96F">
        <w:rPr>
          <w:rFonts w:eastAsia="Arial"/>
        </w:rPr>
        <w:t>Preprocessing</w:t>
      </w:r>
      <w:bookmarkEnd w:id="8"/>
      <w:bookmarkEnd w:id="9"/>
    </w:p>
    <w:p w14:paraId="2A470A2D" w14:textId="622FBCA7" w:rsidR="41AD77E0" w:rsidRDefault="41AD77E0" w:rsidP="2D61C96F">
      <w:pPr>
        <w:jc w:val="both"/>
        <w:rPr>
          <w:rFonts w:ascii="Arial" w:eastAsia="Arial" w:hAnsi="Arial" w:cs="Arial"/>
        </w:rPr>
      </w:pPr>
      <w:r w:rsidRPr="2D61C96F">
        <w:rPr>
          <w:rFonts w:ascii="Arial" w:eastAsia="Arial" w:hAnsi="Arial" w:cs="Arial"/>
        </w:rPr>
        <w:t xml:space="preserve">NLTK (Natural Language Toolkit) was selected over regular expressions for preprocessing due to its specialized capabilities in natural language processing tasks. NLTK provides a comprehensive suite of tools and resources, including tokenization, lemmatization, and stop word removal. While regular expressions can be used to tokenize text, they can get complicated very quickly and may not be the best choice for more complex NLP tasks. </w:t>
      </w:r>
      <w:r w:rsidR="79F8F05A" w:rsidRPr="2D61C96F">
        <w:rPr>
          <w:rFonts w:ascii="Arial" w:eastAsia="Arial" w:hAnsi="Arial" w:cs="Arial"/>
        </w:rPr>
        <w:t>In the challenges of Tokenization, this problem is being addressed.</w:t>
      </w:r>
    </w:p>
    <w:p w14:paraId="01E5E964" w14:textId="27C161B0" w:rsidR="2D61C96F" w:rsidRDefault="14E59010" w:rsidP="00340399">
      <w:pPr>
        <w:rPr>
          <w:rFonts w:ascii="Arial" w:eastAsia="Arial" w:hAnsi="Arial" w:cs="Arial"/>
          <w:b/>
          <w:bCs/>
          <w:sz w:val="28"/>
          <w:szCs w:val="28"/>
        </w:rPr>
      </w:pPr>
      <w:r w:rsidRPr="2D61C96F">
        <w:rPr>
          <w:rFonts w:ascii="Arial" w:eastAsia="Arial" w:hAnsi="Arial" w:cs="Arial"/>
        </w:rPr>
        <w:t xml:space="preserve">The Tokenization and POS Tagging were done in the </w:t>
      </w:r>
      <w:proofErr w:type="spellStart"/>
      <w:r w:rsidRPr="2D61C96F">
        <w:rPr>
          <w:rFonts w:ascii="Arial" w:eastAsia="Arial" w:hAnsi="Arial" w:cs="Arial"/>
        </w:rPr>
        <w:t>preprocess_and_</w:t>
      </w:r>
      <w:proofErr w:type="gramStart"/>
      <w:r w:rsidRPr="2D61C96F">
        <w:rPr>
          <w:rFonts w:ascii="Arial" w:eastAsia="Arial" w:hAnsi="Arial" w:cs="Arial"/>
        </w:rPr>
        <w:t>analyse</w:t>
      </w:r>
      <w:proofErr w:type="spellEnd"/>
      <w:r w:rsidRPr="2D61C96F">
        <w:rPr>
          <w:rFonts w:ascii="Arial" w:eastAsia="Arial" w:hAnsi="Arial" w:cs="Arial"/>
        </w:rPr>
        <w:t>(</w:t>
      </w:r>
      <w:proofErr w:type="gramEnd"/>
      <w:r w:rsidRPr="2D61C96F">
        <w:rPr>
          <w:rFonts w:ascii="Arial" w:eastAsia="Arial" w:hAnsi="Arial" w:cs="Arial"/>
        </w:rPr>
        <w:t>) function, and then added as a separate column to the data.</w:t>
      </w:r>
    </w:p>
    <w:p w14:paraId="623278F1" w14:textId="7CFF887E" w:rsidR="00A80D6E" w:rsidRDefault="00A80D6E" w:rsidP="00340399">
      <w:pPr>
        <w:pStyle w:val="Heading1"/>
        <w:rPr>
          <w:rFonts w:eastAsia="Arial"/>
        </w:rPr>
      </w:pPr>
      <w:bookmarkStart w:id="10" w:name="_Toc156093144"/>
      <w:bookmarkStart w:id="11" w:name="_Toc156508095"/>
      <w:r w:rsidRPr="2D61C96F">
        <w:rPr>
          <w:rFonts w:eastAsia="Arial"/>
        </w:rPr>
        <w:lastRenderedPageBreak/>
        <w:t>Tokenization</w:t>
      </w:r>
      <w:bookmarkEnd w:id="10"/>
      <w:bookmarkEnd w:id="11"/>
    </w:p>
    <w:p w14:paraId="364BDB9D" w14:textId="352BF7F3" w:rsidR="2D61C96F" w:rsidRPr="008355F9" w:rsidRDefault="00064FCD" w:rsidP="008355F9">
      <w:pPr>
        <w:jc w:val="both"/>
        <w:rPr>
          <w:rFonts w:asciiTheme="minorBidi" w:hAnsiTheme="minorBidi"/>
        </w:rPr>
      </w:pPr>
      <w:r w:rsidRPr="00064FCD">
        <w:rPr>
          <w:rFonts w:asciiTheme="minorBidi" w:hAnsiTheme="minorBidi"/>
        </w:rPr>
        <w:t>Tokenization is the initial step in NLP, involving the division of a text into smaller units known as "tokens." If the text is divided into sentences, it's referred to as sentence tokenization, and when it's split into individual words, it's called word tokenization. The most common method for languages with clear spaces between words is word tokenization. Furthermore, during this process, sentences are converted to lowercase. </w:t>
      </w:r>
    </w:p>
    <w:p w14:paraId="60747F39" w14:textId="1F3E9FC2" w:rsidR="00A80D6E" w:rsidRDefault="56F0458E" w:rsidP="00340399">
      <w:pPr>
        <w:pStyle w:val="Heading1"/>
        <w:rPr>
          <w:rFonts w:eastAsia="Arial"/>
        </w:rPr>
      </w:pPr>
      <w:bookmarkStart w:id="12" w:name="_Toc156093145"/>
      <w:bookmarkStart w:id="13" w:name="_Toc156508096"/>
      <w:r w:rsidRPr="2D61C96F">
        <w:rPr>
          <w:rFonts w:eastAsia="Arial"/>
        </w:rPr>
        <w:t xml:space="preserve">Tokenization </w:t>
      </w:r>
      <w:r w:rsidR="4AB14F38" w:rsidRPr="2D61C96F">
        <w:rPr>
          <w:rFonts w:eastAsia="Arial"/>
        </w:rPr>
        <w:t>Challenges</w:t>
      </w:r>
      <w:bookmarkEnd w:id="12"/>
      <w:bookmarkEnd w:id="13"/>
    </w:p>
    <w:p w14:paraId="058CE2C6" w14:textId="558840EF" w:rsidR="00A80D6E" w:rsidRDefault="1D5CB35F" w:rsidP="2D61C96F">
      <w:pPr>
        <w:jc w:val="both"/>
        <w:rPr>
          <w:rFonts w:ascii="Arial" w:eastAsia="Arial" w:hAnsi="Arial" w:cs="Arial"/>
        </w:rPr>
      </w:pPr>
      <w:r w:rsidRPr="2D61C96F">
        <w:rPr>
          <w:rFonts w:ascii="Arial" w:eastAsia="Arial" w:hAnsi="Arial" w:cs="Arial"/>
        </w:rPr>
        <w:t>In the initial stage, Regular Expressions were chosen for tokenization. However, a significant issue emerged with this approach, particularly in words like "I'm," "He's," where the apostrophe got separated from the verb. Consequently,</w:t>
      </w:r>
      <w:r w:rsidR="5484A06B" w:rsidRPr="2D61C96F">
        <w:rPr>
          <w:rFonts w:ascii="Arial" w:eastAsia="Arial" w:hAnsi="Arial" w:cs="Arial"/>
        </w:rPr>
        <w:t xml:space="preserve"> in the POS tagging step,</w:t>
      </w:r>
      <w:r w:rsidRPr="2D61C96F">
        <w:rPr>
          <w:rFonts w:ascii="Arial" w:eastAsia="Arial" w:hAnsi="Arial" w:cs="Arial"/>
        </w:rPr>
        <w:t xml:space="preserve"> the verb was mislabeled as a noun. NLTK, however, correctly identifies components like "'m" or "'s" as part of the verb. Due to this critical distinction, NLTK was favored over regular expressions for the tokenization task.</w:t>
      </w:r>
    </w:p>
    <w:p w14:paraId="66B91211" w14:textId="0D4AEE5C" w:rsidR="00A80D6E" w:rsidRDefault="573AD608" w:rsidP="2D61C96F">
      <w:pPr>
        <w:jc w:val="both"/>
        <w:rPr>
          <w:rFonts w:ascii="Arial" w:eastAsia="Arial" w:hAnsi="Arial" w:cs="Arial"/>
        </w:rPr>
      </w:pPr>
      <w:r w:rsidRPr="2D61C96F">
        <w:rPr>
          <w:rFonts w:ascii="Arial" w:eastAsia="Arial" w:hAnsi="Arial" w:cs="Arial"/>
        </w:rPr>
        <w:t xml:space="preserve">The second challenge encountered involved the handling of attached numbers to digits, which required manual intervention. NLTK proved insufficient in automatically detecting and addressing this issue. An example is provided below: </w:t>
      </w:r>
    </w:p>
    <w:p w14:paraId="02E36B9B" w14:textId="4F14D8C6" w:rsidR="00A80D6E" w:rsidRDefault="573AD608" w:rsidP="2D61C96F">
      <w:pPr>
        <w:jc w:val="center"/>
      </w:pPr>
      <w:r>
        <w:rPr>
          <w:noProof/>
        </w:rPr>
        <w:drawing>
          <wp:inline distT="0" distB="0" distL="0" distR="0" wp14:anchorId="11D93E0A" wp14:editId="7BBF30E7">
            <wp:extent cx="4572000" cy="257175"/>
            <wp:effectExtent l="0" t="0" r="0" b="0"/>
            <wp:docPr id="313429993" name="Picture 31342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1F683A74" w14:textId="298201C2" w:rsidR="00064FCD" w:rsidRDefault="59F10BA5" w:rsidP="00E34081">
      <w:pPr>
        <w:jc w:val="both"/>
        <w:rPr>
          <w:rFonts w:ascii="Arial" w:eastAsia="Arial" w:hAnsi="Arial" w:cs="Arial"/>
        </w:rPr>
      </w:pPr>
      <w:r w:rsidRPr="2D61C96F">
        <w:rPr>
          <w:rFonts w:ascii="Arial" w:eastAsia="Arial" w:hAnsi="Arial" w:cs="Arial"/>
        </w:rPr>
        <w:t>In this context, the words mistakenly attached to each other in the data were manually separated.</w:t>
      </w:r>
    </w:p>
    <w:p w14:paraId="52EFBDDB" w14:textId="51E01303" w:rsidR="000E444A" w:rsidRPr="008355F9" w:rsidRDefault="00A80D6E" w:rsidP="008355F9">
      <w:pPr>
        <w:pStyle w:val="Heading1"/>
        <w:rPr>
          <w:rFonts w:eastAsia="Arial"/>
        </w:rPr>
      </w:pPr>
      <w:bookmarkStart w:id="14" w:name="_Toc156093146"/>
      <w:bookmarkStart w:id="15" w:name="_Toc156508097"/>
      <w:r w:rsidRPr="2D61C96F">
        <w:rPr>
          <w:rFonts w:eastAsia="Arial"/>
        </w:rPr>
        <w:t>Parts of Speech</w:t>
      </w:r>
      <w:r w:rsidR="000E444A" w:rsidRPr="2D61C96F">
        <w:rPr>
          <w:rFonts w:eastAsia="Arial"/>
        </w:rPr>
        <w:t xml:space="preserve"> Tagging</w:t>
      </w:r>
      <w:bookmarkEnd w:id="14"/>
      <w:bookmarkEnd w:id="15"/>
    </w:p>
    <w:p w14:paraId="21F0EB93" w14:textId="599F3057" w:rsidR="004F5B64" w:rsidRDefault="00317C63" w:rsidP="004F5B64">
      <w:pPr>
        <w:jc w:val="both"/>
        <w:rPr>
          <w:rFonts w:ascii="Segoe UI" w:hAnsi="Segoe UI" w:cs="Segoe UI"/>
          <w:color w:val="D1D5DB"/>
          <w:shd w:val="clear" w:color="auto" w:fill="343541"/>
        </w:rPr>
      </w:pPr>
      <w:r w:rsidRPr="00317C63">
        <w:rPr>
          <w:rFonts w:asciiTheme="minorBidi" w:hAnsiTheme="minorBidi"/>
        </w:rPr>
        <w:t>Parts of speech</w:t>
      </w:r>
      <w:r w:rsidR="00C15431">
        <w:rPr>
          <w:rFonts w:asciiTheme="minorBidi" w:hAnsiTheme="minorBidi"/>
        </w:rPr>
        <w:t xml:space="preserve"> tagging</w:t>
      </w:r>
      <w:r w:rsidRPr="00317C63">
        <w:rPr>
          <w:rFonts w:asciiTheme="minorBidi" w:hAnsiTheme="minorBidi"/>
        </w:rPr>
        <w:t>, referred to as POS tagging, categorize words in a text into specific linguistic categories. These categories include nouns, verbs, adjectives, pronouns, adverbs, and more. POS tagging, also known as grammatical tagging, is achieved through tools like the NLTK POS tagger, which assigns grammatical information to each word in a sentence</w:t>
      </w:r>
      <w:r w:rsidRPr="004F5B64">
        <w:rPr>
          <w:rFonts w:asciiTheme="minorBidi" w:hAnsiTheme="minorBidi"/>
        </w:rPr>
        <w:t>.</w:t>
      </w:r>
      <w:r w:rsidR="004F5B64" w:rsidRPr="004F5B64">
        <w:rPr>
          <w:rFonts w:asciiTheme="minorBidi" w:hAnsiTheme="minorBidi"/>
        </w:rPr>
        <w:t xml:space="preserve"> Understanding the POS of words in a sentence allows for more sophisticated language analysis, which is particularly valuable in </w:t>
      </w:r>
      <w:r w:rsidR="00CE0FC1">
        <w:rPr>
          <w:rFonts w:asciiTheme="minorBidi" w:hAnsiTheme="minorBidi"/>
        </w:rPr>
        <w:t>sentiment</w:t>
      </w:r>
      <w:r w:rsidR="004F5B64" w:rsidRPr="004F5B64">
        <w:rPr>
          <w:rFonts w:asciiTheme="minorBidi" w:hAnsiTheme="minorBidi"/>
        </w:rPr>
        <w:t xml:space="preserve"> analysis. The NLTK POS tagger is a tool that automates this process, making it easier to extract grammatical insights from textual data.</w:t>
      </w:r>
    </w:p>
    <w:p w14:paraId="4B688BF3" w14:textId="43A3B47F" w:rsidR="003974CE" w:rsidRDefault="003974CE" w:rsidP="004F5B64">
      <w:pPr>
        <w:jc w:val="both"/>
        <w:rPr>
          <w:rFonts w:asciiTheme="minorBidi" w:hAnsiTheme="minorBidi"/>
        </w:rPr>
      </w:pPr>
      <w:r>
        <w:rPr>
          <w:rFonts w:asciiTheme="minorBidi" w:hAnsiTheme="minorBidi"/>
        </w:rPr>
        <w:t xml:space="preserve">Some of the </w:t>
      </w:r>
      <w:r w:rsidR="002703F2">
        <w:rPr>
          <w:rFonts w:asciiTheme="minorBidi" w:hAnsiTheme="minorBidi"/>
        </w:rPr>
        <w:t xml:space="preserve">most common </w:t>
      </w:r>
      <w:r>
        <w:rPr>
          <w:rFonts w:asciiTheme="minorBidi" w:hAnsiTheme="minorBidi"/>
        </w:rPr>
        <w:t xml:space="preserve">abbreviations for POS tagging are </w:t>
      </w:r>
      <w:r w:rsidR="00C15431">
        <w:rPr>
          <w:rFonts w:asciiTheme="minorBidi" w:hAnsiTheme="minorBidi"/>
        </w:rPr>
        <w:t>listed below</w:t>
      </w:r>
      <w:sdt>
        <w:sdtPr>
          <w:rPr>
            <w:rFonts w:asciiTheme="minorBidi" w:hAnsiTheme="minorBidi"/>
          </w:rPr>
          <w:id w:val="-407225157"/>
          <w:citation/>
        </w:sdtPr>
        <w:sdtContent>
          <w:r w:rsidR="00F813F1">
            <w:rPr>
              <w:rFonts w:asciiTheme="minorBidi" w:hAnsiTheme="minorBidi"/>
            </w:rPr>
            <w:fldChar w:fldCharType="begin"/>
          </w:r>
          <w:r w:rsidR="00F813F1">
            <w:rPr>
              <w:rFonts w:asciiTheme="minorBidi" w:hAnsiTheme="minorBidi"/>
            </w:rPr>
            <w:instrText xml:space="preserve"> CITATION POS24 \l 1033 </w:instrText>
          </w:r>
          <w:r w:rsidR="00F813F1">
            <w:rPr>
              <w:rFonts w:asciiTheme="minorBidi" w:hAnsiTheme="minorBidi"/>
            </w:rPr>
            <w:fldChar w:fldCharType="separate"/>
          </w:r>
          <w:r w:rsidR="004041A5">
            <w:rPr>
              <w:rFonts w:asciiTheme="minorBidi" w:hAnsiTheme="minorBidi"/>
              <w:noProof/>
            </w:rPr>
            <w:t xml:space="preserve"> </w:t>
          </w:r>
          <w:r w:rsidR="004041A5" w:rsidRPr="004041A5">
            <w:rPr>
              <w:rFonts w:asciiTheme="minorBidi" w:hAnsiTheme="minorBidi"/>
              <w:noProof/>
            </w:rPr>
            <w:t>[1]</w:t>
          </w:r>
          <w:r w:rsidR="00F813F1">
            <w:rPr>
              <w:rFonts w:asciiTheme="minorBidi" w:hAnsiTheme="minorBidi"/>
            </w:rPr>
            <w:fldChar w:fldCharType="end"/>
          </w:r>
        </w:sdtContent>
      </w:sdt>
      <w:r w:rsidR="00C15431">
        <w:rPr>
          <w:rFonts w:asciiTheme="minorBidi" w:hAnsiTheme="minorBidi"/>
        </w:rPr>
        <w:t>:</w:t>
      </w:r>
    </w:p>
    <w:tbl>
      <w:tblPr>
        <w:tblStyle w:val="TableGrid"/>
        <w:tblW w:w="0" w:type="auto"/>
        <w:jc w:val="center"/>
        <w:tblLook w:val="04A0" w:firstRow="1" w:lastRow="0" w:firstColumn="1" w:lastColumn="0" w:noHBand="0" w:noVBand="1"/>
      </w:tblPr>
      <w:tblGrid>
        <w:gridCol w:w="2445"/>
        <w:gridCol w:w="2445"/>
      </w:tblGrid>
      <w:tr w:rsidR="00555DAE" w14:paraId="086DCBF7" w14:textId="77777777" w:rsidTr="00E10551">
        <w:trPr>
          <w:trHeight w:val="254"/>
          <w:jc w:val="center"/>
        </w:trPr>
        <w:tc>
          <w:tcPr>
            <w:tcW w:w="2445" w:type="dxa"/>
          </w:tcPr>
          <w:p w14:paraId="5EE0CD39" w14:textId="3FC6BAEC" w:rsidR="00555DAE" w:rsidRDefault="00555DAE" w:rsidP="00317C63">
            <w:pPr>
              <w:jc w:val="both"/>
              <w:rPr>
                <w:rFonts w:asciiTheme="minorBidi" w:hAnsiTheme="minorBidi"/>
              </w:rPr>
            </w:pPr>
            <w:r>
              <w:rPr>
                <w:rFonts w:asciiTheme="minorBidi" w:hAnsiTheme="minorBidi"/>
              </w:rPr>
              <w:t>NN</w:t>
            </w:r>
          </w:p>
        </w:tc>
        <w:tc>
          <w:tcPr>
            <w:tcW w:w="2445" w:type="dxa"/>
          </w:tcPr>
          <w:p w14:paraId="712DE317" w14:textId="5645B8ED" w:rsidR="00555DAE" w:rsidRDefault="00555DAE" w:rsidP="00317C63">
            <w:pPr>
              <w:jc w:val="both"/>
              <w:rPr>
                <w:rFonts w:asciiTheme="minorBidi" w:hAnsiTheme="minorBidi"/>
              </w:rPr>
            </w:pPr>
            <w:r>
              <w:rPr>
                <w:rFonts w:asciiTheme="minorBidi" w:hAnsiTheme="minorBidi"/>
              </w:rPr>
              <w:t>Noun</w:t>
            </w:r>
          </w:p>
        </w:tc>
      </w:tr>
      <w:tr w:rsidR="00555DAE" w14:paraId="7CE7C372" w14:textId="77777777" w:rsidTr="00E10551">
        <w:trPr>
          <w:trHeight w:val="254"/>
          <w:jc w:val="center"/>
        </w:trPr>
        <w:tc>
          <w:tcPr>
            <w:tcW w:w="2445" w:type="dxa"/>
          </w:tcPr>
          <w:p w14:paraId="773677B4" w14:textId="703BA7E1" w:rsidR="00555DAE" w:rsidRDefault="002703F2" w:rsidP="00317C63">
            <w:pPr>
              <w:jc w:val="both"/>
              <w:rPr>
                <w:rFonts w:asciiTheme="minorBidi" w:hAnsiTheme="minorBidi"/>
              </w:rPr>
            </w:pPr>
            <w:r>
              <w:rPr>
                <w:rFonts w:asciiTheme="minorBidi" w:hAnsiTheme="minorBidi"/>
              </w:rPr>
              <w:t>VB</w:t>
            </w:r>
          </w:p>
        </w:tc>
        <w:tc>
          <w:tcPr>
            <w:tcW w:w="2445" w:type="dxa"/>
          </w:tcPr>
          <w:p w14:paraId="7F9B1E56" w14:textId="1AB97B64" w:rsidR="00555DAE" w:rsidRDefault="002703F2" w:rsidP="00317C63">
            <w:pPr>
              <w:jc w:val="both"/>
              <w:rPr>
                <w:rFonts w:asciiTheme="minorBidi" w:hAnsiTheme="minorBidi"/>
              </w:rPr>
            </w:pPr>
            <w:r>
              <w:rPr>
                <w:rFonts w:asciiTheme="minorBidi" w:hAnsiTheme="minorBidi"/>
              </w:rPr>
              <w:t>Verb</w:t>
            </w:r>
          </w:p>
        </w:tc>
      </w:tr>
      <w:tr w:rsidR="00555DAE" w14:paraId="237B745E" w14:textId="77777777" w:rsidTr="00E10551">
        <w:trPr>
          <w:trHeight w:val="254"/>
          <w:jc w:val="center"/>
        </w:trPr>
        <w:tc>
          <w:tcPr>
            <w:tcW w:w="2445" w:type="dxa"/>
          </w:tcPr>
          <w:p w14:paraId="6241F681" w14:textId="4408EF74" w:rsidR="00555DAE" w:rsidRDefault="002703F2" w:rsidP="00317C63">
            <w:pPr>
              <w:jc w:val="both"/>
              <w:rPr>
                <w:rFonts w:asciiTheme="minorBidi" w:hAnsiTheme="minorBidi"/>
              </w:rPr>
            </w:pPr>
            <w:r>
              <w:rPr>
                <w:rFonts w:asciiTheme="minorBidi" w:hAnsiTheme="minorBidi"/>
              </w:rPr>
              <w:t>JJ</w:t>
            </w:r>
          </w:p>
        </w:tc>
        <w:tc>
          <w:tcPr>
            <w:tcW w:w="2445" w:type="dxa"/>
          </w:tcPr>
          <w:p w14:paraId="179AAA14" w14:textId="118E8AF8" w:rsidR="00555DAE" w:rsidRDefault="002703F2" w:rsidP="00317C63">
            <w:pPr>
              <w:jc w:val="both"/>
              <w:rPr>
                <w:rFonts w:asciiTheme="minorBidi" w:hAnsiTheme="minorBidi"/>
              </w:rPr>
            </w:pPr>
            <w:r>
              <w:rPr>
                <w:rFonts w:asciiTheme="minorBidi" w:hAnsiTheme="minorBidi"/>
              </w:rPr>
              <w:t>Adjective</w:t>
            </w:r>
          </w:p>
        </w:tc>
      </w:tr>
      <w:tr w:rsidR="00555DAE" w14:paraId="0AE7624D" w14:textId="77777777" w:rsidTr="00E10551">
        <w:trPr>
          <w:trHeight w:val="254"/>
          <w:jc w:val="center"/>
        </w:trPr>
        <w:tc>
          <w:tcPr>
            <w:tcW w:w="2445" w:type="dxa"/>
          </w:tcPr>
          <w:p w14:paraId="522C0F57" w14:textId="5DD495F8" w:rsidR="00555DAE" w:rsidRDefault="002703F2" w:rsidP="00317C63">
            <w:pPr>
              <w:jc w:val="both"/>
              <w:rPr>
                <w:rFonts w:asciiTheme="minorBidi" w:hAnsiTheme="minorBidi"/>
              </w:rPr>
            </w:pPr>
            <w:r>
              <w:rPr>
                <w:rFonts w:asciiTheme="minorBidi" w:hAnsiTheme="minorBidi"/>
              </w:rPr>
              <w:t>RB</w:t>
            </w:r>
          </w:p>
        </w:tc>
        <w:tc>
          <w:tcPr>
            <w:tcW w:w="2445" w:type="dxa"/>
          </w:tcPr>
          <w:p w14:paraId="7F556A99" w14:textId="565CD89C" w:rsidR="00555DAE" w:rsidRDefault="002703F2" w:rsidP="00317C63">
            <w:pPr>
              <w:jc w:val="both"/>
              <w:rPr>
                <w:rFonts w:asciiTheme="minorBidi" w:hAnsiTheme="minorBidi"/>
              </w:rPr>
            </w:pPr>
            <w:r>
              <w:rPr>
                <w:rFonts w:asciiTheme="minorBidi" w:hAnsiTheme="minorBidi"/>
              </w:rPr>
              <w:t>Adverb</w:t>
            </w:r>
          </w:p>
        </w:tc>
      </w:tr>
      <w:tr w:rsidR="00555DAE" w14:paraId="075077EC" w14:textId="77777777" w:rsidTr="00E10551">
        <w:trPr>
          <w:trHeight w:val="254"/>
          <w:jc w:val="center"/>
        </w:trPr>
        <w:tc>
          <w:tcPr>
            <w:tcW w:w="2445" w:type="dxa"/>
          </w:tcPr>
          <w:p w14:paraId="69B2DB0B" w14:textId="6B927AAE" w:rsidR="00555DAE" w:rsidRDefault="00525093" w:rsidP="00317C63">
            <w:pPr>
              <w:jc w:val="both"/>
              <w:rPr>
                <w:rFonts w:asciiTheme="minorBidi" w:hAnsiTheme="minorBidi"/>
              </w:rPr>
            </w:pPr>
            <w:r>
              <w:rPr>
                <w:rFonts w:asciiTheme="minorBidi" w:hAnsiTheme="minorBidi"/>
              </w:rPr>
              <w:t>UH</w:t>
            </w:r>
          </w:p>
        </w:tc>
        <w:tc>
          <w:tcPr>
            <w:tcW w:w="2445" w:type="dxa"/>
          </w:tcPr>
          <w:p w14:paraId="0D8A223F" w14:textId="7FA49654" w:rsidR="00555DAE" w:rsidRDefault="00525093" w:rsidP="00317C63">
            <w:pPr>
              <w:jc w:val="both"/>
              <w:rPr>
                <w:rFonts w:asciiTheme="minorBidi" w:hAnsiTheme="minorBidi"/>
              </w:rPr>
            </w:pPr>
            <w:r>
              <w:rPr>
                <w:rFonts w:asciiTheme="minorBidi" w:hAnsiTheme="minorBidi"/>
              </w:rPr>
              <w:t>Interjection</w:t>
            </w:r>
          </w:p>
        </w:tc>
      </w:tr>
      <w:tr w:rsidR="00555DAE" w14:paraId="447C69FB" w14:textId="77777777" w:rsidTr="00E10551">
        <w:trPr>
          <w:trHeight w:val="242"/>
          <w:jc w:val="center"/>
        </w:trPr>
        <w:tc>
          <w:tcPr>
            <w:tcW w:w="2445" w:type="dxa"/>
          </w:tcPr>
          <w:p w14:paraId="35155294" w14:textId="75DFB0A1" w:rsidR="00555DAE" w:rsidRDefault="00E10551" w:rsidP="00317C63">
            <w:pPr>
              <w:jc w:val="both"/>
              <w:rPr>
                <w:rFonts w:asciiTheme="minorBidi" w:hAnsiTheme="minorBidi"/>
              </w:rPr>
            </w:pPr>
            <w:r>
              <w:rPr>
                <w:rFonts w:asciiTheme="minorBidi" w:hAnsiTheme="minorBidi"/>
              </w:rPr>
              <w:t>IN</w:t>
            </w:r>
          </w:p>
        </w:tc>
        <w:tc>
          <w:tcPr>
            <w:tcW w:w="2445" w:type="dxa"/>
          </w:tcPr>
          <w:p w14:paraId="0E0DDA4D" w14:textId="0C3EAAEF" w:rsidR="00555DAE" w:rsidRDefault="00E10551" w:rsidP="00317C63">
            <w:pPr>
              <w:jc w:val="both"/>
              <w:rPr>
                <w:rFonts w:asciiTheme="minorBidi" w:hAnsiTheme="minorBidi"/>
              </w:rPr>
            </w:pPr>
            <w:r>
              <w:rPr>
                <w:rFonts w:asciiTheme="minorBidi" w:hAnsiTheme="minorBidi"/>
              </w:rPr>
              <w:t>Preposition</w:t>
            </w:r>
          </w:p>
        </w:tc>
      </w:tr>
    </w:tbl>
    <w:p w14:paraId="01087E0E" w14:textId="77777777" w:rsidR="00CE0FC1" w:rsidRDefault="00CE0FC1" w:rsidP="2D61C96F">
      <w:pPr>
        <w:rPr>
          <w:rFonts w:ascii="Arial" w:eastAsia="Arial" w:hAnsi="Arial" w:cs="Arial"/>
          <w:b/>
          <w:bCs/>
          <w:sz w:val="28"/>
          <w:szCs w:val="28"/>
        </w:rPr>
      </w:pPr>
    </w:p>
    <w:p w14:paraId="6739C213" w14:textId="025759E6" w:rsidR="5D8DD4C5" w:rsidRDefault="5D8DD4C5" w:rsidP="00340399">
      <w:pPr>
        <w:pStyle w:val="Heading1"/>
        <w:rPr>
          <w:rFonts w:eastAsia="Arial"/>
        </w:rPr>
      </w:pPr>
      <w:bookmarkStart w:id="16" w:name="_Toc156093147"/>
      <w:bookmarkStart w:id="17" w:name="_Toc156508098"/>
      <w:r w:rsidRPr="2D61C96F">
        <w:rPr>
          <w:rFonts w:eastAsia="Arial"/>
        </w:rPr>
        <w:t xml:space="preserve">Parts of Speech Tagging </w:t>
      </w:r>
      <w:r w:rsidR="559A7CF1" w:rsidRPr="2D61C96F">
        <w:rPr>
          <w:rFonts w:eastAsia="Arial"/>
        </w:rPr>
        <w:t>Challenge</w:t>
      </w:r>
      <w:r w:rsidR="3585F86B" w:rsidRPr="2D61C96F">
        <w:rPr>
          <w:rFonts w:eastAsia="Arial"/>
        </w:rPr>
        <w:t>s</w:t>
      </w:r>
      <w:bookmarkEnd w:id="16"/>
      <w:bookmarkEnd w:id="17"/>
    </w:p>
    <w:p w14:paraId="4EF3BFF1" w14:textId="6E86F0A3" w:rsidR="23944D1A" w:rsidRDefault="23944D1A" w:rsidP="2D61C96F">
      <w:pPr>
        <w:jc w:val="both"/>
        <w:rPr>
          <w:rFonts w:ascii="Arial" w:eastAsia="Arial" w:hAnsi="Arial" w:cs="Arial"/>
        </w:rPr>
      </w:pPr>
      <w:r w:rsidRPr="2D61C96F">
        <w:rPr>
          <w:rFonts w:ascii="Arial" w:eastAsia="Arial" w:hAnsi="Arial" w:cs="Arial"/>
        </w:rPr>
        <w:t xml:space="preserve">A persistent challenge in Parts of Speech Tagging is the ambiguity of words that can assume multiple roles in a sentence, such as "run," which can function as both a verb and a noun depending on the context. To address this issue, a workaround was implemented: for sentences </w:t>
      </w:r>
      <w:r w:rsidRPr="2D61C96F">
        <w:rPr>
          <w:rFonts w:ascii="Arial" w:eastAsia="Arial" w:hAnsi="Arial" w:cs="Arial"/>
        </w:rPr>
        <w:lastRenderedPageBreak/>
        <w:t>commencing with a verb, a subject was added. For instance, "Run and get it." was transformed to "You run and get it." This approach aimed to provide clarity in disambiguating the roles of such versatile words within the sentence structure.</w:t>
      </w:r>
    </w:p>
    <w:p w14:paraId="5809F942" w14:textId="0D77982D" w:rsidR="000E444A" w:rsidRDefault="000E444A" w:rsidP="00340399">
      <w:pPr>
        <w:pStyle w:val="Heading1"/>
        <w:rPr>
          <w:rFonts w:eastAsia="Arial"/>
        </w:rPr>
      </w:pPr>
      <w:bookmarkStart w:id="18" w:name="_Toc156093148"/>
      <w:bookmarkStart w:id="19" w:name="_Toc156508099"/>
      <w:r w:rsidRPr="2D61C96F">
        <w:rPr>
          <w:rFonts w:eastAsia="Arial"/>
        </w:rPr>
        <w:t>Named Entity Recognition</w:t>
      </w:r>
      <w:bookmarkEnd w:id="18"/>
      <w:bookmarkEnd w:id="19"/>
    </w:p>
    <w:p w14:paraId="631762C8" w14:textId="11F7E975" w:rsidR="2D61C96F" w:rsidRPr="00E34081" w:rsidRDefault="00EB2059" w:rsidP="00E34081">
      <w:pPr>
        <w:jc w:val="both"/>
        <w:rPr>
          <w:rFonts w:asciiTheme="minorBidi" w:hAnsiTheme="minorBidi"/>
        </w:rPr>
      </w:pPr>
      <w:r w:rsidRPr="00FB4A14">
        <w:rPr>
          <w:rFonts w:asciiTheme="minorBidi" w:hAnsiTheme="minorBidi"/>
        </w:rPr>
        <w:t>Named Entity Recognition (</w:t>
      </w:r>
      <w:r w:rsidR="00FB4A14" w:rsidRPr="00FB4A14">
        <w:rPr>
          <w:rFonts w:asciiTheme="minorBidi" w:hAnsiTheme="minorBidi"/>
        </w:rPr>
        <w:t>NER) involves</w:t>
      </w:r>
      <w:r w:rsidRPr="00FB4A14">
        <w:rPr>
          <w:rFonts w:asciiTheme="minorBidi" w:hAnsiTheme="minorBidi"/>
        </w:rPr>
        <w:t xml:space="preserve"> identifying and categorizing named entities in text into predefined categories, such as names of people, locations, expressions of times, quantities, percentages, etc. NER aids in comprehending context and extracting pertinent information from extensive text volumes. Its applications include information retrieval, knowledge extraction, question-answering systems, and content classification. NER systems utilize linguistic grammar-based techniques, statistical models, and deep learning approaches to effectively recognize and classify entities</w:t>
      </w:r>
      <w:sdt>
        <w:sdtPr>
          <w:rPr>
            <w:rFonts w:asciiTheme="minorBidi" w:hAnsiTheme="minorBidi"/>
          </w:rPr>
          <w:id w:val="-1333364618"/>
          <w:citation/>
        </w:sdtPr>
        <w:sdtContent>
          <w:r w:rsidR="00C723B5">
            <w:rPr>
              <w:rFonts w:asciiTheme="minorBidi" w:hAnsiTheme="minorBidi"/>
            </w:rPr>
            <w:fldChar w:fldCharType="begin"/>
          </w:r>
          <w:r w:rsidR="00C723B5">
            <w:rPr>
              <w:rFonts w:asciiTheme="minorBidi" w:hAnsiTheme="minorBidi"/>
            </w:rPr>
            <w:instrText xml:space="preserve"> CITATION nam24 \l 1033 </w:instrText>
          </w:r>
          <w:r w:rsidR="00C723B5">
            <w:rPr>
              <w:rFonts w:asciiTheme="minorBidi" w:hAnsiTheme="minorBidi"/>
            </w:rPr>
            <w:fldChar w:fldCharType="separate"/>
          </w:r>
          <w:r w:rsidR="004041A5">
            <w:rPr>
              <w:rFonts w:asciiTheme="minorBidi" w:hAnsiTheme="minorBidi"/>
              <w:noProof/>
            </w:rPr>
            <w:t xml:space="preserve"> </w:t>
          </w:r>
          <w:r w:rsidR="004041A5" w:rsidRPr="004041A5">
            <w:rPr>
              <w:rFonts w:asciiTheme="minorBidi" w:hAnsiTheme="minorBidi"/>
              <w:noProof/>
            </w:rPr>
            <w:t>[2]</w:t>
          </w:r>
          <w:r w:rsidR="00C723B5">
            <w:rPr>
              <w:rFonts w:asciiTheme="minorBidi" w:hAnsiTheme="minorBidi"/>
            </w:rPr>
            <w:fldChar w:fldCharType="end"/>
          </w:r>
        </w:sdtContent>
      </w:sdt>
      <w:r w:rsidRPr="00FB4A14">
        <w:rPr>
          <w:rFonts w:asciiTheme="minorBidi" w:hAnsiTheme="minorBidi"/>
        </w:rPr>
        <w:t>.</w:t>
      </w:r>
    </w:p>
    <w:p w14:paraId="5D6F763F" w14:textId="18D50FF6" w:rsidR="000E444A" w:rsidRDefault="000E444A" w:rsidP="00340399">
      <w:pPr>
        <w:pStyle w:val="Heading1"/>
        <w:rPr>
          <w:rFonts w:eastAsia="Arial"/>
        </w:rPr>
      </w:pPr>
      <w:bookmarkStart w:id="20" w:name="_Toc156093149"/>
      <w:bookmarkStart w:id="21" w:name="_Toc156508100"/>
      <w:r w:rsidRPr="2D61C96F">
        <w:rPr>
          <w:rFonts w:eastAsia="Arial"/>
        </w:rPr>
        <w:t>Lemmatization</w:t>
      </w:r>
      <w:bookmarkEnd w:id="20"/>
      <w:bookmarkEnd w:id="21"/>
    </w:p>
    <w:p w14:paraId="7031E458" w14:textId="56A17458" w:rsidR="00340399" w:rsidRPr="00E34081" w:rsidRDefault="005F56ED" w:rsidP="00E34081">
      <w:pPr>
        <w:jc w:val="both"/>
        <w:rPr>
          <w:rFonts w:asciiTheme="minorBidi" w:hAnsiTheme="minorBidi"/>
        </w:rPr>
      </w:pPr>
      <w:r w:rsidRPr="005F56ED">
        <w:rPr>
          <w:rFonts w:asciiTheme="minorBidi" w:hAnsiTheme="minorBidi"/>
        </w:rPr>
        <w:t>Lemmatization</w:t>
      </w:r>
      <w:r>
        <w:rPr>
          <w:rFonts w:asciiTheme="minorBidi" w:hAnsiTheme="minorBidi"/>
        </w:rPr>
        <w:t xml:space="preserve"> </w:t>
      </w:r>
      <w:r w:rsidRPr="005F56ED">
        <w:rPr>
          <w:rFonts w:asciiTheme="minorBidi" w:hAnsiTheme="minorBidi"/>
        </w:rPr>
        <w:t>involves reducing words to their root form, known as the lemma. In contrast to stemming, which crudely chops off word endings, lemmatization considers the context and morphological analysis of words to bring them to their dictionary form. For example, the lemma of 'am,' 'are,' and 'is' is 'be,' and the lemma of 'mice' is 'mouse.' This process is crucial for grouping together different inflected forms of a word, enabling more accurate and effective text analysis and processing. Lemmatization finds widespread use in text preprocessing for various NLP tasks, including text normalization, information retrieval, and text mining. Its primary focus is on understanding the meaning of words in context.</w:t>
      </w:r>
    </w:p>
    <w:p w14:paraId="2C4F892C" w14:textId="58224E75" w:rsidR="000E444A" w:rsidRDefault="19536A4C" w:rsidP="00340399">
      <w:pPr>
        <w:pStyle w:val="Heading1"/>
        <w:rPr>
          <w:rFonts w:eastAsia="Arial"/>
        </w:rPr>
      </w:pPr>
      <w:bookmarkStart w:id="22" w:name="_Toc156093150"/>
      <w:bookmarkStart w:id="23" w:name="_Toc156508101"/>
      <w:r w:rsidRPr="2D61C96F">
        <w:rPr>
          <w:rFonts w:eastAsia="Arial"/>
        </w:rPr>
        <w:t xml:space="preserve">Why Named Entity Recognition and Lemmatization were not </w:t>
      </w:r>
      <w:proofErr w:type="gramStart"/>
      <w:r w:rsidRPr="2D61C96F">
        <w:rPr>
          <w:rFonts w:eastAsia="Arial"/>
        </w:rPr>
        <w:t>considered</w:t>
      </w:r>
      <w:bookmarkEnd w:id="22"/>
      <w:bookmarkEnd w:id="23"/>
      <w:proofErr w:type="gramEnd"/>
    </w:p>
    <w:p w14:paraId="5C6940A5" w14:textId="148D3656" w:rsidR="000E444A" w:rsidRDefault="3C9451BA" w:rsidP="2D61C96F">
      <w:pPr>
        <w:jc w:val="both"/>
        <w:rPr>
          <w:rFonts w:ascii="Arial" w:eastAsia="Arial" w:hAnsi="Arial" w:cs="Arial"/>
        </w:rPr>
      </w:pPr>
      <w:r w:rsidRPr="2D61C96F">
        <w:rPr>
          <w:rFonts w:ascii="Arial" w:eastAsia="Arial" w:hAnsi="Arial" w:cs="Arial"/>
        </w:rPr>
        <w:t>NER is primarily used to identify and classify entities</w:t>
      </w:r>
      <w:r w:rsidR="51FA1861" w:rsidRPr="2D61C96F">
        <w:rPr>
          <w:rFonts w:ascii="Arial" w:eastAsia="Arial" w:hAnsi="Arial" w:cs="Arial"/>
        </w:rPr>
        <w:t xml:space="preserve">, </w:t>
      </w:r>
      <w:r w:rsidRPr="2D61C96F">
        <w:rPr>
          <w:rFonts w:ascii="Arial" w:eastAsia="Arial" w:hAnsi="Arial" w:cs="Arial"/>
        </w:rPr>
        <w:t>such as names of people</w:t>
      </w:r>
      <w:r w:rsidR="42028841" w:rsidRPr="2D61C96F">
        <w:rPr>
          <w:rFonts w:ascii="Arial" w:eastAsia="Arial" w:hAnsi="Arial" w:cs="Arial"/>
        </w:rPr>
        <w:t>. S</w:t>
      </w:r>
      <w:r w:rsidRPr="2D61C96F">
        <w:rPr>
          <w:rFonts w:ascii="Arial" w:eastAsia="Arial" w:hAnsi="Arial" w:cs="Arial"/>
        </w:rPr>
        <w:t>entiment analysis often focuses on the overall sentiment expressed in the text rather than on specific entities. In sentiment analysis, the goal is to understand the emotional tone or attitude conveyed by the text, which may not be heavily influenced by the presence of named entities.</w:t>
      </w:r>
    </w:p>
    <w:p w14:paraId="6AAD2A13" w14:textId="6E2FA010" w:rsidR="00E34081" w:rsidRDefault="3C9451BA" w:rsidP="00E34081">
      <w:pPr>
        <w:jc w:val="both"/>
        <w:rPr>
          <w:rFonts w:ascii="Arial" w:eastAsia="Arial" w:hAnsi="Arial" w:cs="Arial"/>
        </w:rPr>
      </w:pPr>
      <w:r w:rsidRPr="2D61C96F">
        <w:rPr>
          <w:rFonts w:ascii="Arial" w:eastAsia="Arial" w:hAnsi="Arial" w:cs="Arial"/>
        </w:rPr>
        <w:t xml:space="preserve">Lemmatization involves reducing words to their base or root form. </w:t>
      </w:r>
      <w:r w:rsidR="19D6F0BE" w:rsidRPr="2D61C96F">
        <w:rPr>
          <w:rFonts w:ascii="Arial" w:eastAsia="Arial" w:hAnsi="Arial" w:cs="Arial"/>
        </w:rPr>
        <w:t>Sentiment analysis focuses on understanding the emotional tone or attitude expressed in a piece of text. It considers the overall context and how words interact with each other to convey sentiment. The sentiment of a sentence is not solely determined by individual words but by their combination and the broader context in which they appear.</w:t>
      </w:r>
      <w:r w:rsidRPr="2D61C96F">
        <w:rPr>
          <w:rFonts w:ascii="Arial" w:eastAsia="Arial" w:hAnsi="Arial" w:cs="Arial"/>
        </w:rPr>
        <w:t xml:space="preserve"> Additionally, </w:t>
      </w:r>
      <w:r w:rsidR="5AA4341B" w:rsidRPr="2D61C96F">
        <w:rPr>
          <w:rFonts w:ascii="Arial" w:eastAsia="Arial" w:hAnsi="Arial" w:cs="Arial"/>
        </w:rPr>
        <w:t>machine learning models used in sentiment analysis, are trained on data where the sentiment labels are associated with the original forms of words. They learn patterns and relationships between words and sentiment in their natural forms.</w:t>
      </w:r>
    </w:p>
    <w:p w14:paraId="1CEAC82A" w14:textId="56C621F1" w:rsidR="000E444A" w:rsidRDefault="00567936" w:rsidP="00340399">
      <w:pPr>
        <w:pStyle w:val="Heading1"/>
        <w:rPr>
          <w:rFonts w:eastAsia="Arial"/>
        </w:rPr>
      </w:pPr>
      <w:bookmarkStart w:id="24" w:name="_Toc156093151"/>
      <w:bookmarkStart w:id="25" w:name="_Toc156508102"/>
      <w:r w:rsidRPr="2D61C96F">
        <w:rPr>
          <w:rFonts w:eastAsia="Arial"/>
        </w:rPr>
        <w:t>Sentiment Analysis</w:t>
      </w:r>
      <w:bookmarkEnd w:id="24"/>
      <w:bookmarkEnd w:id="25"/>
    </w:p>
    <w:p w14:paraId="40DF0CF0" w14:textId="52D95D70" w:rsidR="2D61C96F" w:rsidRDefault="7C142F66" w:rsidP="00E34081">
      <w:pPr>
        <w:jc w:val="both"/>
        <w:rPr>
          <w:rFonts w:ascii="Arial" w:eastAsia="Arial" w:hAnsi="Arial" w:cs="Arial"/>
        </w:rPr>
      </w:pPr>
      <w:r w:rsidRPr="2D61C96F">
        <w:rPr>
          <w:rFonts w:ascii="Arial" w:eastAsia="Arial" w:hAnsi="Arial" w:cs="Arial"/>
        </w:rPr>
        <w:t>To</w:t>
      </w:r>
      <w:r w:rsidR="722E5492" w:rsidRPr="2D61C96F">
        <w:rPr>
          <w:rFonts w:ascii="Arial" w:eastAsia="Arial" w:hAnsi="Arial" w:cs="Arial"/>
        </w:rPr>
        <w:t xml:space="preserve"> conduct sentiment analysis, the data must undergo preparation. At this stage, a vectorization technique is employed to enable machine processing. </w:t>
      </w:r>
      <w:r w:rsidR="4EC18789" w:rsidRPr="2D61C96F">
        <w:rPr>
          <w:rFonts w:ascii="Arial" w:eastAsia="Arial" w:hAnsi="Arial" w:cs="Arial"/>
        </w:rPr>
        <w:t>Initially, the comments are relabeled with numeric labels, where positive is assigned the label 2, neutral is assigned 1, and negative is assigned 0</w:t>
      </w:r>
      <w:r w:rsidR="665248EF" w:rsidRPr="2D61C96F">
        <w:rPr>
          <w:rFonts w:ascii="Arial" w:eastAsia="Arial" w:hAnsi="Arial" w:cs="Arial"/>
        </w:rPr>
        <w:t xml:space="preserve">. </w:t>
      </w:r>
      <w:r w:rsidR="01A5AD21" w:rsidRPr="2D61C96F">
        <w:rPr>
          <w:rFonts w:ascii="Arial" w:eastAsia="Arial" w:hAnsi="Arial" w:cs="Arial"/>
        </w:rPr>
        <w:t>Next, the data is divided into training and testing sets using scikit-</w:t>
      </w:r>
      <w:proofErr w:type="spellStart"/>
      <w:r w:rsidR="01A5AD21" w:rsidRPr="2D61C96F">
        <w:rPr>
          <w:rFonts w:ascii="Arial" w:eastAsia="Arial" w:hAnsi="Arial" w:cs="Arial"/>
        </w:rPr>
        <w:t>learn's</w:t>
      </w:r>
      <w:proofErr w:type="spellEnd"/>
      <w:r w:rsidR="01A5AD21" w:rsidRPr="2D61C96F">
        <w:rPr>
          <w:rFonts w:ascii="Arial" w:eastAsia="Arial" w:hAnsi="Arial" w:cs="Arial"/>
        </w:rPr>
        <w:t xml:space="preserve"> </w:t>
      </w:r>
      <w:proofErr w:type="spellStart"/>
      <w:r w:rsidR="01A5AD21" w:rsidRPr="2D61C96F">
        <w:rPr>
          <w:rFonts w:ascii="Arial" w:eastAsia="Arial" w:hAnsi="Arial" w:cs="Arial"/>
        </w:rPr>
        <w:t>train_test_split</w:t>
      </w:r>
      <w:proofErr w:type="spellEnd"/>
      <w:r w:rsidR="01A5AD21" w:rsidRPr="2D61C96F">
        <w:rPr>
          <w:rFonts w:ascii="Arial" w:eastAsia="Arial" w:hAnsi="Arial" w:cs="Arial"/>
        </w:rPr>
        <w:t xml:space="preserve">. The key consideration here is to employ stratification, ensuring that the comments </w:t>
      </w:r>
      <w:r w:rsidR="01A5AD21" w:rsidRPr="2D61C96F">
        <w:rPr>
          <w:rFonts w:ascii="Arial" w:eastAsia="Arial" w:hAnsi="Arial" w:cs="Arial"/>
        </w:rPr>
        <w:lastRenderedPageBreak/>
        <w:t xml:space="preserve">are distributed evenly across both the training and testing sets based on their numeric sentiment labels. After that, </w:t>
      </w:r>
      <w:r w:rsidR="722E5492" w:rsidRPr="2D61C96F">
        <w:rPr>
          <w:rFonts w:ascii="Arial" w:eastAsia="Arial" w:hAnsi="Arial" w:cs="Arial"/>
        </w:rPr>
        <w:t>TF-IDF is utilized. This method will be elaborated upon, and the challenges in parameter tuning will be discussed. Subsequently, three models are applied to the data: first, Naive Bayes and SVM as machine learning approaches, and lastly, LSTM as a deep learning approach.</w:t>
      </w:r>
    </w:p>
    <w:p w14:paraId="7B699969" w14:textId="19D0778B" w:rsidR="00567936" w:rsidRDefault="00567936" w:rsidP="00340399">
      <w:pPr>
        <w:pStyle w:val="Heading1"/>
        <w:rPr>
          <w:rFonts w:eastAsia="Arial"/>
        </w:rPr>
      </w:pPr>
      <w:bookmarkStart w:id="26" w:name="_Toc156093152"/>
      <w:bookmarkStart w:id="27" w:name="_Toc156508103"/>
      <w:r w:rsidRPr="2D61C96F">
        <w:rPr>
          <w:rFonts w:eastAsia="Arial"/>
        </w:rPr>
        <w:t>TF-IDF</w:t>
      </w:r>
      <w:bookmarkEnd w:id="26"/>
      <w:bookmarkEnd w:id="27"/>
    </w:p>
    <w:p w14:paraId="4974281B" w14:textId="27DED24E" w:rsidR="2D61C96F" w:rsidRPr="002C4837" w:rsidRDefault="002C4837" w:rsidP="002C4837">
      <w:pPr>
        <w:jc w:val="both"/>
        <w:rPr>
          <w:rFonts w:asciiTheme="minorBidi" w:hAnsiTheme="minorBidi"/>
        </w:rPr>
      </w:pPr>
      <w:r w:rsidRPr="002C4837">
        <w:rPr>
          <w:rFonts w:asciiTheme="minorBidi" w:hAnsiTheme="minorBidi"/>
        </w:rPr>
        <w:t>Term Frequency-Inverse Document Frequency (TF-IDF) is a statistical measure employed to assess the significance of a word in a document within a given corpus. The TF-IDF value increases in proportion to the frequency of a word within the document but is balanced by the word's frequency in the entire corpus. This balancing act accounts for the fact that certain words are generally more common than others.</w:t>
      </w:r>
      <w:r w:rsidR="00D14424">
        <w:rPr>
          <w:rFonts w:asciiTheme="minorBidi" w:hAnsiTheme="minorBidi"/>
        </w:rPr>
        <w:t xml:space="preserve"> </w:t>
      </w:r>
      <w:sdt>
        <w:sdtPr>
          <w:rPr>
            <w:rFonts w:ascii="Arial" w:eastAsia="Arial" w:hAnsi="Arial" w:cs="Arial"/>
          </w:rPr>
          <w:id w:val="37174280"/>
          <w:citation/>
        </w:sdtPr>
        <w:sdtContent>
          <w:r w:rsidR="00D14424">
            <w:rPr>
              <w:rFonts w:ascii="Arial" w:eastAsia="Arial" w:hAnsi="Arial" w:cs="Arial"/>
            </w:rPr>
            <w:fldChar w:fldCharType="begin"/>
          </w:r>
          <w:r w:rsidR="00D14424">
            <w:rPr>
              <w:rFonts w:ascii="Arial" w:eastAsia="Arial" w:hAnsi="Arial" w:cs="Arial"/>
            </w:rPr>
            <w:instrText xml:space="preserve"> CITATION Und24 \l 1033 </w:instrText>
          </w:r>
          <w:r w:rsidR="00D14424">
            <w:rPr>
              <w:rFonts w:ascii="Arial" w:eastAsia="Arial" w:hAnsi="Arial" w:cs="Arial"/>
            </w:rPr>
            <w:fldChar w:fldCharType="separate"/>
          </w:r>
          <w:r w:rsidR="004041A5" w:rsidRPr="004041A5">
            <w:rPr>
              <w:rFonts w:ascii="Arial" w:eastAsia="Arial" w:hAnsi="Arial" w:cs="Arial"/>
              <w:noProof/>
            </w:rPr>
            <w:t>[3]</w:t>
          </w:r>
          <w:r w:rsidR="00D14424">
            <w:rPr>
              <w:rFonts w:ascii="Arial" w:eastAsia="Arial" w:hAnsi="Arial" w:cs="Arial"/>
            </w:rPr>
            <w:fldChar w:fldCharType="end"/>
          </w:r>
        </w:sdtContent>
      </w:sdt>
    </w:p>
    <w:p w14:paraId="3A9E6D6B" w14:textId="5C92AB63" w:rsidR="00962A4B" w:rsidRPr="00962A4B" w:rsidRDefault="3ED7CCE0" w:rsidP="00962A4B">
      <w:pPr>
        <w:pStyle w:val="Heading1"/>
        <w:rPr>
          <w:rFonts w:eastAsia="Arial"/>
        </w:rPr>
      </w:pPr>
      <w:bookmarkStart w:id="28" w:name="_Toc156093153"/>
      <w:bookmarkStart w:id="29" w:name="_Toc156508104"/>
      <w:r w:rsidRPr="2D61C96F">
        <w:rPr>
          <w:rFonts w:eastAsia="Arial"/>
        </w:rPr>
        <w:t xml:space="preserve">TF-IDF </w:t>
      </w:r>
      <w:r w:rsidR="3799F268" w:rsidRPr="2D61C96F">
        <w:rPr>
          <w:rFonts w:eastAsia="Arial"/>
        </w:rPr>
        <w:t>Parameter</w:t>
      </w:r>
      <w:r w:rsidR="27CFB6A5" w:rsidRPr="2D61C96F">
        <w:rPr>
          <w:rFonts w:eastAsia="Arial"/>
        </w:rPr>
        <w:t>s</w:t>
      </w:r>
      <w:bookmarkEnd w:id="28"/>
      <w:bookmarkEnd w:id="29"/>
    </w:p>
    <w:p w14:paraId="028A21FE" w14:textId="37F308F8" w:rsidR="0AB0371E" w:rsidRDefault="0AB0371E" w:rsidP="2D61C96F">
      <w:pPr>
        <w:jc w:val="both"/>
        <w:rPr>
          <w:rFonts w:ascii="Arial" w:eastAsia="Arial" w:hAnsi="Arial" w:cs="Arial"/>
        </w:rPr>
      </w:pPr>
      <w:proofErr w:type="spellStart"/>
      <w:r w:rsidRPr="2D61C96F">
        <w:rPr>
          <w:rFonts w:ascii="Arial" w:eastAsia="Arial" w:hAnsi="Arial" w:cs="Arial"/>
        </w:rPr>
        <w:t>Ngram_range</w:t>
      </w:r>
      <w:proofErr w:type="spellEnd"/>
      <w:r w:rsidR="0CB17B82" w:rsidRPr="2D61C96F">
        <w:rPr>
          <w:rFonts w:ascii="Arial" w:eastAsia="Arial" w:hAnsi="Arial" w:cs="Arial"/>
        </w:rPr>
        <w:t xml:space="preserve">: </w:t>
      </w:r>
      <w:r w:rsidR="256D2729" w:rsidRPr="2D61C96F">
        <w:rPr>
          <w:rFonts w:ascii="Arial" w:eastAsia="Arial" w:hAnsi="Arial" w:cs="Arial"/>
        </w:rPr>
        <w:t>N-grams play a crucial role in vectorization, as they help capture patterns and relationships between words in a text. In this case, an n-gram of 3 is employed, encompassing unigrams (individual words), bigrams (two-word sequences), and trigrams (three-word sequences). This choice allows for the identification of patterns within sequences of these varying word lengths.  Bigrams and trigrams, specifically, prove useful in capturing negations, where phrases like "not happy" are semantically distinct from "happy."</w:t>
      </w:r>
    </w:p>
    <w:p w14:paraId="650FA5AD" w14:textId="53B7CD77" w:rsidR="00567936" w:rsidRDefault="1F610C8C" w:rsidP="2D61C96F">
      <w:pPr>
        <w:jc w:val="both"/>
        <w:rPr>
          <w:rFonts w:ascii="Arial" w:eastAsia="Arial" w:hAnsi="Arial" w:cs="Arial"/>
        </w:rPr>
      </w:pPr>
      <w:proofErr w:type="spellStart"/>
      <w:r w:rsidRPr="2D61C96F">
        <w:rPr>
          <w:rFonts w:ascii="Arial" w:eastAsia="Arial" w:hAnsi="Arial" w:cs="Arial"/>
        </w:rPr>
        <w:t>Min</w:t>
      </w:r>
      <w:r w:rsidR="1837BFFA" w:rsidRPr="2D61C96F">
        <w:rPr>
          <w:rFonts w:ascii="Arial" w:eastAsia="Arial" w:hAnsi="Arial" w:cs="Arial"/>
        </w:rPr>
        <w:t>_</w:t>
      </w:r>
      <w:r w:rsidRPr="2D61C96F">
        <w:rPr>
          <w:rFonts w:ascii="Arial" w:eastAsia="Arial" w:hAnsi="Arial" w:cs="Arial"/>
        </w:rPr>
        <w:t>df</w:t>
      </w:r>
      <w:proofErr w:type="spellEnd"/>
      <w:r w:rsidR="60BC275A" w:rsidRPr="2D61C96F">
        <w:rPr>
          <w:rFonts w:ascii="Arial" w:eastAsia="Arial" w:hAnsi="Arial" w:cs="Arial"/>
        </w:rPr>
        <w:t xml:space="preserve">: </w:t>
      </w:r>
      <w:r w:rsidR="01936B1D" w:rsidRPr="2D61C96F">
        <w:rPr>
          <w:rFonts w:ascii="Arial" w:eastAsia="Arial" w:hAnsi="Arial" w:cs="Arial"/>
        </w:rPr>
        <w:t xml:space="preserve">The parameter </w:t>
      </w:r>
      <w:proofErr w:type="spellStart"/>
      <w:r w:rsidR="01936B1D" w:rsidRPr="2D61C96F">
        <w:rPr>
          <w:rFonts w:ascii="Arial" w:eastAsia="Arial" w:hAnsi="Arial" w:cs="Arial"/>
        </w:rPr>
        <w:t>min_df</w:t>
      </w:r>
      <w:proofErr w:type="spellEnd"/>
      <w:r w:rsidR="01936B1D" w:rsidRPr="2D61C96F">
        <w:rPr>
          <w:rFonts w:ascii="Arial" w:eastAsia="Arial" w:hAnsi="Arial" w:cs="Arial"/>
        </w:rPr>
        <w:t xml:space="preserve"> is set to specify the minimum number of documents a term must appear in to be included in the vectorization process. In this instance, a term must appear in at least 5 documents to be considered</w:t>
      </w:r>
      <w:r w:rsidR="00736FA1">
        <w:rPr>
          <w:rFonts w:ascii="Arial" w:eastAsia="Arial" w:hAnsi="Arial" w:cs="Arial"/>
        </w:rPr>
        <w:t>.</w:t>
      </w:r>
    </w:p>
    <w:p w14:paraId="1A59DB79" w14:textId="1509E591" w:rsidR="00567936" w:rsidRDefault="39359FBC" w:rsidP="2D61C96F">
      <w:pPr>
        <w:jc w:val="both"/>
        <w:rPr>
          <w:rFonts w:ascii="Arial" w:eastAsia="Arial" w:hAnsi="Arial" w:cs="Arial"/>
        </w:rPr>
      </w:pPr>
      <w:proofErr w:type="spellStart"/>
      <w:r w:rsidRPr="2D61C96F">
        <w:rPr>
          <w:rFonts w:ascii="Arial" w:eastAsia="Arial" w:hAnsi="Arial" w:cs="Arial"/>
        </w:rPr>
        <w:t>Max_features</w:t>
      </w:r>
      <w:proofErr w:type="spellEnd"/>
      <w:r w:rsidRPr="2D61C96F">
        <w:rPr>
          <w:rFonts w:ascii="Arial" w:eastAsia="Arial" w:hAnsi="Arial" w:cs="Arial"/>
        </w:rPr>
        <w:t xml:space="preserve">: The parameter </w:t>
      </w:r>
      <w:proofErr w:type="spellStart"/>
      <w:r w:rsidRPr="2D61C96F">
        <w:rPr>
          <w:rFonts w:ascii="Arial" w:eastAsia="Arial" w:hAnsi="Arial" w:cs="Arial"/>
        </w:rPr>
        <w:t>max_features</w:t>
      </w:r>
      <w:proofErr w:type="spellEnd"/>
      <w:r w:rsidRPr="2D61C96F">
        <w:rPr>
          <w:rFonts w:ascii="Arial" w:eastAsia="Arial" w:hAnsi="Arial" w:cs="Arial"/>
        </w:rPr>
        <w:t xml:space="preserve"> </w:t>
      </w:r>
      <w:proofErr w:type="gramStart"/>
      <w:r w:rsidRPr="2D61C96F">
        <w:rPr>
          <w:rFonts w:ascii="Arial" w:eastAsia="Arial" w:hAnsi="Arial" w:cs="Arial"/>
        </w:rPr>
        <w:t>limits</w:t>
      </w:r>
      <w:proofErr w:type="gramEnd"/>
      <w:r w:rsidRPr="2D61C96F">
        <w:rPr>
          <w:rFonts w:ascii="Arial" w:eastAsia="Arial" w:hAnsi="Arial" w:cs="Arial"/>
        </w:rPr>
        <w:t xml:space="preserve"> the maximum number of unique terms considered during vectorization, and it is set to the number of unique words in the entire dataset</w:t>
      </w:r>
      <w:r w:rsidR="00DF51E2">
        <w:rPr>
          <w:rFonts w:ascii="Arial" w:eastAsia="Arial" w:hAnsi="Arial" w:cs="Arial"/>
        </w:rPr>
        <w:t xml:space="preserve"> which is </w:t>
      </w:r>
      <w:r w:rsidR="00A70051">
        <w:rPr>
          <w:rFonts w:ascii="Arial" w:eastAsia="Arial" w:hAnsi="Arial" w:cs="Arial"/>
        </w:rPr>
        <w:t>3080</w:t>
      </w:r>
      <w:r w:rsidR="00DF51E2">
        <w:rPr>
          <w:rFonts w:ascii="Arial" w:eastAsia="Arial" w:hAnsi="Arial" w:cs="Arial"/>
        </w:rPr>
        <w:t xml:space="preserve"> words</w:t>
      </w:r>
      <w:r w:rsidRPr="2D61C96F">
        <w:rPr>
          <w:rFonts w:ascii="Arial" w:eastAsia="Arial" w:hAnsi="Arial" w:cs="Arial"/>
        </w:rPr>
        <w:t>.</w:t>
      </w:r>
    </w:p>
    <w:p w14:paraId="4BFC8616" w14:textId="4E078C77" w:rsidR="00567936" w:rsidRDefault="42EE85EB" w:rsidP="2D61C96F">
      <w:pPr>
        <w:jc w:val="both"/>
        <w:rPr>
          <w:rFonts w:ascii="Arial" w:eastAsia="Arial" w:hAnsi="Arial" w:cs="Arial"/>
        </w:rPr>
      </w:pPr>
      <w:proofErr w:type="spellStart"/>
      <w:r w:rsidRPr="2D61C96F">
        <w:rPr>
          <w:rFonts w:ascii="Arial" w:eastAsia="Arial" w:hAnsi="Arial" w:cs="Arial"/>
        </w:rPr>
        <w:t>Stop_words</w:t>
      </w:r>
      <w:proofErr w:type="spellEnd"/>
      <w:r w:rsidRPr="2D61C96F">
        <w:rPr>
          <w:rFonts w:ascii="Arial" w:eastAsia="Arial" w:hAnsi="Arial" w:cs="Arial"/>
        </w:rPr>
        <w:t xml:space="preserve">: </w:t>
      </w:r>
      <w:r w:rsidR="2240F884" w:rsidRPr="2D61C96F">
        <w:rPr>
          <w:rFonts w:ascii="Arial" w:eastAsia="Arial" w:hAnsi="Arial" w:cs="Arial"/>
        </w:rPr>
        <w:t xml:space="preserve">Stop words, such as "the" and "a," are deemed unimportant in sentiment analysis. Therefore, the </w:t>
      </w:r>
      <w:proofErr w:type="spellStart"/>
      <w:r w:rsidR="2240F884" w:rsidRPr="2D61C96F">
        <w:rPr>
          <w:rFonts w:ascii="Arial" w:eastAsia="Arial" w:hAnsi="Arial" w:cs="Arial"/>
        </w:rPr>
        <w:t>stop_words</w:t>
      </w:r>
      <w:proofErr w:type="spellEnd"/>
      <w:r w:rsidR="2240F884" w:rsidRPr="2D61C96F">
        <w:rPr>
          <w:rFonts w:ascii="Arial" w:eastAsia="Arial" w:hAnsi="Arial" w:cs="Arial"/>
        </w:rPr>
        <w:t xml:space="preserve"> parameter is configured to include the default set of English stop words.</w:t>
      </w:r>
    </w:p>
    <w:p w14:paraId="27083F63" w14:textId="6284BA90" w:rsidR="002C4837" w:rsidRDefault="2240F884" w:rsidP="008355F9">
      <w:pPr>
        <w:jc w:val="both"/>
        <w:rPr>
          <w:rFonts w:ascii="Arial" w:eastAsia="Arial" w:hAnsi="Arial" w:cs="Arial"/>
        </w:rPr>
      </w:pPr>
      <w:r w:rsidRPr="2D61C96F">
        <w:rPr>
          <w:rFonts w:ascii="Arial" w:eastAsia="Arial" w:hAnsi="Arial" w:cs="Arial"/>
        </w:rPr>
        <w:t>These parameter choices were determined through a process of trial and error, emphasizing their significance in fine-tuning the vectorization process for effective sentiment analysis.</w:t>
      </w:r>
      <w:r w:rsidR="00D14424">
        <w:rPr>
          <w:rFonts w:ascii="Arial" w:eastAsia="Arial" w:hAnsi="Arial" w:cs="Arial"/>
        </w:rPr>
        <w:t xml:space="preserve"> </w:t>
      </w:r>
    </w:p>
    <w:p w14:paraId="3B20ED54" w14:textId="5D5AD814" w:rsidR="00567936" w:rsidRPr="008355F9" w:rsidRDefault="00567936" w:rsidP="008355F9">
      <w:pPr>
        <w:pStyle w:val="Heading1"/>
        <w:rPr>
          <w:rFonts w:eastAsia="Arial"/>
        </w:rPr>
      </w:pPr>
      <w:bookmarkStart w:id="30" w:name="_Toc156093154"/>
      <w:bookmarkStart w:id="31" w:name="_Toc156508105"/>
      <w:r w:rsidRPr="2D61C96F">
        <w:rPr>
          <w:rFonts w:eastAsia="Arial"/>
        </w:rPr>
        <w:t>Naïve Bayes</w:t>
      </w:r>
      <w:bookmarkEnd w:id="30"/>
      <w:bookmarkEnd w:id="31"/>
    </w:p>
    <w:p w14:paraId="1C131F95" w14:textId="77777777" w:rsidR="00F335EE" w:rsidRDefault="007B7079" w:rsidP="00F335EE">
      <w:pPr>
        <w:jc w:val="both"/>
        <w:rPr>
          <w:rFonts w:asciiTheme="minorBidi" w:hAnsiTheme="minorBidi"/>
        </w:rPr>
      </w:pPr>
      <w:r w:rsidRPr="008355F9">
        <w:rPr>
          <w:rFonts w:asciiTheme="minorBidi" w:hAnsiTheme="minorBidi"/>
        </w:rPr>
        <w:t>Naïve Bayes classifiers, known for their simplicity and efficiency, use Bayes' theorem for predictions. The term "naïve" stems from the assumption of feature independence in the data. This classifier is commonly employed for tasks like text categorization and falls under the generative learning family. It models input distribution for specific categories, assuming input features are independent, resulting in fast and accurate predictions.</w:t>
      </w:r>
      <w:r w:rsidR="00346B68" w:rsidRPr="008355F9">
        <w:rPr>
          <w:rFonts w:asciiTheme="minorBidi" w:hAnsiTheme="minorBidi"/>
        </w:rPr>
        <w:t xml:space="preserve"> The </w:t>
      </w:r>
      <w:r w:rsidR="00E47292" w:rsidRPr="008355F9">
        <w:rPr>
          <w:rFonts w:asciiTheme="minorBidi" w:hAnsiTheme="minorBidi"/>
        </w:rPr>
        <w:t>Multinomial</w:t>
      </w:r>
      <w:r w:rsidR="00346B68" w:rsidRPr="008355F9">
        <w:rPr>
          <w:rFonts w:asciiTheme="minorBidi" w:hAnsiTheme="minorBidi"/>
        </w:rPr>
        <w:t xml:space="preserve"> is a specific implementation of the Naive Bayes algorithm, widely used for text classification tasks, especially when features represent word frequencies</w:t>
      </w:r>
      <w:sdt>
        <w:sdtPr>
          <w:rPr>
            <w:rFonts w:asciiTheme="minorBidi" w:hAnsiTheme="minorBidi"/>
          </w:rPr>
          <w:id w:val="1200282040"/>
          <w:citation/>
        </w:sdtPr>
        <w:sdtContent>
          <w:r w:rsidR="00A167FD">
            <w:rPr>
              <w:rFonts w:asciiTheme="minorBidi" w:hAnsiTheme="minorBidi"/>
            </w:rPr>
            <w:fldChar w:fldCharType="begin"/>
          </w:r>
          <w:r w:rsidR="00A167FD">
            <w:rPr>
              <w:rFonts w:asciiTheme="minorBidi" w:hAnsiTheme="minorBidi"/>
            </w:rPr>
            <w:instrText xml:space="preserve"> CITATION Nai24 \l 1033 </w:instrText>
          </w:r>
          <w:r w:rsidR="00A167FD">
            <w:rPr>
              <w:rFonts w:asciiTheme="minorBidi" w:hAnsiTheme="minorBidi"/>
            </w:rPr>
            <w:fldChar w:fldCharType="separate"/>
          </w:r>
          <w:r w:rsidR="004041A5">
            <w:rPr>
              <w:rFonts w:asciiTheme="minorBidi" w:hAnsiTheme="minorBidi"/>
              <w:noProof/>
            </w:rPr>
            <w:t xml:space="preserve"> </w:t>
          </w:r>
          <w:r w:rsidR="004041A5" w:rsidRPr="004041A5">
            <w:rPr>
              <w:rFonts w:asciiTheme="minorBidi" w:hAnsiTheme="minorBidi"/>
              <w:noProof/>
            </w:rPr>
            <w:t>[4]</w:t>
          </w:r>
          <w:r w:rsidR="00A167FD">
            <w:rPr>
              <w:rFonts w:asciiTheme="minorBidi" w:hAnsiTheme="minorBidi"/>
            </w:rPr>
            <w:fldChar w:fldCharType="end"/>
          </w:r>
        </w:sdtContent>
      </w:sdt>
      <w:r w:rsidR="004041A5">
        <w:rPr>
          <w:rFonts w:asciiTheme="minorBidi" w:hAnsiTheme="minorBidi"/>
        </w:rPr>
        <w:t>,</w:t>
      </w:r>
      <w:sdt>
        <w:sdtPr>
          <w:rPr>
            <w:rFonts w:asciiTheme="minorBidi" w:hAnsiTheme="minorBidi"/>
          </w:rPr>
          <w:id w:val="1787386527"/>
          <w:citation/>
        </w:sdtPr>
        <w:sdtContent>
          <w:r w:rsidR="004041A5">
            <w:rPr>
              <w:rFonts w:asciiTheme="minorBidi" w:hAnsiTheme="minorBidi"/>
            </w:rPr>
            <w:fldChar w:fldCharType="begin"/>
          </w:r>
          <w:r w:rsidR="004041A5">
            <w:rPr>
              <w:rFonts w:asciiTheme="minorBidi" w:hAnsiTheme="minorBidi"/>
            </w:rPr>
            <w:instrText xml:space="preserve"> CITATION skl24 \l 1033 </w:instrText>
          </w:r>
          <w:r w:rsidR="004041A5">
            <w:rPr>
              <w:rFonts w:asciiTheme="minorBidi" w:hAnsiTheme="minorBidi"/>
            </w:rPr>
            <w:fldChar w:fldCharType="separate"/>
          </w:r>
          <w:r w:rsidR="004041A5">
            <w:rPr>
              <w:rFonts w:asciiTheme="minorBidi" w:hAnsiTheme="minorBidi"/>
              <w:noProof/>
            </w:rPr>
            <w:t xml:space="preserve"> </w:t>
          </w:r>
          <w:r w:rsidR="004041A5" w:rsidRPr="004041A5">
            <w:rPr>
              <w:rFonts w:asciiTheme="minorBidi" w:hAnsiTheme="minorBidi"/>
              <w:noProof/>
            </w:rPr>
            <w:t>[5]</w:t>
          </w:r>
          <w:r w:rsidR="004041A5">
            <w:rPr>
              <w:rFonts w:asciiTheme="minorBidi" w:hAnsiTheme="minorBidi"/>
            </w:rPr>
            <w:fldChar w:fldCharType="end"/>
          </w:r>
        </w:sdtContent>
      </w:sdt>
      <w:r w:rsidR="00346B68" w:rsidRPr="008355F9">
        <w:rPr>
          <w:rFonts w:asciiTheme="minorBidi" w:hAnsiTheme="minorBidi"/>
        </w:rPr>
        <w:t>.</w:t>
      </w:r>
      <w:r w:rsidR="00862325">
        <w:rPr>
          <w:rFonts w:asciiTheme="minorBidi" w:hAnsiTheme="minorBidi"/>
        </w:rPr>
        <w:t xml:space="preserve"> </w:t>
      </w:r>
    </w:p>
    <w:p w14:paraId="776004DA" w14:textId="77777777" w:rsidR="00F335EE" w:rsidRDefault="00F335EE" w:rsidP="00F335EE">
      <w:pPr>
        <w:jc w:val="both"/>
        <w:rPr>
          <w:rFonts w:asciiTheme="minorBidi" w:hAnsiTheme="minorBidi"/>
        </w:rPr>
      </w:pPr>
    </w:p>
    <w:p w14:paraId="07EE6689" w14:textId="3B4CC287" w:rsidR="00340399" w:rsidRDefault="002E0708" w:rsidP="00F335EE">
      <w:pPr>
        <w:jc w:val="both"/>
        <w:rPr>
          <w:rFonts w:asciiTheme="minorBidi" w:hAnsiTheme="minorBidi"/>
        </w:rPr>
      </w:pPr>
      <w:r w:rsidRPr="008355F9">
        <w:rPr>
          <w:rFonts w:asciiTheme="minorBidi" w:hAnsiTheme="minorBidi"/>
        </w:rPr>
        <w:lastRenderedPageBreak/>
        <w:t>The Naive Bayes classifier in this</w:t>
      </w:r>
      <w:r w:rsidR="00F335EE">
        <w:rPr>
          <w:rFonts w:asciiTheme="minorBidi" w:hAnsiTheme="minorBidi"/>
        </w:rPr>
        <w:t xml:space="preserve"> </w:t>
      </w:r>
      <w:r w:rsidRPr="008355F9">
        <w:rPr>
          <w:rFonts w:asciiTheme="minorBidi" w:hAnsiTheme="minorBidi"/>
        </w:rPr>
        <w:t>case operates on data that is tokenized, tagged as POS, and then vectorized using TF-IDF vectorization. It demonstrates robust performance across sentiment classes, achieving high precision, recall, and F1-score for each sentiment category. The overall accuracy of 8</w:t>
      </w:r>
      <w:r w:rsidR="005056B2">
        <w:rPr>
          <w:rFonts w:asciiTheme="minorBidi" w:hAnsiTheme="minorBidi"/>
        </w:rPr>
        <w:t>2</w:t>
      </w:r>
      <w:r w:rsidRPr="008355F9">
        <w:rPr>
          <w:rFonts w:asciiTheme="minorBidi" w:hAnsiTheme="minorBidi"/>
        </w:rPr>
        <w:t>% signifies effective sentiment prediction on the given dataset. The classifier's balanced performance across classes suggests its reliability in accurately distinguishing sentiments.</w:t>
      </w:r>
      <w:r w:rsidR="003B3FC8">
        <w:rPr>
          <w:rFonts w:asciiTheme="minorBidi" w:hAnsiTheme="minorBidi"/>
        </w:rPr>
        <w:t xml:space="preserve"> The metrics for the naïve bayes model is as follows:</w:t>
      </w:r>
    </w:p>
    <w:tbl>
      <w:tblPr>
        <w:tblStyle w:val="TableGrid"/>
        <w:tblW w:w="0" w:type="auto"/>
        <w:tblLook w:val="04A0" w:firstRow="1" w:lastRow="0" w:firstColumn="1" w:lastColumn="0" w:noHBand="0" w:noVBand="1"/>
      </w:tblPr>
      <w:tblGrid>
        <w:gridCol w:w="1870"/>
        <w:gridCol w:w="1870"/>
        <w:gridCol w:w="1870"/>
        <w:gridCol w:w="1870"/>
        <w:gridCol w:w="1870"/>
      </w:tblGrid>
      <w:tr w:rsidR="003B3FC8" w14:paraId="7324C96D" w14:textId="77777777" w:rsidTr="00A62136">
        <w:tc>
          <w:tcPr>
            <w:tcW w:w="1870" w:type="dxa"/>
          </w:tcPr>
          <w:p w14:paraId="244DB429" w14:textId="77777777" w:rsidR="003B3FC8" w:rsidRDefault="003B3FC8" w:rsidP="00FB4F92">
            <w:pPr>
              <w:jc w:val="center"/>
              <w:rPr>
                <w:rFonts w:asciiTheme="minorBidi" w:hAnsiTheme="minorBidi"/>
              </w:rPr>
            </w:pPr>
          </w:p>
        </w:tc>
        <w:tc>
          <w:tcPr>
            <w:tcW w:w="1870" w:type="dxa"/>
          </w:tcPr>
          <w:p w14:paraId="54053F37" w14:textId="7201D440" w:rsidR="003B3FC8" w:rsidRDefault="00F335EE" w:rsidP="00FB4F92">
            <w:pPr>
              <w:jc w:val="center"/>
              <w:rPr>
                <w:rFonts w:asciiTheme="minorBidi" w:hAnsiTheme="minorBidi"/>
              </w:rPr>
            </w:pPr>
            <w:r>
              <w:rPr>
                <w:rFonts w:asciiTheme="minorBidi" w:hAnsiTheme="minorBidi"/>
              </w:rPr>
              <w:t>Precision</w:t>
            </w:r>
          </w:p>
        </w:tc>
        <w:tc>
          <w:tcPr>
            <w:tcW w:w="1870" w:type="dxa"/>
          </w:tcPr>
          <w:p w14:paraId="68571544" w14:textId="2E527BB2" w:rsidR="003B3FC8" w:rsidRDefault="00F335EE" w:rsidP="00FB4F92">
            <w:pPr>
              <w:jc w:val="center"/>
              <w:rPr>
                <w:rFonts w:asciiTheme="minorBidi" w:hAnsiTheme="minorBidi"/>
              </w:rPr>
            </w:pPr>
            <w:r>
              <w:rPr>
                <w:rFonts w:asciiTheme="minorBidi" w:hAnsiTheme="minorBidi"/>
              </w:rPr>
              <w:t>Recall</w:t>
            </w:r>
          </w:p>
        </w:tc>
        <w:tc>
          <w:tcPr>
            <w:tcW w:w="1870" w:type="dxa"/>
          </w:tcPr>
          <w:p w14:paraId="6FD7CE4E" w14:textId="406D1A62" w:rsidR="003B3FC8" w:rsidRDefault="00F335EE" w:rsidP="00FB4F92">
            <w:pPr>
              <w:jc w:val="center"/>
              <w:rPr>
                <w:rFonts w:asciiTheme="minorBidi" w:hAnsiTheme="minorBidi"/>
              </w:rPr>
            </w:pPr>
            <w:r>
              <w:rPr>
                <w:rFonts w:asciiTheme="minorBidi" w:hAnsiTheme="minorBidi"/>
              </w:rPr>
              <w:t>F1-Score</w:t>
            </w:r>
          </w:p>
        </w:tc>
        <w:tc>
          <w:tcPr>
            <w:tcW w:w="1870" w:type="dxa"/>
          </w:tcPr>
          <w:p w14:paraId="45128929" w14:textId="491640BE" w:rsidR="003B3FC8" w:rsidRDefault="00F335EE" w:rsidP="00FB4F92">
            <w:pPr>
              <w:jc w:val="center"/>
              <w:rPr>
                <w:rFonts w:asciiTheme="minorBidi" w:hAnsiTheme="minorBidi"/>
              </w:rPr>
            </w:pPr>
            <w:r>
              <w:rPr>
                <w:rFonts w:asciiTheme="minorBidi" w:hAnsiTheme="minorBidi"/>
              </w:rPr>
              <w:t>Support</w:t>
            </w:r>
          </w:p>
        </w:tc>
      </w:tr>
      <w:tr w:rsidR="003B3FC8" w14:paraId="618C7FF3" w14:textId="77777777" w:rsidTr="00A62136">
        <w:tc>
          <w:tcPr>
            <w:tcW w:w="1870" w:type="dxa"/>
          </w:tcPr>
          <w:p w14:paraId="65504B23" w14:textId="2CF64B68" w:rsidR="003B3FC8" w:rsidRDefault="003B3FC8" w:rsidP="00FB4F92">
            <w:pPr>
              <w:jc w:val="center"/>
              <w:rPr>
                <w:rFonts w:asciiTheme="minorBidi" w:hAnsiTheme="minorBidi"/>
              </w:rPr>
            </w:pPr>
            <w:r>
              <w:rPr>
                <w:rFonts w:asciiTheme="minorBidi" w:hAnsiTheme="minorBidi"/>
              </w:rPr>
              <w:t>Positive</w:t>
            </w:r>
          </w:p>
        </w:tc>
        <w:tc>
          <w:tcPr>
            <w:tcW w:w="1870" w:type="dxa"/>
          </w:tcPr>
          <w:p w14:paraId="545F7753" w14:textId="25A53CEA" w:rsidR="003B3FC8" w:rsidRDefault="00DD1B01" w:rsidP="00FB4F92">
            <w:pPr>
              <w:jc w:val="center"/>
              <w:rPr>
                <w:rFonts w:asciiTheme="minorBidi" w:hAnsiTheme="minorBidi"/>
              </w:rPr>
            </w:pPr>
            <w:r>
              <w:rPr>
                <w:rFonts w:asciiTheme="minorBidi" w:hAnsiTheme="minorBidi"/>
              </w:rPr>
              <w:t>0.85</w:t>
            </w:r>
          </w:p>
        </w:tc>
        <w:tc>
          <w:tcPr>
            <w:tcW w:w="1870" w:type="dxa"/>
          </w:tcPr>
          <w:p w14:paraId="6D717D6C" w14:textId="3334DDE0" w:rsidR="003B3FC8" w:rsidRDefault="00DD1B01" w:rsidP="00FB4F92">
            <w:pPr>
              <w:jc w:val="center"/>
              <w:rPr>
                <w:rFonts w:asciiTheme="minorBidi" w:hAnsiTheme="minorBidi"/>
              </w:rPr>
            </w:pPr>
            <w:r>
              <w:rPr>
                <w:rFonts w:asciiTheme="minorBidi" w:hAnsiTheme="minorBidi"/>
              </w:rPr>
              <w:t>0.86</w:t>
            </w:r>
          </w:p>
        </w:tc>
        <w:tc>
          <w:tcPr>
            <w:tcW w:w="1870" w:type="dxa"/>
          </w:tcPr>
          <w:p w14:paraId="35E58302" w14:textId="127BB582" w:rsidR="003B3FC8" w:rsidRDefault="00DD1B01" w:rsidP="00FB4F92">
            <w:pPr>
              <w:jc w:val="center"/>
              <w:rPr>
                <w:rFonts w:asciiTheme="minorBidi" w:hAnsiTheme="minorBidi"/>
              </w:rPr>
            </w:pPr>
            <w:r>
              <w:rPr>
                <w:rFonts w:asciiTheme="minorBidi" w:hAnsiTheme="minorBidi"/>
              </w:rPr>
              <w:t>0.86</w:t>
            </w:r>
          </w:p>
        </w:tc>
        <w:tc>
          <w:tcPr>
            <w:tcW w:w="1870" w:type="dxa"/>
          </w:tcPr>
          <w:p w14:paraId="40DFB76C" w14:textId="7545DDC1" w:rsidR="003B3FC8" w:rsidRDefault="00F84604" w:rsidP="00FB4F92">
            <w:pPr>
              <w:jc w:val="center"/>
              <w:rPr>
                <w:rFonts w:asciiTheme="minorBidi" w:hAnsiTheme="minorBidi"/>
              </w:rPr>
            </w:pPr>
            <w:r>
              <w:rPr>
                <w:rFonts w:asciiTheme="minorBidi" w:hAnsiTheme="minorBidi"/>
              </w:rPr>
              <w:t>86</w:t>
            </w:r>
          </w:p>
        </w:tc>
      </w:tr>
      <w:tr w:rsidR="003B3FC8" w14:paraId="2E45159B" w14:textId="77777777" w:rsidTr="00A62136">
        <w:tc>
          <w:tcPr>
            <w:tcW w:w="1870" w:type="dxa"/>
          </w:tcPr>
          <w:p w14:paraId="661585AF" w14:textId="77230FC1" w:rsidR="003B3FC8" w:rsidRDefault="003B3FC8" w:rsidP="00FB4F92">
            <w:pPr>
              <w:jc w:val="center"/>
              <w:rPr>
                <w:rFonts w:asciiTheme="minorBidi" w:hAnsiTheme="minorBidi"/>
              </w:rPr>
            </w:pPr>
            <w:r>
              <w:rPr>
                <w:rFonts w:asciiTheme="minorBidi" w:hAnsiTheme="minorBidi"/>
              </w:rPr>
              <w:t>Neutral</w:t>
            </w:r>
          </w:p>
        </w:tc>
        <w:tc>
          <w:tcPr>
            <w:tcW w:w="1870" w:type="dxa"/>
          </w:tcPr>
          <w:p w14:paraId="62B686CE" w14:textId="01B1D1A7" w:rsidR="003B3FC8" w:rsidRDefault="00F84604" w:rsidP="00FB4F92">
            <w:pPr>
              <w:jc w:val="center"/>
              <w:rPr>
                <w:rFonts w:asciiTheme="minorBidi" w:hAnsiTheme="minorBidi"/>
              </w:rPr>
            </w:pPr>
            <w:r>
              <w:rPr>
                <w:rFonts w:asciiTheme="minorBidi" w:hAnsiTheme="minorBidi"/>
              </w:rPr>
              <w:t>0.80</w:t>
            </w:r>
          </w:p>
        </w:tc>
        <w:tc>
          <w:tcPr>
            <w:tcW w:w="1870" w:type="dxa"/>
          </w:tcPr>
          <w:p w14:paraId="0F5E6CD3" w14:textId="35A97810" w:rsidR="003B3FC8" w:rsidRDefault="005056B2" w:rsidP="00FB4F92">
            <w:pPr>
              <w:jc w:val="center"/>
              <w:rPr>
                <w:rFonts w:asciiTheme="minorBidi" w:hAnsiTheme="minorBidi"/>
              </w:rPr>
            </w:pPr>
            <w:r>
              <w:rPr>
                <w:rFonts w:asciiTheme="minorBidi" w:hAnsiTheme="minorBidi"/>
              </w:rPr>
              <w:t>0.77</w:t>
            </w:r>
          </w:p>
        </w:tc>
        <w:tc>
          <w:tcPr>
            <w:tcW w:w="1870" w:type="dxa"/>
          </w:tcPr>
          <w:p w14:paraId="348181EA" w14:textId="06045D4B" w:rsidR="003B3FC8" w:rsidRDefault="00FB4F92" w:rsidP="00FB4F92">
            <w:pPr>
              <w:jc w:val="center"/>
              <w:rPr>
                <w:rFonts w:asciiTheme="minorBidi" w:hAnsiTheme="minorBidi"/>
              </w:rPr>
            </w:pPr>
            <w:r>
              <w:rPr>
                <w:rFonts w:asciiTheme="minorBidi" w:hAnsiTheme="minorBidi"/>
              </w:rPr>
              <w:t>0.79</w:t>
            </w:r>
          </w:p>
        </w:tc>
        <w:tc>
          <w:tcPr>
            <w:tcW w:w="1870" w:type="dxa"/>
          </w:tcPr>
          <w:p w14:paraId="6761CEBD" w14:textId="3E1CEDA3" w:rsidR="003B3FC8" w:rsidRDefault="00F84604" w:rsidP="00FB4F92">
            <w:pPr>
              <w:jc w:val="center"/>
              <w:rPr>
                <w:rFonts w:asciiTheme="minorBidi" w:hAnsiTheme="minorBidi"/>
              </w:rPr>
            </w:pPr>
            <w:r>
              <w:rPr>
                <w:rFonts w:asciiTheme="minorBidi" w:hAnsiTheme="minorBidi"/>
              </w:rPr>
              <w:t>86</w:t>
            </w:r>
          </w:p>
        </w:tc>
      </w:tr>
      <w:tr w:rsidR="003B3FC8" w14:paraId="28C96DE0" w14:textId="77777777" w:rsidTr="00A62136">
        <w:tc>
          <w:tcPr>
            <w:tcW w:w="1870" w:type="dxa"/>
          </w:tcPr>
          <w:p w14:paraId="2B5AB932" w14:textId="3228B80C" w:rsidR="003B3FC8" w:rsidRDefault="003B3FC8" w:rsidP="00FB4F92">
            <w:pPr>
              <w:jc w:val="center"/>
              <w:rPr>
                <w:rFonts w:asciiTheme="minorBidi" w:hAnsiTheme="minorBidi"/>
              </w:rPr>
            </w:pPr>
            <w:r>
              <w:rPr>
                <w:rFonts w:asciiTheme="minorBidi" w:hAnsiTheme="minorBidi"/>
              </w:rPr>
              <w:t>Negative</w:t>
            </w:r>
          </w:p>
        </w:tc>
        <w:tc>
          <w:tcPr>
            <w:tcW w:w="1870" w:type="dxa"/>
          </w:tcPr>
          <w:p w14:paraId="527F7D7E" w14:textId="34D251DA" w:rsidR="003B3FC8" w:rsidRDefault="00F84604" w:rsidP="00FB4F92">
            <w:pPr>
              <w:jc w:val="center"/>
              <w:rPr>
                <w:rFonts w:asciiTheme="minorBidi" w:hAnsiTheme="minorBidi"/>
              </w:rPr>
            </w:pPr>
            <w:r>
              <w:rPr>
                <w:rFonts w:asciiTheme="minorBidi" w:hAnsiTheme="minorBidi"/>
              </w:rPr>
              <w:t>0.80</w:t>
            </w:r>
          </w:p>
        </w:tc>
        <w:tc>
          <w:tcPr>
            <w:tcW w:w="1870" w:type="dxa"/>
          </w:tcPr>
          <w:p w14:paraId="7FFE2BCD" w14:textId="0581C241" w:rsidR="003B3FC8" w:rsidRDefault="005056B2" w:rsidP="00FB4F92">
            <w:pPr>
              <w:jc w:val="center"/>
              <w:rPr>
                <w:rFonts w:asciiTheme="minorBidi" w:hAnsiTheme="minorBidi"/>
              </w:rPr>
            </w:pPr>
            <w:r>
              <w:rPr>
                <w:rFonts w:asciiTheme="minorBidi" w:hAnsiTheme="minorBidi"/>
              </w:rPr>
              <w:t>0.83</w:t>
            </w:r>
          </w:p>
        </w:tc>
        <w:tc>
          <w:tcPr>
            <w:tcW w:w="1870" w:type="dxa"/>
          </w:tcPr>
          <w:p w14:paraId="54E3604A" w14:textId="7E87DDAF" w:rsidR="003B3FC8" w:rsidRDefault="00FB4F92" w:rsidP="00FB4F92">
            <w:pPr>
              <w:jc w:val="center"/>
              <w:rPr>
                <w:rFonts w:asciiTheme="minorBidi" w:hAnsiTheme="minorBidi"/>
              </w:rPr>
            </w:pPr>
            <w:r>
              <w:rPr>
                <w:rFonts w:asciiTheme="minorBidi" w:hAnsiTheme="minorBidi"/>
              </w:rPr>
              <w:t>0.81</w:t>
            </w:r>
          </w:p>
        </w:tc>
        <w:tc>
          <w:tcPr>
            <w:tcW w:w="1870" w:type="dxa"/>
          </w:tcPr>
          <w:p w14:paraId="31F1EACC" w14:textId="7348A574" w:rsidR="003B3FC8" w:rsidRDefault="00F84604" w:rsidP="00FB4F92">
            <w:pPr>
              <w:jc w:val="center"/>
              <w:rPr>
                <w:rFonts w:asciiTheme="minorBidi" w:hAnsiTheme="minorBidi"/>
              </w:rPr>
            </w:pPr>
            <w:r>
              <w:rPr>
                <w:rFonts w:asciiTheme="minorBidi" w:hAnsiTheme="minorBidi"/>
              </w:rPr>
              <w:t>86</w:t>
            </w:r>
          </w:p>
        </w:tc>
      </w:tr>
      <w:tr w:rsidR="003B3FC8" w14:paraId="0747BEA9" w14:textId="77777777" w:rsidTr="00A62136">
        <w:tc>
          <w:tcPr>
            <w:tcW w:w="1870" w:type="dxa"/>
          </w:tcPr>
          <w:p w14:paraId="5288F514" w14:textId="32584515" w:rsidR="003B3FC8" w:rsidRDefault="00F335EE" w:rsidP="00FB4F92">
            <w:pPr>
              <w:jc w:val="center"/>
              <w:rPr>
                <w:rFonts w:asciiTheme="minorBidi" w:hAnsiTheme="minorBidi"/>
              </w:rPr>
            </w:pPr>
            <w:r>
              <w:rPr>
                <w:rFonts w:asciiTheme="minorBidi" w:hAnsiTheme="minorBidi"/>
              </w:rPr>
              <w:t>Accuracy</w:t>
            </w:r>
          </w:p>
        </w:tc>
        <w:tc>
          <w:tcPr>
            <w:tcW w:w="1870" w:type="dxa"/>
          </w:tcPr>
          <w:p w14:paraId="6B2EDDC6" w14:textId="3E4DA155" w:rsidR="003B3FC8" w:rsidRDefault="003B3FC8" w:rsidP="00FB4F92">
            <w:pPr>
              <w:jc w:val="center"/>
              <w:rPr>
                <w:rFonts w:asciiTheme="minorBidi" w:hAnsiTheme="minorBidi"/>
              </w:rPr>
            </w:pPr>
          </w:p>
        </w:tc>
        <w:tc>
          <w:tcPr>
            <w:tcW w:w="1870" w:type="dxa"/>
          </w:tcPr>
          <w:p w14:paraId="7FFEE924" w14:textId="77777777" w:rsidR="003B3FC8" w:rsidRDefault="003B3FC8" w:rsidP="00FB4F92">
            <w:pPr>
              <w:jc w:val="center"/>
              <w:rPr>
                <w:rFonts w:asciiTheme="minorBidi" w:hAnsiTheme="minorBidi"/>
              </w:rPr>
            </w:pPr>
          </w:p>
        </w:tc>
        <w:tc>
          <w:tcPr>
            <w:tcW w:w="1870" w:type="dxa"/>
          </w:tcPr>
          <w:p w14:paraId="7142FFCA" w14:textId="4A2024A0" w:rsidR="003B3FC8" w:rsidRDefault="005056B2" w:rsidP="00FB4F92">
            <w:pPr>
              <w:jc w:val="center"/>
              <w:rPr>
                <w:rFonts w:asciiTheme="minorBidi" w:hAnsiTheme="minorBidi"/>
              </w:rPr>
            </w:pPr>
            <w:r>
              <w:rPr>
                <w:rFonts w:asciiTheme="minorBidi" w:hAnsiTheme="minorBidi"/>
              </w:rPr>
              <w:t>0.82</w:t>
            </w:r>
          </w:p>
        </w:tc>
        <w:tc>
          <w:tcPr>
            <w:tcW w:w="1870" w:type="dxa"/>
          </w:tcPr>
          <w:p w14:paraId="325BD003" w14:textId="54F92404" w:rsidR="003B3FC8" w:rsidRDefault="00F84604" w:rsidP="00FB4F92">
            <w:pPr>
              <w:jc w:val="center"/>
              <w:rPr>
                <w:rFonts w:asciiTheme="minorBidi" w:hAnsiTheme="minorBidi"/>
              </w:rPr>
            </w:pPr>
            <w:r>
              <w:rPr>
                <w:rFonts w:asciiTheme="minorBidi" w:hAnsiTheme="minorBidi"/>
              </w:rPr>
              <w:t>258</w:t>
            </w:r>
          </w:p>
        </w:tc>
      </w:tr>
      <w:tr w:rsidR="003B3FC8" w14:paraId="783FBD3C" w14:textId="77777777" w:rsidTr="00A62136">
        <w:tc>
          <w:tcPr>
            <w:tcW w:w="1870" w:type="dxa"/>
          </w:tcPr>
          <w:p w14:paraId="666A1C61" w14:textId="4B220D68" w:rsidR="003B3FC8" w:rsidRDefault="00DD1B01" w:rsidP="00FB4F92">
            <w:pPr>
              <w:jc w:val="center"/>
              <w:rPr>
                <w:rFonts w:asciiTheme="minorBidi" w:hAnsiTheme="minorBidi"/>
              </w:rPr>
            </w:pPr>
            <w:r>
              <w:rPr>
                <w:rFonts w:asciiTheme="minorBidi" w:hAnsiTheme="minorBidi"/>
              </w:rPr>
              <w:t>Macro Avg</w:t>
            </w:r>
          </w:p>
        </w:tc>
        <w:tc>
          <w:tcPr>
            <w:tcW w:w="1870" w:type="dxa"/>
          </w:tcPr>
          <w:p w14:paraId="0FCF9DEB" w14:textId="154A7F8C" w:rsidR="003B3FC8" w:rsidRDefault="00F84604" w:rsidP="00FB4F92">
            <w:pPr>
              <w:jc w:val="center"/>
              <w:rPr>
                <w:rFonts w:asciiTheme="minorBidi" w:hAnsiTheme="minorBidi"/>
              </w:rPr>
            </w:pPr>
            <w:r>
              <w:rPr>
                <w:rFonts w:asciiTheme="minorBidi" w:hAnsiTheme="minorBidi"/>
              </w:rPr>
              <w:t>0.82</w:t>
            </w:r>
          </w:p>
        </w:tc>
        <w:tc>
          <w:tcPr>
            <w:tcW w:w="1870" w:type="dxa"/>
          </w:tcPr>
          <w:p w14:paraId="2AE9EA55" w14:textId="17D8688B" w:rsidR="003B3FC8" w:rsidRDefault="00FB4F92" w:rsidP="00FB4F92">
            <w:pPr>
              <w:jc w:val="center"/>
              <w:rPr>
                <w:rFonts w:asciiTheme="minorBidi" w:hAnsiTheme="minorBidi"/>
              </w:rPr>
            </w:pPr>
            <w:r>
              <w:rPr>
                <w:rFonts w:asciiTheme="minorBidi" w:hAnsiTheme="minorBidi"/>
              </w:rPr>
              <w:t>0.82</w:t>
            </w:r>
          </w:p>
        </w:tc>
        <w:tc>
          <w:tcPr>
            <w:tcW w:w="1870" w:type="dxa"/>
          </w:tcPr>
          <w:p w14:paraId="6ACF8DED" w14:textId="788A9314" w:rsidR="003B3FC8" w:rsidRDefault="00FB4F92" w:rsidP="00FB4F92">
            <w:pPr>
              <w:jc w:val="center"/>
              <w:rPr>
                <w:rFonts w:asciiTheme="minorBidi" w:hAnsiTheme="minorBidi"/>
              </w:rPr>
            </w:pPr>
            <w:r>
              <w:rPr>
                <w:rFonts w:asciiTheme="minorBidi" w:hAnsiTheme="minorBidi"/>
              </w:rPr>
              <w:t>0.82</w:t>
            </w:r>
          </w:p>
        </w:tc>
        <w:tc>
          <w:tcPr>
            <w:tcW w:w="1870" w:type="dxa"/>
          </w:tcPr>
          <w:p w14:paraId="3784AF24" w14:textId="0B9F2CAE" w:rsidR="003B3FC8" w:rsidRDefault="00F84604" w:rsidP="00FB4F92">
            <w:pPr>
              <w:jc w:val="center"/>
              <w:rPr>
                <w:rFonts w:asciiTheme="minorBidi" w:hAnsiTheme="minorBidi"/>
              </w:rPr>
            </w:pPr>
            <w:r>
              <w:rPr>
                <w:rFonts w:asciiTheme="minorBidi" w:hAnsiTheme="minorBidi"/>
              </w:rPr>
              <w:t>258</w:t>
            </w:r>
          </w:p>
        </w:tc>
      </w:tr>
      <w:tr w:rsidR="003B3FC8" w14:paraId="7296FC4D" w14:textId="77777777" w:rsidTr="00A62136">
        <w:tc>
          <w:tcPr>
            <w:tcW w:w="1870" w:type="dxa"/>
          </w:tcPr>
          <w:p w14:paraId="404B99BD" w14:textId="0FD3E899" w:rsidR="003B3FC8" w:rsidRDefault="00DD1B01" w:rsidP="00FB4F92">
            <w:pPr>
              <w:jc w:val="center"/>
              <w:rPr>
                <w:rFonts w:asciiTheme="minorBidi" w:hAnsiTheme="minorBidi"/>
              </w:rPr>
            </w:pPr>
            <w:r>
              <w:rPr>
                <w:rFonts w:asciiTheme="minorBidi" w:hAnsiTheme="minorBidi"/>
              </w:rPr>
              <w:t>Weighted Avg</w:t>
            </w:r>
          </w:p>
        </w:tc>
        <w:tc>
          <w:tcPr>
            <w:tcW w:w="1870" w:type="dxa"/>
          </w:tcPr>
          <w:p w14:paraId="2F55B3B7" w14:textId="293A57F9" w:rsidR="003B3FC8" w:rsidRDefault="005056B2" w:rsidP="00FB4F92">
            <w:pPr>
              <w:jc w:val="center"/>
              <w:rPr>
                <w:rFonts w:asciiTheme="minorBidi" w:hAnsiTheme="minorBidi"/>
              </w:rPr>
            </w:pPr>
            <w:r>
              <w:rPr>
                <w:rFonts w:asciiTheme="minorBidi" w:hAnsiTheme="minorBidi"/>
              </w:rPr>
              <w:t>0.82</w:t>
            </w:r>
          </w:p>
        </w:tc>
        <w:tc>
          <w:tcPr>
            <w:tcW w:w="1870" w:type="dxa"/>
          </w:tcPr>
          <w:p w14:paraId="05DC34F9" w14:textId="1F92C75B" w:rsidR="003B3FC8" w:rsidRDefault="00FB4F92" w:rsidP="00FB4F92">
            <w:pPr>
              <w:jc w:val="center"/>
              <w:rPr>
                <w:rFonts w:asciiTheme="minorBidi" w:hAnsiTheme="minorBidi"/>
              </w:rPr>
            </w:pPr>
            <w:r>
              <w:rPr>
                <w:rFonts w:asciiTheme="minorBidi" w:hAnsiTheme="minorBidi"/>
              </w:rPr>
              <w:t>0.82</w:t>
            </w:r>
          </w:p>
        </w:tc>
        <w:tc>
          <w:tcPr>
            <w:tcW w:w="1870" w:type="dxa"/>
          </w:tcPr>
          <w:p w14:paraId="6BE8DE7D" w14:textId="785E6FB0" w:rsidR="003B3FC8" w:rsidRDefault="00FB4F92" w:rsidP="00FB4F92">
            <w:pPr>
              <w:jc w:val="center"/>
              <w:rPr>
                <w:rFonts w:asciiTheme="minorBidi" w:hAnsiTheme="minorBidi"/>
              </w:rPr>
            </w:pPr>
            <w:r>
              <w:rPr>
                <w:rFonts w:asciiTheme="minorBidi" w:hAnsiTheme="minorBidi"/>
              </w:rPr>
              <w:t>0.82</w:t>
            </w:r>
          </w:p>
        </w:tc>
        <w:tc>
          <w:tcPr>
            <w:tcW w:w="1870" w:type="dxa"/>
          </w:tcPr>
          <w:p w14:paraId="5FAC5DCA" w14:textId="47913898" w:rsidR="003B3FC8" w:rsidRDefault="00F84604" w:rsidP="00FB4F92">
            <w:pPr>
              <w:jc w:val="center"/>
              <w:rPr>
                <w:rFonts w:asciiTheme="minorBidi" w:hAnsiTheme="minorBidi"/>
              </w:rPr>
            </w:pPr>
            <w:r>
              <w:rPr>
                <w:rFonts w:asciiTheme="minorBidi" w:hAnsiTheme="minorBidi"/>
              </w:rPr>
              <w:t>258</w:t>
            </w:r>
          </w:p>
        </w:tc>
      </w:tr>
    </w:tbl>
    <w:p w14:paraId="69DC463B" w14:textId="13BD57D8" w:rsidR="00567936" w:rsidRDefault="00567936" w:rsidP="00340399">
      <w:pPr>
        <w:pStyle w:val="Heading1"/>
        <w:rPr>
          <w:rFonts w:eastAsia="Arial"/>
        </w:rPr>
      </w:pPr>
      <w:bookmarkStart w:id="32" w:name="_Toc156093155"/>
      <w:bookmarkStart w:id="33" w:name="_Toc156508106"/>
      <w:r w:rsidRPr="2D61C96F">
        <w:rPr>
          <w:rFonts w:eastAsia="Arial"/>
        </w:rPr>
        <w:t>Machine Learning Approach</w:t>
      </w:r>
      <w:bookmarkEnd w:id="32"/>
      <w:bookmarkEnd w:id="33"/>
    </w:p>
    <w:p w14:paraId="6A07C7FB" w14:textId="7BA9D8D2" w:rsidR="00340399" w:rsidRDefault="6E9F5977" w:rsidP="00A80C30">
      <w:pPr>
        <w:jc w:val="both"/>
        <w:rPr>
          <w:rFonts w:ascii="Arial" w:eastAsia="Arial" w:hAnsi="Arial" w:cs="Arial"/>
        </w:rPr>
      </w:pPr>
      <w:r w:rsidRPr="2D61C96F">
        <w:rPr>
          <w:rFonts w:ascii="Arial" w:eastAsia="Arial" w:hAnsi="Arial" w:cs="Arial"/>
        </w:rPr>
        <w:t xml:space="preserve">Machine learning models for sentiment analysis are powerful tools that automate the classification of sentiments in extensive text datasets. Here, </w:t>
      </w:r>
      <w:r w:rsidR="1977AD34" w:rsidRPr="2D61C96F">
        <w:rPr>
          <w:rFonts w:ascii="Arial" w:eastAsia="Arial" w:hAnsi="Arial" w:cs="Arial"/>
        </w:rPr>
        <w:t>SVM, a supervised machine learning algorithm,</w:t>
      </w:r>
      <w:r w:rsidRPr="2D61C96F">
        <w:rPr>
          <w:rFonts w:ascii="Arial" w:eastAsia="Arial" w:hAnsi="Arial" w:cs="Arial"/>
        </w:rPr>
        <w:t xml:space="preserve"> is explained.</w:t>
      </w:r>
    </w:p>
    <w:p w14:paraId="72D4AD07" w14:textId="0AFB5756" w:rsidR="00567936" w:rsidRDefault="00567936" w:rsidP="00340399">
      <w:pPr>
        <w:pStyle w:val="Heading1"/>
        <w:rPr>
          <w:rFonts w:eastAsia="Arial"/>
        </w:rPr>
      </w:pPr>
      <w:bookmarkStart w:id="34" w:name="_Toc156093156"/>
      <w:bookmarkStart w:id="35" w:name="_Toc156508107"/>
      <w:r w:rsidRPr="2D61C96F">
        <w:rPr>
          <w:rFonts w:eastAsia="Arial"/>
        </w:rPr>
        <w:t>SVM</w:t>
      </w:r>
      <w:bookmarkEnd w:id="34"/>
      <w:bookmarkEnd w:id="35"/>
    </w:p>
    <w:p w14:paraId="472FFCB3" w14:textId="2BA49C57" w:rsidR="00567936" w:rsidRDefault="03A5E8EB" w:rsidP="2D61C96F">
      <w:pPr>
        <w:jc w:val="both"/>
        <w:rPr>
          <w:rFonts w:ascii="Arial" w:eastAsia="Arial" w:hAnsi="Arial" w:cs="Arial"/>
        </w:rPr>
      </w:pPr>
      <w:r w:rsidRPr="2D61C96F">
        <w:rPr>
          <w:rFonts w:ascii="Arial" w:eastAsia="Arial" w:hAnsi="Arial" w:cs="Arial"/>
        </w:rPr>
        <w:t>Support Vector Machines (SVM) operate by identifying the optimal hyperplane that effectively separates different classes within the input space, using a kernel—a function that transforms the input data from the original feature space into a higher-dimensional space. The selection of a kernel depends on the unique characteristics of the data, with common choices being:</w:t>
      </w:r>
      <w:r w:rsidR="4B679A1D" w:rsidRPr="2D61C96F">
        <w:rPr>
          <w:rFonts w:ascii="Arial" w:eastAsia="Arial" w:hAnsi="Arial" w:cs="Arial"/>
        </w:rPr>
        <w:t xml:space="preserve"> </w:t>
      </w:r>
      <w:r w:rsidRPr="2D61C96F">
        <w:rPr>
          <w:rFonts w:ascii="Arial" w:eastAsia="Arial" w:hAnsi="Arial" w:cs="Arial"/>
        </w:rPr>
        <w:t>Linear Kernel</w:t>
      </w:r>
      <w:r w:rsidR="048E50BD" w:rsidRPr="2D61C96F">
        <w:rPr>
          <w:rFonts w:ascii="Arial" w:eastAsia="Arial" w:hAnsi="Arial" w:cs="Arial"/>
        </w:rPr>
        <w:t xml:space="preserve">, </w:t>
      </w:r>
      <w:r w:rsidRPr="2D61C96F">
        <w:rPr>
          <w:rFonts w:ascii="Arial" w:eastAsia="Arial" w:hAnsi="Arial" w:cs="Arial"/>
        </w:rPr>
        <w:t xml:space="preserve">Polynomial </w:t>
      </w:r>
      <w:r w:rsidR="76109446" w:rsidRPr="2D61C96F">
        <w:rPr>
          <w:rFonts w:ascii="Arial" w:eastAsia="Arial" w:hAnsi="Arial" w:cs="Arial"/>
        </w:rPr>
        <w:t>Kernel,</w:t>
      </w:r>
      <w:r w:rsidR="5FCC2CDE" w:rsidRPr="2D61C96F">
        <w:rPr>
          <w:rFonts w:ascii="Arial" w:eastAsia="Arial" w:hAnsi="Arial" w:cs="Arial"/>
        </w:rPr>
        <w:t xml:space="preserve"> </w:t>
      </w:r>
      <w:r w:rsidR="6C75D80E" w:rsidRPr="2D61C96F">
        <w:rPr>
          <w:rFonts w:ascii="Arial" w:eastAsia="Arial" w:hAnsi="Arial" w:cs="Arial"/>
        </w:rPr>
        <w:t xml:space="preserve">and </w:t>
      </w:r>
      <w:r w:rsidRPr="2D61C96F">
        <w:rPr>
          <w:rFonts w:ascii="Arial" w:eastAsia="Arial" w:hAnsi="Arial" w:cs="Arial"/>
        </w:rPr>
        <w:t>Radial Basis Function Kerne</w:t>
      </w:r>
      <w:r w:rsidR="13A61EB0" w:rsidRPr="2D61C96F">
        <w:rPr>
          <w:rFonts w:ascii="Arial" w:eastAsia="Arial" w:hAnsi="Arial" w:cs="Arial"/>
        </w:rPr>
        <w:t>.</w:t>
      </w:r>
    </w:p>
    <w:p w14:paraId="54DD5AFF" w14:textId="2440A3F2" w:rsidR="00567936" w:rsidRDefault="03A5E8EB" w:rsidP="2D61C96F">
      <w:pPr>
        <w:jc w:val="both"/>
        <w:rPr>
          <w:rFonts w:ascii="Arial" w:eastAsia="Arial" w:hAnsi="Arial" w:cs="Arial"/>
        </w:rPr>
      </w:pPr>
      <w:r w:rsidRPr="2D61C96F">
        <w:rPr>
          <w:rFonts w:ascii="Arial" w:eastAsia="Arial" w:hAnsi="Arial" w:cs="Arial"/>
        </w:rPr>
        <w:t xml:space="preserve">The primary objective of SVM is to discover the hyperplane that maximizes the margin </w:t>
      </w:r>
      <w:r w:rsidR="048B9268" w:rsidRPr="2D61C96F">
        <w:rPr>
          <w:rFonts w:ascii="Arial" w:eastAsia="Arial" w:hAnsi="Arial" w:cs="Arial"/>
        </w:rPr>
        <w:t>which is the distance between the decision boundary (hyperplane) and the nearest data points from each class, which are called support vectors</w:t>
      </w:r>
      <w:r w:rsidRPr="2D61C96F">
        <w:rPr>
          <w:rFonts w:ascii="Arial" w:eastAsia="Arial" w:hAnsi="Arial" w:cs="Arial"/>
        </w:rPr>
        <w:t>.</w:t>
      </w:r>
      <w:r w:rsidR="0BB64E91" w:rsidRPr="2D61C96F">
        <w:rPr>
          <w:rFonts w:ascii="Arial" w:eastAsia="Arial" w:hAnsi="Arial" w:cs="Arial"/>
        </w:rPr>
        <w:t xml:space="preserve"> Gamma influences the shape of the decision boundary. A small gamma value results in a broader, smoother decision boundary, while a large gamma value leads to a more complex, intricate decision boundary.</w:t>
      </w:r>
      <w:r w:rsidRPr="2D61C96F">
        <w:rPr>
          <w:rFonts w:ascii="Arial" w:eastAsia="Arial" w:hAnsi="Arial" w:cs="Arial"/>
        </w:rPr>
        <w:t xml:space="preserve"> A larger margin signifies better generalization </w:t>
      </w:r>
      <w:r w:rsidR="2709ABEF" w:rsidRPr="2D61C96F">
        <w:rPr>
          <w:rFonts w:ascii="Arial" w:eastAsia="Arial" w:hAnsi="Arial" w:cs="Arial"/>
        </w:rPr>
        <w:t xml:space="preserve">on </w:t>
      </w:r>
      <w:r w:rsidRPr="2D61C96F">
        <w:rPr>
          <w:rFonts w:ascii="Arial" w:eastAsia="Arial" w:hAnsi="Arial" w:cs="Arial"/>
        </w:rPr>
        <w:t>new, unseen data. SVM introduces the concept of a soft margin, allowing for some misclassifications to achieve a wider margin. The regularization parameter (C) governs the trade-off between achieving a smooth decision boundary and minimizing misclassifications.</w:t>
      </w:r>
      <w:r w:rsidR="47B73956" w:rsidRPr="2D61C96F">
        <w:rPr>
          <w:rFonts w:ascii="Arial" w:eastAsia="Arial" w:hAnsi="Arial" w:cs="Arial"/>
        </w:rPr>
        <w:t xml:space="preserve"> </w:t>
      </w:r>
      <w:r w:rsidRPr="2D61C96F">
        <w:rPr>
          <w:rFonts w:ascii="Arial" w:eastAsia="Arial" w:hAnsi="Arial" w:cs="Arial"/>
        </w:rPr>
        <w:t>A smaller C encourages a wider margin, characterizing a soft margin, while a larger C results in a narrower margin, known as a hard margin. The optimization objective of SVM is to minimize classification errors while simultaneously maximizing the margin</w:t>
      </w:r>
      <w:r w:rsidR="368D0E54" w:rsidRPr="2D61C96F">
        <w:rPr>
          <w:rFonts w:ascii="Arial" w:eastAsia="Arial" w:hAnsi="Arial" w:cs="Arial"/>
        </w:rPr>
        <w:t>.</w:t>
      </w:r>
      <w:r w:rsidR="00450963">
        <w:rPr>
          <w:rFonts w:ascii="Arial" w:eastAsia="Arial" w:hAnsi="Arial" w:cs="Arial"/>
        </w:rPr>
        <w:t xml:space="preserve"> </w:t>
      </w:r>
      <w:sdt>
        <w:sdtPr>
          <w:rPr>
            <w:rFonts w:ascii="Arial" w:eastAsia="Arial" w:hAnsi="Arial" w:cs="Arial"/>
          </w:rPr>
          <w:id w:val="1078247385"/>
          <w:citation/>
        </w:sdtPr>
        <w:sdtContent>
          <w:r w:rsidR="00450963">
            <w:rPr>
              <w:rFonts w:ascii="Arial" w:eastAsia="Arial" w:hAnsi="Arial" w:cs="Arial"/>
            </w:rPr>
            <w:fldChar w:fldCharType="begin"/>
          </w:r>
          <w:r w:rsidR="00450963">
            <w:rPr>
              <w:rFonts w:ascii="Arial" w:eastAsia="Arial" w:hAnsi="Arial" w:cs="Arial"/>
            </w:rPr>
            <w:instrText xml:space="preserve"> CITATION Int24 \l 1033 </w:instrText>
          </w:r>
          <w:r w:rsidR="00450963">
            <w:rPr>
              <w:rFonts w:ascii="Arial" w:eastAsia="Arial" w:hAnsi="Arial" w:cs="Arial"/>
            </w:rPr>
            <w:fldChar w:fldCharType="separate"/>
          </w:r>
          <w:r w:rsidR="004041A5" w:rsidRPr="004041A5">
            <w:rPr>
              <w:rFonts w:ascii="Arial" w:eastAsia="Arial" w:hAnsi="Arial" w:cs="Arial"/>
              <w:noProof/>
            </w:rPr>
            <w:t>[6]</w:t>
          </w:r>
          <w:r w:rsidR="00450963">
            <w:rPr>
              <w:rFonts w:ascii="Arial" w:eastAsia="Arial" w:hAnsi="Arial" w:cs="Arial"/>
            </w:rPr>
            <w:fldChar w:fldCharType="end"/>
          </w:r>
        </w:sdtContent>
      </w:sdt>
    </w:p>
    <w:p w14:paraId="7C57E23D" w14:textId="04523CB1" w:rsidR="00FB4F92" w:rsidRPr="00FB4F92" w:rsidRDefault="12C967EE" w:rsidP="00FB4F92">
      <w:pPr>
        <w:jc w:val="both"/>
        <w:rPr>
          <w:rFonts w:ascii="Arial" w:eastAsia="Arial" w:hAnsi="Arial" w:cs="Arial"/>
        </w:rPr>
      </w:pPr>
      <w:r w:rsidRPr="2D61C96F">
        <w:rPr>
          <w:rFonts w:ascii="Arial" w:eastAsia="Arial" w:hAnsi="Arial" w:cs="Arial"/>
        </w:rPr>
        <w:t xml:space="preserve">In this </w:t>
      </w:r>
      <w:r w:rsidR="63B80178" w:rsidRPr="2D61C96F">
        <w:rPr>
          <w:rFonts w:ascii="Arial" w:eastAsia="Arial" w:hAnsi="Arial" w:cs="Arial"/>
        </w:rPr>
        <w:t>case</w:t>
      </w:r>
      <w:r w:rsidRPr="2D61C96F">
        <w:rPr>
          <w:rFonts w:ascii="Arial" w:eastAsia="Arial" w:hAnsi="Arial" w:cs="Arial"/>
        </w:rPr>
        <w:t>, the quest for the optimal SVM classifier involves a grid search over a range of hyperparameters.</w:t>
      </w:r>
      <w:r w:rsidR="2A468F72" w:rsidRPr="2D61C96F">
        <w:rPr>
          <w:rFonts w:ascii="Arial" w:eastAsia="Arial" w:hAnsi="Arial" w:cs="Arial"/>
        </w:rPr>
        <w:t xml:space="preserve"> The parameters utilized in the </w:t>
      </w:r>
      <w:proofErr w:type="spellStart"/>
      <w:r w:rsidR="2A468F72" w:rsidRPr="2D61C96F">
        <w:rPr>
          <w:rFonts w:ascii="Arial" w:eastAsia="Arial" w:hAnsi="Arial" w:cs="Arial"/>
        </w:rPr>
        <w:t>GridSearchCV</w:t>
      </w:r>
      <w:proofErr w:type="spellEnd"/>
      <w:r w:rsidR="2A468F72" w:rsidRPr="2D61C96F">
        <w:rPr>
          <w:rFonts w:ascii="Arial" w:eastAsia="Arial" w:hAnsi="Arial" w:cs="Arial"/>
        </w:rPr>
        <w:t xml:space="preserve"> of scikit-learn include verbose=10, controlling the verbosity of the output with higher </w:t>
      </w:r>
      <w:r w:rsidR="001D7435" w:rsidRPr="2D61C96F">
        <w:rPr>
          <w:rFonts w:ascii="Arial" w:eastAsia="Arial" w:hAnsi="Arial" w:cs="Arial"/>
        </w:rPr>
        <w:t>values providing</w:t>
      </w:r>
      <w:r w:rsidR="2A468F72" w:rsidRPr="2D61C96F">
        <w:rPr>
          <w:rFonts w:ascii="Arial" w:eastAsia="Arial" w:hAnsi="Arial" w:cs="Arial"/>
        </w:rPr>
        <w:t xml:space="preserve"> more detailed information about the search progress. The cv parameter is set to 5, indicating 5-fold cross-validation. This entails splitting the dataset into 5 subsets, and the model is trained and evaluated five times, each subset serving as the test set once. The </w:t>
      </w:r>
      <w:proofErr w:type="spellStart"/>
      <w:r w:rsidR="2A468F72" w:rsidRPr="2D61C96F">
        <w:rPr>
          <w:rFonts w:ascii="Arial" w:eastAsia="Arial" w:hAnsi="Arial" w:cs="Arial"/>
        </w:rPr>
        <w:t>n_jobs</w:t>
      </w:r>
      <w:proofErr w:type="spellEnd"/>
      <w:r w:rsidR="2A468F72" w:rsidRPr="2D61C96F">
        <w:rPr>
          <w:rFonts w:ascii="Arial" w:eastAsia="Arial" w:hAnsi="Arial" w:cs="Arial"/>
        </w:rPr>
        <w:t xml:space="preserve"> parameter shows the number of CPU cores utilized during the grid search, with a setting of -1 which means to use all available cores.</w:t>
      </w:r>
      <w:r w:rsidR="3B3AC237" w:rsidRPr="2D61C96F">
        <w:rPr>
          <w:rFonts w:ascii="Arial" w:eastAsia="Arial" w:hAnsi="Arial" w:cs="Arial"/>
        </w:rPr>
        <w:t xml:space="preserve"> </w:t>
      </w:r>
      <w:r w:rsidRPr="2D61C96F">
        <w:rPr>
          <w:rFonts w:ascii="Arial" w:eastAsia="Arial" w:hAnsi="Arial" w:cs="Arial"/>
        </w:rPr>
        <w:t>The hyperparameters under consideration include C (with values 0.1, 1, 10</w:t>
      </w:r>
      <w:r w:rsidR="79D2A55D" w:rsidRPr="2D61C96F">
        <w:rPr>
          <w:rFonts w:ascii="Arial" w:eastAsia="Arial" w:hAnsi="Arial" w:cs="Arial"/>
        </w:rPr>
        <w:t xml:space="preserve"> and 100</w:t>
      </w:r>
      <w:r w:rsidRPr="2D61C96F">
        <w:rPr>
          <w:rFonts w:ascii="Arial" w:eastAsia="Arial" w:hAnsi="Arial" w:cs="Arial"/>
        </w:rPr>
        <w:t xml:space="preserve">), </w:t>
      </w:r>
      <w:r w:rsidRPr="2D61C96F">
        <w:rPr>
          <w:rFonts w:ascii="Arial" w:eastAsia="Arial" w:hAnsi="Arial" w:cs="Arial"/>
        </w:rPr>
        <w:lastRenderedPageBreak/>
        <w:t>gamma (with options 'scale' or 'auto'), and the choice of kernel ('linear' or '</w:t>
      </w:r>
      <w:proofErr w:type="spellStart"/>
      <w:r w:rsidRPr="2D61C96F">
        <w:rPr>
          <w:rFonts w:ascii="Arial" w:eastAsia="Arial" w:hAnsi="Arial" w:cs="Arial"/>
        </w:rPr>
        <w:t>rbf</w:t>
      </w:r>
      <w:proofErr w:type="spellEnd"/>
      <w:r w:rsidRPr="2D61C96F">
        <w:rPr>
          <w:rFonts w:ascii="Arial" w:eastAsia="Arial" w:hAnsi="Arial" w:cs="Arial"/>
        </w:rPr>
        <w:t xml:space="preserve">'). The grid search systematically creates SVM models using different combinations of these parameters. Subsequently, it computes the mean test score and ranks the test scores, </w:t>
      </w:r>
      <w:r w:rsidR="3980AA3C" w:rsidRPr="2D61C96F">
        <w:rPr>
          <w:rFonts w:ascii="Arial" w:eastAsia="Arial" w:hAnsi="Arial" w:cs="Arial"/>
        </w:rPr>
        <w:t>determining</w:t>
      </w:r>
      <w:r w:rsidRPr="2D61C96F">
        <w:rPr>
          <w:rFonts w:ascii="Arial" w:eastAsia="Arial" w:hAnsi="Arial" w:cs="Arial"/>
        </w:rPr>
        <w:t xml:space="preserve"> the combination of parameters that yields the best model performance.</w:t>
      </w:r>
      <w:r w:rsidR="428641EF" w:rsidRPr="2D61C96F">
        <w:rPr>
          <w:rFonts w:ascii="Arial" w:eastAsia="Arial" w:hAnsi="Arial" w:cs="Arial"/>
        </w:rPr>
        <w:t xml:space="preserve"> </w:t>
      </w:r>
      <w:r w:rsidR="4185F5D4" w:rsidRPr="2D61C96F">
        <w:rPr>
          <w:rFonts w:ascii="Arial" w:eastAsia="Arial" w:hAnsi="Arial" w:cs="Arial"/>
        </w:rPr>
        <w:t>The chosen best estimator</w:t>
      </w:r>
      <w:r w:rsidR="02E110A3" w:rsidRPr="2D61C96F">
        <w:rPr>
          <w:rFonts w:ascii="Arial" w:eastAsia="Arial" w:hAnsi="Arial" w:cs="Arial"/>
        </w:rPr>
        <w:t xml:space="preserve"> among 5 folds for each of 16 candidates, </w:t>
      </w:r>
      <w:r w:rsidR="2FD798B0" w:rsidRPr="2D61C96F">
        <w:rPr>
          <w:rFonts w:ascii="Arial" w:eastAsia="Arial" w:hAnsi="Arial" w:cs="Arial"/>
        </w:rPr>
        <w:t>totaling</w:t>
      </w:r>
      <w:r w:rsidR="02E110A3" w:rsidRPr="2D61C96F">
        <w:rPr>
          <w:rFonts w:ascii="Arial" w:eastAsia="Arial" w:hAnsi="Arial" w:cs="Arial"/>
        </w:rPr>
        <w:t xml:space="preserve"> 80 fits </w:t>
      </w:r>
      <w:r w:rsidR="7FC5EDD1" w:rsidRPr="2D61C96F">
        <w:rPr>
          <w:rFonts w:ascii="Arial" w:eastAsia="Arial" w:hAnsi="Arial" w:cs="Arial"/>
        </w:rPr>
        <w:t>g</w:t>
      </w:r>
      <w:r w:rsidR="02E110A3" w:rsidRPr="2D61C96F">
        <w:rPr>
          <w:rFonts w:ascii="Arial" w:eastAsia="Arial" w:hAnsi="Arial" w:cs="Arial"/>
        </w:rPr>
        <w:t xml:space="preserve">rid </w:t>
      </w:r>
      <w:r w:rsidR="5098C487" w:rsidRPr="2D61C96F">
        <w:rPr>
          <w:rFonts w:ascii="Arial" w:eastAsia="Arial" w:hAnsi="Arial" w:cs="Arial"/>
        </w:rPr>
        <w:t>s</w:t>
      </w:r>
      <w:r w:rsidR="02E110A3" w:rsidRPr="2D61C96F">
        <w:rPr>
          <w:rFonts w:ascii="Arial" w:eastAsia="Arial" w:hAnsi="Arial" w:cs="Arial"/>
        </w:rPr>
        <w:t xml:space="preserve">earch </w:t>
      </w:r>
      <w:r w:rsidR="0A4F0AC2" w:rsidRPr="2D61C96F">
        <w:rPr>
          <w:rFonts w:ascii="Arial" w:eastAsia="Arial" w:hAnsi="Arial" w:cs="Arial"/>
        </w:rPr>
        <w:t>r</w:t>
      </w:r>
      <w:r w:rsidR="02E110A3" w:rsidRPr="2D61C96F">
        <w:rPr>
          <w:rFonts w:ascii="Arial" w:eastAsia="Arial" w:hAnsi="Arial" w:cs="Arial"/>
        </w:rPr>
        <w:t xml:space="preserve">esults </w:t>
      </w:r>
      <w:r w:rsidR="6CB33712" w:rsidRPr="2D61C96F">
        <w:rPr>
          <w:rFonts w:ascii="Arial" w:eastAsia="Arial" w:hAnsi="Arial" w:cs="Arial"/>
        </w:rPr>
        <w:t>is</w:t>
      </w:r>
      <w:r w:rsidR="44B6C7CB" w:rsidRPr="2D61C96F">
        <w:rPr>
          <w:rFonts w:ascii="Arial" w:eastAsia="Arial" w:hAnsi="Arial" w:cs="Arial"/>
        </w:rPr>
        <w:t xml:space="preserve">: </w:t>
      </w:r>
      <w:proofErr w:type="gramStart"/>
      <w:r w:rsidR="6CB33712" w:rsidRPr="2D61C96F">
        <w:rPr>
          <w:rFonts w:ascii="Arial" w:eastAsia="Arial" w:hAnsi="Arial" w:cs="Arial"/>
        </w:rPr>
        <w:t>SVC</w:t>
      </w:r>
      <w:r w:rsidR="4185F5D4" w:rsidRPr="2D61C96F">
        <w:rPr>
          <w:rFonts w:ascii="Arial" w:eastAsia="Arial" w:hAnsi="Arial" w:cs="Arial"/>
        </w:rPr>
        <w:t>(</w:t>
      </w:r>
      <w:proofErr w:type="gramEnd"/>
      <w:r w:rsidR="4185F5D4" w:rsidRPr="2D61C96F">
        <w:rPr>
          <w:rFonts w:ascii="Arial" w:eastAsia="Arial" w:hAnsi="Arial" w:cs="Arial"/>
        </w:rPr>
        <w:t xml:space="preserve">C=10, </w:t>
      </w:r>
      <w:proofErr w:type="spellStart"/>
      <w:r w:rsidR="4185F5D4" w:rsidRPr="2D61C96F">
        <w:rPr>
          <w:rFonts w:ascii="Arial" w:eastAsia="Arial" w:hAnsi="Arial" w:cs="Arial"/>
        </w:rPr>
        <w:t>random_state</w:t>
      </w:r>
      <w:proofErr w:type="spellEnd"/>
      <w:r w:rsidR="4185F5D4" w:rsidRPr="2D61C96F">
        <w:rPr>
          <w:rFonts w:ascii="Arial" w:eastAsia="Arial" w:hAnsi="Arial" w:cs="Arial"/>
        </w:rPr>
        <w:t>=1)</w:t>
      </w:r>
      <w:r w:rsidR="5D75B54D" w:rsidRPr="2D61C96F">
        <w:rPr>
          <w:rFonts w:ascii="Arial" w:eastAsia="Arial" w:hAnsi="Arial" w:cs="Arial"/>
        </w:rPr>
        <w:t xml:space="preserve"> which </w:t>
      </w:r>
      <w:r w:rsidR="4185F5D4" w:rsidRPr="2D61C96F">
        <w:rPr>
          <w:rFonts w:ascii="Arial" w:eastAsia="Arial" w:hAnsi="Arial" w:cs="Arial"/>
        </w:rPr>
        <w:t xml:space="preserve">is </w:t>
      </w:r>
      <w:r w:rsidR="41CD0A82" w:rsidRPr="2D61C96F">
        <w:rPr>
          <w:rFonts w:ascii="Arial" w:eastAsia="Arial" w:hAnsi="Arial" w:cs="Arial"/>
        </w:rPr>
        <w:t xml:space="preserve">then </w:t>
      </w:r>
      <w:r w:rsidR="4185F5D4" w:rsidRPr="2D61C96F">
        <w:rPr>
          <w:rFonts w:ascii="Arial" w:eastAsia="Arial" w:hAnsi="Arial" w:cs="Arial"/>
        </w:rPr>
        <w:t xml:space="preserve">applied to the test data for model evaluation. The classifier demonstrates robust performance across all classes, </w:t>
      </w:r>
      <w:r w:rsidR="7D7BAE24" w:rsidRPr="2D61C96F">
        <w:rPr>
          <w:rFonts w:ascii="Arial" w:eastAsia="Arial" w:hAnsi="Arial" w:cs="Arial"/>
        </w:rPr>
        <w:t>demonstrating</w:t>
      </w:r>
      <w:r w:rsidR="4185F5D4" w:rsidRPr="2D61C96F">
        <w:rPr>
          <w:rFonts w:ascii="Arial" w:eastAsia="Arial" w:hAnsi="Arial" w:cs="Arial"/>
        </w:rPr>
        <w:t xml:space="preserve"> high precision, recall, and F1-scores. Both the weighted averages and macro averages consistently align, underscoring the model's balance in performance. The overall accuracy, standing at </w:t>
      </w:r>
      <w:r w:rsidR="00621248">
        <w:rPr>
          <w:rFonts w:ascii="Arial" w:eastAsia="Arial" w:hAnsi="Arial" w:cs="Arial"/>
        </w:rPr>
        <w:t>90</w:t>
      </w:r>
      <w:r w:rsidR="4185F5D4" w:rsidRPr="2D61C96F">
        <w:rPr>
          <w:rFonts w:ascii="Arial" w:eastAsia="Arial" w:hAnsi="Arial" w:cs="Arial"/>
        </w:rPr>
        <w:t xml:space="preserve">%, underscores the effectiveness of the model in making correct predictions across the entire </w:t>
      </w:r>
      <w:r w:rsidR="007B0777" w:rsidRPr="2D61C96F">
        <w:rPr>
          <w:rFonts w:ascii="Arial" w:eastAsia="Arial" w:hAnsi="Arial" w:cs="Arial"/>
        </w:rPr>
        <w:t>dataset</w:t>
      </w:r>
      <w:r w:rsidR="448D8675" w:rsidRPr="2D61C96F">
        <w:rPr>
          <w:rFonts w:ascii="Arial" w:eastAsia="Arial" w:hAnsi="Arial" w:cs="Arial"/>
        </w:rPr>
        <w:t>.</w:t>
      </w:r>
      <w:r w:rsidR="00FB4F92">
        <w:rPr>
          <w:rFonts w:ascii="Arial" w:eastAsia="Arial" w:hAnsi="Arial" w:cs="Arial"/>
        </w:rPr>
        <w:t xml:space="preserve"> The metrics for the SVM classification is as follows:</w:t>
      </w:r>
    </w:p>
    <w:tbl>
      <w:tblPr>
        <w:tblStyle w:val="TableGrid"/>
        <w:tblW w:w="0" w:type="auto"/>
        <w:tblLook w:val="04A0" w:firstRow="1" w:lastRow="0" w:firstColumn="1" w:lastColumn="0" w:noHBand="0" w:noVBand="1"/>
      </w:tblPr>
      <w:tblGrid>
        <w:gridCol w:w="1870"/>
        <w:gridCol w:w="1870"/>
        <w:gridCol w:w="1870"/>
        <w:gridCol w:w="1870"/>
        <w:gridCol w:w="1870"/>
      </w:tblGrid>
      <w:tr w:rsidR="00FB4F92" w14:paraId="44B20371" w14:textId="77777777" w:rsidTr="00F57ED5">
        <w:tc>
          <w:tcPr>
            <w:tcW w:w="1870" w:type="dxa"/>
          </w:tcPr>
          <w:p w14:paraId="528F3260" w14:textId="77777777" w:rsidR="00FB4F92" w:rsidRDefault="00FB4F92" w:rsidP="00F57ED5">
            <w:pPr>
              <w:jc w:val="center"/>
              <w:rPr>
                <w:rFonts w:asciiTheme="minorBidi" w:hAnsiTheme="minorBidi"/>
              </w:rPr>
            </w:pPr>
          </w:p>
        </w:tc>
        <w:tc>
          <w:tcPr>
            <w:tcW w:w="1870" w:type="dxa"/>
          </w:tcPr>
          <w:p w14:paraId="5A8C5C39" w14:textId="77777777" w:rsidR="00FB4F92" w:rsidRDefault="00FB4F92" w:rsidP="00F57ED5">
            <w:pPr>
              <w:jc w:val="center"/>
              <w:rPr>
                <w:rFonts w:asciiTheme="minorBidi" w:hAnsiTheme="minorBidi"/>
              </w:rPr>
            </w:pPr>
            <w:r>
              <w:rPr>
                <w:rFonts w:asciiTheme="minorBidi" w:hAnsiTheme="minorBidi"/>
              </w:rPr>
              <w:t>Precision</w:t>
            </w:r>
          </w:p>
        </w:tc>
        <w:tc>
          <w:tcPr>
            <w:tcW w:w="1870" w:type="dxa"/>
          </w:tcPr>
          <w:p w14:paraId="55BADE42" w14:textId="77777777" w:rsidR="00FB4F92" w:rsidRDefault="00FB4F92" w:rsidP="00F57ED5">
            <w:pPr>
              <w:jc w:val="center"/>
              <w:rPr>
                <w:rFonts w:asciiTheme="minorBidi" w:hAnsiTheme="minorBidi"/>
              </w:rPr>
            </w:pPr>
            <w:r>
              <w:rPr>
                <w:rFonts w:asciiTheme="minorBidi" w:hAnsiTheme="minorBidi"/>
              </w:rPr>
              <w:t>Recall</w:t>
            </w:r>
          </w:p>
        </w:tc>
        <w:tc>
          <w:tcPr>
            <w:tcW w:w="1870" w:type="dxa"/>
          </w:tcPr>
          <w:p w14:paraId="7CED64DC" w14:textId="77777777" w:rsidR="00FB4F92" w:rsidRDefault="00FB4F92" w:rsidP="00F57ED5">
            <w:pPr>
              <w:jc w:val="center"/>
              <w:rPr>
                <w:rFonts w:asciiTheme="minorBidi" w:hAnsiTheme="minorBidi"/>
              </w:rPr>
            </w:pPr>
            <w:r>
              <w:rPr>
                <w:rFonts w:asciiTheme="minorBidi" w:hAnsiTheme="minorBidi"/>
              </w:rPr>
              <w:t>F1-Score</w:t>
            </w:r>
          </w:p>
        </w:tc>
        <w:tc>
          <w:tcPr>
            <w:tcW w:w="1870" w:type="dxa"/>
          </w:tcPr>
          <w:p w14:paraId="3A4358CA" w14:textId="77777777" w:rsidR="00FB4F92" w:rsidRDefault="00FB4F92" w:rsidP="00F57ED5">
            <w:pPr>
              <w:jc w:val="center"/>
              <w:rPr>
                <w:rFonts w:asciiTheme="minorBidi" w:hAnsiTheme="minorBidi"/>
              </w:rPr>
            </w:pPr>
            <w:r>
              <w:rPr>
                <w:rFonts w:asciiTheme="minorBidi" w:hAnsiTheme="minorBidi"/>
              </w:rPr>
              <w:t>Support</w:t>
            </w:r>
          </w:p>
        </w:tc>
      </w:tr>
      <w:tr w:rsidR="00FB4F92" w14:paraId="14DF2E22" w14:textId="77777777" w:rsidTr="00F57ED5">
        <w:tc>
          <w:tcPr>
            <w:tcW w:w="1870" w:type="dxa"/>
          </w:tcPr>
          <w:p w14:paraId="7C3AD984" w14:textId="77777777" w:rsidR="00FB4F92" w:rsidRDefault="00FB4F92" w:rsidP="00F57ED5">
            <w:pPr>
              <w:jc w:val="center"/>
              <w:rPr>
                <w:rFonts w:asciiTheme="minorBidi" w:hAnsiTheme="minorBidi"/>
              </w:rPr>
            </w:pPr>
            <w:r>
              <w:rPr>
                <w:rFonts w:asciiTheme="minorBidi" w:hAnsiTheme="minorBidi"/>
              </w:rPr>
              <w:t>Positive</w:t>
            </w:r>
          </w:p>
        </w:tc>
        <w:tc>
          <w:tcPr>
            <w:tcW w:w="1870" w:type="dxa"/>
          </w:tcPr>
          <w:p w14:paraId="78B7AA7D" w14:textId="52867E42" w:rsidR="00FB4F92" w:rsidRDefault="00FB4F92" w:rsidP="00F57ED5">
            <w:pPr>
              <w:jc w:val="center"/>
              <w:rPr>
                <w:rFonts w:asciiTheme="minorBidi" w:hAnsiTheme="minorBidi"/>
              </w:rPr>
            </w:pPr>
            <w:r>
              <w:rPr>
                <w:rFonts w:asciiTheme="minorBidi" w:hAnsiTheme="minorBidi"/>
              </w:rPr>
              <w:t>0</w:t>
            </w:r>
            <w:r w:rsidR="002327AE">
              <w:rPr>
                <w:rFonts w:asciiTheme="minorBidi" w:hAnsiTheme="minorBidi"/>
              </w:rPr>
              <w:t>.9</w:t>
            </w:r>
            <w:r w:rsidR="00F77E78">
              <w:rPr>
                <w:rFonts w:asciiTheme="minorBidi" w:hAnsiTheme="minorBidi"/>
              </w:rPr>
              <w:t>0</w:t>
            </w:r>
          </w:p>
        </w:tc>
        <w:tc>
          <w:tcPr>
            <w:tcW w:w="1870" w:type="dxa"/>
          </w:tcPr>
          <w:p w14:paraId="39148242" w14:textId="0EDB2ACD" w:rsidR="00FB4F92" w:rsidRDefault="00FB4F92" w:rsidP="00F57ED5">
            <w:pPr>
              <w:jc w:val="center"/>
              <w:rPr>
                <w:rFonts w:asciiTheme="minorBidi" w:hAnsiTheme="minorBidi"/>
              </w:rPr>
            </w:pPr>
            <w:r>
              <w:rPr>
                <w:rFonts w:asciiTheme="minorBidi" w:hAnsiTheme="minorBidi"/>
              </w:rPr>
              <w:t>0.</w:t>
            </w:r>
            <w:r w:rsidR="002327AE">
              <w:rPr>
                <w:rFonts w:asciiTheme="minorBidi" w:hAnsiTheme="minorBidi"/>
              </w:rPr>
              <w:t>92</w:t>
            </w:r>
          </w:p>
        </w:tc>
        <w:tc>
          <w:tcPr>
            <w:tcW w:w="1870" w:type="dxa"/>
          </w:tcPr>
          <w:p w14:paraId="62D5F9C3" w14:textId="5674EE32" w:rsidR="00FB4F92" w:rsidRDefault="00FB4F92" w:rsidP="00F57ED5">
            <w:pPr>
              <w:jc w:val="center"/>
              <w:rPr>
                <w:rFonts w:asciiTheme="minorBidi" w:hAnsiTheme="minorBidi"/>
              </w:rPr>
            </w:pPr>
            <w:r>
              <w:rPr>
                <w:rFonts w:asciiTheme="minorBidi" w:hAnsiTheme="minorBidi"/>
              </w:rPr>
              <w:t>0.</w:t>
            </w:r>
            <w:r w:rsidR="002327AE">
              <w:rPr>
                <w:rFonts w:asciiTheme="minorBidi" w:hAnsiTheme="minorBidi"/>
              </w:rPr>
              <w:t>9</w:t>
            </w:r>
            <w:r w:rsidR="00711282">
              <w:rPr>
                <w:rFonts w:asciiTheme="minorBidi" w:hAnsiTheme="minorBidi"/>
              </w:rPr>
              <w:t>1</w:t>
            </w:r>
          </w:p>
        </w:tc>
        <w:tc>
          <w:tcPr>
            <w:tcW w:w="1870" w:type="dxa"/>
          </w:tcPr>
          <w:p w14:paraId="45DB9B3C" w14:textId="77777777" w:rsidR="00FB4F92" w:rsidRDefault="00FB4F92" w:rsidP="00F57ED5">
            <w:pPr>
              <w:jc w:val="center"/>
              <w:rPr>
                <w:rFonts w:asciiTheme="minorBidi" w:hAnsiTheme="minorBidi"/>
              </w:rPr>
            </w:pPr>
            <w:r>
              <w:rPr>
                <w:rFonts w:asciiTheme="minorBidi" w:hAnsiTheme="minorBidi"/>
              </w:rPr>
              <w:t>86</w:t>
            </w:r>
          </w:p>
        </w:tc>
      </w:tr>
      <w:tr w:rsidR="00FB4F92" w14:paraId="0FCC4DC3" w14:textId="77777777" w:rsidTr="00F57ED5">
        <w:tc>
          <w:tcPr>
            <w:tcW w:w="1870" w:type="dxa"/>
          </w:tcPr>
          <w:p w14:paraId="50F97FF4" w14:textId="77777777" w:rsidR="00FB4F92" w:rsidRDefault="00FB4F92" w:rsidP="00F57ED5">
            <w:pPr>
              <w:jc w:val="center"/>
              <w:rPr>
                <w:rFonts w:asciiTheme="minorBidi" w:hAnsiTheme="minorBidi"/>
              </w:rPr>
            </w:pPr>
            <w:r>
              <w:rPr>
                <w:rFonts w:asciiTheme="minorBidi" w:hAnsiTheme="minorBidi"/>
              </w:rPr>
              <w:t>Neutral</w:t>
            </w:r>
          </w:p>
        </w:tc>
        <w:tc>
          <w:tcPr>
            <w:tcW w:w="1870" w:type="dxa"/>
          </w:tcPr>
          <w:p w14:paraId="0EAE96ED" w14:textId="6A47042A" w:rsidR="00FB4F92" w:rsidRDefault="00FB4F92" w:rsidP="00F57ED5">
            <w:pPr>
              <w:jc w:val="center"/>
              <w:rPr>
                <w:rFonts w:asciiTheme="minorBidi" w:hAnsiTheme="minorBidi"/>
              </w:rPr>
            </w:pPr>
            <w:r>
              <w:rPr>
                <w:rFonts w:asciiTheme="minorBidi" w:hAnsiTheme="minorBidi"/>
              </w:rPr>
              <w:t>0.8</w:t>
            </w:r>
            <w:r w:rsidR="00F77E78">
              <w:rPr>
                <w:rFonts w:asciiTheme="minorBidi" w:hAnsiTheme="minorBidi"/>
              </w:rPr>
              <w:t>7</w:t>
            </w:r>
          </w:p>
        </w:tc>
        <w:tc>
          <w:tcPr>
            <w:tcW w:w="1870" w:type="dxa"/>
          </w:tcPr>
          <w:p w14:paraId="5AE0A90F" w14:textId="753E803D" w:rsidR="00FB4F92" w:rsidRDefault="00FB4F92" w:rsidP="00F57ED5">
            <w:pPr>
              <w:jc w:val="center"/>
              <w:rPr>
                <w:rFonts w:asciiTheme="minorBidi" w:hAnsiTheme="minorBidi"/>
              </w:rPr>
            </w:pPr>
            <w:r>
              <w:rPr>
                <w:rFonts w:asciiTheme="minorBidi" w:hAnsiTheme="minorBidi"/>
              </w:rPr>
              <w:t>0.</w:t>
            </w:r>
            <w:r w:rsidR="002327AE">
              <w:rPr>
                <w:rFonts w:asciiTheme="minorBidi" w:hAnsiTheme="minorBidi"/>
              </w:rPr>
              <w:t>8</w:t>
            </w:r>
            <w:r w:rsidR="00F77E78">
              <w:rPr>
                <w:rFonts w:asciiTheme="minorBidi" w:hAnsiTheme="minorBidi"/>
              </w:rPr>
              <w:t>5</w:t>
            </w:r>
          </w:p>
        </w:tc>
        <w:tc>
          <w:tcPr>
            <w:tcW w:w="1870" w:type="dxa"/>
          </w:tcPr>
          <w:p w14:paraId="77C28FAB" w14:textId="414488A9" w:rsidR="00FB4F92" w:rsidRDefault="00FB4F92" w:rsidP="00F57ED5">
            <w:pPr>
              <w:jc w:val="center"/>
              <w:rPr>
                <w:rFonts w:asciiTheme="minorBidi" w:hAnsiTheme="minorBidi"/>
              </w:rPr>
            </w:pPr>
            <w:r>
              <w:rPr>
                <w:rFonts w:asciiTheme="minorBidi" w:hAnsiTheme="minorBidi"/>
              </w:rPr>
              <w:t>0.</w:t>
            </w:r>
            <w:r w:rsidR="002327AE">
              <w:rPr>
                <w:rFonts w:asciiTheme="minorBidi" w:hAnsiTheme="minorBidi"/>
              </w:rPr>
              <w:t>8</w:t>
            </w:r>
            <w:r w:rsidR="00711282">
              <w:rPr>
                <w:rFonts w:asciiTheme="minorBidi" w:hAnsiTheme="minorBidi"/>
              </w:rPr>
              <w:t>6</w:t>
            </w:r>
          </w:p>
        </w:tc>
        <w:tc>
          <w:tcPr>
            <w:tcW w:w="1870" w:type="dxa"/>
          </w:tcPr>
          <w:p w14:paraId="7E0E908C" w14:textId="77777777" w:rsidR="00FB4F92" w:rsidRDefault="00FB4F92" w:rsidP="00F57ED5">
            <w:pPr>
              <w:jc w:val="center"/>
              <w:rPr>
                <w:rFonts w:asciiTheme="minorBidi" w:hAnsiTheme="minorBidi"/>
              </w:rPr>
            </w:pPr>
            <w:r>
              <w:rPr>
                <w:rFonts w:asciiTheme="minorBidi" w:hAnsiTheme="minorBidi"/>
              </w:rPr>
              <w:t>86</w:t>
            </w:r>
          </w:p>
        </w:tc>
      </w:tr>
      <w:tr w:rsidR="00FB4F92" w14:paraId="0A64A547" w14:textId="77777777" w:rsidTr="00F57ED5">
        <w:tc>
          <w:tcPr>
            <w:tcW w:w="1870" w:type="dxa"/>
          </w:tcPr>
          <w:p w14:paraId="2BCFF1E8" w14:textId="77777777" w:rsidR="00FB4F92" w:rsidRDefault="00FB4F92" w:rsidP="00F57ED5">
            <w:pPr>
              <w:jc w:val="center"/>
              <w:rPr>
                <w:rFonts w:asciiTheme="minorBidi" w:hAnsiTheme="minorBidi"/>
              </w:rPr>
            </w:pPr>
            <w:r>
              <w:rPr>
                <w:rFonts w:asciiTheme="minorBidi" w:hAnsiTheme="minorBidi"/>
              </w:rPr>
              <w:t>Negative</w:t>
            </w:r>
          </w:p>
        </w:tc>
        <w:tc>
          <w:tcPr>
            <w:tcW w:w="1870" w:type="dxa"/>
          </w:tcPr>
          <w:p w14:paraId="6380105E" w14:textId="17D0226B"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92</w:t>
            </w:r>
          </w:p>
        </w:tc>
        <w:tc>
          <w:tcPr>
            <w:tcW w:w="1870" w:type="dxa"/>
          </w:tcPr>
          <w:p w14:paraId="4300E41A" w14:textId="4AA69BEA"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92</w:t>
            </w:r>
          </w:p>
        </w:tc>
        <w:tc>
          <w:tcPr>
            <w:tcW w:w="1870" w:type="dxa"/>
          </w:tcPr>
          <w:p w14:paraId="143BA040" w14:textId="45BFCFD6" w:rsidR="00FB4F92" w:rsidRDefault="00FB4F92" w:rsidP="00F57ED5">
            <w:pPr>
              <w:jc w:val="center"/>
              <w:rPr>
                <w:rFonts w:asciiTheme="minorBidi" w:hAnsiTheme="minorBidi"/>
              </w:rPr>
            </w:pPr>
            <w:r>
              <w:rPr>
                <w:rFonts w:asciiTheme="minorBidi" w:hAnsiTheme="minorBidi"/>
              </w:rPr>
              <w:t>0.</w:t>
            </w:r>
            <w:r w:rsidR="00711282">
              <w:rPr>
                <w:rFonts w:asciiTheme="minorBidi" w:hAnsiTheme="minorBidi"/>
              </w:rPr>
              <w:t>92</w:t>
            </w:r>
          </w:p>
        </w:tc>
        <w:tc>
          <w:tcPr>
            <w:tcW w:w="1870" w:type="dxa"/>
          </w:tcPr>
          <w:p w14:paraId="4E7F72D1" w14:textId="77777777" w:rsidR="00FB4F92" w:rsidRDefault="00FB4F92" w:rsidP="00F57ED5">
            <w:pPr>
              <w:jc w:val="center"/>
              <w:rPr>
                <w:rFonts w:asciiTheme="minorBidi" w:hAnsiTheme="minorBidi"/>
              </w:rPr>
            </w:pPr>
            <w:r>
              <w:rPr>
                <w:rFonts w:asciiTheme="minorBidi" w:hAnsiTheme="minorBidi"/>
              </w:rPr>
              <w:t>86</w:t>
            </w:r>
          </w:p>
        </w:tc>
      </w:tr>
      <w:tr w:rsidR="00FB4F92" w14:paraId="5C36B266" w14:textId="77777777" w:rsidTr="00F57ED5">
        <w:tc>
          <w:tcPr>
            <w:tcW w:w="1870" w:type="dxa"/>
          </w:tcPr>
          <w:p w14:paraId="5225571B" w14:textId="77777777" w:rsidR="00FB4F92" w:rsidRDefault="00FB4F92" w:rsidP="00F57ED5">
            <w:pPr>
              <w:jc w:val="center"/>
              <w:rPr>
                <w:rFonts w:asciiTheme="minorBidi" w:hAnsiTheme="minorBidi"/>
              </w:rPr>
            </w:pPr>
            <w:r>
              <w:rPr>
                <w:rFonts w:asciiTheme="minorBidi" w:hAnsiTheme="minorBidi"/>
              </w:rPr>
              <w:t>Accuracy</w:t>
            </w:r>
          </w:p>
        </w:tc>
        <w:tc>
          <w:tcPr>
            <w:tcW w:w="1870" w:type="dxa"/>
          </w:tcPr>
          <w:p w14:paraId="7D8B7721" w14:textId="77777777" w:rsidR="00FB4F92" w:rsidRDefault="00FB4F92" w:rsidP="00F57ED5">
            <w:pPr>
              <w:jc w:val="center"/>
              <w:rPr>
                <w:rFonts w:asciiTheme="minorBidi" w:hAnsiTheme="minorBidi"/>
              </w:rPr>
            </w:pPr>
          </w:p>
        </w:tc>
        <w:tc>
          <w:tcPr>
            <w:tcW w:w="1870" w:type="dxa"/>
          </w:tcPr>
          <w:p w14:paraId="6A662266" w14:textId="77777777" w:rsidR="00FB4F92" w:rsidRDefault="00FB4F92" w:rsidP="00F57ED5">
            <w:pPr>
              <w:jc w:val="center"/>
              <w:rPr>
                <w:rFonts w:asciiTheme="minorBidi" w:hAnsiTheme="minorBidi"/>
              </w:rPr>
            </w:pPr>
          </w:p>
        </w:tc>
        <w:tc>
          <w:tcPr>
            <w:tcW w:w="1870" w:type="dxa"/>
          </w:tcPr>
          <w:p w14:paraId="6B42952B" w14:textId="4AB968F4" w:rsidR="00FB4F92" w:rsidRDefault="00FB4F92" w:rsidP="00F57ED5">
            <w:pPr>
              <w:jc w:val="center"/>
              <w:rPr>
                <w:rFonts w:asciiTheme="minorBidi" w:hAnsiTheme="minorBidi"/>
              </w:rPr>
            </w:pPr>
            <w:r>
              <w:rPr>
                <w:rFonts w:asciiTheme="minorBidi" w:hAnsiTheme="minorBidi"/>
              </w:rPr>
              <w:t>0.</w:t>
            </w:r>
            <w:r w:rsidR="00621248">
              <w:rPr>
                <w:rFonts w:asciiTheme="minorBidi" w:hAnsiTheme="minorBidi"/>
              </w:rPr>
              <w:t>90</w:t>
            </w:r>
          </w:p>
        </w:tc>
        <w:tc>
          <w:tcPr>
            <w:tcW w:w="1870" w:type="dxa"/>
          </w:tcPr>
          <w:p w14:paraId="746184F5" w14:textId="77777777" w:rsidR="00FB4F92" w:rsidRDefault="00FB4F92" w:rsidP="00F57ED5">
            <w:pPr>
              <w:jc w:val="center"/>
              <w:rPr>
                <w:rFonts w:asciiTheme="minorBidi" w:hAnsiTheme="minorBidi"/>
              </w:rPr>
            </w:pPr>
            <w:r>
              <w:rPr>
                <w:rFonts w:asciiTheme="minorBidi" w:hAnsiTheme="minorBidi"/>
              </w:rPr>
              <w:t>258</w:t>
            </w:r>
          </w:p>
        </w:tc>
      </w:tr>
      <w:tr w:rsidR="00FB4F92" w14:paraId="36FC2228" w14:textId="77777777" w:rsidTr="00F57ED5">
        <w:tc>
          <w:tcPr>
            <w:tcW w:w="1870" w:type="dxa"/>
          </w:tcPr>
          <w:p w14:paraId="3966D596" w14:textId="77777777" w:rsidR="00FB4F92" w:rsidRDefault="00FB4F92" w:rsidP="00F57ED5">
            <w:pPr>
              <w:jc w:val="center"/>
              <w:rPr>
                <w:rFonts w:asciiTheme="minorBidi" w:hAnsiTheme="minorBidi"/>
              </w:rPr>
            </w:pPr>
            <w:r>
              <w:rPr>
                <w:rFonts w:asciiTheme="minorBidi" w:hAnsiTheme="minorBidi"/>
              </w:rPr>
              <w:t>Macro Avg</w:t>
            </w:r>
          </w:p>
        </w:tc>
        <w:tc>
          <w:tcPr>
            <w:tcW w:w="1870" w:type="dxa"/>
          </w:tcPr>
          <w:p w14:paraId="391CAFDD" w14:textId="49D87F9E"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90</w:t>
            </w:r>
          </w:p>
        </w:tc>
        <w:tc>
          <w:tcPr>
            <w:tcW w:w="1870" w:type="dxa"/>
          </w:tcPr>
          <w:p w14:paraId="1C9378FE" w14:textId="73CC7134"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90</w:t>
            </w:r>
          </w:p>
        </w:tc>
        <w:tc>
          <w:tcPr>
            <w:tcW w:w="1870" w:type="dxa"/>
          </w:tcPr>
          <w:p w14:paraId="60957B98" w14:textId="2FFA6B29" w:rsidR="00FB4F92" w:rsidRDefault="00FB4F92" w:rsidP="00F57ED5">
            <w:pPr>
              <w:jc w:val="center"/>
              <w:rPr>
                <w:rFonts w:asciiTheme="minorBidi" w:hAnsiTheme="minorBidi"/>
              </w:rPr>
            </w:pPr>
            <w:r>
              <w:rPr>
                <w:rFonts w:asciiTheme="minorBidi" w:hAnsiTheme="minorBidi"/>
              </w:rPr>
              <w:t>0.</w:t>
            </w:r>
            <w:r w:rsidR="00621248">
              <w:rPr>
                <w:rFonts w:asciiTheme="minorBidi" w:hAnsiTheme="minorBidi"/>
              </w:rPr>
              <w:t>90</w:t>
            </w:r>
          </w:p>
        </w:tc>
        <w:tc>
          <w:tcPr>
            <w:tcW w:w="1870" w:type="dxa"/>
          </w:tcPr>
          <w:p w14:paraId="61B34F75" w14:textId="77777777" w:rsidR="00FB4F92" w:rsidRDefault="00FB4F92" w:rsidP="00F57ED5">
            <w:pPr>
              <w:jc w:val="center"/>
              <w:rPr>
                <w:rFonts w:asciiTheme="minorBidi" w:hAnsiTheme="minorBidi"/>
              </w:rPr>
            </w:pPr>
            <w:r>
              <w:rPr>
                <w:rFonts w:asciiTheme="minorBidi" w:hAnsiTheme="minorBidi"/>
              </w:rPr>
              <w:t>258</w:t>
            </w:r>
          </w:p>
        </w:tc>
      </w:tr>
      <w:tr w:rsidR="00FB4F92" w14:paraId="07CDF4B0" w14:textId="77777777" w:rsidTr="00F57ED5">
        <w:tc>
          <w:tcPr>
            <w:tcW w:w="1870" w:type="dxa"/>
          </w:tcPr>
          <w:p w14:paraId="01B72C88" w14:textId="77777777" w:rsidR="00FB4F92" w:rsidRDefault="00FB4F92" w:rsidP="00F57ED5">
            <w:pPr>
              <w:jc w:val="center"/>
              <w:rPr>
                <w:rFonts w:asciiTheme="minorBidi" w:hAnsiTheme="minorBidi"/>
              </w:rPr>
            </w:pPr>
            <w:r>
              <w:rPr>
                <w:rFonts w:asciiTheme="minorBidi" w:hAnsiTheme="minorBidi"/>
              </w:rPr>
              <w:t>Weighted Avg</w:t>
            </w:r>
          </w:p>
        </w:tc>
        <w:tc>
          <w:tcPr>
            <w:tcW w:w="1870" w:type="dxa"/>
          </w:tcPr>
          <w:p w14:paraId="6B340245" w14:textId="4BB1A445"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90</w:t>
            </w:r>
          </w:p>
        </w:tc>
        <w:tc>
          <w:tcPr>
            <w:tcW w:w="1870" w:type="dxa"/>
          </w:tcPr>
          <w:p w14:paraId="4547F8FF" w14:textId="6C3BED55" w:rsidR="00FB4F92" w:rsidRDefault="00FB4F92" w:rsidP="00F57ED5">
            <w:pPr>
              <w:jc w:val="center"/>
              <w:rPr>
                <w:rFonts w:asciiTheme="minorBidi" w:hAnsiTheme="minorBidi"/>
              </w:rPr>
            </w:pPr>
            <w:r>
              <w:rPr>
                <w:rFonts w:asciiTheme="minorBidi" w:hAnsiTheme="minorBidi"/>
              </w:rPr>
              <w:t>0.</w:t>
            </w:r>
            <w:r w:rsidR="00F77E78">
              <w:rPr>
                <w:rFonts w:asciiTheme="minorBidi" w:hAnsiTheme="minorBidi"/>
              </w:rPr>
              <w:t>90</w:t>
            </w:r>
          </w:p>
        </w:tc>
        <w:tc>
          <w:tcPr>
            <w:tcW w:w="1870" w:type="dxa"/>
          </w:tcPr>
          <w:p w14:paraId="752816A4" w14:textId="32CF3295" w:rsidR="00FB4F92" w:rsidRDefault="00FB4F92" w:rsidP="00F57ED5">
            <w:pPr>
              <w:jc w:val="center"/>
              <w:rPr>
                <w:rFonts w:asciiTheme="minorBidi" w:hAnsiTheme="minorBidi"/>
              </w:rPr>
            </w:pPr>
            <w:r>
              <w:rPr>
                <w:rFonts w:asciiTheme="minorBidi" w:hAnsiTheme="minorBidi"/>
              </w:rPr>
              <w:t>0.</w:t>
            </w:r>
            <w:r w:rsidR="00621248">
              <w:rPr>
                <w:rFonts w:asciiTheme="minorBidi" w:hAnsiTheme="minorBidi"/>
              </w:rPr>
              <w:t>90</w:t>
            </w:r>
          </w:p>
        </w:tc>
        <w:tc>
          <w:tcPr>
            <w:tcW w:w="1870" w:type="dxa"/>
          </w:tcPr>
          <w:p w14:paraId="1DF980C6" w14:textId="77777777" w:rsidR="00FB4F92" w:rsidRDefault="00FB4F92" w:rsidP="00F57ED5">
            <w:pPr>
              <w:jc w:val="center"/>
              <w:rPr>
                <w:rFonts w:asciiTheme="minorBidi" w:hAnsiTheme="minorBidi"/>
              </w:rPr>
            </w:pPr>
            <w:r>
              <w:rPr>
                <w:rFonts w:asciiTheme="minorBidi" w:hAnsiTheme="minorBidi"/>
              </w:rPr>
              <w:t>258</w:t>
            </w:r>
          </w:p>
        </w:tc>
      </w:tr>
    </w:tbl>
    <w:p w14:paraId="293BF5F8" w14:textId="77777777" w:rsidR="00FB4F92" w:rsidRDefault="00FB4F92" w:rsidP="008355F9">
      <w:pPr>
        <w:jc w:val="both"/>
        <w:rPr>
          <w:rFonts w:ascii="Arial" w:eastAsia="Arial" w:hAnsi="Arial" w:cs="Arial"/>
        </w:rPr>
      </w:pPr>
    </w:p>
    <w:p w14:paraId="3698514E" w14:textId="585C3535" w:rsidR="00567936" w:rsidRDefault="00567936" w:rsidP="00340399">
      <w:pPr>
        <w:pStyle w:val="Heading1"/>
        <w:rPr>
          <w:rFonts w:eastAsia="Arial"/>
        </w:rPr>
      </w:pPr>
      <w:bookmarkStart w:id="36" w:name="_Toc156093157"/>
      <w:bookmarkStart w:id="37" w:name="_Toc156508108"/>
      <w:r w:rsidRPr="2D61C96F">
        <w:rPr>
          <w:rFonts w:eastAsia="Arial"/>
        </w:rPr>
        <w:t>Deep Learning Approach</w:t>
      </w:r>
      <w:bookmarkEnd w:id="36"/>
      <w:bookmarkEnd w:id="37"/>
    </w:p>
    <w:p w14:paraId="4371F942" w14:textId="0ED1880E" w:rsidR="00567936" w:rsidRPr="00E22C6E" w:rsidRDefault="00E22C6E" w:rsidP="00E22C6E">
      <w:pPr>
        <w:jc w:val="both"/>
        <w:rPr>
          <w:rFonts w:asciiTheme="minorBidi" w:hAnsiTheme="minorBidi"/>
        </w:rPr>
      </w:pPr>
      <w:r w:rsidRPr="00E22C6E">
        <w:rPr>
          <w:rFonts w:asciiTheme="minorBidi" w:hAnsiTheme="minorBidi"/>
        </w:rPr>
        <w:t>Deep learning models represent a more advanced tier of machine learning, specializing in handling large and complex data sets. Long Short-Term Memory (LSTM) networks, a specific type of deep learning model is explained here</w:t>
      </w:r>
      <w:r>
        <w:rPr>
          <w:rFonts w:asciiTheme="minorBidi" w:hAnsiTheme="minorBidi"/>
        </w:rPr>
        <w:t>.</w:t>
      </w:r>
    </w:p>
    <w:p w14:paraId="3501B440" w14:textId="3599B63B" w:rsidR="00567936" w:rsidRPr="00A80D6E" w:rsidRDefault="00567936" w:rsidP="00340399">
      <w:pPr>
        <w:pStyle w:val="Heading1"/>
        <w:rPr>
          <w:rFonts w:eastAsia="Arial"/>
        </w:rPr>
      </w:pPr>
      <w:bookmarkStart w:id="38" w:name="_Toc156093158"/>
      <w:bookmarkStart w:id="39" w:name="_Toc156508109"/>
      <w:r w:rsidRPr="2D61C96F">
        <w:rPr>
          <w:rFonts w:eastAsia="Arial"/>
        </w:rPr>
        <w:t>LSTM</w:t>
      </w:r>
      <w:bookmarkEnd w:id="38"/>
      <w:bookmarkEnd w:id="39"/>
    </w:p>
    <w:p w14:paraId="10BABB0C" w14:textId="62FDB1C1" w:rsidR="2D61C96F" w:rsidRDefault="00101AE3" w:rsidP="00101AE3">
      <w:pPr>
        <w:jc w:val="both"/>
        <w:rPr>
          <w:rFonts w:asciiTheme="minorBidi" w:hAnsiTheme="minorBidi"/>
        </w:rPr>
      </w:pPr>
      <w:r w:rsidRPr="00101AE3">
        <w:rPr>
          <w:rFonts w:asciiTheme="minorBidi" w:hAnsiTheme="minorBidi"/>
        </w:rPr>
        <w:t>Long Short-Term Memory (LSTM) networks belong to the category of recurrent neural networks (RNNs) designed to capture long-term dependencies in sequential data. They prove particularly effective in tasks where the order of data and context are crucial, such as language modeling and sentiment analysis. LSTMs are chosen for their proficiency in handling sequential data and their ability to remember information over extended sequences, making them ideal for analyzing the specific context in textual data.</w:t>
      </w:r>
    </w:p>
    <w:p w14:paraId="74445893" w14:textId="40320F37" w:rsidR="0071792F" w:rsidRPr="0071792F" w:rsidRDefault="0071792F" w:rsidP="0071792F">
      <w:pPr>
        <w:jc w:val="both"/>
        <w:rPr>
          <w:rFonts w:asciiTheme="minorBidi" w:hAnsiTheme="minorBidi"/>
        </w:rPr>
      </w:pPr>
      <w:r w:rsidRPr="0071792F">
        <w:rPr>
          <w:rFonts w:asciiTheme="minorBidi" w:hAnsiTheme="minorBidi"/>
        </w:rPr>
        <w:t>One of the primary challenges in utilizing LSTMs for sentiment analysis is the model's complexity, resulting in longer training times and a need for more data to achieve optimal performance. Due to their deep and intricate structure, LSTMs are susceptible to overfitting, particularly when trained on limited data</w:t>
      </w:r>
      <w:r>
        <w:rPr>
          <w:rFonts w:asciiTheme="minorBidi" w:hAnsiTheme="minorBidi"/>
        </w:rPr>
        <w:t>. Therefore, a suggestion would be to apply the model on a larger dataset.</w:t>
      </w:r>
    </w:p>
    <w:p w14:paraId="1DF38972" w14:textId="4A07E07C" w:rsidR="2D61C96F" w:rsidRPr="00201424" w:rsidRDefault="00715E33" w:rsidP="00201424">
      <w:pPr>
        <w:jc w:val="both"/>
        <w:rPr>
          <w:rFonts w:asciiTheme="minorBidi" w:hAnsiTheme="minorBidi"/>
        </w:rPr>
      </w:pPr>
      <w:r w:rsidRPr="00715E33">
        <w:rPr>
          <w:rFonts w:asciiTheme="minorBidi" w:hAnsiTheme="minorBidi"/>
        </w:rPr>
        <w:t xml:space="preserve">Two LSTM models are employed here. The first one operates on vectorized data using TF-IDF, while the other utilizes a pre-trained Word2Vec model to automatically handle the embedding </w:t>
      </w:r>
      <w:r w:rsidRPr="00201424">
        <w:rPr>
          <w:rFonts w:asciiTheme="minorBidi" w:hAnsiTheme="minorBidi"/>
        </w:rPr>
        <w:t>process without the need for an additional layer for training.</w:t>
      </w:r>
      <w:r w:rsidR="00713458" w:rsidRPr="00201424">
        <w:rPr>
          <w:rFonts w:asciiTheme="minorBidi" w:hAnsiTheme="minorBidi"/>
        </w:rPr>
        <w:t xml:space="preserve"> </w:t>
      </w:r>
      <w:r w:rsidR="007A602F" w:rsidRPr="00201424">
        <w:rPr>
          <w:rFonts w:asciiTheme="minorBidi" w:hAnsiTheme="minorBidi"/>
        </w:rPr>
        <w:t xml:space="preserve">The only difference between these two models lies in the preprocessing step. In the first model, the data utilizes vectorization from the TF-IDF vectorizer. The maximum sequence length is determined by choosing between the maximum length of the train and test data, while the input dimension is set to the number of unique words. In the second model, a tokenizer is fitted on the train and test data to convert the text data into sequences of integers, where each integer represents a specific word. The </w:t>
      </w:r>
      <w:proofErr w:type="spellStart"/>
      <w:r w:rsidR="007A602F" w:rsidRPr="00201424">
        <w:rPr>
          <w:rFonts w:asciiTheme="minorBidi" w:hAnsiTheme="minorBidi"/>
        </w:rPr>
        <w:t>pad_</w:t>
      </w:r>
      <w:proofErr w:type="gramStart"/>
      <w:r w:rsidR="007A602F" w:rsidRPr="00201424">
        <w:rPr>
          <w:rFonts w:asciiTheme="minorBidi" w:hAnsiTheme="minorBidi"/>
        </w:rPr>
        <w:t>sequences</w:t>
      </w:r>
      <w:proofErr w:type="spellEnd"/>
      <w:r w:rsidR="007A602F" w:rsidRPr="00201424">
        <w:rPr>
          <w:rFonts w:asciiTheme="minorBidi" w:hAnsiTheme="minorBidi"/>
        </w:rPr>
        <w:t>(</w:t>
      </w:r>
      <w:proofErr w:type="gramEnd"/>
      <w:r w:rsidR="007A602F" w:rsidRPr="00201424">
        <w:rPr>
          <w:rFonts w:asciiTheme="minorBidi" w:hAnsiTheme="minorBidi"/>
        </w:rPr>
        <w:t xml:space="preserve">) </w:t>
      </w:r>
      <w:r w:rsidR="007A602F" w:rsidRPr="00201424">
        <w:rPr>
          <w:rFonts w:asciiTheme="minorBidi" w:hAnsiTheme="minorBidi"/>
        </w:rPr>
        <w:lastRenderedPageBreak/>
        <w:t>function is then employed to ensure that all sequences have the same length, padding shorter sequences with zeros.</w:t>
      </w:r>
    </w:p>
    <w:p w14:paraId="63E92D93" w14:textId="1F590977" w:rsidR="00201424" w:rsidRPr="00201424" w:rsidRDefault="00201424" w:rsidP="00201424">
      <w:pPr>
        <w:jc w:val="both"/>
        <w:rPr>
          <w:rFonts w:asciiTheme="minorBidi" w:hAnsiTheme="minorBidi"/>
        </w:rPr>
      </w:pPr>
      <w:r w:rsidRPr="00201424">
        <w:rPr>
          <w:rFonts w:asciiTheme="minorBidi" w:hAnsiTheme="minorBidi"/>
        </w:rPr>
        <w:t xml:space="preserve">When constructing the LSTM model, a bidirectional architecture is employed to capture context from both past and future data points within a sequence. The model comprises an embedding layer, transforming text input into dense vectors of fixed size (configured with an output dimension of 50 in the code), two bidirectional LSTM layers with </w:t>
      </w:r>
      <w:r w:rsidR="007E3B99">
        <w:rPr>
          <w:rFonts w:asciiTheme="minorBidi" w:hAnsiTheme="minorBidi"/>
        </w:rPr>
        <w:t>5</w:t>
      </w:r>
      <w:r w:rsidRPr="00201424">
        <w:rPr>
          <w:rFonts w:asciiTheme="minorBidi" w:hAnsiTheme="minorBidi"/>
        </w:rPr>
        <w:t xml:space="preserve">0 units each for deep learning of text sequences, and a dense layer with a </w:t>
      </w:r>
      <w:proofErr w:type="spellStart"/>
      <w:r w:rsidRPr="00201424">
        <w:rPr>
          <w:rFonts w:asciiTheme="minorBidi" w:hAnsiTheme="minorBidi"/>
        </w:rPr>
        <w:t>softmax</w:t>
      </w:r>
      <w:proofErr w:type="spellEnd"/>
      <w:r w:rsidRPr="00201424">
        <w:rPr>
          <w:rFonts w:asciiTheme="minorBidi" w:hAnsiTheme="minorBidi"/>
        </w:rPr>
        <w:t xml:space="preserve"> activation function for classification into three categories. To prevent overfitting, a dropout rate of 0.</w:t>
      </w:r>
      <w:r w:rsidR="007E3B99">
        <w:rPr>
          <w:rFonts w:asciiTheme="minorBidi" w:hAnsiTheme="minorBidi"/>
        </w:rPr>
        <w:t xml:space="preserve">2 </w:t>
      </w:r>
      <w:r w:rsidRPr="00201424">
        <w:rPr>
          <w:rFonts w:asciiTheme="minorBidi" w:hAnsiTheme="minorBidi"/>
        </w:rPr>
        <w:t>is applied, randomly deactivating a fraction of neurons during training to ensure the network learns more robust features that generalize better to unseen data.</w:t>
      </w:r>
    </w:p>
    <w:p w14:paraId="080BFC6A" w14:textId="7E6F6CFB" w:rsidR="2D61C96F" w:rsidRDefault="00201424" w:rsidP="00B8564B">
      <w:pPr>
        <w:jc w:val="both"/>
        <w:rPr>
          <w:rFonts w:asciiTheme="minorBidi" w:hAnsiTheme="minorBidi"/>
        </w:rPr>
      </w:pPr>
      <w:r w:rsidRPr="00201424">
        <w:rPr>
          <w:rFonts w:asciiTheme="minorBidi" w:hAnsiTheme="minorBidi"/>
        </w:rPr>
        <w:t>The model is trained for 10 epochs with a batch size of 16, and validation data is utilized for performance evaluation. It is compiled using the '</w:t>
      </w:r>
      <w:proofErr w:type="spellStart"/>
      <w:r w:rsidRPr="00201424">
        <w:rPr>
          <w:rFonts w:asciiTheme="minorBidi" w:hAnsiTheme="minorBidi"/>
        </w:rPr>
        <w:t>adam</w:t>
      </w:r>
      <w:proofErr w:type="spellEnd"/>
      <w:r w:rsidRPr="00201424">
        <w:rPr>
          <w:rFonts w:asciiTheme="minorBidi" w:hAnsiTheme="minorBidi"/>
        </w:rPr>
        <w:t>' optimizer and '</w:t>
      </w:r>
      <w:proofErr w:type="spellStart"/>
      <w:r w:rsidRPr="00201424">
        <w:rPr>
          <w:rFonts w:asciiTheme="minorBidi" w:hAnsiTheme="minorBidi"/>
        </w:rPr>
        <w:t>sparse_categorical_crossentropy</w:t>
      </w:r>
      <w:proofErr w:type="spellEnd"/>
      <w:r w:rsidRPr="00201424">
        <w:rPr>
          <w:rFonts w:asciiTheme="minorBidi" w:hAnsiTheme="minorBidi"/>
        </w:rPr>
        <w:t xml:space="preserve">' as the loss function. Throughout the epochs, the model shows improvement, indicating effective learning. </w:t>
      </w:r>
    </w:p>
    <w:p w14:paraId="776BC34A" w14:textId="7A207032" w:rsidR="001D7435" w:rsidRDefault="00A83C75" w:rsidP="001D7435">
      <w:pPr>
        <w:pStyle w:val="paragraph"/>
        <w:spacing w:before="0" w:beforeAutospacing="0" w:after="0" w:afterAutospacing="0"/>
        <w:jc w:val="both"/>
        <w:textAlignment w:val="baseline"/>
        <w:rPr>
          <w:rFonts w:ascii="Arial" w:eastAsia="Arial" w:hAnsi="Arial" w:cs="Arial"/>
        </w:rPr>
      </w:pPr>
      <w:r>
        <w:rPr>
          <w:rStyle w:val="normaltextrun"/>
          <w:rFonts w:ascii="Arial" w:eastAsiaTheme="majorEastAsia" w:hAnsi="Arial" w:cs="Arial"/>
          <w:sz w:val="22"/>
          <w:szCs w:val="22"/>
        </w:rPr>
        <w:t>As observed in the metrics report for the first LSTM model, which was executed on TF-IDF vectorized data, the model's performance on the test dataset is unsatisfactory, evident from a low accuracy of 33.33%. The elevated test loss of 1.0987 indicates significant deviations in the model's predictions from the actual sentiments. For the 'positive' and 'neutral' classes, precision, recall, and F1-score are all reported as 0.00, underscoring the model's inability to effectively predict these sentiments. On the contrary, for the 'negative' class, the model achieves a recall of 1.00, correctly identifying all instances of negative sentiment. However, precision and F1-score are low at 0.33 and 0.50, respectively. The model encounters challenges in generalizing to sentiments other than 'negative,' resulting in an unbalanced performance across different sentiment categories. Further optimization or adjustments to the model architecture, hyperparameters, or dataset may be necessary to enhance overall sentiment classification accuracy.</w:t>
      </w:r>
      <w:r>
        <w:rPr>
          <w:rStyle w:val="eop"/>
          <w:rFonts w:ascii="Arial" w:eastAsiaTheme="majorEastAsia" w:hAnsi="Arial" w:cs="Arial"/>
          <w:sz w:val="22"/>
          <w:szCs w:val="22"/>
        </w:rPr>
        <w:t> </w:t>
      </w:r>
      <w:r w:rsidR="001D7435">
        <w:rPr>
          <w:rFonts w:ascii="Arial" w:eastAsia="Arial" w:hAnsi="Arial" w:cs="Arial"/>
        </w:rPr>
        <w:t>The metrics for the first LSTM model is as follows:</w:t>
      </w:r>
    </w:p>
    <w:p w14:paraId="62E43868" w14:textId="77777777" w:rsidR="001D7435" w:rsidRPr="001D7435" w:rsidRDefault="001D7435" w:rsidP="001D7435">
      <w:pPr>
        <w:pStyle w:val="paragraph"/>
        <w:spacing w:before="0" w:beforeAutospacing="0" w:after="0" w:afterAutospacing="0"/>
        <w:jc w:val="both"/>
        <w:textAlignment w:val="baseline"/>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1D7435" w14:paraId="16A98C12" w14:textId="77777777" w:rsidTr="00F57ED5">
        <w:tc>
          <w:tcPr>
            <w:tcW w:w="1870" w:type="dxa"/>
          </w:tcPr>
          <w:p w14:paraId="7C2FED2F" w14:textId="77777777" w:rsidR="001D7435" w:rsidRDefault="001D7435" w:rsidP="00F57ED5">
            <w:pPr>
              <w:jc w:val="center"/>
              <w:rPr>
                <w:rFonts w:asciiTheme="minorBidi" w:hAnsiTheme="minorBidi"/>
              </w:rPr>
            </w:pPr>
          </w:p>
        </w:tc>
        <w:tc>
          <w:tcPr>
            <w:tcW w:w="1870" w:type="dxa"/>
          </w:tcPr>
          <w:p w14:paraId="55AB154A" w14:textId="77777777" w:rsidR="001D7435" w:rsidRDefault="001D7435" w:rsidP="00F57ED5">
            <w:pPr>
              <w:jc w:val="center"/>
              <w:rPr>
                <w:rFonts w:asciiTheme="minorBidi" w:hAnsiTheme="minorBidi"/>
              </w:rPr>
            </w:pPr>
            <w:r>
              <w:rPr>
                <w:rFonts w:asciiTheme="minorBidi" w:hAnsiTheme="minorBidi"/>
              </w:rPr>
              <w:t>Precision</w:t>
            </w:r>
          </w:p>
        </w:tc>
        <w:tc>
          <w:tcPr>
            <w:tcW w:w="1870" w:type="dxa"/>
          </w:tcPr>
          <w:p w14:paraId="1F5CA368" w14:textId="77777777" w:rsidR="001D7435" w:rsidRDefault="001D7435" w:rsidP="00F57ED5">
            <w:pPr>
              <w:jc w:val="center"/>
              <w:rPr>
                <w:rFonts w:asciiTheme="minorBidi" w:hAnsiTheme="minorBidi"/>
              </w:rPr>
            </w:pPr>
            <w:r>
              <w:rPr>
                <w:rFonts w:asciiTheme="minorBidi" w:hAnsiTheme="minorBidi"/>
              </w:rPr>
              <w:t>Recall</w:t>
            </w:r>
          </w:p>
        </w:tc>
        <w:tc>
          <w:tcPr>
            <w:tcW w:w="1870" w:type="dxa"/>
          </w:tcPr>
          <w:p w14:paraId="3FF5995C" w14:textId="77777777" w:rsidR="001D7435" w:rsidRDefault="001D7435" w:rsidP="00F57ED5">
            <w:pPr>
              <w:jc w:val="center"/>
              <w:rPr>
                <w:rFonts w:asciiTheme="minorBidi" w:hAnsiTheme="minorBidi"/>
              </w:rPr>
            </w:pPr>
            <w:r>
              <w:rPr>
                <w:rFonts w:asciiTheme="minorBidi" w:hAnsiTheme="minorBidi"/>
              </w:rPr>
              <w:t>F1-Score</w:t>
            </w:r>
          </w:p>
        </w:tc>
        <w:tc>
          <w:tcPr>
            <w:tcW w:w="1870" w:type="dxa"/>
          </w:tcPr>
          <w:p w14:paraId="4C092A53" w14:textId="77777777" w:rsidR="001D7435" w:rsidRDefault="001D7435" w:rsidP="00F57ED5">
            <w:pPr>
              <w:jc w:val="center"/>
              <w:rPr>
                <w:rFonts w:asciiTheme="minorBidi" w:hAnsiTheme="minorBidi"/>
              </w:rPr>
            </w:pPr>
            <w:r>
              <w:rPr>
                <w:rFonts w:asciiTheme="minorBidi" w:hAnsiTheme="minorBidi"/>
              </w:rPr>
              <w:t>Support</w:t>
            </w:r>
          </w:p>
        </w:tc>
      </w:tr>
      <w:tr w:rsidR="001D7435" w14:paraId="6163526B" w14:textId="77777777" w:rsidTr="00F57ED5">
        <w:tc>
          <w:tcPr>
            <w:tcW w:w="1870" w:type="dxa"/>
          </w:tcPr>
          <w:p w14:paraId="016F40D2" w14:textId="77777777" w:rsidR="001D7435" w:rsidRDefault="001D7435" w:rsidP="00F57ED5">
            <w:pPr>
              <w:jc w:val="center"/>
              <w:rPr>
                <w:rFonts w:asciiTheme="minorBidi" w:hAnsiTheme="minorBidi"/>
              </w:rPr>
            </w:pPr>
            <w:r>
              <w:rPr>
                <w:rFonts w:asciiTheme="minorBidi" w:hAnsiTheme="minorBidi"/>
              </w:rPr>
              <w:t>Positive</w:t>
            </w:r>
          </w:p>
        </w:tc>
        <w:tc>
          <w:tcPr>
            <w:tcW w:w="1870" w:type="dxa"/>
          </w:tcPr>
          <w:p w14:paraId="24166732" w14:textId="1E91082F" w:rsidR="001D7435" w:rsidRDefault="00AF481E" w:rsidP="00F57ED5">
            <w:pPr>
              <w:jc w:val="center"/>
              <w:rPr>
                <w:rFonts w:asciiTheme="minorBidi" w:hAnsiTheme="minorBidi"/>
              </w:rPr>
            </w:pPr>
            <w:r>
              <w:rPr>
                <w:rFonts w:asciiTheme="minorBidi" w:hAnsiTheme="minorBidi"/>
              </w:rPr>
              <w:t>0</w:t>
            </w:r>
          </w:p>
        </w:tc>
        <w:tc>
          <w:tcPr>
            <w:tcW w:w="1870" w:type="dxa"/>
          </w:tcPr>
          <w:p w14:paraId="0A81B7C5" w14:textId="6D8DBB42" w:rsidR="001D7435" w:rsidRDefault="00AF481E" w:rsidP="00F57ED5">
            <w:pPr>
              <w:jc w:val="center"/>
              <w:rPr>
                <w:rFonts w:asciiTheme="minorBidi" w:hAnsiTheme="minorBidi"/>
              </w:rPr>
            </w:pPr>
            <w:r>
              <w:rPr>
                <w:rFonts w:asciiTheme="minorBidi" w:hAnsiTheme="minorBidi"/>
              </w:rPr>
              <w:t>0</w:t>
            </w:r>
          </w:p>
        </w:tc>
        <w:tc>
          <w:tcPr>
            <w:tcW w:w="1870" w:type="dxa"/>
          </w:tcPr>
          <w:p w14:paraId="2D73ADF0" w14:textId="0303CF5D" w:rsidR="001D7435" w:rsidRDefault="00AF481E" w:rsidP="00F57ED5">
            <w:pPr>
              <w:jc w:val="center"/>
              <w:rPr>
                <w:rFonts w:asciiTheme="minorBidi" w:hAnsiTheme="minorBidi"/>
              </w:rPr>
            </w:pPr>
            <w:r>
              <w:rPr>
                <w:rFonts w:asciiTheme="minorBidi" w:hAnsiTheme="minorBidi"/>
              </w:rPr>
              <w:t>0</w:t>
            </w:r>
          </w:p>
        </w:tc>
        <w:tc>
          <w:tcPr>
            <w:tcW w:w="1870" w:type="dxa"/>
          </w:tcPr>
          <w:p w14:paraId="49E49635" w14:textId="77777777" w:rsidR="001D7435" w:rsidRDefault="001D7435" w:rsidP="00F57ED5">
            <w:pPr>
              <w:jc w:val="center"/>
              <w:rPr>
                <w:rFonts w:asciiTheme="minorBidi" w:hAnsiTheme="minorBidi"/>
              </w:rPr>
            </w:pPr>
            <w:r>
              <w:rPr>
                <w:rFonts w:asciiTheme="minorBidi" w:hAnsiTheme="minorBidi"/>
              </w:rPr>
              <w:t>86</w:t>
            </w:r>
          </w:p>
        </w:tc>
      </w:tr>
      <w:tr w:rsidR="001D7435" w14:paraId="2AC4FD5E" w14:textId="77777777" w:rsidTr="00F57ED5">
        <w:tc>
          <w:tcPr>
            <w:tcW w:w="1870" w:type="dxa"/>
          </w:tcPr>
          <w:p w14:paraId="3A5DCF41" w14:textId="77777777" w:rsidR="001D7435" w:rsidRDefault="001D7435" w:rsidP="00F57ED5">
            <w:pPr>
              <w:jc w:val="center"/>
              <w:rPr>
                <w:rFonts w:asciiTheme="minorBidi" w:hAnsiTheme="minorBidi"/>
              </w:rPr>
            </w:pPr>
            <w:r>
              <w:rPr>
                <w:rFonts w:asciiTheme="minorBidi" w:hAnsiTheme="minorBidi"/>
              </w:rPr>
              <w:t>Neutral</w:t>
            </w:r>
          </w:p>
        </w:tc>
        <w:tc>
          <w:tcPr>
            <w:tcW w:w="1870" w:type="dxa"/>
          </w:tcPr>
          <w:p w14:paraId="3BE4B82C" w14:textId="4E840CCD" w:rsidR="001D7435" w:rsidRDefault="001D7435" w:rsidP="00F57ED5">
            <w:pPr>
              <w:jc w:val="center"/>
              <w:rPr>
                <w:rFonts w:asciiTheme="minorBidi" w:hAnsiTheme="minorBidi"/>
              </w:rPr>
            </w:pPr>
            <w:r>
              <w:rPr>
                <w:rFonts w:asciiTheme="minorBidi" w:hAnsiTheme="minorBidi"/>
              </w:rPr>
              <w:t>0</w:t>
            </w:r>
          </w:p>
        </w:tc>
        <w:tc>
          <w:tcPr>
            <w:tcW w:w="1870" w:type="dxa"/>
          </w:tcPr>
          <w:p w14:paraId="507A355E" w14:textId="4CBB065F" w:rsidR="001D7435" w:rsidRDefault="000E33A1" w:rsidP="00F57ED5">
            <w:pPr>
              <w:jc w:val="center"/>
              <w:rPr>
                <w:rFonts w:asciiTheme="minorBidi" w:hAnsiTheme="minorBidi"/>
              </w:rPr>
            </w:pPr>
            <w:r>
              <w:rPr>
                <w:rFonts w:asciiTheme="minorBidi" w:hAnsiTheme="minorBidi"/>
              </w:rPr>
              <w:t>0</w:t>
            </w:r>
          </w:p>
        </w:tc>
        <w:tc>
          <w:tcPr>
            <w:tcW w:w="1870" w:type="dxa"/>
          </w:tcPr>
          <w:p w14:paraId="7B5E38A0" w14:textId="6BBA3BC2" w:rsidR="001D7435" w:rsidRDefault="001D7435" w:rsidP="00F57ED5">
            <w:pPr>
              <w:jc w:val="center"/>
              <w:rPr>
                <w:rFonts w:asciiTheme="minorBidi" w:hAnsiTheme="minorBidi"/>
              </w:rPr>
            </w:pPr>
            <w:r>
              <w:rPr>
                <w:rFonts w:asciiTheme="minorBidi" w:hAnsiTheme="minorBidi"/>
              </w:rPr>
              <w:t>0</w:t>
            </w:r>
          </w:p>
        </w:tc>
        <w:tc>
          <w:tcPr>
            <w:tcW w:w="1870" w:type="dxa"/>
          </w:tcPr>
          <w:p w14:paraId="68AF5E63" w14:textId="77777777" w:rsidR="001D7435" w:rsidRDefault="001D7435" w:rsidP="00F57ED5">
            <w:pPr>
              <w:jc w:val="center"/>
              <w:rPr>
                <w:rFonts w:asciiTheme="minorBidi" w:hAnsiTheme="minorBidi"/>
              </w:rPr>
            </w:pPr>
            <w:r>
              <w:rPr>
                <w:rFonts w:asciiTheme="minorBidi" w:hAnsiTheme="minorBidi"/>
              </w:rPr>
              <w:t>86</w:t>
            </w:r>
          </w:p>
        </w:tc>
      </w:tr>
      <w:tr w:rsidR="001D7435" w14:paraId="5D959AEA" w14:textId="77777777" w:rsidTr="00F57ED5">
        <w:tc>
          <w:tcPr>
            <w:tcW w:w="1870" w:type="dxa"/>
          </w:tcPr>
          <w:p w14:paraId="6238CD39" w14:textId="77777777" w:rsidR="001D7435" w:rsidRDefault="001D7435" w:rsidP="00F57ED5">
            <w:pPr>
              <w:jc w:val="center"/>
              <w:rPr>
                <w:rFonts w:asciiTheme="minorBidi" w:hAnsiTheme="minorBidi"/>
              </w:rPr>
            </w:pPr>
            <w:r>
              <w:rPr>
                <w:rFonts w:asciiTheme="minorBidi" w:hAnsiTheme="minorBidi"/>
              </w:rPr>
              <w:t>Negative</w:t>
            </w:r>
          </w:p>
        </w:tc>
        <w:tc>
          <w:tcPr>
            <w:tcW w:w="1870" w:type="dxa"/>
          </w:tcPr>
          <w:p w14:paraId="3825E7E3" w14:textId="66A72BB7" w:rsidR="001D7435" w:rsidRDefault="00AF481E" w:rsidP="00F57ED5">
            <w:pPr>
              <w:jc w:val="center"/>
              <w:rPr>
                <w:rFonts w:asciiTheme="minorBidi" w:hAnsiTheme="minorBidi"/>
              </w:rPr>
            </w:pPr>
            <w:r>
              <w:rPr>
                <w:rFonts w:asciiTheme="minorBidi" w:hAnsiTheme="minorBidi"/>
              </w:rPr>
              <w:t>0</w:t>
            </w:r>
            <w:r w:rsidR="000E33A1">
              <w:rPr>
                <w:rFonts w:asciiTheme="minorBidi" w:hAnsiTheme="minorBidi"/>
              </w:rPr>
              <w:t>.40</w:t>
            </w:r>
          </w:p>
        </w:tc>
        <w:tc>
          <w:tcPr>
            <w:tcW w:w="1870" w:type="dxa"/>
          </w:tcPr>
          <w:p w14:paraId="213DC3B0" w14:textId="112332A8" w:rsidR="001D7435" w:rsidRDefault="000E33A1" w:rsidP="00F57ED5">
            <w:pPr>
              <w:jc w:val="center"/>
              <w:rPr>
                <w:rFonts w:asciiTheme="minorBidi" w:hAnsiTheme="minorBidi"/>
              </w:rPr>
            </w:pPr>
            <w:r>
              <w:rPr>
                <w:rFonts w:asciiTheme="minorBidi" w:hAnsiTheme="minorBidi"/>
              </w:rPr>
              <w:t>1</w:t>
            </w:r>
          </w:p>
        </w:tc>
        <w:tc>
          <w:tcPr>
            <w:tcW w:w="1870" w:type="dxa"/>
          </w:tcPr>
          <w:p w14:paraId="5988F0B5" w14:textId="3CEF9296" w:rsidR="001D7435" w:rsidRDefault="00AF481E" w:rsidP="00F57ED5">
            <w:pPr>
              <w:jc w:val="center"/>
              <w:rPr>
                <w:rFonts w:asciiTheme="minorBidi" w:hAnsiTheme="minorBidi"/>
              </w:rPr>
            </w:pPr>
            <w:r>
              <w:rPr>
                <w:rFonts w:asciiTheme="minorBidi" w:hAnsiTheme="minorBidi"/>
              </w:rPr>
              <w:t>0</w:t>
            </w:r>
            <w:r w:rsidR="000E33A1">
              <w:rPr>
                <w:rFonts w:asciiTheme="minorBidi" w:hAnsiTheme="minorBidi"/>
              </w:rPr>
              <w:t>.57</w:t>
            </w:r>
          </w:p>
        </w:tc>
        <w:tc>
          <w:tcPr>
            <w:tcW w:w="1870" w:type="dxa"/>
          </w:tcPr>
          <w:p w14:paraId="75872B50" w14:textId="77777777" w:rsidR="001D7435" w:rsidRDefault="001D7435" w:rsidP="00F57ED5">
            <w:pPr>
              <w:jc w:val="center"/>
              <w:rPr>
                <w:rFonts w:asciiTheme="minorBidi" w:hAnsiTheme="minorBidi"/>
              </w:rPr>
            </w:pPr>
            <w:r>
              <w:rPr>
                <w:rFonts w:asciiTheme="minorBidi" w:hAnsiTheme="minorBidi"/>
              </w:rPr>
              <w:t>86</w:t>
            </w:r>
          </w:p>
        </w:tc>
      </w:tr>
      <w:tr w:rsidR="001D7435" w14:paraId="4CF1B4E7" w14:textId="77777777" w:rsidTr="00F57ED5">
        <w:tc>
          <w:tcPr>
            <w:tcW w:w="1870" w:type="dxa"/>
          </w:tcPr>
          <w:p w14:paraId="4F64F0C7" w14:textId="77777777" w:rsidR="001D7435" w:rsidRDefault="001D7435" w:rsidP="00F57ED5">
            <w:pPr>
              <w:jc w:val="center"/>
              <w:rPr>
                <w:rFonts w:asciiTheme="minorBidi" w:hAnsiTheme="minorBidi"/>
              </w:rPr>
            </w:pPr>
            <w:r>
              <w:rPr>
                <w:rFonts w:asciiTheme="minorBidi" w:hAnsiTheme="minorBidi"/>
              </w:rPr>
              <w:t>Accuracy</w:t>
            </w:r>
          </w:p>
        </w:tc>
        <w:tc>
          <w:tcPr>
            <w:tcW w:w="1870" w:type="dxa"/>
          </w:tcPr>
          <w:p w14:paraId="6E75E01A" w14:textId="77777777" w:rsidR="001D7435" w:rsidRDefault="001D7435" w:rsidP="00F57ED5">
            <w:pPr>
              <w:jc w:val="center"/>
              <w:rPr>
                <w:rFonts w:asciiTheme="minorBidi" w:hAnsiTheme="minorBidi"/>
              </w:rPr>
            </w:pPr>
          </w:p>
        </w:tc>
        <w:tc>
          <w:tcPr>
            <w:tcW w:w="1870" w:type="dxa"/>
          </w:tcPr>
          <w:p w14:paraId="3B232F2B" w14:textId="77777777" w:rsidR="001D7435" w:rsidRDefault="001D7435" w:rsidP="00F57ED5">
            <w:pPr>
              <w:jc w:val="center"/>
              <w:rPr>
                <w:rFonts w:asciiTheme="minorBidi" w:hAnsiTheme="minorBidi"/>
              </w:rPr>
            </w:pPr>
          </w:p>
        </w:tc>
        <w:tc>
          <w:tcPr>
            <w:tcW w:w="1870" w:type="dxa"/>
          </w:tcPr>
          <w:p w14:paraId="4FD569D9" w14:textId="123991F1" w:rsidR="001D7435" w:rsidRDefault="001D7435" w:rsidP="00F57ED5">
            <w:pPr>
              <w:jc w:val="center"/>
              <w:rPr>
                <w:rFonts w:asciiTheme="minorBidi" w:hAnsiTheme="minorBidi"/>
              </w:rPr>
            </w:pPr>
            <w:r>
              <w:rPr>
                <w:rFonts w:asciiTheme="minorBidi" w:hAnsiTheme="minorBidi"/>
              </w:rPr>
              <w:t>0.</w:t>
            </w:r>
            <w:r w:rsidR="004F6A36">
              <w:rPr>
                <w:rFonts w:asciiTheme="minorBidi" w:hAnsiTheme="minorBidi"/>
              </w:rPr>
              <w:t>40</w:t>
            </w:r>
          </w:p>
        </w:tc>
        <w:tc>
          <w:tcPr>
            <w:tcW w:w="1870" w:type="dxa"/>
          </w:tcPr>
          <w:p w14:paraId="494A92E2" w14:textId="77777777" w:rsidR="001D7435" w:rsidRDefault="001D7435" w:rsidP="00F57ED5">
            <w:pPr>
              <w:jc w:val="center"/>
              <w:rPr>
                <w:rFonts w:asciiTheme="minorBidi" w:hAnsiTheme="minorBidi"/>
              </w:rPr>
            </w:pPr>
            <w:r>
              <w:rPr>
                <w:rFonts w:asciiTheme="minorBidi" w:hAnsiTheme="minorBidi"/>
              </w:rPr>
              <w:t>258</w:t>
            </w:r>
          </w:p>
        </w:tc>
      </w:tr>
      <w:tr w:rsidR="001D7435" w14:paraId="46697E1C" w14:textId="77777777" w:rsidTr="00F57ED5">
        <w:tc>
          <w:tcPr>
            <w:tcW w:w="1870" w:type="dxa"/>
          </w:tcPr>
          <w:p w14:paraId="6FB5E2B9" w14:textId="77777777" w:rsidR="001D7435" w:rsidRDefault="001D7435" w:rsidP="00F57ED5">
            <w:pPr>
              <w:jc w:val="center"/>
              <w:rPr>
                <w:rFonts w:asciiTheme="minorBidi" w:hAnsiTheme="minorBidi"/>
              </w:rPr>
            </w:pPr>
            <w:r>
              <w:rPr>
                <w:rFonts w:asciiTheme="minorBidi" w:hAnsiTheme="minorBidi"/>
              </w:rPr>
              <w:t>Macro Avg</w:t>
            </w:r>
          </w:p>
        </w:tc>
        <w:tc>
          <w:tcPr>
            <w:tcW w:w="1870" w:type="dxa"/>
          </w:tcPr>
          <w:p w14:paraId="2FC7C71F" w14:textId="000B64B6" w:rsidR="001D7435" w:rsidRDefault="001D7435" w:rsidP="00F57ED5">
            <w:pPr>
              <w:jc w:val="center"/>
              <w:rPr>
                <w:rFonts w:asciiTheme="minorBidi" w:hAnsiTheme="minorBidi"/>
              </w:rPr>
            </w:pPr>
            <w:r>
              <w:rPr>
                <w:rFonts w:asciiTheme="minorBidi" w:hAnsiTheme="minorBidi"/>
              </w:rPr>
              <w:t>0.</w:t>
            </w:r>
            <w:r w:rsidR="003072A8">
              <w:rPr>
                <w:rFonts w:asciiTheme="minorBidi" w:hAnsiTheme="minorBidi"/>
              </w:rPr>
              <w:t>1</w:t>
            </w:r>
            <w:r w:rsidR="000E33A1">
              <w:rPr>
                <w:rFonts w:asciiTheme="minorBidi" w:hAnsiTheme="minorBidi"/>
              </w:rPr>
              <w:t>3</w:t>
            </w:r>
          </w:p>
        </w:tc>
        <w:tc>
          <w:tcPr>
            <w:tcW w:w="1870" w:type="dxa"/>
          </w:tcPr>
          <w:p w14:paraId="1E2ECA1A" w14:textId="4F86288C" w:rsidR="001D7435" w:rsidRDefault="001D7435" w:rsidP="00F57ED5">
            <w:pPr>
              <w:jc w:val="center"/>
              <w:rPr>
                <w:rFonts w:asciiTheme="minorBidi" w:hAnsiTheme="minorBidi"/>
              </w:rPr>
            </w:pPr>
            <w:r>
              <w:rPr>
                <w:rFonts w:asciiTheme="minorBidi" w:hAnsiTheme="minorBidi"/>
              </w:rPr>
              <w:t>0.</w:t>
            </w:r>
            <w:r w:rsidR="003072A8">
              <w:rPr>
                <w:rFonts w:asciiTheme="minorBidi" w:hAnsiTheme="minorBidi"/>
              </w:rPr>
              <w:t>33</w:t>
            </w:r>
          </w:p>
        </w:tc>
        <w:tc>
          <w:tcPr>
            <w:tcW w:w="1870" w:type="dxa"/>
          </w:tcPr>
          <w:p w14:paraId="040C191F" w14:textId="1A24CF7B" w:rsidR="001D7435" w:rsidRDefault="001D7435" w:rsidP="00F57ED5">
            <w:pPr>
              <w:jc w:val="center"/>
              <w:rPr>
                <w:rFonts w:asciiTheme="minorBidi" w:hAnsiTheme="minorBidi"/>
              </w:rPr>
            </w:pPr>
            <w:r>
              <w:rPr>
                <w:rFonts w:asciiTheme="minorBidi" w:hAnsiTheme="minorBidi"/>
              </w:rPr>
              <w:t>0.</w:t>
            </w:r>
            <w:r w:rsidR="004F6A36">
              <w:rPr>
                <w:rFonts w:asciiTheme="minorBidi" w:hAnsiTheme="minorBidi"/>
              </w:rPr>
              <w:t>19</w:t>
            </w:r>
          </w:p>
        </w:tc>
        <w:tc>
          <w:tcPr>
            <w:tcW w:w="1870" w:type="dxa"/>
          </w:tcPr>
          <w:p w14:paraId="5F2C6D49" w14:textId="77777777" w:rsidR="001D7435" w:rsidRDefault="001D7435" w:rsidP="00F57ED5">
            <w:pPr>
              <w:jc w:val="center"/>
              <w:rPr>
                <w:rFonts w:asciiTheme="minorBidi" w:hAnsiTheme="minorBidi"/>
              </w:rPr>
            </w:pPr>
            <w:r>
              <w:rPr>
                <w:rFonts w:asciiTheme="minorBidi" w:hAnsiTheme="minorBidi"/>
              </w:rPr>
              <w:t>258</w:t>
            </w:r>
          </w:p>
        </w:tc>
      </w:tr>
      <w:tr w:rsidR="001D7435" w14:paraId="3F947372" w14:textId="77777777" w:rsidTr="00F57ED5">
        <w:tc>
          <w:tcPr>
            <w:tcW w:w="1870" w:type="dxa"/>
          </w:tcPr>
          <w:p w14:paraId="5817C3EC" w14:textId="77777777" w:rsidR="001D7435" w:rsidRDefault="001D7435" w:rsidP="00F57ED5">
            <w:pPr>
              <w:jc w:val="center"/>
              <w:rPr>
                <w:rFonts w:asciiTheme="minorBidi" w:hAnsiTheme="minorBidi"/>
              </w:rPr>
            </w:pPr>
            <w:r>
              <w:rPr>
                <w:rFonts w:asciiTheme="minorBidi" w:hAnsiTheme="minorBidi"/>
              </w:rPr>
              <w:t>Weighted Avg</w:t>
            </w:r>
          </w:p>
        </w:tc>
        <w:tc>
          <w:tcPr>
            <w:tcW w:w="1870" w:type="dxa"/>
          </w:tcPr>
          <w:p w14:paraId="22C42714" w14:textId="75928FD2" w:rsidR="001D7435" w:rsidRDefault="001D7435" w:rsidP="00F57ED5">
            <w:pPr>
              <w:jc w:val="center"/>
              <w:rPr>
                <w:rFonts w:asciiTheme="minorBidi" w:hAnsiTheme="minorBidi"/>
              </w:rPr>
            </w:pPr>
            <w:r>
              <w:rPr>
                <w:rFonts w:asciiTheme="minorBidi" w:hAnsiTheme="minorBidi"/>
              </w:rPr>
              <w:t>0.</w:t>
            </w:r>
            <w:r w:rsidR="003072A8">
              <w:rPr>
                <w:rFonts w:asciiTheme="minorBidi" w:hAnsiTheme="minorBidi"/>
              </w:rPr>
              <w:t>1</w:t>
            </w:r>
            <w:r w:rsidR="000E33A1">
              <w:rPr>
                <w:rFonts w:asciiTheme="minorBidi" w:hAnsiTheme="minorBidi"/>
              </w:rPr>
              <w:t>6</w:t>
            </w:r>
          </w:p>
        </w:tc>
        <w:tc>
          <w:tcPr>
            <w:tcW w:w="1870" w:type="dxa"/>
          </w:tcPr>
          <w:p w14:paraId="5A1BE4C9" w14:textId="1D420806" w:rsidR="001D7435" w:rsidRDefault="001D7435" w:rsidP="00F57ED5">
            <w:pPr>
              <w:jc w:val="center"/>
              <w:rPr>
                <w:rFonts w:asciiTheme="minorBidi" w:hAnsiTheme="minorBidi"/>
              </w:rPr>
            </w:pPr>
            <w:r>
              <w:rPr>
                <w:rFonts w:asciiTheme="minorBidi" w:hAnsiTheme="minorBidi"/>
              </w:rPr>
              <w:t>0.</w:t>
            </w:r>
            <w:r w:rsidR="000E33A1">
              <w:rPr>
                <w:rFonts w:asciiTheme="minorBidi" w:hAnsiTheme="minorBidi"/>
              </w:rPr>
              <w:t>40</w:t>
            </w:r>
          </w:p>
        </w:tc>
        <w:tc>
          <w:tcPr>
            <w:tcW w:w="1870" w:type="dxa"/>
          </w:tcPr>
          <w:p w14:paraId="7B24C789" w14:textId="2CF47258" w:rsidR="001D7435" w:rsidRDefault="001D7435" w:rsidP="00F57ED5">
            <w:pPr>
              <w:jc w:val="center"/>
              <w:rPr>
                <w:rFonts w:asciiTheme="minorBidi" w:hAnsiTheme="minorBidi"/>
              </w:rPr>
            </w:pPr>
            <w:r>
              <w:rPr>
                <w:rFonts w:asciiTheme="minorBidi" w:hAnsiTheme="minorBidi"/>
              </w:rPr>
              <w:t>0.</w:t>
            </w:r>
            <w:r w:rsidR="004F6A36">
              <w:rPr>
                <w:rFonts w:asciiTheme="minorBidi" w:hAnsiTheme="minorBidi"/>
              </w:rPr>
              <w:t>23</w:t>
            </w:r>
          </w:p>
        </w:tc>
        <w:tc>
          <w:tcPr>
            <w:tcW w:w="1870" w:type="dxa"/>
          </w:tcPr>
          <w:p w14:paraId="4D07CEC6" w14:textId="77777777" w:rsidR="001D7435" w:rsidRDefault="001D7435" w:rsidP="00F57ED5">
            <w:pPr>
              <w:jc w:val="center"/>
              <w:rPr>
                <w:rFonts w:asciiTheme="minorBidi" w:hAnsiTheme="minorBidi"/>
              </w:rPr>
            </w:pPr>
            <w:r>
              <w:rPr>
                <w:rFonts w:asciiTheme="minorBidi" w:hAnsiTheme="minorBidi"/>
              </w:rPr>
              <w:t>258</w:t>
            </w:r>
          </w:p>
        </w:tc>
      </w:tr>
    </w:tbl>
    <w:p w14:paraId="6D18F557" w14:textId="77777777" w:rsidR="004B57BB" w:rsidRDefault="004B57BB" w:rsidP="00A83C75">
      <w:pPr>
        <w:pStyle w:val="paragraph"/>
        <w:spacing w:before="0" w:beforeAutospacing="0" w:after="0" w:afterAutospacing="0"/>
        <w:jc w:val="both"/>
        <w:textAlignment w:val="baseline"/>
        <w:rPr>
          <w:rFonts w:ascii="Segoe UI" w:hAnsi="Segoe UI" w:cs="Segoe UI"/>
          <w:sz w:val="18"/>
          <w:szCs w:val="18"/>
        </w:rPr>
      </w:pPr>
    </w:p>
    <w:p w14:paraId="3B095622" w14:textId="109D37AC" w:rsidR="001D7435" w:rsidRPr="001D7435" w:rsidRDefault="00A83C75" w:rsidP="001D7435">
      <w:pPr>
        <w:jc w:val="both"/>
        <w:rPr>
          <w:rFonts w:asciiTheme="minorBidi" w:hAnsiTheme="minorBidi"/>
        </w:rPr>
      </w:pPr>
      <w:r w:rsidRPr="004B57BB">
        <w:rPr>
          <w:rFonts w:asciiTheme="minorBidi" w:hAnsiTheme="minorBidi"/>
        </w:rPr>
        <w:t>However, the second model demonstrates notable success, with test accuracy of 84 percent</w:t>
      </w:r>
      <w:r w:rsidR="004B57BB">
        <w:rPr>
          <w:rFonts w:asciiTheme="minorBidi" w:hAnsiTheme="minorBidi"/>
        </w:rPr>
        <w:t xml:space="preserve">. </w:t>
      </w:r>
      <w:r w:rsidR="004B57BB" w:rsidRPr="004B57BB">
        <w:rPr>
          <w:rFonts w:asciiTheme="minorBidi" w:hAnsiTheme="minorBidi"/>
        </w:rPr>
        <w:t>The pretrained model achieves a balanced performance across different sentiment categories, demonstrating high precision and recall for each class. The macro average F1-score is 0.85, indicating overall effectiveness. The weighted average F1-score is 0.</w:t>
      </w:r>
      <w:r w:rsidR="006A1742">
        <w:rPr>
          <w:rFonts w:asciiTheme="minorBidi" w:hAnsiTheme="minorBidi"/>
        </w:rPr>
        <w:t>8</w:t>
      </w:r>
      <w:r w:rsidR="008042DA">
        <w:rPr>
          <w:rFonts w:asciiTheme="minorBidi" w:hAnsiTheme="minorBidi"/>
        </w:rPr>
        <w:t>3</w:t>
      </w:r>
      <w:r w:rsidR="004B57BB" w:rsidRPr="004B57BB">
        <w:rPr>
          <w:rFonts w:asciiTheme="minorBidi" w:hAnsiTheme="minorBidi"/>
        </w:rPr>
        <w:t>, considering the class imbalance. These metrics collectively highlight the model's proficiency in accurately classifying sentiments in the dataset</w:t>
      </w:r>
      <w:r w:rsidR="001D7435">
        <w:rPr>
          <w:rFonts w:asciiTheme="minorBidi" w:hAnsiTheme="minorBidi"/>
        </w:rPr>
        <w:t xml:space="preserve">. </w:t>
      </w:r>
      <w:r w:rsidR="001D7435">
        <w:rPr>
          <w:rFonts w:ascii="Arial" w:eastAsia="Arial" w:hAnsi="Arial" w:cs="Arial"/>
        </w:rPr>
        <w:t>The metrics for the second LSTM model is as follows:</w:t>
      </w:r>
    </w:p>
    <w:tbl>
      <w:tblPr>
        <w:tblStyle w:val="TableGrid"/>
        <w:tblW w:w="0" w:type="auto"/>
        <w:tblLook w:val="04A0" w:firstRow="1" w:lastRow="0" w:firstColumn="1" w:lastColumn="0" w:noHBand="0" w:noVBand="1"/>
      </w:tblPr>
      <w:tblGrid>
        <w:gridCol w:w="1870"/>
        <w:gridCol w:w="1870"/>
        <w:gridCol w:w="1870"/>
        <w:gridCol w:w="1870"/>
        <w:gridCol w:w="1870"/>
      </w:tblGrid>
      <w:tr w:rsidR="001D7435" w14:paraId="49642730" w14:textId="77777777" w:rsidTr="00F57ED5">
        <w:tc>
          <w:tcPr>
            <w:tcW w:w="1870" w:type="dxa"/>
          </w:tcPr>
          <w:p w14:paraId="703A2CE4" w14:textId="77777777" w:rsidR="001D7435" w:rsidRDefault="001D7435" w:rsidP="00F57ED5">
            <w:pPr>
              <w:jc w:val="center"/>
              <w:rPr>
                <w:rFonts w:asciiTheme="minorBidi" w:hAnsiTheme="minorBidi"/>
              </w:rPr>
            </w:pPr>
          </w:p>
        </w:tc>
        <w:tc>
          <w:tcPr>
            <w:tcW w:w="1870" w:type="dxa"/>
          </w:tcPr>
          <w:p w14:paraId="02D91F2B" w14:textId="77777777" w:rsidR="001D7435" w:rsidRDefault="001D7435" w:rsidP="00F57ED5">
            <w:pPr>
              <w:jc w:val="center"/>
              <w:rPr>
                <w:rFonts w:asciiTheme="minorBidi" w:hAnsiTheme="minorBidi"/>
              </w:rPr>
            </w:pPr>
            <w:r>
              <w:rPr>
                <w:rFonts w:asciiTheme="minorBidi" w:hAnsiTheme="minorBidi"/>
              </w:rPr>
              <w:t>Precision</w:t>
            </w:r>
          </w:p>
        </w:tc>
        <w:tc>
          <w:tcPr>
            <w:tcW w:w="1870" w:type="dxa"/>
          </w:tcPr>
          <w:p w14:paraId="5E8D5D4E" w14:textId="77777777" w:rsidR="001D7435" w:rsidRDefault="001D7435" w:rsidP="00F57ED5">
            <w:pPr>
              <w:jc w:val="center"/>
              <w:rPr>
                <w:rFonts w:asciiTheme="minorBidi" w:hAnsiTheme="minorBidi"/>
              </w:rPr>
            </w:pPr>
            <w:r>
              <w:rPr>
                <w:rFonts w:asciiTheme="minorBidi" w:hAnsiTheme="minorBidi"/>
              </w:rPr>
              <w:t>Recall</w:t>
            </w:r>
          </w:p>
        </w:tc>
        <w:tc>
          <w:tcPr>
            <w:tcW w:w="1870" w:type="dxa"/>
          </w:tcPr>
          <w:p w14:paraId="70416B60" w14:textId="77777777" w:rsidR="001D7435" w:rsidRDefault="001D7435" w:rsidP="00F57ED5">
            <w:pPr>
              <w:jc w:val="center"/>
              <w:rPr>
                <w:rFonts w:asciiTheme="minorBidi" w:hAnsiTheme="minorBidi"/>
              </w:rPr>
            </w:pPr>
            <w:r>
              <w:rPr>
                <w:rFonts w:asciiTheme="minorBidi" w:hAnsiTheme="minorBidi"/>
              </w:rPr>
              <w:t>F1-Score</w:t>
            </w:r>
          </w:p>
        </w:tc>
        <w:tc>
          <w:tcPr>
            <w:tcW w:w="1870" w:type="dxa"/>
          </w:tcPr>
          <w:p w14:paraId="18C14441" w14:textId="77777777" w:rsidR="001D7435" w:rsidRDefault="001D7435" w:rsidP="00F57ED5">
            <w:pPr>
              <w:jc w:val="center"/>
              <w:rPr>
                <w:rFonts w:asciiTheme="minorBidi" w:hAnsiTheme="minorBidi"/>
              </w:rPr>
            </w:pPr>
            <w:r>
              <w:rPr>
                <w:rFonts w:asciiTheme="minorBidi" w:hAnsiTheme="minorBidi"/>
              </w:rPr>
              <w:t>Support</w:t>
            </w:r>
          </w:p>
        </w:tc>
      </w:tr>
      <w:tr w:rsidR="001D7435" w14:paraId="43F55BD1" w14:textId="77777777" w:rsidTr="00F57ED5">
        <w:tc>
          <w:tcPr>
            <w:tcW w:w="1870" w:type="dxa"/>
          </w:tcPr>
          <w:p w14:paraId="22403169" w14:textId="77777777" w:rsidR="001D7435" w:rsidRDefault="001D7435" w:rsidP="00F57ED5">
            <w:pPr>
              <w:jc w:val="center"/>
              <w:rPr>
                <w:rFonts w:asciiTheme="minorBidi" w:hAnsiTheme="minorBidi"/>
              </w:rPr>
            </w:pPr>
            <w:r>
              <w:rPr>
                <w:rFonts w:asciiTheme="minorBidi" w:hAnsiTheme="minorBidi"/>
              </w:rPr>
              <w:t>Positive</w:t>
            </w:r>
          </w:p>
        </w:tc>
        <w:tc>
          <w:tcPr>
            <w:tcW w:w="1870" w:type="dxa"/>
          </w:tcPr>
          <w:p w14:paraId="13B43BE0" w14:textId="787DD585" w:rsidR="001D7435" w:rsidRDefault="001D7435" w:rsidP="00F57ED5">
            <w:pPr>
              <w:jc w:val="center"/>
              <w:rPr>
                <w:rFonts w:asciiTheme="minorBidi" w:hAnsiTheme="minorBidi"/>
              </w:rPr>
            </w:pPr>
            <w:r>
              <w:rPr>
                <w:rFonts w:asciiTheme="minorBidi" w:hAnsiTheme="minorBidi"/>
              </w:rPr>
              <w:t>0.</w:t>
            </w:r>
            <w:r w:rsidR="002C72BD">
              <w:rPr>
                <w:rFonts w:asciiTheme="minorBidi" w:hAnsiTheme="minorBidi"/>
              </w:rPr>
              <w:t>84</w:t>
            </w:r>
          </w:p>
        </w:tc>
        <w:tc>
          <w:tcPr>
            <w:tcW w:w="1870" w:type="dxa"/>
          </w:tcPr>
          <w:p w14:paraId="0469B2BB" w14:textId="742CE194" w:rsidR="001D7435" w:rsidRDefault="001D7435" w:rsidP="00F57ED5">
            <w:pPr>
              <w:jc w:val="center"/>
              <w:rPr>
                <w:rFonts w:asciiTheme="minorBidi" w:hAnsiTheme="minorBidi"/>
              </w:rPr>
            </w:pPr>
            <w:r>
              <w:rPr>
                <w:rFonts w:asciiTheme="minorBidi" w:hAnsiTheme="minorBidi"/>
              </w:rPr>
              <w:t>0.</w:t>
            </w:r>
            <w:r w:rsidR="002C72BD">
              <w:rPr>
                <w:rFonts w:asciiTheme="minorBidi" w:hAnsiTheme="minorBidi"/>
              </w:rPr>
              <w:t>87</w:t>
            </w:r>
          </w:p>
        </w:tc>
        <w:tc>
          <w:tcPr>
            <w:tcW w:w="1870" w:type="dxa"/>
          </w:tcPr>
          <w:p w14:paraId="65FA65CE" w14:textId="58F8DA56" w:rsidR="001D7435" w:rsidRDefault="001D7435" w:rsidP="00F57ED5">
            <w:pPr>
              <w:jc w:val="center"/>
              <w:rPr>
                <w:rFonts w:asciiTheme="minorBidi" w:hAnsiTheme="minorBidi"/>
              </w:rPr>
            </w:pPr>
            <w:r>
              <w:rPr>
                <w:rFonts w:asciiTheme="minorBidi" w:hAnsiTheme="minorBidi"/>
              </w:rPr>
              <w:t>0.</w:t>
            </w:r>
            <w:r w:rsidR="002C72BD">
              <w:rPr>
                <w:rFonts w:asciiTheme="minorBidi" w:hAnsiTheme="minorBidi"/>
              </w:rPr>
              <w:t>85</w:t>
            </w:r>
          </w:p>
        </w:tc>
        <w:tc>
          <w:tcPr>
            <w:tcW w:w="1870" w:type="dxa"/>
          </w:tcPr>
          <w:p w14:paraId="522080AD" w14:textId="77777777" w:rsidR="001D7435" w:rsidRDefault="001D7435" w:rsidP="00F57ED5">
            <w:pPr>
              <w:jc w:val="center"/>
              <w:rPr>
                <w:rFonts w:asciiTheme="minorBidi" w:hAnsiTheme="minorBidi"/>
              </w:rPr>
            </w:pPr>
            <w:r>
              <w:rPr>
                <w:rFonts w:asciiTheme="minorBidi" w:hAnsiTheme="minorBidi"/>
              </w:rPr>
              <w:t>86</w:t>
            </w:r>
          </w:p>
        </w:tc>
      </w:tr>
      <w:tr w:rsidR="001D7435" w14:paraId="03114EA5" w14:textId="77777777" w:rsidTr="00F57ED5">
        <w:tc>
          <w:tcPr>
            <w:tcW w:w="1870" w:type="dxa"/>
          </w:tcPr>
          <w:p w14:paraId="36D03B24" w14:textId="77777777" w:rsidR="001D7435" w:rsidRDefault="001D7435" w:rsidP="00F57ED5">
            <w:pPr>
              <w:jc w:val="center"/>
              <w:rPr>
                <w:rFonts w:asciiTheme="minorBidi" w:hAnsiTheme="minorBidi"/>
              </w:rPr>
            </w:pPr>
            <w:r>
              <w:rPr>
                <w:rFonts w:asciiTheme="minorBidi" w:hAnsiTheme="minorBidi"/>
              </w:rPr>
              <w:t>Neutral</w:t>
            </w:r>
          </w:p>
        </w:tc>
        <w:tc>
          <w:tcPr>
            <w:tcW w:w="1870" w:type="dxa"/>
          </w:tcPr>
          <w:p w14:paraId="6D79A23A" w14:textId="427BD577"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6E517637" w14:textId="35C3E5AC" w:rsidR="001D7435" w:rsidRDefault="001D7435" w:rsidP="00F57ED5">
            <w:pPr>
              <w:jc w:val="center"/>
              <w:rPr>
                <w:rFonts w:asciiTheme="minorBidi" w:hAnsiTheme="minorBidi"/>
              </w:rPr>
            </w:pPr>
            <w:r>
              <w:rPr>
                <w:rFonts w:asciiTheme="minorBidi" w:hAnsiTheme="minorBidi"/>
              </w:rPr>
              <w:t>0.</w:t>
            </w:r>
            <w:r w:rsidR="002C72BD">
              <w:rPr>
                <w:rFonts w:asciiTheme="minorBidi" w:hAnsiTheme="minorBidi"/>
              </w:rPr>
              <w:t>79</w:t>
            </w:r>
          </w:p>
        </w:tc>
        <w:tc>
          <w:tcPr>
            <w:tcW w:w="1870" w:type="dxa"/>
          </w:tcPr>
          <w:p w14:paraId="46311298" w14:textId="7EE6D4A5"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1</w:t>
            </w:r>
          </w:p>
        </w:tc>
        <w:tc>
          <w:tcPr>
            <w:tcW w:w="1870" w:type="dxa"/>
          </w:tcPr>
          <w:p w14:paraId="63A3195F" w14:textId="77777777" w:rsidR="001D7435" w:rsidRDefault="001D7435" w:rsidP="00F57ED5">
            <w:pPr>
              <w:jc w:val="center"/>
              <w:rPr>
                <w:rFonts w:asciiTheme="minorBidi" w:hAnsiTheme="minorBidi"/>
              </w:rPr>
            </w:pPr>
            <w:r>
              <w:rPr>
                <w:rFonts w:asciiTheme="minorBidi" w:hAnsiTheme="minorBidi"/>
              </w:rPr>
              <w:t>86</w:t>
            </w:r>
          </w:p>
        </w:tc>
      </w:tr>
      <w:tr w:rsidR="001D7435" w14:paraId="112D1B09" w14:textId="77777777" w:rsidTr="00F57ED5">
        <w:tc>
          <w:tcPr>
            <w:tcW w:w="1870" w:type="dxa"/>
          </w:tcPr>
          <w:p w14:paraId="4A02D074" w14:textId="77777777" w:rsidR="001D7435" w:rsidRDefault="001D7435" w:rsidP="00F57ED5">
            <w:pPr>
              <w:jc w:val="center"/>
              <w:rPr>
                <w:rFonts w:asciiTheme="minorBidi" w:hAnsiTheme="minorBidi"/>
              </w:rPr>
            </w:pPr>
            <w:r>
              <w:rPr>
                <w:rFonts w:asciiTheme="minorBidi" w:hAnsiTheme="minorBidi"/>
              </w:rPr>
              <w:t>Negative</w:t>
            </w:r>
          </w:p>
        </w:tc>
        <w:tc>
          <w:tcPr>
            <w:tcW w:w="1870" w:type="dxa"/>
          </w:tcPr>
          <w:p w14:paraId="6903DB0A" w14:textId="0C31C528"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53F70ADD" w14:textId="65A4701E"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4768A045" w14:textId="48BC3EDD"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13D944B2" w14:textId="77777777" w:rsidR="001D7435" w:rsidRDefault="001D7435" w:rsidP="00F57ED5">
            <w:pPr>
              <w:jc w:val="center"/>
              <w:rPr>
                <w:rFonts w:asciiTheme="minorBidi" w:hAnsiTheme="minorBidi"/>
              </w:rPr>
            </w:pPr>
            <w:r>
              <w:rPr>
                <w:rFonts w:asciiTheme="minorBidi" w:hAnsiTheme="minorBidi"/>
              </w:rPr>
              <w:t>86</w:t>
            </w:r>
          </w:p>
        </w:tc>
      </w:tr>
      <w:tr w:rsidR="001D7435" w14:paraId="5BC04DF8" w14:textId="77777777" w:rsidTr="00F57ED5">
        <w:tc>
          <w:tcPr>
            <w:tcW w:w="1870" w:type="dxa"/>
          </w:tcPr>
          <w:p w14:paraId="0A72EEDB" w14:textId="77777777" w:rsidR="001D7435" w:rsidRDefault="001D7435" w:rsidP="00F57ED5">
            <w:pPr>
              <w:jc w:val="center"/>
              <w:rPr>
                <w:rFonts w:asciiTheme="minorBidi" w:hAnsiTheme="minorBidi"/>
              </w:rPr>
            </w:pPr>
            <w:r>
              <w:rPr>
                <w:rFonts w:asciiTheme="minorBidi" w:hAnsiTheme="minorBidi"/>
              </w:rPr>
              <w:t>Accuracy</w:t>
            </w:r>
          </w:p>
        </w:tc>
        <w:tc>
          <w:tcPr>
            <w:tcW w:w="1870" w:type="dxa"/>
          </w:tcPr>
          <w:p w14:paraId="7641FF14" w14:textId="77777777" w:rsidR="001D7435" w:rsidRDefault="001D7435" w:rsidP="00F57ED5">
            <w:pPr>
              <w:jc w:val="center"/>
              <w:rPr>
                <w:rFonts w:asciiTheme="minorBidi" w:hAnsiTheme="minorBidi"/>
              </w:rPr>
            </w:pPr>
          </w:p>
        </w:tc>
        <w:tc>
          <w:tcPr>
            <w:tcW w:w="1870" w:type="dxa"/>
          </w:tcPr>
          <w:p w14:paraId="5CE392F5" w14:textId="77777777" w:rsidR="001D7435" w:rsidRDefault="001D7435" w:rsidP="00F57ED5">
            <w:pPr>
              <w:jc w:val="center"/>
              <w:rPr>
                <w:rFonts w:asciiTheme="minorBidi" w:hAnsiTheme="minorBidi"/>
              </w:rPr>
            </w:pPr>
          </w:p>
        </w:tc>
        <w:tc>
          <w:tcPr>
            <w:tcW w:w="1870" w:type="dxa"/>
          </w:tcPr>
          <w:p w14:paraId="2189A20A" w14:textId="261318B2" w:rsidR="001D7435" w:rsidRDefault="001D7435" w:rsidP="00F57ED5">
            <w:pPr>
              <w:jc w:val="center"/>
              <w:rPr>
                <w:rFonts w:asciiTheme="minorBidi" w:hAnsiTheme="minorBidi"/>
              </w:rPr>
            </w:pPr>
            <w:r>
              <w:rPr>
                <w:rFonts w:asciiTheme="minorBidi" w:hAnsiTheme="minorBidi"/>
              </w:rPr>
              <w:t>0.</w:t>
            </w:r>
            <w:r w:rsidR="006A1742">
              <w:rPr>
                <w:rFonts w:asciiTheme="minorBidi" w:hAnsiTheme="minorBidi"/>
              </w:rPr>
              <w:t>8</w:t>
            </w:r>
            <w:r w:rsidR="002C72BD">
              <w:rPr>
                <w:rFonts w:asciiTheme="minorBidi" w:hAnsiTheme="minorBidi"/>
              </w:rPr>
              <w:t>3</w:t>
            </w:r>
          </w:p>
        </w:tc>
        <w:tc>
          <w:tcPr>
            <w:tcW w:w="1870" w:type="dxa"/>
          </w:tcPr>
          <w:p w14:paraId="381A15BA" w14:textId="77777777" w:rsidR="001D7435" w:rsidRDefault="001D7435" w:rsidP="00F57ED5">
            <w:pPr>
              <w:jc w:val="center"/>
              <w:rPr>
                <w:rFonts w:asciiTheme="minorBidi" w:hAnsiTheme="minorBidi"/>
              </w:rPr>
            </w:pPr>
            <w:r>
              <w:rPr>
                <w:rFonts w:asciiTheme="minorBidi" w:hAnsiTheme="minorBidi"/>
              </w:rPr>
              <w:t>258</w:t>
            </w:r>
          </w:p>
        </w:tc>
      </w:tr>
      <w:tr w:rsidR="001D7435" w14:paraId="4375E323" w14:textId="77777777" w:rsidTr="00F57ED5">
        <w:tc>
          <w:tcPr>
            <w:tcW w:w="1870" w:type="dxa"/>
          </w:tcPr>
          <w:p w14:paraId="7B7C1548" w14:textId="77777777" w:rsidR="001D7435" w:rsidRDefault="001D7435" w:rsidP="00F57ED5">
            <w:pPr>
              <w:jc w:val="center"/>
              <w:rPr>
                <w:rFonts w:asciiTheme="minorBidi" w:hAnsiTheme="minorBidi"/>
              </w:rPr>
            </w:pPr>
            <w:r>
              <w:rPr>
                <w:rFonts w:asciiTheme="minorBidi" w:hAnsiTheme="minorBidi"/>
              </w:rPr>
              <w:lastRenderedPageBreak/>
              <w:t>Macro Avg</w:t>
            </w:r>
          </w:p>
        </w:tc>
        <w:tc>
          <w:tcPr>
            <w:tcW w:w="1870" w:type="dxa"/>
          </w:tcPr>
          <w:p w14:paraId="62496477" w14:textId="04219165"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34A00611" w14:textId="4967B0CC"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7A159609" w14:textId="375E62DA"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2929CBA3" w14:textId="77777777" w:rsidR="001D7435" w:rsidRDefault="001D7435" w:rsidP="00F57ED5">
            <w:pPr>
              <w:jc w:val="center"/>
              <w:rPr>
                <w:rFonts w:asciiTheme="minorBidi" w:hAnsiTheme="minorBidi"/>
              </w:rPr>
            </w:pPr>
            <w:r>
              <w:rPr>
                <w:rFonts w:asciiTheme="minorBidi" w:hAnsiTheme="minorBidi"/>
              </w:rPr>
              <w:t>258</w:t>
            </w:r>
          </w:p>
        </w:tc>
      </w:tr>
      <w:tr w:rsidR="001D7435" w14:paraId="455216E2" w14:textId="77777777" w:rsidTr="00F57ED5">
        <w:tc>
          <w:tcPr>
            <w:tcW w:w="1870" w:type="dxa"/>
          </w:tcPr>
          <w:p w14:paraId="1C979507" w14:textId="77777777" w:rsidR="001D7435" w:rsidRDefault="001D7435" w:rsidP="00F57ED5">
            <w:pPr>
              <w:jc w:val="center"/>
              <w:rPr>
                <w:rFonts w:asciiTheme="minorBidi" w:hAnsiTheme="minorBidi"/>
              </w:rPr>
            </w:pPr>
            <w:r>
              <w:rPr>
                <w:rFonts w:asciiTheme="minorBidi" w:hAnsiTheme="minorBidi"/>
              </w:rPr>
              <w:t>Weighted Avg</w:t>
            </w:r>
          </w:p>
        </w:tc>
        <w:tc>
          <w:tcPr>
            <w:tcW w:w="1870" w:type="dxa"/>
          </w:tcPr>
          <w:p w14:paraId="7E3CE2D0" w14:textId="695AE028"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00D64B63" w14:textId="30387E18"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3816D854" w14:textId="0265A6F6" w:rsidR="001D7435" w:rsidRDefault="001D7435" w:rsidP="00F57ED5">
            <w:pPr>
              <w:jc w:val="center"/>
              <w:rPr>
                <w:rFonts w:asciiTheme="minorBidi" w:hAnsiTheme="minorBidi"/>
              </w:rPr>
            </w:pPr>
            <w:r>
              <w:rPr>
                <w:rFonts w:asciiTheme="minorBidi" w:hAnsiTheme="minorBidi"/>
              </w:rPr>
              <w:t>0.8</w:t>
            </w:r>
            <w:r w:rsidR="002C72BD">
              <w:rPr>
                <w:rFonts w:asciiTheme="minorBidi" w:hAnsiTheme="minorBidi"/>
              </w:rPr>
              <w:t>3</w:t>
            </w:r>
          </w:p>
        </w:tc>
        <w:tc>
          <w:tcPr>
            <w:tcW w:w="1870" w:type="dxa"/>
          </w:tcPr>
          <w:p w14:paraId="5F75CD4E" w14:textId="77777777" w:rsidR="001D7435" w:rsidRDefault="001D7435" w:rsidP="00F57ED5">
            <w:pPr>
              <w:jc w:val="center"/>
              <w:rPr>
                <w:rFonts w:asciiTheme="minorBidi" w:hAnsiTheme="minorBidi"/>
              </w:rPr>
            </w:pPr>
            <w:r>
              <w:rPr>
                <w:rFonts w:asciiTheme="minorBidi" w:hAnsiTheme="minorBidi"/>
              </w:rPr>
              <w:t>258</w:t>
            </w:r>
          </w:p>
        </w:tc>
      </w:tr>
    </w:tbl>
    <w:p w14:paraId="6D56EE85" w14:textId="77777777" w:rsidR="001D7435" w:rsidRDefault="001D7435" w:rsidP="00173DE9">
      <w:pPr>
        <w:jc w:val="both"/>
        <w:rPr>
          <w:rFonts w:asciiTheme="minorBidi" w:hAnsiTheme="minorBidi"/>
        </w:rPr>
      </w:pPr>
    </w:p>
    <w:p w14:paraId="57E8FFDD" w14:textId="362B4A2C" w:rsidR="4100EE14" w:rsidRDefault="4100EE14" w:rsidP="00340399">
      <w:pPr>
        <w:pStyle w:val="Heading1"/>
        <w:rPr>
          <w:rFonts w:eastAsia="Arial"/>
        </w:rPr>
      </w:pPr>
      <w:bookmarkStart w:id="40" w:name="_Toc156093159"/>
      <w:bookmarkStart w:id="41" w:name="_Toc156508110"/>
      <w:r w:rsidRPr="2D61C96F">
        <w:rPr>
          <w:rFonts w:eastAsia="Arial"/>
        </w:rPr>
        <w:t>Comparison of Mo</w:t>
      </w:r>
      <w:r w:rsidR="001D7435">
        <w:rPr>
          <w:rFonts w:eastAsia="Arial"/>
        </w:rPr>
        <w:t>d</w:t>
      </w:r>
      <w:r w:rsidRPr="2D61C96F">
        <w:rPr>
          <w:rFonts w:eastAsia="Arial"/>
        </w:rPr>
        <w:t>els</w:t>
      </w:r>
      <w:bookmarkEnd w:id="40"/>
      <w:bookmarkEnd w:id="41"/>
    </w:p>
    <w:p w14:paraId="17941DF2" w14:textId="77777777" w:rsidR="00C909DB" w:rsidRDefault="00C909DB" w:rsidP="00C909D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Naïve Bayes</w:t>
      </w:r>
      <w:r>
        <w:rPr>
          <w:rStyle w:val="eop"/>
          <w:rFonts w:ascii="Arial" w:eastAsiaTheme="majorEastAsia" w:hAnsi="Arial" w:cs="Arial"/>
          <w:sz w:val="22"/>
          <w:szCs w:val="22"/>
        </w:rPr>
        <w:t> </w:t>
      </w:r>
    </w:p>
    <w:p w14:paraId="284D8377" w14:textId="60F523C0" w:rsidR="00C909DB" w:rsidRDefault="00C909DB" w:rsidP="00C909DB">
      <w:pPr>
        <w:pStyle w:val="paragraph"/>
        <w:spacing w:before="0" w:beforeAutospacing="0" w:after="0" w:afterAutospacing="0"/>
        <w:jc w:val="both"/>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The Naïve Bayes classifier exhibits simplicity and efficiency, achieving an overall accuracy of 81%. Its balanced performance across sentiment classes, with high precision, recall, and F1-scores for each category, underscores its reliability in accurately distinguishing sentiments. However, it might lack the complexity to capture intricate patterns in the data, especially when dealing with nuanced sentiments.</w:t>
      </w:r>
      <w:r>
        <w:rPr>
          <w:rStyle w:val="eop"/>
          <w:rFonts w:ascii="Arial" w:eastAsiaTheme="majorEastAsia" w:hAnsi="Arial" w:cs="Arial"/>
          <w:sz w:val="22"/>
          <w:szCs w:val="22"/>
        </w:rPr>
        <w:t> </w:t>
      </w:r>
      <w:r w:rsidR="00807451">
        <w:rPr>
          <w:rStyle w:val="eop"/>
          <w:rFonts w:ascii="Arial" w:eastAsiaTheme="majorEastAsia" w:hAnsi="Arial" w:cs="Arial"/>
          <w:sz w:val="22"/>
          <w:szCs w:val="22"/>
        </w:rPr>
        <w:t>The Confusion Matrix for this model is provided below:</w:t>
      </w:r>
    </w:p>
    <w:p w14:paraId="62DA861B" w14:textId="77777777" w:rsidR="00807451" w:rsidRDefault="00807451" w:rsidP="00C909DB">
      <w:pPr>
        <w:pStyle w:val="paragraph"/>
        <w:spacing w:before="0" w:beforeAutospacing="0" w:after="0" w:afterAutospacing="0"/>
        <w:jc w:val="both"/>
        <w:textAlignment w:val="baseline"/>
        <w:rPr>
          <w:rStyle w:val="eop"/>
          <w:rFonts w:ascii="Arial" w:eastAsiaTheme="majorEastAsia" w:hAnsi="Arial" w:cs="Arial"/>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610286" w14:paraId="3BB75E9D" w14:textId="77777777" w:rsidTr="00610286">
        <w:tc>
          <w:tcPr>
            <w:tcW w:w="2337" w:type="dxa"/>
          </w:tcPr>
          <w:p w14:paraId="36E9CB5D" w14:textId="77777777" w:rsidR="00610286" w:rsidRPr="00BD4EC1" w:rsidRDefault="00610286" w:rsidP="00BD4EC1">
            <w:pPr>
              <w:jc w:val="center"/>
              <w:rPr>
                <w:rFonts w:asciiTheme="minorBidi" w:hAnsiTheme="minorBidi"/>
              </w:rPr>
            </w:pPr>
          </w:p>
        </w:tc>
        <w:tc>
          <w:tcPr>
            <w:tcW w:w="2337" w:type="dxa"/>
          </w:tcPr>
          <w:p w14:paraId="422B85A1" w14:textId="2BB0546C" w:rsidR="00610286" w:rsidRPr="00BD4EC1" w:rsidRDefault="00610286" w:rsidP="00BD4EC1">
            <w:pPr>
              <w:jc w:val="center"/>
              <w:rPr>
                <w:rFonts w:asciiTheme="minorBidi" w:hAnsiTheme="minorBidi"/>
              </w:rPr>
            </w:pPr>
            <w:r w:rsidRPr="00BD4EC1">
              <w:rPr>
                <w:rFonts w:asciiTheme="minorBidi" w:hAnsiTheme="minorBidi"/>
              </w:rPr>
              <w:t>Predicted Positive</w:t>
            </w:r>
          </w:p>
        </w:tc>
        <w:tc>
          <w:tcPr>
            <w:tcW w:w="2338" w:type="dxa"/>
          </w:tcPr>
          <w:p w14:paraId="1AB238F9" w14:textId="573B1753" w:rsidR="00610286" w:rsidRPr="00BD4EC1" w:rsidRDefault="00610286" w:rsidP="00BD4EC1">
            <w:pPr>
              <w:jc w:val="center"/>
              <w:rPr>
                <w:rFonts w:asciiTheme="minorBidi" w:hAnsiTheme="minorBidi"/>
              </w:rPr>
            </w:pPr>
            <w:r w:rsidRPr="00BD4EC1">
              <w:rPr>
                <w:rFonts w:asciiTheme="minorBidi" w:hAnsiTheme="minorBidi"/>
              </w:rPr>
              <w:t>Predicted Neutral</w:t>
            </w:r>
          </w:p>
        </w:tc>
        <w:tc>
          <w:tcPr>
            <w:tcW w:w="2338" w:type="dxa"/>
          </w:tcPr>
          <w:p w14:paraId="424066DF" w14:textId="2A2036E2" w:rsidR="00610286" w:rsidRPr="00BD4EC1" w:rsidRDefault="00610286" w:rsidP="00BD4EC1">
            <w:pPr>
              <w:jc w:val="center"/>
              <w:rPr>
                <w:rFonts w:asciiTheme="minorBidi" w:hAnsiTheme="minorBidi"/>
              </w:rPr>
            </w:pPr>
            <w:r w:rsidRPr="00BD4EC1">
              <w:rPr>
                <w:rFonts w:asciiTheme="minorBidi" w:hAnsiTheme="minorBidi"/>
              </w:rPr>
              <w:t>Predicted Negative</w:t>
            </w:r>
          </w:p>
        </w:tc>
      </w:tr>
      <w:tr w:rsidR="00610286" w14:paraId="57CEC923" w14:textId="77777777" w:rsidTr="00610286">
        <w:tc>
          <w:tcPr>
            <w:tcW w:w="2337" w:type="dxa"/>
          </w:tcPr>
          <w:p w14:paraId="04B59291" w14:textId="67D92306" w:rsidR="00610286" w:rsidRPr="00BD4EC1" w:rsidRDefault="00B6678C" w:rsidP="00BD4EC1">
            <w:pPr>
              <w:jc w:val="center"/>
              <w:rPr>
                <w:rFonts w:asciiTheme="minorBidi" w:hAnsiTheme="minorBidi"/>
              </w:rPr>
            </w:pPr>
            <w:r w:rsidRPr="00BD4EC1">
              <w:rPr>
                <w:rFonts w:asciiTheme="minorBidi" w:hAnsiTheme="minorBidi"/>
              </w:rPr>
              <w:t>Actual Positive</w:t>
            </w:r>
          </w:p>
        </w:tc>
        <w:tc>
          <w:tcPr>
            <w:tcW w:w="2337" w:type="dxa"/>
          </w:tcPr>
          <w:p w14:paraId="2CD8542D" w14:textId="51EE7592" w:rsidR="00F91B12" w:rsidRPr="00BD4EC1" w:rsidRDefault="00F91B12" w:rsidP="00BD4EC1">
            <w:pPr>
              <w:jc w:val="center"/>
              <w:rPr>
                <w:rFonts w:asciiTheme="minorBidi" w:hAnsiTheme="minorBidi"/>
              </w:rPr>
            </w:pPr>
            <w:r w:rsidRPr="00BD4EC1">
              <w:rPr>
                <w:rFonts w:asciiTheme="minorBidi" w:hAnsiTheme="minorBidi"/>
              </w:rPr>
              <w:t>74</w:t>
            </w:r>
          </w:p>
          <w:p w14:paraId="44C47CDF" w14:textId="2B17A049" w:rsidR="00610286" w:rsidRPr="00BD4EC1" w:rsidRDefault="00610286" w:rsidP="00BD4EC1">
            <w:pPr>
              <w:jc w:val="center"/>
              <w:rPr>
                <w:rFonts w:asciiTheme="minorBidi" w:hAnsiTheme="minorBidi"/>
              </w:rPr>
            </w:pPr>
          </w:p>
        </w:tc>
        <w:tc>
          <w:tcPr>
            <w:tcW w:w="2338" w:type="dxa"/>
          </w:tcPr>
          <w:p w14:paraId="40F759B1" w14:textId="626CB135" w:rsidR="00610286" w:rsidRPr="00BD4EC1" w:rsidRDefault="00D41F33" w:rsidP="00BD4EC1">
            <w:pPr>
              <w:jc w:val="center"/>
              <w:rPr>
                <w:rFonts w:asciiTheme="minorBidi" w:hAnsiTheme="minorBidi"/>
              </w:rPr>
            </w:pPr>
            <w:r>
              <w:rPr>
                <w:rFonts w:asciiTheme="minorBidi" w:hAnsiTheme="minorBidi"/>
              </w:rPr>
              <w:t>10</w:t>
            </w:r>
          </w:p>
        </w:tc>
        <w:tc>
          <w:tcPr>
            <w:tcW w:w="2338" w:type="dxa"/>
          </w:tcPr>
          <w:p w14:paraId="6C38BD9B" w14:textId="45495EC2" w:rsidR="00610286" w:rsidRPr="00BD4EC1" w:rsidRDefault="00D41F33" w:rsidP="00BD4EC1">
            <w:pPr>
              <w:jc w:val="center"/>
              <w:rPr>
                <w:rFonts w:asciiTheme="minorBidi" w:hAnsiTheme="minorBidi"/>
              </w:rPr>
            </w:pPr>
            <w:r>
              <w:rPr>
                <w:rFonts w:asciiTheme="minorBidi" w:hAnsiTheme="minorBidi"/>
              </w:rPr>
              <w:t>2</w:t>
            </w:r>
          </w:p>
        </w:tc>
      </w:tr>
      <w:tr w:rsidR="00610286" w14:paraId="7707A195" w14:textId="77777777" w:rsidTr="00610286">
        <w:tc>
          <w:tcPr>
            <w:tcW w:w="2337" w:type="dxa"/>
          </w:tcPr>
          <w:p w14:paraId="330717DC" w14:textId="0C5B456E" w:rsidR="00610286" w:rsidRPr="00BD4EC1" w:rsidRDefault="00B6678C" w:rsidP="00BD4EC1">
            <w:pPr>
              <w:jc w:val="center"/>
              <w:rPr>
                <w:rFonts w:asciiTheme="minorBidi" w:hAnsiTheme="minorBidi"/>
              </w:rPr>
            </w:pPr>
            <w:r w:rsidRPr="00BD4EC1">
              <w:rPr>
                <w:rFonts w:asciiTheme="minorBidi" w:hAnsiTheme="minorBidi"/>
              </w:rPr>
              <w:t>Actual Neutral</w:t>
            </w:r>
          </w:p>
        </w:tc>
        <w:tc>
          <w:tcPr>
            <w:tcW w:w="2337" w:type="dxa"/>
          </w:tcPr>
          <w:p w14:paraId="322B2C16" w14:textId="44215115" w:rsidR="00610286" w:rsidRPr="00BD4EC1" w:rsidRDefault="00BD4EC1" w:rsidP="00BD4EC1">
            <w:pPr>
              <w:jc w:val="center"/>
              <w:rPr>
                <w:rFonts w:asciiTheme="minorBidi" w:hAnsiTheme="minorBidi"/>
              </w:rPr>
            </w:pPr>
            <w:r>
              <w:rPr>
                <w:rFonts w:asciiTheme="minorBidi" w:hAnsiTheme="minorBidi"/>
              </w:rPr>
              <w:t xml:space="preserve"> </w:t>
            </w:r>
            <w:r w:rsidR="00D41F33">
              <w:rPr>
                <w:rFonts w:asciiTheme="minorBidi" w:hAnsiTheme="minorBidi"/>
              </w:rPr>
              <w:t xml:space="preserve"> </w:t>
            </w:r>
            <w:r>
              <w:rPr>
                <w:rFonts w:asciiTheme="minorBidi" w:hAnsiTheme="minorBidi"/>
              </w:rPr>
              <w:t xml:space="preserve"> </w:t>
            </w:r>
            <w:r w:rsidRPr="00BD4EC1">
              <w:rPr>
                <w:rFonts w:asciiTheme="minorBidi" w:hAnsiTheme="minorBidi"/>
              </w:rPr>
              <w:t>18    ​</w:t>
            </w:r>
          </w:p>
        </w:tc>
        <w:tc>
          <w:tcPr>
            <w:tcW w:w="2338" w:type="dxa"/>
          </w:tcPr>
          <w:p w14:paraId="3D4727AD" w14:textId="4DF261E5" w:rsidR="00610286" w:rsidRPr="00BD4EC1" w:rsidRDefault="00BD4EC1" w:rsidP="00BD4EC1">
            <w:pPr>
              <w:jc w:val="center"/>
              <w:rPr>
                <w:rFonts w:asciiTheme="minorBidi" w:hAnsiTheme="minorBidi"/>
              </w:rPr>
            </w:pPr>
            <w:r w:rsidRPr="00BD4EC1">
              <w:rPr>
                <w:rFonts w:asciiTheme="minorBidi" w:hAnsiTheme="minorBidi"/>
              </w:rPr>
              <w:t>63</w:t>
            </w:r>
          </w:p>
        </w:tc>
        <w:tc>
          <w:tcPr>
            <w:tcW w:w="2338" w:type="dxa"/>
          </w:tcPr>
          <w:p w14:paraId="6DC9EFF6" w14:textId="3ED9F7AB" w:rsidR="00610286" w:rsidRPr="00BD4EC1" w:rsidRDefault="00D41F33" w:rsidP="00BD4EC1">
            <w:pPr>
              <w:jc w:val="center"/>
              <w:rPr>
                <w:rFonts w:asciiTheme="minorBidi" w:hAnsiTheme="minorBidi"/>
              </w:rPr>
            </w:pPr>
            <w:r>
              <w:rPr>
                <w:rFonts w:asciiTheme="minorBidi" w:hAnsiTheme="minorBidi"/>
              </w:rPr>
              <w:t>5</w:t>
            </w:r>
          </w:p>
        </w:tc>
      </w:tr>
      <w:tr w:rsidR="00610286" w14:paraId="32B0F058" w14:textId="77777777" w:rsidTr="00610286">
        <w:tc>
          <w:tcPr>
            <w:tcW w:w="2337" w:type="dxa"/>
          </w:tcPr>
          <w:p w14:paraId="7ACEBCA6" w14:textId="0098E8CF" w:rsidR="00610286" w:rsidRPr="00BD4EC1" w:rsidRDefault="00B6678C" w:rsidP="00BD4EC1">
            <w:pPr>
              <w:jc w:val="center"/>
              <w:rPr>
                <w:rFonts w:asciiTheme="minorBidi" w:hAnsiTheme="minorBidi"/>
              </w:rPr>
            </w:pPr>
            <w:r w:rsidRPr="00BD4EC1">
              <w:rPr>
                <w:rFonts w:asciiTheme="minorBidi" w:hAnsiTheme="minorBidi"/>
              </w:rPr>
              <w:t>Actual Negative</w:t>
            </w:r>
          </w:p>
        </w:tc>
        <w:tc>
          <w:tcPr>
            <w:tcW w:w="2337" w:type="dxa"/>
          </w:tcPr>
          <w:p w14:paraId="68281F51" w14:textId="6EEFC802" w:rsidR="00610286" w:rsidRPr="00BD4EC1" w:rsidRDefault="00BD4EC1" w:rsidP="00BD4EC1">
            <w:pPr>
              <w:jc w:val="center"/>
              <w:rPr>
                <w:rFonts w:asciiTheme="minorBidi" w:hAnsiTheme="minorBidi"/>
              </w:rPr>
            </w:pPr>
            <w:r w:rsidRPr="00BD4EC1">
              <w:rPr>
                <w:rFonts w:asciiTheme="minorBidi" w:hAnsiTheme="minorBidi"/>
              </w:rPr>
              <w:t>10</w:t>
            </w:r>
          </w:p>
        </w:tc>
        <w:tc>
          <w:tcPr>
            <w:tcW w:w="2338" w:type="dxa"/>
          </w:tcPr>
          <w:p w14:paraId="66465FBC" w14:textId="70C70750" w:rsidR="00610286" w:rsidRPr="00BD4EC1" w:rsidRDefault="00D41F33" w:rsidP="00BD4EC1">
            <w:pPr>
              <w:jc w:val="center"/>
              <w:rPr>
                <w:rFonts w:asciiTheme="minorBidi" w:hAnsiTheme="minorBidi"/>
              </w:rPr>
            </w:pPr>
            <w:r>
              <w:rPr>
                <w:rFonts w:asciiTheme="minorBidi" w:hAnsiTheme="minorBidi"/>
              </w:rPr>
              <w:t>7</w:t>
            </w:r>
          </w:p>
        </w:tc>
        <w:tc>
          <w:tcPr>
            <w:tcW w:w="2338" w:type="dxa"/>
          </w:tcPr>
          <w:p w14:paraId="34D38C0F" w14:textId="291BC25A" w:rsidR="00610286" w:rsidRPr="00BD4EC1" w:rsidRDefault="00D41F33" w:rsidP="00BD4EC1">
            <w:pPr>
              <w:jc w:val="center"/>
              <w:rPr>
                <w:rFonts w:asciiTheme="minorBidi" w:hAnsiTheme="minorBidi"/>
              </w:rPr>
            </w:pPr>
            <w:r>
              <w:rPr>
                <w:rFonts w:asciiTheme="minorBidi" w:hAnsiTheme="minorBidi"/>
              </w:rPr>
              <w:t>69</w:t>
            </w:r>
          </w:p>
        </w:tc>
      </w:tr>
    </w:tbl>
    <w:p w14:paraId="40B928B3" w14:textId="6031A78D" w:rsidR="00C909DB" w:rsidRPr="003B51B2" w:rsidRDefault="00913F6F" w:rsidP="003B51B2">
      <w:pPr>
        <w:rPr>
          <w:rFonts w:asciiTheme="minorBidi" w:hAnsiTheme="minorBidi"/>
        </w:rPr>
      </w:pPr>
      <w:r w:rsidRPr="00913F6F">
        <w:rPr>
          <w:rFonts w:asciiTheme="minorBidi" w:hAnsiTheme="minorBidi"/>
        </w:rPr>
        <w:t>​</w:t>
      </w:r>
    </w:p>
    <w:p w14:paraId="1A5B24E9" w14:textId="77777777" w:rsidR="00C909DB" w:rsidRDefault="00C909DB" w:rsidP="00C909DB">
      <w:pPr>
        <w:pStyle w:val="paragraph"/>
        <w:spacing w:before="0" w:beforeAutospacing="0" w:after="0" w:afterAutospacing="0"/>
        <w:jc w:val="both"/>
        <w:textAlignment w:val="baseline"/>
        <w:rPr>
          <w:rFonts w:ascii="Segoe UI" w:hAnsi="Segoe UI" w:cs="Segoe UI"/>
          <w:sz w:val="18"/>
          <w:szCs w:val="18"/>
          <w:rtl/>
          <w:lang w:bidi="fa-IR"/>
        </w:rPr>
      </w:pPr>
      <w:r>
        <w:rPr>
          <w:rStyle w:val="normaltextrun"/>
          <w:rFonts w:ascii="Arial" w:eastAsiaTheme="majorEastAsia" w:hAnsi="Arial" w:cs="Arial"/>
          <w:sz w:val="22"/>
          <w:szCs w:val="22"/>
        </w:rPr>
        <w:t>SVM</w:t>
      </w:r>
      <w:r>
        <w:rPr>
          <w:rStyle w:val="eop"/>
          <w:rFonts w:ascii="Arial" w:eastAsiaTheme="majorEastAsia" w:hAnsi="Arial" w:cs="Arial"/>
          <w:sz w:val="22"/>
          <w:szCs w:val="22"/>
        </w:rPr>
        <w:t> </w:t>
      </w:r>
    </w:p>
    <w:p w14:paraId="35A3B5DE" w14:textId="0B9A82D8" w:rsidR="00C909DB" w:rsidRDefault="00C909DB" w:rsidP="00C909DB">
      <w:pPr>
        <w:pStyle w:val="paragraph"/>
        <w:spacing w:before="0" w:beforeAutospacing="0" w:after="0" w:afterAutospacing="0"/>
        <w:jc w:val="both"/>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 xml:space="preserve">The Support Vector Machine (SVM) model, optimized through a grid search over hyperparameters, achieves </w:t>
      </w:r>
      <w:r w:rsidR="00456364">
        <w:rPr>
          <w:rStyle w:val="normaltextrun"/>
          <w:rFonts w:ascii="Arial" w:eastAsiaTheme="majorEastAsia" w:hAnsi="Arial" w:cs="Arial"/>
          <w:sz w:val="22"/>
          <w:szCs w:val="22"/>
        </w:rPr>
        <w:t>an</w:t>
      </w:r>
      <w:r>
        <w:rPr>
          <w:rStyle w:val="normaltextrun"/>
          <w:rFonts w:ascii="Arial" w:eastAsiaTheme="majorEastAsia" w:hAnsi="Arial" w:cs="Arial"/>
          <w:sz w:val="22"/>
          <w:szCs w:val="22"/>
        </w:rPr>
        <w:t xml:space="preserve"> overall accuracy of 92%. This indicates its effectiveness in making correct predictions across the entire dataset. The SVM classifier demonstrates robust performance, with high precision, recall, and F1-scores for each sentiment category. Its ability to handle non-linear relationships and capture complex patterns in the data contributes to its outstanding performance</w:t>
      </w:r>
      <w:r w:rsidR="00E87AA5">
        <w:rPr>
          <w:rStyle w:val="normaltextrun"/>
          <w:rFonts w:ascii="Arial" w:eastAsiaTheme="majorEastAsia" w:hAnsi="Arial" w:cs="Arial"/>
          <w:sz w:val="22"/>
          <w:szCs w:val="22"/>
        </w:rPr>
        <w:t>, and it has the lowest misclassification in the confusion matrix.</w:t>
      </w:r>
    </w:p>
    <w:p w14:paraId="4B749406" w14:textId="77777777" w:rsidR="003B51B2" w:rsidRDefault="003B51B2" w:rsidP="00C909DB">
      <w:pPr>
        <w:pStyle w:val="paragraph"/>
        <w:spacing w:before="0" w:beforeAutospacing="0" w:after="0" w:afterAutospacing="0"/>
        <w:jc w:val="both"/>
        <w:textAlignment w:val="baseline"/>
        <w:rPr>
          <w:rStyle w:val="eop"/>
          <w:rFonts w:ascii="Arial" w:eastAsiaTheme="majorEastAsia" w:hAnsi="Arial" w:cs="Arial"/>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787927" w14:paraId="423E35D4" w14:textId="77777777" w:rsidTr="00E327FB">
        <w:tc>
          <w:tcPr>
            <w:tcW w:w="2337" w:type="dxa"/>
          </w:tcPr>
          <w:p w14:paraId="4CB0477B" w14:textId="77777777" w:rsidR="003B51B2" w:rsidRPr="00BD4EC1" w:rsidRDefault="003B51B2" w:rsidP="00E327FB">
            <w:pPr>
              <w:jc w:val="center"/>
              <w:rPr>
                <w:rFonts w:asciiTheme="minorBidi" w:hAnsiTheme="minorBidi"/>
              </w:rPr>
            </w:pPr>
          </w:p>
        </w:tc>
        <w:tc>
          <w:tcPr>
            <w:tcW w:w="2337" w:type="dxa"/>
          </w:tcPr>
          <w:p w14:paraId="21B304EA" w14:textId="77777777" w:rsidR="003B51B2" w:rsidRPr="00BD4EC1" w:rsidRDefault="003B51B2" w:rsidP="00E327FB">
            <w:pPr>
              <w:jc w:val="center"/>
              <w:rPr>
                <w:rFonts w:asciiTheme="minorBidi" w:hAnsiTheme="minorBidi"/>
              </w:rPr>
            </w:pPr>
            <w:r w:rsidRPr="00BD4EC1">
              <w:rPr>
                <w:rFonts w:asciiTheme="minorBidi" w:hAnsiTheme="minorBidi"/>
              </w:rPr>
              <w:t>Predicted Positive</w:t>
            </w:r>
          </w:p>
        </w:tc>
        <w:tc>
          <w:tcPr>
            <w:tcW w:w="2338" w:type="dxa"/>
          </w:tcPr>
          <w:p w14:paraId="6BD04691" w14:textId="77777777" w:rsidR="003B51B2" w:rsidRPr="00BD4EC1" w:rsidRDefault="003B51B2" w:rsidP="00E327FB">
            <w:pPr>
              <w:jc w:val="center"/>
              <w:rPr>
                <w:rFonts w:asciiTheme="minorBidi" w:hAnsiTheme="minorBidi"/>
              </w:rPr>
            </w:pPr>
            <w:r w:rsidRPr="00BD4EC1">
              <w:rPr>
                <w:rFonts w:asciiTheme="minorBidi" w:hAnsiTheme="minorBidi"/>
              </w:rPr>
              <w:t>Predicted Neutral</w:t>
            </w:r>
          </w:p>
        </w:tc>
        <w:tc>
          <w:tcPr>
            <w:tcW w:w="2338" w:type="dxa"/>
          </w:tcPr>
          <w:p w14:paraId="30302668" w14:textId="77777777" w:rsidR="003B51B2" w:rsidRPr="00BD4EC1" w:rsidRDefault="003B51B2" w:rsidP="00E327FB">
            <w:pPr>
              <w:jc w:val="center"/>
              <w:rPr>
                <w:rFonts w:asciiTheme="minorBidi" w:hAnsiTheme="minorBidi"/>
              </w:rPr>
            </w:pPr>
            <w:r w:rsidRPr="00BD4EC1">
              <w:rPr>
                <w:rFonts w:asciiTheme="minorBidi" w:hAnsiTheme="minorBidi"/>
              </w:rPr>
              <w:t>Predicted Negative</w:t>
            </w:r>
          </w:p>
        </w:tc>
      </w:tr>
      <w:tr w:rsidR="00787927" w14:paraId="6D252CDB" w14:textId="77777777" w:rsidTr="0058586B">
        <w:trPr>
          <w:trHeight w:val="359"/>
        </w:trPr>
        <w:tc>
          <w:tcPr>
            <w:tcW w:w="2337" w:type="dxa"/>
          </w:tcPr>
          <w:p w14:paraId="67A3DBE2" w14:textId="77777777" w:rsidR="00787927" w:rsidRPr="00BD4EC1" w:rsidRDefault="00787927" w:rsidP="00787927">
            <w:pPr>
              <w:jc w:val="center"/>
              <w:rPr>
                <w:rFonts w:asciiTheme="minorBidi" w:hAnsiTheme="minorBidi"/>
              </w:rPr>
            </w:pPr>
            <w:r w:rsidRPr="00BD4EC1">
              <w:rPr>
                <w:rFonts w:asciiTheme="minorBidi" w:hAnsiTheme="minorBidi"/>
              </w:rPr>
              <w:t>Actual Positive</w:t>
            </w:r>
          </w:p>
        </w:tc>
        <w:tc>
          <w:tcPr>
            <w:tcW w:w="2337" w:type="dxa"/>
          </w:tcPr>
          <w:p w14:paraId="2895129F" w14:textId="1C1A50AA" w:rsidR="00787927" w:rsidRPr="00BD4EC1" w:rsidRDefault="00787927" w:rsidP="00787927">
            <w:pPr>
              <w:jc w:val="center"/>
              <w:rPr>
                <w:rFonts w:asciiTheme="minorBidi" w:hAnsiTheme="minorBidi"/>
              </w:rPr>
            </w:pPr>
            <w:r w:rsidRPr="00320BC6">
              <w:rPr>
                <w:rStyle w:val="normaltextrun"/>
                <w:rFonts w:ascii="Calibri" w:hAnsi="Calibri" w:cs="Calibri"/>
                <w:color w:val="000000"/>
                <w:position w:val="1"/>
                <w:bdr w:val="none" w:sz="0" w:space="0" w:color="auto" w:frame="1"/>
              </w:rPr>
              <w:t>  79    </w:t>
            </w:r>
          </w:p>
        </w:tc>
        <w:tc>
          <w:tcPr>
            <w:tcW w:w="2338" w:type="dxa"/>
          </w:tcPr>
          <w:p w14:paraId="79F81821" w14:textId="6749353C" w:rsidR="00787927" w:rsidRPr="00BD4EC1" w:rsidRDefault="00787927" w:rsidP="00787927">
            <w:pPr>
              <w:jc w:val="center"/>
              <w:rPr>
                <w:rFonts w:asciiTheme="minorBidi" w:hAnsiTheme="minorBidi"/>
              </w:rPr>
            </w:pPr>
            <w:r w:rsidRPr="00320BC6">
              <w:rPr>
                <w:rStyle w:val="normaltextrun"/>
                <w:rFonts w:ascii="Calibri" w:hAnsi="Calibri" w:cs="Calibri"/>
                <w:color w:val="000000"/>
                <w:position w:val="1"/>
                <w:bdr w:val="none" w:sz="0" w:space="0" w:color="auto" w:frame="1"/>
              </w:rPr>
              <w:t> </w:t>
            </w:r>
            <w:r w:rsidR="00A04D9C">
              <w:rPr>
                <w:rStyle w:val="normaltextrun"/>
                <w:rFonts w:ascii="Calibri" w:hAnsi="Calibri" w:cs="Calibri"/>
                <w:color w:val="000000"/>
                <w:position w:val="1"/>
                <w:bdr w:val="none" w:sz="0" w:space="0" w:color="auto" w:frame="1"/>
              </w:rPr>
              <w:t>7</w:t>
            </w:r>
          </w:p>
        </w:tc>
        <w:tc>
          <w:tcPr>
            <w:tcW w:w="2338" w:type="dxa"/>
          </w:tcPr>
          <w:p w14:paraId="3DC296EF" w14:textId="54FA3EDD" w:rsidR="00787927" w:rsidRPr="00BD4EC1" w:rsidRDefault="00787927" w:rsidP="00787927">
            <w:pPr>
              <w:jc w:val="center"/>
              <w:rPr>
                <w:rFonts w:asciiTheme="minorBidi" w:hAnsiTheme="minorBidi"/>
              </w:rPr>
            </w:pPr>
            <w:r w:rsidRPr="00320BC6">
              <w:rPr>
                <w:rStyle w:val="normaltextrun"/>
                <w:rFonts w:ascii="Calibri" w:hAnsi="Calibri" w:cs="Calibri"/>
                <w:color w:val="000000"/>
                <w:position w:val="1"/>
                <w:bdr w:val="none" w:sz="0" w:space="0" w:color="auto" w:frame="1"/>
              </w:rPr>
              <w:t xml:space="preserve">  </w:t>
            </w:r>
            <w:r>
              <w:rPr>
                <w:rStyle w:val="normaltextrun"/>
                <w:rFonts w:ascii="Calibri" w:hAnsi="Calibri" w:cs="Calibri"/>
                <w:color w:val="000000"/>
                <w:position w:val="1"/>
                <w:bdr w:val="none" w:sz="0" w:space="0" w:color="auto" w:frame="1"/>
              </w:rPr>
              <w:t>0</w:t>
            </w:r>
          </w:p>
        </w:tc>
      </w:tr>
      <w:tr w:rsidR="002A5E7B" w14:paraId="5D22B58D" w14:textId="77777777" w:rsidTr="00E327FB">
        <w:tc>
          <w:tcPr>
            <w:tcW w:w="2337" w:type="dxa"/>
          </w:tcPr>
          <w:p w14:paraId="4636CC30" w14:textId="77777777" w:rsidR="002A5E7B" w:rsidRPr="00BD4EC1" w:rsidRDefault="002A5E7B" w:rsidP="002A5E7B">
            <w:pPr>
              <w:jc w:val="center"/>
              <w:rPr>
                <w:rFonts w:asciiTheme="minorBidi" w:hAnsiTheme="minorBidi"/>
              </w:rPr>
            </w:pPr>
            <w:r w:rsidRPr="00BD4EC1">
              <w:rPr>
                <w:rFonts w:asciiTheme="minorBidi" w:hAnsiTheme="minorBidi"/>
              </w:rPr>
              <w:t>Actual Neutral</w:t>
            </w:r>
          </w:p>
        </w:tc>
        <w:tc>
          <w:tcPr>
            <w:tcW w:w="2337" w:type="dxa"/>
          </w:tcPr>
          <w:p w14:paraId="3F442661" w14:textId="500CBBAA" w:rsidR="002A5E7B" w:rsidRPr="00BD4EC1" w:rsidRDefault="0006449A" w:rsidP="002A5E7B">
            <w:pPr>
              <w:jc w:val="center"/>
              <w:rPr>
                <w:rFonts w:asciiTheme="minorBidi" w:hAnsiTheme="minorBidi"/>
              </w:rPr>
            </w:pPr>
            <w:r>
              <w:rPr>
                <w:rStyle w:val="normaltextrun"/>
                <w:rFonts w:ascii="Calibri" w:hAnsi="Calibri" w:cs="Calibri"/>
                <w:color w:val="000000"/>
                <w:position w:val="1"/>
                <w:shd w:val="clear" w:color="auto" w:fill="FFFFFF"/>
              </w:rPr>
              <w:t xml:space="preserve">  </w:t>
            </w:r>
            <w:r w:rsidR="00573FCC">
              <w:rPr>
                <w:rStyle w:val="normaltextrun"/>
                <w:rFonts w:ascii="Calibri" w:hAnsi="Calibri" w:cs="Calibri"/>
                <w:color w:val="000000"/>
                <w:position w:val="1"/>
                <w:shd w:val="clear" w:color="auto" w:fill="FFFFFF"/>
              </w:rPr>
              <w:t xml:space="preserve"> </w:t>
            </w:r>
            <w:r w:rsidR="002A5E7B" w:rsidRPr="00832A68">
              <w:rPr>
                <w:rStyle w:val="normaltextrun"/>
                <w:rFonts w:ascii="Calibri" w:hAnsi="Calibri" w:cs="Calibri"/>
                <w:color w:val="000000"/>
                <w:position w:val="1"/>
                <w:shd w:val="clear" w:color="auto" w:fill="FFFFFF"/>
              </w:rPr>
              <w:t>1</w:t>
            </w:r>
            <w:r w:rsidR="00A04D9C">
              <w:rPr>
                <w:rStyle w:val="normaltextrun"/>
                <w:rFonts w:ascii="Calibri" w:hAnsi="Calibri" w:cs="Calibri"/>
                <w:color w:val="000000"/>
                <w:position w:val="1"/>
                <w:shd w:val="clear" w:color="auto" w:fill="FFFFFF"/>
              </w:rPr>
              <w:t>1</w:t>
            </w:r>
            <w:r w:rsidR="002A5E7B" w:rsidRPr="00832A68">
              <w:rPr>
                <w:rStyle w:val="normaltextrun"/>
                <w:rFonts w:ascii="Calibri" w:hAnsi="Calibri" w:cs="Calibri"/>
                <w:color w:val="000000"/>
                <w:position w:val="1"/>
                <w:shd w:val="clear" w:color="auto" w:fill="FFFFFF"/>
              </w:rPr>
              <w:t>     </w:t>
            </w:r>
          </w:p>
        </w:tc>
        <w:tc>
          <w:tcPr>
            <w:tcW w:w="2338" w:type="dxa"/>
          </w:tcPr>
          <w:p w14:paraId="34812205" w14:textId="1A6C339E" w:rsidR="002A5E7B" w:rsidRPr="00BD4EC1" w:rsidRDefault="002A5E7B" w:rsidP="002A5E7B">
            <w:pPr>
              <w:jc w:val="center"/>
              <w:rPr>
                <w:rFonts w:asciiTheme="minorBidi" w:hAnsiTheme="minorBidi"/>
              </w:rPr>
            </w:pPr>
            <w:r w:rsidRPr="00832A68">
              <w:rPr>
                <w:rStyle w:val="normaltextrun"/>
                <w:rFonts w:ascii="Calibri" w:hAnsi="Calibri" w:cs="Calibri"/>
                <w:color w:val="000000"/>
                <w:position w:val="1"/>
                <w:shd w:val="clear" w:color="auto" w:fill="FFFFFF"/>
              </w:rPr>
              <w:t>75</w:t>
            </w:r>
          </w:p>
        </w:tc>
        <w:tc>
          <w:tcPr>
            <w:tcW w:w="2338" w:type="dxa"/>
          </w:tcPr>
          <w:p w14:paraId="5902D7EE" w14:textId="50AF70AD" w:rsidR="002A5E7B" w:rsidRPr="00BD4EC1" w:rsidRDefault="002A5E7B" w:rsidP="002A5E7B">
            <w:pPr>
              <w:jc w:val="center"/>
              <w:rPr>
                <w:rFonts w:asciiTheme="minorBidi" w:hAnsiTheme="minorBidi"/>
              </w:rPr>
            </w:pPr>
            <w:r>
              <w:rPr>
                <w:rStyle w:val="normaltextrun"/>
                <w:rFonts w:ascii="Calibri" w:hAnsi="Calibri" w:cs="Calibri"/>
                <w:color w:val="000000"/>
                <w:position w:val="1"/>
                <w:shd w:val="clear" w:color="auto" w:fill="FFFFFF"/>
              </w:rPr>
              <w:t xml:space="preserve"> 0</w:t>
            </w:r>
          </w:p>
        </w:tc>
      </w:tr>
      <w:tr w:rsidR="00787927" w14:paraId="555F9A80" w14:textId="77777777" w:rsidTr="00E327FB">
        <w:tc>
          <w:tcPr>
            <w:tcW w:w="2337" w:type="dxa"/>
          </w:tcPr>
          <w:p w14:paraId="179BD83D" w14:textId="77777777" w:rsidR="003B51B2" w:rsidRPr="00BD4EC1" w:rsidRDefault="003B51B2" w:rsidP="00E327FB">
            <w:pPr>
              <w:jc w:val="center"/>
              <w:rPr>
                <w:rFonts w:asciiTheme="minorBidi" w:hAnsiTheme="minorBidi"/>
              </w:rPr>
            </w:pPr>
            <w:r w:rsidRPr="00BD4EC1">
              <w:rPr>
                <w:rFonts w:asciiTheme="minorBidi" w:hAnsiTheme="minorBidi"/>
              </w:rPr>
              <w:t>Actual Negative</w:t>
            </w:r>
          </w:p>
        </w:tc>
        <w:tc>
          <w:tcPr>
            <w:tcW w:w="2337" w:type="dxa"/>
          </w:tcPr>
          <w:p w14:paraId="50C352DB" w14:textId="420E6B1D" w:rsidR="003B51B2" w:rsidRPr="00BD4EC1" w:rsidRDefault="009966DC" w:rsidP="00E327FB">
            <w:pPr>
              <w:jc w:val="center"/>
              <w:rPr>
                <w:rFonts w:asciiTheme="minorBidi" w:hAnsiTheme="minorBidi"/>
              </w:rPr>
            </w:pPr>
            <w:r>
              <w:rPr>
                <w:rFonts w:asciiTheme="minorBidi" w:hAnsiTheme="minorBidi"/>
              </w:rPr>
              <w:t>0</w:t>
            </w:r>
          </w:p>
        </w:tc>
        <w:tc>
          <w:tcPr>
            <w:tcW w:w="2338" w:type="dxa"/>
          </w:tcPr>
          <w:p w14:paraId="704E8C53" w14:textId="61BBA861" w:rsidR="003B51B2" w:rsidRPr="00BD4EC1" w:rsidRDefault="009966DC" w:rsidP="00E327FB">
            <w:pPr>
              <w:jc w:val="center"/>
              <w:rPr>
                <w:rFonts w:asciiTheme="minorBidi" w:hAnsiTheme="minorBidi"/>
              </w:rPr>
            </w:pPr>
            <w:r>
              <w:rPr>
                <w:rFonts w:asciiTheme="minorBidi" w:hAnsiTheme="minorBidi"/>
              </w:rPr>
              <w:t>1</w:t>
            </w:r>
            <w:r w:rsidR="00A04D9C">
              <w:rPr>
                <w:rFonts w:asciiTheme="minorBidi" w:hAnsiTheme="minorBidi"/>
              </w:rPr>
              <w:t>4</w:t>
            </w:r>
          </w:p>
        </w:tc>
        <w:tc>
          <w:tcPr>
            <w:tcW w:w="2338" w:type="dxa"/>
          </w:tcPr>
          <w:p w14:paraId="106A3428" w14:textId="0516A035" w:rsidR="003B51B2" w:rsidRPr="00BD4EC1" w:rsidRDefault="009966DC" w:rsidP="00E327FB">
            <w:pPr>
              <w:jc w:val="center"/>
              <w:rPr>
                <w:rFonts w:asciiTheme="minorBidi" w:hAnsiTheme="minorBidi"/>
              </w:rPr>
            </w:pPr>
            <w:r>
              <w:rPr>
                <w:rFonts w:asciiTheme="minorBidi" w:hAnsiTheme="minorBidi"/>
              </w:rPr>
              <w:t>7</w:t>
            </w:r>
            <w:r w:rsidR="00573FCC">
              <w:rPr>
                <w:rFonts w:asciiTheme="minorBidi" w:hAnsiTheme="minorBidi"/>
              </w:rPr>
              <w:t>2</w:t>
            </w:r>
          </w:p>
        </w:tc>
      </w:tr>
    </w:tbl>
    <w:p w14:paraId="118A6BA1" w14:textId="77777777" w:rsidR="003B51B2" w:rsidRDefault="003B51B2" w:rsidP="003B51B2">
      <w:pPr>
        <w:rPr>
          <w:rFonts w:asciiTheme="minorBidi" w:hAnsiTheme="minorBidi"/>
        </w:rPr>
      </w:pPr>
      <w:r w:rsidRPr="00913F6F">
        <w:rPr>
          <w:rFonts w:asciiTheme="minorBidi" w:hAnsiTheme="minorBidi"/>
        </w:rPr>
        <w:t>​</w:t>
      </w:r>
    </w:p>
    <w:p w14:paraId="57BDF8BF" w14:textId="5D07DBDC" w:rsidR="00C909DB" w:rsidRPr="003B51B2" w:rsidRDefault="00C909DB" w:rsidP="003B51B2">
      <w:pPr>
        <w:rPr>
          <w:rFonts w:asciiTheme="minorBidi" w:hAnsiTheme="minorBidi"/>
        </w:rPr>
      </w:pPr>
      <w:r>
        <w:rPr>
          <w:rStyle w:val="normaltextrun"/>
          <w:rFonts w:ascii="Arial" w:eastAsiaTheme="majorEastAsia" w:hAnsi="Arial" w:cs="Arial"/>
        </w:rPr>
        <w:t>LSTM</w:t>
      </w:r>
      <w:r>
        <w:rPr>
          <w:rStyle w:val="eop"/>
          <w:rFonts w:ascii="Arial" w:eastAsiaTheme="majorEastAsia" w:hAnsi="Arial" w:cs="Arial"/>
        </w:rPr>
        <w:t> </w:t>
      </w:r>
    </w:p>
    <w:p w14:paraId="44665B38" w14:textId="7AE4632B" w:rsidR="00C909DB" w:rsidRDefault="00C909DB" w:rsidP="00C909DB">
      <w:pPr>
        <w:pStyle w:val="paragraph"/>
        <w:spacing w:before="0" w:beforeAutospacing="0" w:after="0" w:afterAutospacing="0"/>
        <w:jc w:val="both"/>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The Long Short-Term Memory (LSTM) models showcase varying degrees of success. The first LSTM model, using TF-IDF vectorization, performs unsatisfactorily with a low accuracy of 33%. Its challenges in generalizing to sentiments other than 'negative' highlight potential limitations in the model's architecture or hyperparameters. On the other hand, the second LSTM model, utilizing a pre-trained Word2Vec model, achieves a test accuracy of 84%, demonstrating notable success. Its balanced performance across sentiment categories, with high precision, recall, and F1-scores, indicates proficiency in accurately classifying sentiments.</w:t>
      </w:r>
      <w:r>
        <w:rPr>
          <w:rStyle w:val="eop"/>
          <w:rFonts w:ascii="Arial" w:eastAsiaTheme="majorEastAsia" w:hAnsi="Arial" w:cs="Arial"/>
          <w:sz w:val="22"/>
          <w:szCs w:val="22"/>
        </w:rPr>
        <w:t> </w:t>
      </w:r>
    </w:p>
    <w:p w14:paraId="3B497720" w14:textId="77777777" w:rsidR="003B51B2" w:rsidRDefault="003B51B2" w:rsidP="00C909DB">
      <w:pPr>
        <w:pStyle w:val="paragraph"/>
        <w:spacing w:before="0" w:beforeAutospacing="0" w:after="0" w:afterAutospacing="0"/>
        <w:jc w:val="both"/>
        <w:textAlignment w:val="baseline"/>
        <w:rPr>
          <w:rStyle w:val="eop"/>
          <w:rFonts w:ascii="Arial" w:eastAsiaTheme="majorEastAsia" w:hAnsi="Arial" w:cs="Arial"/>
          <w:sz w:val="22"/>
          <w:szCs w:val="22"/>
        </w:rPr>
      </w:pPr>
    </w:p>
    <w:p w14:paraId="2235BF67" w14:textId="27EA4FC1" w:rsidR="003B51B2" w:rsidRDefault="003B51B2" w:rsidP="00C909DB">
      <w:pPr>
        <w:pStyle w:val="paragraph"/>
        <w:spacing w:before="0" w:beforeAutospacing="0" w:after="0" w:afterAutospacing="0"/>
        <w:jc w:val="both"/>
        <w:textAlignment w:val="baseline"/>
        <w:rPr>
          <w:rStyle w:val="eop"/>
          <w:rFonts w:ascii="Arial" w:eastAsiaTheme="majorEastAsia" w:hAnsi="Arial" w:cs="Arial"/>
          <w:sz w:val="22"/>
          <w:szCs w:val="22"/>
        </w:rPr>
      </w:pPr>
      <w:r>
        <w:rPr>
          <w:rStyle w:val="eop"/>
          <w:rFonts w:ascii="Arial" w:eastAsiaTheme="majorEastAsia" w:hAnsi="Arial" w:cs="Arial"/>
          <w:sz w:val="22"/>
          <w:szCs w:val="22"/>
        </w:rPr>
        <w:t>The confusion matrix for the LSTM with TF-IDF vectorization is shown below:</w:t>
      </w:r>
    </w:p>
    <w:p w14:paraId="6DB69F0A" w14:textId="77777777" w:rsidR="003B51B2" w:rsidRPr="00C909DB" w:rsidRDefault="003B51B2" w:rsidP="00C909DB">
      <w:pPr>
        <w:pStyle w:val="paragraph"/>
        <w:spacing w:before="0" w:beforeAutospacing="0" w:after="0" w:afterAutospacing="0"/>
        <w:jc w:val="both"/>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AB7A59" w14:paraId="68F244EA" w14:textId="77777777" w:rsidTr="00E327FB">
        <w:tc>
          <w:tcPr>
            <w:tcW w:w="2337" w:type="dxa"/>
          </w:tcPr>
          <w:p w14:paraId="44146AF6" w14:textId="77777777" w:rsidR="00AB7A59" w:rsidRPr="00BD4EC1" w:rsidRDefault="00AB7A59" w:rsidP="00E327FB">
            <w:pPr>
              <w:jc w:val="center"/>
              <w:rPr>
                <w:rFonts w:asciiTheme="minorBidi" w:hAnsiTheme="minorBidi"/>
              </w:rPr>
            </w:pPr>
          </w:p>
        </w:tc>
        <w:tc>
          <w:tcPr>
            <w:tcW w:w="2337" w:type="dxa"/>
          </w:tcPr>
          <w:p w14:paraId="5E582E91" w14:textId="77777777" w:rsidR="00AB7A59" w:rsidRPr="00BD4EC1" w:rsidRDefault="00AB7A59" w:rsidP="00E327FB">
            <w:pPr>
              <w:jc w:val="center"/>
              <w:rPr>
                <w:rFonts w:asciiTheme="minorBidi" w:hAnsiTheme="minorBidi"/>
              </w:rPr>
            </w:pPr>
            <w:r w:rsidRPr="00BD4EC1">
              <w:rPr>
                <w:rFonts w:asciiTheme="minorBidi" w:hAnsiTheme="minorBidi"/>
              </w:rPr>
              <w:t>Predicted Positive</w:t>
            </w:r>
          </w:p>
        </w:tc>
        <w:tc>
          <w:tcPr>
            <w:tcW w:w="2338" w:type="dxa"/>
          </w:tcPr>
          <w:p w14:paraId="77FF4A49" w14:textId="77777777" w:rsidR="00AB7A59" w:rsidRPr="00BD4EC1" w:rsidRDefault="00AB7A59" w:rsidP="00E327FB">
            <w:pPr>
              <w:jc w:val="center"/>
              <w:rPr>
                <w:rFonts w:asciiTheme="minorBidi" w:hAnsiTheme="minorBidi"/>
              </w:rPr>
            </w:pPr>
            <w:r w:rsidRPr="00BD4EC1">
              <w:rPr>
                <w:rFonts w:asciiTheme="minorBidi" w:hAnsiTheme="minorBidi"/>
              </w:rPr>
              <w:t>Predicted Neutral</w:t>
            </w:r>
          </w:p>
        </w:tc>
        <w:tc>
          <w:tcPr>
            <w:tcW w:w="2338" w:type="dxa"/>
          </w:tcPr>
          <w:p w14:paraId="17D1DC04" w14:textId="77777777" w:rsidR="00AB7A59" w:rsidRPr="00BD4EC1" w:rsidRDefault="00AB7A59" w:rsidP="00E327FB">
            <w:pPr>
              <w:jc w:val="center"/>
              <w:rPr>
                <w:rFonts w:asciiTheme="minorBidi" w:hAnsiTheme="minorBidi"/>
              </w:rPr>
            </w:pPr>
            <w:r w:rsidRPr="00BD4EC1">
              <w:rPr>
                <w:rFonts w:asciiTheme="minorBidi" w:hAnsiTheme="minorBidi"/>
              </w:rPr>
              <w:t>Predicted Negative</w:t>
            </w:r>
          </w:p>
        </w:tc>
      </w:tr>
      <w:tr w:rsidR="00AB7A59" w14:paraId="625A1033" w14:textId="77777777" w:rsidTr="00E327FB">
        <w:tc>
          <w:tcPr>
            <w:tcW w:w="2337" w:type="dxa"/>
          </w:tcPr>
          <w:p w14:paraId="314ABF71" w14:textId="77777777" w:rsidR="00AB7A59" w:rsidRPr="00BD4EC1" w:rsidRDefault="00AB7A59" w:rsidP="00E327FB">
            <w:pPr>
              <w:jc w:val="center"/>
              <w:rPr>
                <w:rFonts w:asciiTheme="minorBidi" w:hAnsiTheme="minorBidi"/>
              </w:rPr>
            </w:pPr>
            <w:r w:rsidRPr="00BD4EC1">
              <w:rPr>
                <w:rFonts w:asciiTheme="minorBidi" w:hAnsiTheme="minorBidi"/>
              </w:rPr>
              <w:t>Actual Positive</w:t>
            </w:r>
          </w:p>
        </w:tc>
        <w:tc>
          <w:tcPr>
            <w:tcW w:w="2337" w:type="dxa"/>
          </w:tcPr>
          <w:p w14:paraId="1B9F2440" w14:textId="06FA661F" w:rsidR="00AB7A59" w:rsidRPr="00BD4EC1" w:rsidRDefault="00684EC9" w:rsidP="00E327FB">
            <w:pPr>
              <w:jc w:val="center"/>
              <w:rPr>
                <w:rFonts w:asciiTheme="minorBidi" w:hAnsiTheme="minorBidi"/>
              </w:rPr>
            </w:pPr>
            <w:r>
              <w:rPr>
                <w:rFonts w:asciiTheme="minorBidi" w:hAnsiTheme="minorBidi"/>
              </w:rPr>
              <w:t>0</w:t>
            </w:r>
          </w:p>
          <w:p w14:paraId="433E68B1" w14:textId="77777777" w:rsidR="00AB7A59" w:rsidRPr="00BD4EC1" w:rsidRDefault="00AB7A59" w:rsidP="00E327FB">
            <w:pPr>
              <w:jc w:val="center"/>
              <w:rPr>
                <w:rFonts w:asciiTheme="minorBidi" w:hAnsiTheme="minorBidi"/>
              </w:rPr>
            </w:pPr>
          </w:p>
        </w:tc>
        <w:tc>
          <w:tcPr>
            <w:tcW w:w="2338" w:type="dxa"/>
          </w:tcPr>
          <w:p w14:paraId="4C43260B" w14:textId="54CBC180" w:rsidR="00AB7A59" w:rsidRPr="00BD4EC1" w:rsidRDefault="00684EC9" w:rsidP="00E327FB">
            <w:pPr>
              <w:jc w:val="center"/>
              <w:rPr>
                <w:rFonts w:asciiTheme="minorBidi" w:hAnsiTheme="minorBidi"/>
              </w:rPr>
            </w:pPr>
            <w:r>
              <w:rPr>
                <w:rFonts w:asciiTheme="minorBidi" w:hAnsiTheme="minorBidi"/>
              </w:rPr>
              <w:t>86</w:t>
            </w:r>
          </w:p>
        </w:tc>
        <w:tc>
          <w:tcPr>
            <w:tcW w:w="2338" w:type="dxa"/>
          </w:tcPr>
          <w:p w14:paraId="4717425F" w14:textId="03419453" w:rsidR="00AB7A59" w:rsidRPr="00BD4EC1" w:rsidRDefault="00684EC9" w:rsidP="00E327FB">
            <w:pPr>
              <w:jc w:val="center"/>
              <w:rPr>
                <w:rFonts w:asciiTheme="minorBidi" w:hAnsiTheme="minorBidi"/>
              </w:rPr>
            </w:pPr>
            <w:r>
              <w:rPr>
                <w:rFonts w:asciiTheme="minorBidi" w:hAnsiTheme="minorBidi"/>
              </w:rPr>
              <w:t>0</w:t>
            </w:r>
          </w:p>
        </w:tc>
      </w:tr>
      <w:tr w:rsidR="00AB7A59" w14:paraId="751EAA82" w14:textId="77777777" w:rsidTr="00E327FB">
        <w:tc>
          <w:tcPr>
            <w:tcW w:w="2337" w:type="dxa"/>
          </w:tcPr>
          <w:p w14:paraId="342C5EA0" w14:textId="77777777" w:rsidR="00AB7A59" w:rsidRPr="00BD4EC1" w:rsidRDefault="00AB7A59" w:rsidP="00E327FB">
            <w:pPr>
              <w:jc w:val="center"/>
              <w:rPr>
                <w:rFonts w:asciiTheme="minorBidi" w:hAnsiTheme="minorBidi"/>
              </w:rPr>
            </w:pPr>
            <w:r w:rsidRPr="00BD4EC1">
              <w:rPr>
                <w:rFonts w:asciiTheme="minorBidi" w:hAnsiTheme="minorBidi"/>
              </w:rPr>
              <w:t>Actual Neutral</w:t>
            </w:r>
          </w:p>
        </w:tc>
        <w:tc>
          <w:tcPr>
            <w:tcW w:w="2337" w:type="dxa"/>
          </w:tcPr>
          <w:p w14:paraId="253701C2" w14:textId="2E35BCDB" w:rsidR="00AB7A59" w:rsidRPr="00BD4EC1" w:rsidRDefault="00684EC9" w:rsidP="00E327FB">
            <w:pPr>
              <w:jc w:val="center"/>
              <w:rPr>
                <w:rFonts w:asciiTheme="minorBidi" w:hAnsiTheme="minorBidi"/>
              </w:rPr>
            </w:pPr>
            <w:r>
              <w:rPr>
                <w:rFonts w:asciiTheme="minorBidi" w:hAnsiTheme="minorBidi"/>
              </w:rPr>
              <w:t xml:space="preserve">   </w:t>
            </w:r>
            <w:r w:rsidR="00461B79">
              <w:rPr>
                <w:rFonts w:asciiTheme="minorBidi" w:hAnsiTheme="minorBidi"/>
              </w:rPr>
              <w:t xml:space="preserve"> </w:t>
            </w:r>
            <w:r>
              <w:rPr>
                <w:rFonts w:asciiTheme="minorBidi" w:hAnsiTheme="minorBidi"/>
              </w:rPr>
              <w:t>0</w:t>
            </w:r>
            <w:r w:rsidR="00AB7A59" w:rsidRPr="00BD4EC1">
              <w:rPr>
                <w:rFonts w:asciiTheme="minorBidi" w:hAnsiTheme="minorBidi"/>
              </w:rPr>
              <w:t>    ​</w:t>
            </w:r>
          </w:p>
        </w:tc>
        <w:tc>
          <w:tcPr>
            <w:tcW w:w="2338" w:type="dxa"/>
          </w:tcPr>
          <w:p w14:paraId="4A4B3CF4" w14:textId="5707DDDA" w:rsidR="00AB7A59" w:rsidRPr="00BD4EC1" w:rsidRDefault="00684EC9" w:rsidP="00E327FB">
            <w:pPr>
              <w:jc w:val="center"/>
              <w:rPr>
                <w:rFonts w:asciiTheme="minorBidi" w:hAnsiTheme="minorBidi"/>
              </w:rPr>
            </w:pPr>
            <w:r>
              <w:rPr>
                <w:rFonts w:asciiTheme="minorBidi" w:hAnsiTheme="minorBidi"/>
              </w:rPr>
              <w:t>86</w:t>
            </w:r>
          </w:p>
        </w:tc>
        <w:tc>
          <w:tcPr>
            <w:tcW w:w="2338" w:type="dxa"/>
          </w:tcPr>
          <w:p w14:paraId="436E2F70" w14:textId="126AE67A" w:rsidR="00AB7A59" w:rsidRPr="00BD4EC1" w:rsidRDefault="00684EC9" w:rsidP="00E327FB">
            <w:pPr>
              <w:jc w:val="center"/>
              <w:rPr>
                <w:rFonts w:asciiTheme="minorBidi" w:hAnsiTheme="minorBidi"/>
              </w:rPr>
            </w:pPr>
            <w:r>
              <w:rPr>
                <w:rFonts w:asciiTheme="minorBidi" w:hAnsiTheme="minorBidi"/>
              </w:rPr>
              <w:t>0</w:t>
            </w:r>
          </w:p>
        </w:tc>
      </w:tr>
      <w:tr w:rsidR="00AB7A59" w14:paraId="716F0BF0" w14:textId="77777777" w:rsidTr="00E327FB">
        <w:tc>
          <w:tcPr>
            <w:tcW w:w="2337" w:type="dxa"/>
          </w:tcPr>
          <w:p w14:paraId="348040BA" w14:textId="77777777" w:rsidR="00AB7A59" w:rsidRPr="00BD4EC1" w:rsidRDefault="00AB7A59" w:rsidP="00E327FB">
            <w:pPr>
              <w:jc w:val="center"/>
              <w:rPr>
                <w:rFonts w:asciiTheme="minorBidi" w:hAnsiTheme="minorBidi"/>
              </w:rPr>
            </w:pPr>
            <w:r w:rsidRPr="00BD4EC1">
              <w:rPr>
                <w:rFonts w:asciiTheme="minorBidi" w:hAnsiTheme="minorBidi"/>
              </w:rPr>
              <w:lastRenderedPageBreak/>
              <w:t>Actual Negative</w:t>
            </w:r>
          </w:p>
        </w:tc>
        <w:tc>
          <w:tcPr>
            <w:tcW w:w="2337" w:type="dxa"/>
          </w:tcPr>
          <w:p w14:paraId="373FF105" w14:textId="7E924C47" w:rsidR="00AB7A59" w:rsidRPr="00BD4EC1" w:rsidRDefault="00684EC9" w:rsidP="00E327FB">
            <w:pPr>
              <w:jc w:val="center"/>
              <w:rPr>
                <w:rFonts w:asciiTheme="minorBidi" w:hAnsiTheme="minorBidi"/>
              </w:rPr>
            </w:pPr>
            <w:r>
              <w:rPr>
                <w:rFonts w:asciiTheme="minorBidi" w:hAnsiTheme="minorBidi"/>
              </w:rPr>
              <w:t>0</w:t>
            </w:r>
          </w:p>
        </w:tc>
        <w:tc>
          <w:tcPr>
            <w:tcW w:w="2338" w:type="dxa"/>
          </w:tcPr>
          <w:p w14:paraId="2B0E114D" w14:textId="43407A37" w:rsidR="00AB7A59" w:rsidRPr="00BD4EC1" w:rsidRDefault="00684EC9" w:rsidP="00E327FB">
            <w:pPr>
              <w:jc w:val="center"/>
              <w:rPr>
                <w:rFonts w:asciiTheme="minorBidi" w:hAnsiTheme="minorBidi"/>
              </w:rPr>
            </w:pPr>
            <w:r>
              <w:rPr>
                <w:rFonts w:asciiTheme="minorBidi" w:hAnsiTheme="minorBidi"/>
              </w:rPr>
              <w:t>0</w:t>
            </w:r>
          </w:p>
        </w:tc>
        <w:tc>
          <w:tcPr>
            <w:tcW w:w="2338" w:type="dxa"/>
          </w:tcPr>
          <w:p w14:paraId="55BA918F" w14:textId="51A228C0" w:rsidR="00AB7A59" w:rsidRPr="00BD4EC1" w:rsidRDefault="00684EC9" w:rsidP="00E327FB">
            <w:pPr>
              <w:jc w:val="center"/>
              <w:rPr>
                <w:rFonts w:asciiTheme="minorBidi" w:hAnsiTheme="minorBidi"/>
              </w:rPr>
            </w:pPr>
            <w:r>
              <w:rPr>
                <w:rFonts w:asciiTheme="minorBidi" w:hAnsiTheme="minorBidi"/>
              </w:rPr>
              <w:t>86</w:t>
            </w:r>
          </w:p>
        </w:tc>
      </w:tr>
    </w:tbl>
    <w:p w14:paraId="24569E1C" w14:textId="77777777" w:rsidR="00AB7A59" w:rsidRDefault="00AB7A59" w:rsidP="00AB7A59">
      <w:pPr>
        <w:pStyle w:val="paragraph"/>
        <w:spacing w:before="0" w:beforeAutospacing="0" w:after="0" w:afterAutospacing="0"/>
        <w:jc w:val="both"/>
        <w:textAlignment w:val="baseline"/>
        <w:rPr>
          <w:rStyle w:val="eop"/>
          <w:rFonts w:ascii="Arial" w:eastAsiaTheme="majorEastAsia" w:hAnsi="Arial" w:cs="Arial"/>
          <w:sz w:val="22"/>
          <w:szCs w:val="22"/>
        </w:rPr>
      </w:pPr>
    </w:p>
    <w:p w14:paraId="29FC6905" w14:textId="6E49BEB4" w:rsidR="00AB7A59" w:rsidRDefault="00AB7A59" w:rsidP="00AB7A59">
      <w:pPr>
        <w:pStyle w:val="paragraph"/>
        <w:spacing w:before="0" w:beforeAutospacing="0" w:after="0" w:afterAutospacing="0"/>
        <w:jc w:val="both"/>
        <w:textAlignment w:val="baseline"/>
        <w:rPr>
          <w:rStyle w:val="eop"/>
          <w:rFonts w:ascii="Arial" w:eastAsiaTheme="majorEastAsia" w:hAnsi="Arial" w:cs="Arial"/>
          <w:sz w:val="22"/>
          <w:szCs w:val="22"/>
        </w:rPr>
      </w:pPr>
      <w:r>
        <w:rPr>
          <w:rStyle w:val="eop"/>
          <w:rFonts w:ascii="Arial" w:eastAsiaTheme="majorEastAsia" w:hAnsi="Arial" w:cs="Arial"/>
          <w:sz w:val="22"/>
          <w:szCs w:val="22"/>
        </w:rPr>
        <w:t>The confusion matrix for the LSTM with Word2Vec vectorization is shown below:</w:t>
      </w:r>
    </w:p>
    <w:p w14:paraId="6381F607" w14:textId="77777777" w:rsidR="00AB7A59" w:rsidRDefault="00AB7A59" w:rsidP="00AB7A59">
      <w:pPr>
        <w:pStyle w:val="paragraph"/>
        <w:spacing w:before="0" w:beforeAutospacing="0" w:after="0" w:afterAutospacing="0"/>
        <w:jc w:val="both"/>
        <w:textAlignment w:val="baseline"/>
        <w:rPr>
          <w:rStyle w:val="eop"/>
          <w:rFonts w:ascii="Arial" w:eastAsiaTheme="majorEastAsia" w:hAnsi="Arial" w:cs="Arial"/>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AB7A59" w14:paraId="6BA8E232" w14:textId="77777777" w:rsidTr="00E327FB">
        <w:tc>
          <w:tcPr>
            <w:tcW w:w="2337" w:type="dxa"/>
          </w:tcPr>
          <w:p w14:paraId="0BEB6EEB" w14:textId="77777777" w:rsidR="00AB7A59" w:rsidRPr="00BD4EC1" w:rsidRDefault="00AB7A59" w:rsidP="00E327FB">
            <w:pPr>
              <w:jc w:val="center"/>
              <w:rPr>
                <w:rFonts w:asciiTheme="minorBidi" w:hAnsiTheme="minorBidi"/>
              </w:rPr>
            </w:pPr>
          </w:p>
        </w:tc>
        <w:tc>
          <w:tcPr>
            <w:tcW w:w="2337" w:type="dxa"/>
          </w:tcPr>
          <w:p w14:paraId="620AEA96" w14:textId="77777777" w:rsidR="00AB7A59" w:rsidRPr="00BD4EC1" w:rsidRDefault="00AB7A59" w:rsidP="00E327FB">
            <w:pPr>
              <w:jc w:val="center"/>
              <w:rPr>
                <w:rFonts w:asciiTheme="minorBidi" w:hAnsiTheme="minorBidi"/>
              </w:rPr>
            </w:pPr>
            <w:r w:rsidRPr="00BD4EC1">
              <w:rPr>
                <w:rFonts w:asciiTheme="minorBidi" w:hAnsiTheme="minorBidi"/>
              </w:rPr>
              <w:t>Predicted Positive</w:t>
            </w:r>
          </w:p>
        </w:tc>
        <w:tc>
          <w:tcPr>
            <w:tcW w:w="2338" w:type="dxa"/>
          </w:tcPr>
          <w:p w14:paraId="57D665B1" w14:textId="77777777" w:rsidR="00AB7A59" w:rsidRPr="00BD4EC1" w:rsidRDefault="00AB7A59" w:rsidP="00E327FB">
            <w:pPr>
              <w:jc w:val="center"/>
              <w:rPr>
                <w:rFonts w:asciiTheme="minorBidi" w:hAnsiTheme="minorBidi"/>
              </w:rPr>
            </w:pPr>
            <w:r w:rsidRPr="00BD4EC1">
              <w:rPr>
                <w:rFonts w:asciiTheme="minorBidi" w:hAnsiTheme="minorBidi"/>
              </w:rPr>
              <w:t>Predicted Neutral</w:t>
            </w:r>
          </w:p>
        </w:tc>
        <w:tc>
          <w:tcPr>
            <w:tcW w:w="2338" w:type="dxa"/>
          </w:tcPr>
          <w:p w14:paraId="5708120A" w14:textId="77777777" w:rsidR="00AB7A59" w:rsidRPr="00BD4EC1" w:rsidRDefault="00AB7A59" w:rsidP="00E327FB">
            <w:pPr>
              <w:jc w:val="center"/>
              <w:rPr>
                <w:rFonts w:asciiTheme="minorBidi" w:hAnsiTheme="minorBidi"/>
              </w:rPr>
            </w:pPr>
            <w:r w:rsidRPr="00BD4EC1">
              <w:rPr>
                <w:rFonts w:asciiTheme="minorBidi" w:hAnsiTheme="minorBidi"/>
              </w:rPr>
              <w:t>Predicted Negative</w:t>
            </w:r>
          </w:p>
        </w:tc>
      </w:tr>
      <w:tr w:rsidR="00AB7A59" w14:paraId="5C40A3F4" w14:textId="77777777" w:rsidTr="00E327FB">
        <w:tc>
          <w:tcPr>
            <w:tcW w:w="2337" w:type="dxa"/>
          </w:tcPr>
          <w:p w14:paraId="48FA8CD4" w14:textId="77777777" w:rsidR="00AB7A59" w:rsidRPr="00BD4EC1" w:rsidRDefault="00AB7A59" w:rsidP="00E327FB">
            <w:pPr>
              <w:jc w:val="center"/>
              <w:rPr>
                <w:rFonts w:asciiTheme="minorBidi" w:hAnsiTheme="minorBidi"/>
              </w:rPr>
            </w:pPr>
            <w:r w:rsidRPr="00BD4EC1">
              <w:rPr>
                <w:rFonts w:asciiTheme="minorBidi" w:hAnsiTheme="minorBidi"/>
              </w:rPr>
              <w:t>Actual Positive</w:t>
            </w:r>
          </w:p>
        </w:tc>
        <w:tc>
          <w:tcPr>
            <w:tcW w:w="2337" w:type="dxa"/>
          </w:tcPr>
          <w:p w14:paraId="4EF973D0" w14:textId="1171902C" w:rsidR="00AB7A59" w:rsidRPr="00BD4EC1" w:rsidRDefault="0058586B" w:rsidP="00E327FB">
            <w:pPr>
              <w:jc w:val="center"/>
              <w:rPr>
                <w:rFonts w:asciiTheme="minorBidi" w:hAnsiTheme="minorBidi"/>
              </w:rPr>
            </w:pPr>
            <w:r>
              <w:rPr>
                <w:rFonts w:asciiTheme="minorBidi" w:hAnsiTheme="minorBidi"/>
              </w:rPr>
              <w:t>7</w:t>
            </w:r>
            <w:r w:rsidR="00461B79">
              <w:rPr>
                <w:rFonts w:asciiTheme="minorBidi" w:hAnsiTheme="minorBidi"/>
              </w:rPr>
              <w:t>4</w:t>
            </w:r>
          </w:p>
          <w:p w14:paraId="52DCC163" w14:textId="77777777" w:rsidR="00AB7A59" w:rsidRPr="00BD4EC1" w:rsidRDefault="00AB7A59" w:rsidP="00E327FB">
            <w:pPr>
              <w:jc w:val="center"/>
              <w:rPr>
                <w:rFonts w:asciiTheme="minorBidi" w:hAnsiTheme="minorBidi"/>
              </w:rPr>
            </w:pPr>
          </w:p>
        </w:tc>
        <w:tc>
          <w:tcPr>
            <w:tcW w:w="2338" w:type="dxa"/>
          </w:tcPr>
          <w:p w14:paraId="79F3D019" w14:textId="1725B197" w:rsidR="00AB7A59" w:rsidRPr="00BD4EC1" w:rsidRDefault="000A6AFF" w:rsidP="00E327FB">
            <w:pPr>
              <w:jc w:val="center"/>
              <w:rPr>
                <w:rFonts w:asciiTheme="minorBidi" w:hAnsiTheme="minorBidi"/>
              </w:rPr>
            </w:pPr>
            <w:r>
              <w:rPr>
                <w:rFonts w:asciiTheme="minorBidi" w:hAnsiTheme="minorBidi"/>
              </w:rPr>
              <w:t>10</w:t>
            </w:r>
          </w:p>
        </w:tc>
        <w:tc>
          <w:tcPr>
            <w:tcW w:w="2338" w:type="dxa"/>
          </w:tcPr>
          <w:p w14:paraId="198346D2" w14:textId="2102A9A3" w:rsidR="00AB7A59" w:rsidRPr="00BD4EC1" w:rsidRDefault="000A6AFF" w:rsidP="00E327FB">
            <w:pPr>
              <w:jc w:val="center"/>
              <w:rPr>
                <w:rFonts w:asciiTheme="minorBidi" w:hAnsiTheme="minorBidi"/>
              </w:rPr>
            </w:pPr>
            <w:r>
              <w:rPr>
                <w:rFonts w:asciiTheme="minorBidi" w:hAnsiTheme="minorBidi"/>
              </w:rPr>
              <w:t>2</w:t>
            </w:r>
          </w:p>
        </w:tc>
      </w:tr>
      <w:tr w:rsidR="00AB7A59" w14:paraId="73A1CABB" w14:textId="77777777" w:rsidTr="00E327FB">
        <w:tc>
          <w:tcPr>
            <w:tcW w:w="2337" w:type="dxa"/>
          </w:tcPr>
          <w:p w14:paraId="36DEB44A" w14:textId="77777777" w:rsidR="00AB7A59" w:rsidRPr="00BD4EC1" w:rsidRDefault="00AB7A59" w:rsidP="00E327FB">
            <w:pPr>
              <w:jc w:val="center"/>
              <w:rPr>
                <w:rFonts w:asciiTheme="minorBidi" w:hAnsiTheme="minorBidi"/>
              </w:rPr>
            </w:pPr>
            <w:r w:rsidRPr="00BD4EC1">
              <w:rPr>
                <w:rFonts w:asciiTheme="minorBidi" w:hAnsiTheme="minorBidi"/>
              </w:rPr>
              <w:t>Actual Neutral</w:t>
            </w:r>
          </w:p>
        </w:tc>
        <w:tc>
          <w:tcPr>
            <w:tcW w:w="2337" w:type="dxa"/>
          </w:tcPr>
          <w:p w14:paraId="18B73CE6" w14:textId="49028039" w:rsidR="00AB7A59" w:rsidRPr="00BD4EC1" w:rsidRDefault="00AB7A59" w:rsidP="00E327FB">
            <w:pPr>
              <w:jc w:val="center"/>
              <w:rPr>
                <w:rFonts w:asciiTheme="minorBidi" w:hAnsiTheme="minorBidi"/>
              </w:rPr>
            </w:pPr>
            <w:r>
              <w:rPr>
                <w:rFonts w:asciiTheme="minorBidi" w:hAnsiTheme="minorBidi"/>
              </w:rPr>
              <w:t xml:space="preserve">  </w:t>
            </w:r>
            <w:r w:rsidR="0058586B">
              <w:rPr>
                <w:rFonts w:asciiTheme="minorBidi" w:hAnsiTheme="minorBidi"/>
              </w:rPr>
              <w:t xml:space="preserve"> </w:t>
            </w:r>
            <w:r w:rsidR="00461B79">
              <w:rPr>
                <w:rFonts w:asciiTheme="minorBidi" w:hAnsiTheme="minorBidi"/>
              </w:rPr>
              <w:t>10</w:t>
            </w:r>
            <w:r w:rsidRPr="00BD4EC1">
              <w:rPr>
                <w:rFonts w:asciiTheme="minorBidi" w:hAnsiTheme="minorBidi"/>
              </w:rPr>
              <w:t>   ​</w:t>
            </w:r>
          </w:p>
        </w:tc>
        <w:tc>
          <w:tcPr>
            <w:tcW w:w="2338" w:type="dxa"/>
          </w:tcPr>
          <w:p w14:paraId="48A7F801" w14:textId="29CF8704" w:rsidR="00AB7A59" w:rsidRPr="00BD4EC1" w:rsidRDefault="00461B79" w:rsidP="00E327FB">
            <w:pPr>
              <w:jc w:val="center"/>
              <w:rPr>
                <w:rFonts w:asciiTheme="minorBidi" w:hAnsiTheme="minorBidi"/>
              </w:rPr>
            </w:pPr>
            <w:r>
              <w:rPr>
                <w:rFonts w:asciiTheme="minorBidi" w:hAnsiTheme="minorBidi"/>
              </w:rPr>
              <w:t>76</w:t>
            </w:r>
          </w:p>
        </w:tc>
        <w:tc>
          <w:tcPr>
            <w:tcW w:w="2338" w:type="dxa"/>
          </w:tcPr>
          <w:p w14:paraId="6EE21DE5" w14:textId="2FCE8A42" w:rsidR="00AB7A59" w:rsidRPr="00BD4EC1" w:rsidRDefault="00461B79" w:rsidP="00E327FB">
            <w:pPr>
              <w:jc w:val="center"/>
              <w:rPr>
                <w:rFonts w:asciiTheme="minorBidi" w:hAnsiTheme="minorBidi"/>
              </w:rPr>
            </w:pPr>
            <w:r>
              <w:rPr>
                <w:rFonts w:asciiTheme="minorBidi" w:hAnsiTheme="minorBidi"/>
              </w:rPr>
              <w:t>0</w:t>
            </w:r>
          </w:p>
        </w:tc>
      </w:tr>
      <w:tr w:rsidR="00AB7A59" w14:paraId="514CBB9E" w14:textId="77777777" w:rsidTr="00E327FB">
        <w:tc>
          <w:tcPr>
            <w:tcW w:w="2337" w:type="dxa"/>
          </w:tcPr>
          <w:p w14:paraId="20EB618B" w14:textId="77777777" w:rsidR="00AB7A59" w:rsidRPr="00BD4EC1" w:rsidRDefault="00AB7A59" w:rsidP="00E327FB">
            <w:pPr>
              <w:jc w:val="center"/>
              <w:rPr>
                <w:rFonts w:asciiTheme="minorBidi" w:hAnsiTheme="minorBidi"/>
              </w:rPr>
            </w:pPr>
            <w:r w:rsidRPr="00BD4EC1">
              <w:rPr>
                <w:rFonts w:asciiTheme="minorBidi" w:hAnsiTheme="minorBidi"/>
              </w:rPr>
              <w:t>Actual Negative</w:t>
            </w:r>
          </w:p>
        </w:tc>
        <w:tc>
          <w:tcPr>
            <w:tcW w:w="2337" w:type="dxa"/>
          </w:tcPr>
          <w:p w14:paraId="0109E3D9" w14:textId="4F2BC70B" w:rsidR="00AB7A59" w:rsidRPr="00BD4EC1" w:rsidRDefault="00461B79" w:rsidP="00E327FB">
            <w:pPr>
              <w:jc w:val="center"/>
              <w:rPr>
                <w:rFonts w:asciiTheme="minorBidi" w:hAnsiTheme="minorBidi"/>
              </w:rPr>
            </w:pPr>
            <w:r>
              <w:rPr>
                <w:rFonts w:asciiTheme="minorBidi" w:hAnsiTheme="minorBidi"/>
              </w:rPr>
              <w:t>12</w:t>
            </w:r>
          </w:p>
        </w:tc>
        <w:tc>
          <w:tcPr>
            <w:tcW w:w="2338" w:type="dxa"/>
          </w:tcPr>
          <w:p w14:paraId="7376A0D8" w14:textId="0C167416" w:rsidR="00AB7A59" w:rsidRPr="00BD4EC1" w:rsidRDefault="008943EC" w:rsidP="00E327FB">
            <w:pPr>
              <w:jc w:val="center"/>
              <w:rPr>
                <w:rFonts w:asciiTheme="minorBidi" w:hAnsiTheme="minorBidi"/>
              </w:rPr>
            </w:pPr>
            <w:r>
              <w:rPr>
                <w:rFonts w:asciiTheme="minorBidi" w:hAnsiTheme="minorBidi"/>
              </w:rPr>
              <w:t>1</w:t>
            </w:r>
            <w:r w:rsidR="00461B79">
              <w:rPr>
                <w:rFonts w:asciiTheme="minorBidi" w:hAnsiTheme="minorBidi"/>
              </w:rPr>
              <w:t>6</w:t>
            </w:r>
          </w:p>
        </w:tc>
        <w:tc>
          <w:tcPr>
            <w:tcW w:w="2338" w:type="dxa"/>
          </w:tcPr>
          <w:p w14:paraId="29057455" w14:textId="70775CF3" w:rsidR="00AB7A59" w:rsidRPr="00BD4EC1" w:rsidRDefault="00461B79" w:rsidP="00E327FB">
            <w:pPr>
              <w:jc w:val="center"/>
              <w:rPr>
                <w:rFonts w:asciiTheme="minorBidi" w:hAnsiTheme="minorBidi"/>
              </w:rPr>
            </w:pPr>
            <w:r>
              <w:rPr>
                <w:rFonts w:asciiTheme="minorBidi" w:hAnsiTheme="minorBidi"/>
              </w:rPr>
              <w:t>6</w:t>
            </w:r>
            <w:r w:rsidR="008943EC">
              <w:rPr>
                <w:rFonts w:asciiTheme="minorBidi" w:hAnsiTheme="minorBidi"/>
              </w:rPr>
              <w:t>8</w:t>
            </w:r>
          </w:p>
        </w:tc>
      </w:tr>
    </w:tbl>
    <w:p w14:paraId="214F5116" w14:textId="77777777" w:rsidR="00173DE9" w:rsidRDefault="00173DE9" w:rsidP="005973A8"/>
    <w:p w14:paraId="3B362EB8" w14:textId="77777777" w:rsidR="00D56AA4" w:rsidRDefault="00D56AA4" w:rsidP="00D56AA4">
      <w:pPr>
        <w:jc w:val="both"/>
        <w:rPr>
          <w:rFonts w:asciiTheme="minorBidi" w:hAnsiTheme="minorBidi"/>
        </w:rPr>
      </w:pPr>
      <w:r w:rsidRPr="00D56AA4">
        <w:rPr>
          <w:rFonts w:asciiTheme="minorBidi" w:hAnsiTheme="minorBidi"/>
        </w:rPr>
        <w:t>The models were tested on the given sentences, and consistently, Naïve Bayes and SVM showed a tendency to bias towards negative results. However, the LSTM model trained on TF-IDF vectorized data leaned towards positive sentiment. In contrast, the LSTM model trained on data vectorized using Word2Vec consistently provided accurate labels for all cases.</w:t>
      </w:r>
    </w:p>
    <w:p w14:paraId="5561FCA2" w14:textId="3BDD48B5" w:rsidR="00674A21" w:rsidRPr="00D56AA4" w:rsidRDefault="00674A21" w:rsidP="00D56AA4">
      <w:pPr>
        <w:jc w:val="both"/>
        <w:rPr>
          <w:rFonts w:asciiTheme="minorBidi" w:hAnsiTheme="minorBidi"/>
        </w:rPr>
      </w:pPr>
      <w:r>
        <w:rPr>
          <w:rFonts w:asciiTheme="minorBidi" w:hAnsiTheme="minorBidi"/>
        </w:rPr>
        <w:t>Sentence: I love the movie</w:t>
      </w:r>
    </w:p>
    <w:p w14:paraId="7381F28A" w14:textId="3D6DDFF9" w:rsidR="005973A8" w:rsidRDefault="007109A3" w:rsidP="007109A3">
      <w:pPr>
        <w:jc w:val="center"/>
      </w:pPr>
      <w:r w:rsidRPr="007109A3">
        <w:rPr>
          <w:noProof/>
        </w:rPr>
        <w:drawing>
          <wp:inline distT="0" distB="0" distL="0" distR="0" wp14:anchorId="3801F347" wp14:editId="6486CD7D">
            <wp:extent cx="3733800" cy="1528119"/>
            <wp:effectExtent l="0" t="0" r="0" b="0"/>
            <wp:docPr id="4537365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36596" name="Picture 1" descr="A screen shot of a computer&#10;&#10;Description automatically generated"/>
                    <pic:cNvPicPr/>
                  </pic:nvPicPr>
                  <pic:blipFill>
                    <a:blip r:embed="rId8"/>
                    <a:stretch>
                      <a:fillRect/>
                    </a:stretch>
                  </pic:blipFill>
                  <pic:spPr>
                    <a:xfrm>
                      <a:off x="0" y="0"/>
                      <a:ext cx="3753146" cy="1536037"/>
                    </a:xfrm>
                    <a:prstGeom prst="rect">
                      <a:avLst/>
                    </a:prstGeom>
                  </pic:spPr>
                </pic:pic>
              </a:graphicData>
            </a:graphic>
          </wp:inline>
        </w:drawing>
      </w:r>
    </w:p>
    <w:p w14:paraId="08A51170" w14:textId="31352161" w:rsidR="0071729C" w:rsidRDefault="00674A21" w:rsidP="00674A21">
      <w:r>
        <w:t>Sentence: I hate the movie</w:t>
      </w:r>
    </w:p>
    <w:p w14:paraId="2C80949C" w14:textId="7CD40305" w:rsidR="0071729C" w:rsidRDefault="0071729C" w:rsidP="007109A3">
      <w:pPr>
        <w:jc w:val="center"/>
      </w:pPr>
      <w:r w:rsidRPr="0071729C">
        <w:rPr>
          <w:noProof/>
        </w:rPr>
        <w:drawing>
          <wp:inline distT="0" distB="0" distL="0" distR="0" wp14:anchorId="6C84C495" wp14:editId="7A07DF98">
            <wp:extent cx="3741420" cy="1548673"/>
            <wp:effectExtent l="0" t="0" r="0" b="0"/>
            <wp:docPr id="17353317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31751" name="Picture 1" descr="A screen shot of a computer program&#10;&#10;Description automatically generated"/>
                    <pic:cNvPicPr/>
                  </pic:nvPicPr>
                  <pic:blipFill>
                    <a:blip r:embed="rId9"/>
                    <a:stretch>
                      <a:fillRect/>
                    </a:stretch>
                  </pic:blipFill>
                  <pic:spPr>
                    <a:xfrm>
                      <a:off x="0" y="0"/>
                      <a:ext cx="3750778" cy="1552546"/>
                    </a:xfrm>
                    <a:prstGeom prst="rect">
                      <a:avLst/>
                    </a:prstGeom>
                  </pic:spPr>
                </pic:pic>
              </a:graphicData>
            </a:graphic>
          </wp:inline>
        </w:drawing>
      </w:r>
    </w:p>
    <w:p w14:paraId="687DD1C2" w14:textId="0DBAFCAC" w:rsidR="00ED1AE5" w:rsidRDefault="00674A21" w:rsidP="00674A21">
      <w:r>
        <w:t>Sentence: I have no idea about the movie</w:t>
      </w:r>
    </w:p>
    <w:p w14:paraId="13B8F8D4" w14:textId="10BEC957" w:rsidR="00ED1AE5" w:rsidRDefault="00ED1AE5" w:rsidP="007109A3">
      <w:pPr>
        <w:jc w:val="center"/>
      </w:pPr>
      <w:r w:rsidRPr="00ED1AE5">
        <w:rPr>
          <w:noProof/>
        </w:rPr>
        <w:drawing>
          <wp:inline distT="0" distB="0" distL="0" distR="0" wp14:anchorId="023EDA5D" wp14:editId="33574BD9">
            <wp:extent cx="3807628" cy="1318260"/>
            <wp:effectExtent l="0" t="0" r="2540" b="0"/>
            <wp:docPr id="1122776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6007" name="Picture 1" descr="A screenshot of a computer program&#10;&#10;Description automatically generated"/>
                    <pic:cNvPicPr/>
                  </pic:nvPicPr>
                  <pic:blipFill>
                    <a:blip r:embed="rId10"/>
                    <a:stretch>
                      <a:fillRect/>
                    </a:stretch>
                  </pic:blipFill>
                  <pic:spPr>
                    <a:xfrm>
                      <a:off x="0" y="0"/>
                      <a:ext cx="3842554" cy="1330352"/>
                    </a:xfrm>
                    <a:prstGeom prst="rect">
                      <a:avLst/>
                    </a:prstGeom>
                  </pic:spPr>
                </pic:pic>
              </a:graphicData>
            </a:graphic>
          </wp:inline>
        </w:drawing>
      </w:r>
    </w:p>
    <w:p w14:paraId="04EC6C54" w14:textId="319A530F" w:rsidR="00674A21" w:rsidRDefault="00674A21" w:rsidP="00674A21">
      <w:r>
        <w:lastRenderedPageBreak/>
        <w:t>Sentence: I watched it in the cinema</w:t>
      </w:r>
    </w:p>
    <w:p w14:paraId="1B91ADF5" w14:textId="5F5B87D5" w:rsidR="00063ABC" w:rsidRDefault="00BF480A" w:rsidP="007109A3">
      <w:pPr>
        <w:jc w:val="center"/>
      </w:pPr>
      <w:r w:rsidRPr="00BF480A">
        <w:rPr>
          <w:noProof/>
        </w:rPr>
        <w:drawing>
          <wp:inline distT="0" distB="0" distL="0" distR="0" wp14:anchorId="1C836C28" wp14:editId="602BB775">
            <wp:extent cx="3810000" cy="1505449"/>
            <wp:effectExtent l="0" t="0" r="0" b="0"/>
            <wp:docPr id="5699413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41300" name="Picture 1" descr="A screen shot of a computer program&#10;&#10;Description automatically generated"/>
                    <pic:cNvPicPr/>
                  </pic:nvPicPr>
                  <pic:blipFill>
                    <a:blip r:embed="rId11"/>
                    <a:stretch>
                      <a:fillRect/>
                    </a:stretch>
                  </pic:blipFill>
                  <pic:spPr>
                    <a:xfrm>
                      <a:off x="0" y="0"/>
                      <a:ext cx="3833891" cy="1514889"/>
                    </a:xfrm>
                    <a:prstGeom prst="rect">
                      <a:avLst/>
                    </a:prstGeom>
                  </pic:spPr>
                </pic:pic>
              </a:graphicData>
            </a:graphic>
          </wp:inline>
        </w:drawing>
      </w:r>
    </w:p>
    <w:p w14:paraId="12AFB5EA" w14:textId="77777777" w:rsidR="00C71D29" w:rsidRDefault="00C71D29" w:rsidP="007109A3">
      <w:pPr>
        <w:jc w:val="center"/>
      </w:pPr>
    </w:p>
    <w:p w14:paraId="02333735" w14:textId="528B5848" w:rsidR="00C71D29" w:rsidRPr="001E2D9E" w:rsidRDefault="001E2D9E" w:rsidP="001E2D9E">
      <w:pPr>
        <w:pStyle w:val="Heading1"/>
      </w:pPr>
      <w:bookmarkStart w:id="42" w:name="_Toc156508111"/>
      <w:r w:rsidRPr="001E2D9E">
        <w:t>Conclusion</w:t>
      </w:r>
      <w:bookmarkEnd w:id="42"/>
    </w:p>
    <w:p w14:paraId="124DB794" w14:textId="7FA8B7D1" w:rsidR="00C71D29" w:rsidRPr="001E2D9E" w:rsidRDefault="001E2D9E" w:rsidP="001E2D9E">
      <w:pPr>
        <w:jc w:val="both"/>
        <w:rPr>
          <w:rFonts w:asciiTheme="minorBidi" w:hAnsiTheme="minorBidi"/>
        </w:rPr>
      </w:pPr>
      <w:r w:rsidRPr="001E2D9E">
        <w:rPr>
          <w:rFonts w:asciiTheme="minorBidi" w:hAnsiTheme="minorBidi"/>
        </w:rPr>
        <w:t>Among the models, LSTM with embedded word vectorization exhibited the best results and highest prediction accuracy, correctly assigning all labels. According to the confusion matrix, SVM had the lowest misclassifications during training. However, it is worth noting that LSTM with TF-IDF requires a larger dataset to achieve precise results.</w:t>
      </w:r>
    </w:p>
    <w:p w14:paraId="70048F24" w14:textId="77777777" w:rsidR="00C71D29" w:rsidRDefault="00C71D29" w:rsidP="007109A3">
      <w:pPr>
        <w:jc w:val="center"/>
      </w:pPr>
    </w:p>
    <w:p w14:paraId="2AF4B60C" w14:textId="77777777" w:rsidR="00C71D29" w:rsidRDefault="00C71D29" w:rsidP="007109A3">
      <w:pPr>
        <w:jc w:val="center"/>
      </w:pPr>
    </w:p>
    <w:p w14:paraId="47D9C93D" w14:textId="77777777" w:rsidR="00C71D29" w:rsidRDefault="00C71D29" w:rsidP="007109A3">
      <w:pPr>
        <w:jc w:val="center"/>
      </w:pPr>
    </w:p>
    <w:p w14:paraId="5ECEB7EE" w14:textId="77777777" w:rsidR="00C71D29" w:rsidRDefault="00C71D29" w:rsidP="007109A3">
      <w:pPr>
        <w:jc w:val="center"/>
      </w:pPr>
    </w:p>
    <w:p w14:paraId="498A52AC" w14:textId="77777777" w:rsidR="00C71D29" w:rsidRDefault="00C71D29" w:rsidP="007109A3">
      <w:pPr>
        <w:jc w:val="center"/>
      </w:pPr>
    </w:p>
    <w:p w14:paraId="40B1E50B" w14:textId="77777777" w:rsidR="00C71D29" w:rsidRDefault="00C71D29" w:rsidP="007109A3">
      <w:pPr>
        <w:jc w:val="center"/>
      </w:pPr>
    </w:p>
    <w:p w14:paraId="1575B77C" w14:textId="77777777" w:rsidR="00C71D29" w:rsidRDefault="00C71D29" w:rsidP="007109A3">
      <w:pPr>
        <w:jc w:val="center"/>
      </w:pPr>
    </w:p>
    <w:p w14:paraId="08877069" w14:textId="77777777" w:rsidR="001E2D9E" w:rsidRDefault="001E2D9E" w:rsidP="007109A3">
      <w:pPr>
        <w:jc w:val="center"/>
      </w:pPr>
    </w:p>
    <w:p w14:paraId="6E6F979E" w14:textId="77777777" w:rsidR="001E2D9E" w:rsidRDefault="001E2D9E" w:rsidP="007109A3">
      <w:pPr>
        <w:jc w:val="center"/>
      </w:pPr>
    </w:p>
    <w:p w14:paraId="2068330F" w14:textId="77777777" w:rsidR="001E2D9E" w:rsidRDefault="001E2D9E" w:rsidP="007109A3">
      <w:pPr>
        <w:jc w:val="center"/>
      </w:pPr>
    </w:p>
    <w:p w14:paraId="4FFCF360" w14:textId="77777777" w:rsidR="001E2D9E" w:rsidRDefault="001E2D9E" w:rsidP="007109A3">
      <w:pPr>
        <w:jc w:val="center"/>
      </w:pPr>
    </w:p>
    <w:p w14:paraId="6F621E1E" w14:textId="77777777" w:rsidR="001E2D9E" w:rsidRDefault="001E2D9E" w:rsidP="007109A3">
      <w:pPr>
        <w:jc w:val="center"/>
      </w:pPr>
    </w:p>
    <w:p w14:paraId="505B9A66" w14:textId="77777777" w:rsidR="001E2D9E" w:rsidRDefault="001E2D9E" w:rsidP="007109A3">
      <w:pPr>
        <w:jc w:val="center"/>
      </w:pPr>
    </w:p>
    <w:p w14:paraId="46DE3F59" w14:textId="77777777" w:rsidR="001E2D9E" w:rsidRDefault="001E2D9E" w:rsidP="007109A3">
      <w:pPr>
        <w:jc w:val="center"/>
      </w:pPr>
    </w:p>
    <w:p w14:paraId="43616550" w14:textId="77777777" w:rsidR="001E2D9E" w:rsidRDefault="001E2D9E" w:rsidP="007109A3">
      <w:pPr>
        <w:jc w:val="center"/>
      </w:pPr>
    </w:p>
    <w:p w14:paraId="63798B93" w14:textId="15B0328D" w:rsidR="00C71D29" w:rsidRDefault="00C71D29" w:rsidP="00C71D29">
      <w:pPr>
        <w:pStyle w:val="Heading1"/>
      </w:pPr>
      <w:bookmarkStart w:id="43" w:name="_Toc156508112"/>
      <w:r>
        <w:lastRenderedPageBreak/>
        <w:t>References</w:t>
      </w:r>
      <w:bookmarkEnd w:id="43"/>
    </w:p>
    <w:sdt>
      <w:sdtPr>
        <w:id w:val="1880424052"/>
        <w:docPartObj>
          <w:docPartGallery w:val="Bibliographies"/>
          <w:docPartUnique/>
        </w:docPartObj>
      </w:sdtPr>
      <w:sdtContent>
        <w:sdt>
          <w:sdtPr>
            <w:id w:val="-573587230"/>
            <w:bibliography/>
          </w:sdtPr>
          <w:sdtContent>
            <w:p w14:paraId="7D181D4C" w14:textId="77777777" w:rsidR="004041A5" w:rsidRDefault="00FB53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4041A5" w14:paraId="505225F6" w14:textId="77777777">
                <w:trPr>
                  <w:divId w:val="1492136521"/>
                  <w:tblCellSpacing w:w="15" w:type="dxa"/>
                </w:trPr>
                <w:tc>
                  <w:tcPr>
                    <w:tcW w:w="50" w:type="pct"/>
                    <w:hideMark/>
                  </w:tcPr>
                  <w:p w14:paraId="2DAA108C" w14:textId="4FF82108" w:rsidR="004041A5" w:rsidRDefault="004041A5">
                    <w:pPr>
                      <w:pStyle w:val="Bibliography"/>
                      <w:rPr>
                        <w:noProof/>
                        <w:sz w:val="24"/>
                        <w:szCs w:val="24"/>
                        <w14:ligatures w14:val="none"/>
                      </w:rPr>
                    </w:pPr>
                    <w:r>
                      <w:rPr>
                        <w:noProof/>
                      </w:rPr>
                      <w:t xml:space="preserve">[1] </w:t>
                    </w:r>
                  </w:p>
                </w:tc>
                <w:tc>
                  <w:tcPr>
                    <w:tcW w:w="0" w:type="auto"/>
                    <w:hideMark/>
                  </w:tcPr>
                  <w:p w14:paraId="70498A79" w14:textId="77777777" w:rsidR="004041A5" w:rsidRDefault="004041A5">
                    <w:pPr>
                      <w:pStyle w:val="Bibliography"/>
                      <w:rPr>
                        <w:noProof/>
                      </w:rPr>
                    </w:pPr>
                    <w:r>
                      <w:rPr>
                        <w:noProof/>
                      </w:rPr>
                      <w:t>"POS Tagging with NLTK and Chunking in NLP," [Online]. Available: https://www.guru99.com/pos-tagging-chunking-nltk.html. [Accessed 10 01 2024].</w:t>
                    </w:r>
                  </w:p>
                </w:tc>
              </w:tr>
              <w:tr w:rsidR="004041A5" w14:paraId="15B156D7" w14:textId="77777777">
                <w:trPr>
                  <w:divId w:val="1492136521"/>
                  <w:tblCellSpacing w:w="15" w:type="dxa"/>
                </w:trPr>
                <w:tc>
                  <w:tcPr>
                    <w:tcW w:w="50" w:type="pct"/>
                    <w:hideMark/>
                  </w:tcPr>
                  <w:p w14:paraId="7A873EAE" w14:textId="77777777" w:rsidR="004041A5" w:rsidRDefault="004041A5">
                    <w:pPr>
                      <w:pStyle w:val="Bibliography"/>
                      <w:rPr>
                        <w:noProof/>
                      </w:rPr>
                    </w:pPr>
                    <w:r>
                      <w:rPr>
                        <w:noProof/>
                      </w:rPr>
                      <w:t xml:space="preserve">[2] </w:t>
                    </w:r>
                  </w:p>
                </w:tc>
                <w:tc>
                  <w:tcPr>
                    <w:tcW w:w="0" w:type="auto"/>
                    <w:hideMark/>
                  </w:tcPr>
                  <w:p w14:paraId="317CA421" w14:textId="77777777" w:rsidR="004041A5" w:rsidRDefault="004041A5">
                    <w:pPr>
                      <w:pStyle w:val="Bibliography"/>
                      <w:rPr>
                        <w:noProof/>
                      </w:rPr>
                    </w:pPr>
                    <w:r>
                      <w:rPr>
                        <w:noProof/>
                      </w:rPr>
                      <w:t>"named entity recognition (NER)," [Online]. Available: https://www.techtarget.com/whatis/definition/named-entity-recognition-NER. [Accessed 10 01 2024].</w:t>
                    </w:r>
                  </w:p>
                </w:tc>
              </w:tr>
              <w:tr w:rsidR="004041A5" w14:paraId="35782269" w14:textId="77777777">
                <w:trPr>
                  <w:divId w:val="1492136521"/>
                  <w:tblCellSpacing w:w="15" w:type="dxa"/>
                </w:trPr>
                <w:tc>
                  <w:tcPr>
                    <w:tcW w:w="50" w:type="pct"/>
                    <w:hideMark/>
                  </w:tcPr>
                  <w:p w14:paraId="4F5D2935" w14:textId="77777777" w:rsidR="004041A5" w:rsidRDefault="004041A5">
                    <w:pPr>
                      <w:pStyle w:val="Bibliography"/>
                      <w:rPr>
                        <w:noProof/>
                      </w:rPr>
                    </w:pPr>
                    <w:r>
                      <w:rPr>
                        <w:noProof/>
                      </w:rPr>
                      <w:t xml:space="preserve">[3] </w:t>
                    </w:r>
                  </w:p>
                </w:tc>
                <w:tc>
                  <w:tcPr>
                    <w:tcW w:w="0" w:type="auto"/>
                    <w:hideMark/>
                  </w:tcPr>
                  <w:p w14:paraId="4402AB73" w14:textId="77777777" w:rsidR="004041A5" w:rsidRDefault="004041A5">
                    <w:pPr>
                      <w:pStyle w:val="Bibliography"/>
                      <w:rPr>
                        <w:noProof/>
                      </w:rPr>
                    </w:pPr>
                    <w:r>
                      <w:rPr>
                        <w:noProof/>
                      </w:rPr>
                      <w:t>"Understanding TF-IDF (Term Frequency-Inverse Document Frequency)," [Online]. Available: https://www.geeksforgeeks.org/understanding-tf-idf-term-frequency-inverse-document-frequency/. [Accessed 10 01 2024].</w:t>
                    </w:r>
                  </w:p>
                </w:tc>
              </w:tr>
              <w:tr w:rsidR="004041A5" w14:paraId="6F6B9169" w14:textId="77777777">
                <w:trPr>
                  <w:divId w:val="1492136521"/>
                  <w:tblCellSpacing w:w="15" w:type="dxa"/>
                </w:trPr>
                <w:tc>
                  <w:tcPr>
                    <w:tcW w:w="50" w:type="pct"/>
                    <w:hideMark/>
                  </w:tcPr>
                  <w:p w14:paraId="5CCCE27F" w14:textId="77777777" w:rsidR="004041A5" w:rsidRDefault="004041A5">
                    <w:pPr>
                      <w:pStyle w:val="Bibliography"/>
                      <w:rPr>
                        <w:noProof/>
                      </w:rPr>
                    </w:pPr>
                    <w:r>
                      <w:rPr>
                        <w:noProof/>
                      </w:rPr>
                      <w:t xml:space="preserve">[4] </w:t>
                    </w:r>
                  </w:p>
                </w:tc>
                <w:tc>
                  <w:tcPr>
                    <w:tcW w:w="0" w:type="auto"/>
                    <w:hideMark/>
                  </w:tcPr>
                  <w:p w14:paraId="3B19FF7F" w14:textId="77777777" w:rsidR="004041A5" w:rsidRDefault="004041A5">
                    <w:pPr>
                      <w:pStyle w:val="Bibliography"/>
                      <w:rPr>
                        <w:noProof/>
                      </w:rPr>
                    </w:pPr>
                    <w:r>
                      <w:rPr>
                        <w:noProof/>
                      </w:rPr>
                      <w:t>"Naive Bayes," [Online]. Available: https://scikit-learn.org/stable/modules/naive_bayes.html. [Accessed 10 01 2024].</w:t>
                    </w:r>
                  </w:p>
                </w:tc>
              </w:tr>
              <w:tr w:rsidR="004041A5" w14:paraId="78B42624" w14:textId="77777777">
                <w:trPr>
                  <w:divId w:val="1492136521"/>
                  <w:tblCellSpacing w:w="15" w:type="dxa"/>
                </w:trPr>
                <w:tc>
                  <w:tcPr>
                    <w:tcW w:w="50" w:type="pct"/>
                    <w:hideMark/>
                  </w:tcPr>
                  <w:p w14:paraId="0CB66707" w14:textId="77777777" w:rsidR="004041A5" w:rsidRDefault="004041A5">
                    <w:pPr>
                      <w:pStyle w:val="Bibliography"/>
                      <w:rPr>
                        <w:noProof/>
                      </w:rPr>
                    </w:pPr>
                    <w:r>
                      <w:rPr>
                        <w:noProof/>
                      </w:rPr>
                      <w:t xml:space="preserve">[5] </w:t>
                    </w:r>
                  </w:p>
                </w:tc>
                <w:tc>
                  <w:tcPr>
                    <w:tcW w:w="0" w:type="auto"/>
                    <w:hideMark/>
                  </w:tcPr>
                  <w:p w14:paraId="4C9B3103" w14:textId="77777777" w:rsidR="004041A5" w:rsidRDefault="004041A5">
                    <w:pPr>
                      <w:pStyle w:val="Bibliography"/>
                      <w:rPr>
                        <w:noProof/>
                      </w:rPr>
                    </w:pPr>
                    <w:r>
                      <w:rPr>
                        <w:noProof/>
                      </w:rPr>
                      <w:t>"sklearn.naive_bayes.MultinomialNB," [Online]. Available: https://scikit-learn.org/stable/modules/generated/sklearn.naive_bayes.MultinomialNB.html. [Accessed 10 01 2024].</w:t>
                    </w:r>
                  </w:p>
                </w:tc>
              </w:tr>
              <w:tr w:rsidR="004041A5" w14:paraId="06B79E2D" w14:textId="77777777">
                <w:trPr>
                  <w:divId w:val="1492136521"/>
                  <w:tblCellSpacing w:w="15" w:type="dxa"/>
                </w:trPr>
                <w:tc>
                  <w:tcPr>
                    <w:tcW w:w="50" w:type="pct"/>
                    <w:hideMark/>
                  </w:tcPr>
                  <w:p w14:paraId="32281C0E" w14:textId="77777777" w:rsidR="004041A5" w:rsidRDefault="004041A5">
                    <w:pPr>
                      <w:pStyle w:val="Bibliography"/>
                      <w:rPr>
                        <w:noProof/>
                      </w:rPr>
                    </w:pPr>
                    <w:r>
                      <w:rPr>
                        <w:noProof/>
                      </w:rPr>
                      <w:t xml:space="preserve">[6] </w:t>
                    </w:r>
                  </w:p>
                </w:tc>
                <w:tc>
                  <w:tcPr>
                    <w:tcW w:w="0" w:type="auto"/>
                    <w:hideMark/>
                  </w:tcPr>
                  <w:p w14:paraId="47C90AFE" w14:textId="77777777" w:rsidR="004041A5" w:rsidRDefault="004041A5">
                    <w:pPr>
                      <w:pStyle w:val="Bibliography"/>
                      <w:rPr>
                        <w:noProof/>
                      </w:rPr>
                    </w:pPr>
                    <w:r>
                      <w:rPr>
                        <w:noProof/>
                      </w:rPr>
                      <w:t>"Intuition behind C and Gamma in Support Vector Machines: A Visual and Coding Perspective," 10 01 2024. [Online]. Available: https://medium.com/@megha.natarajan/intuition-behind-c-and-gamma-in-support-vector-machines-a-visual-and-coding-perspective-310029ea4512.</w:t>
                    </w:r>
                  </w:p>
                </w:tc>
              </w:tr>
            </w:tbl>
            <w:p w14:paraId="4D3BC70A" w14:textId="77777777" w:rsidR="004041A5" w:rsidRDefault="004041A5">
              <w:pPr>
                <w:divId w:val="1492136521"/>
                <w:rPr>
                  <w:rFonts w:eastAsia="Times New Roman"/>
                  <w:noProof/>
                </w:rPr>
              </w:pPr>
            </w:p>
            <w:p w14:paraId="7C40F4DF" w14:textId="74714FC1" w:rsidR="00FB534E" w:rsidRDefault="00FB534E">
              <w:r>
                <w:rPr>
                  <w:b/>
                  <w:bCs/>
                  <w:noProof/>
                </w:rPr>
                <w:fldChar w:fldCharType="end"/>
              </w:r>
            </w:p>
          </w:sdtContent>
        </w:sdt>
      </w:sdtContent>
    </w:sdt>
    <w:p w14:paraId="4E1116F1" w14:textId="77777777" w:rsidR="00C71D29" w:rsidRPr="00C71D29" w:rsidRDefault="00C71D29" w:rsidP="00C71D29">
      <w:pPr>
        <w:rPr>
          <w:lang w:bidi="fa-IR"/>
        </w:rPr>
      </w:pPr>
    </w:p>
    <w:sectPr w:rsidR="00C71D29" w:rsidRPr="00C71D29" w:rsidSect="002D5D12">
      <w:pgSz w:w="12240" w:h="15840" w:code="1"/>
      <w:pgMar w:top="1440" w:right="1440" w:bottom="1440" w:left="144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12B5"/>
    <w:multiLevelType w:val="hybridMultilevel"/>
    <w:tmpl w:val="6444E5C6"/>
    <w:lvl w:ilvl="0" w:tplc="81925FB0">
      <w:start w:val="1"/>
      <w:numFmt w:val="decimal"/>
      <w:lvlText w:val="%1-"/>
      <w:lvlJc w:val="left"/>
      <w:pPr>
        <w:ind w:left="720" w:hanging="360"/>
      </w:pPr>
    </w:lvl>
    <w:lvl w:ilvl="1" w:tplc="62BE8E6C">
      <w:start w:val="1"/>
      <w:numFmt w:val="lowerLetter"/>
      <w:lvlText w:val="%2."/>
      <w:lvlJc w:val="left"/>
      <w:pPr>
        <w:ind w:left="1440" w:hanging="360"/>
      </w:pPr>
    </w:lvl>
    <w:lvl w:ilvl="2" w:tplc="2C5E7C84">
      <w:start w:val="1"/>
      <w:numFmt w:val="lowerRoman"/>
      <w:lvlText w:val="%3."/>
      <w:lvlJc w:val="right"/>
      <w:pPr>
        <w:ind w:left="2160" w:hanging="180"/>
      </w:pPr>
    </w:lvl>
    <w:lvl w:ilvl="3" w:tplc="7A7A0438">
      <w:start w:val="1"/>
      <w:numFmt w:val="decimal"/>
      <w:lvlText w:val="%4."/>
      <w:lvlJc w:val="left"/>
      <w:pPr>
        <w:ind w:left="2880" w:hanging="360"/>
      </w:pPr>
    </w:lvl>
    <w:lvl w:ilvl="4" w:tplc="34CE2AE0">
      <w:start w:val="1"/>
      <w:numFmt w:val="lowerLetter"/>
      <w:lvlText w:val="%5."/>
      <w:lvlJc w:val="left"/>
      <w:pPr>
        <w:ind w:left="3600" w:hanging="360"/>
      </w:pPr>
    </w:lvl>
    <w:lvl w:ilvl="5" w:tplc="4148E12A">
      <w:start w:val="1"/>
      <w:numFmt w:val="lowerRoman"/>
      <w:lvlText w:val="%6."/>
      <w:lvlJc w:val="right"/>
      <w:pPr>
        <w:ind w:left="4320" w:hanging="180"/>
      </w:pPr>
    </w:lvl>
    <w:lvl w:ilvl="6" w:tplc="B5506436">
      <w:start w:val="1"/>
      <w:numFmt w:val="decimal"/>
      <w:lvlText w:val="%7."/>
      <w:lvlJc w:val="left"/>
      <w:pPr>
        <w:ind w:left="5040" w:hanging="360"/>
      </w:pPr>
    </w:lvl>
    <w:lvl w:ilvl="7" w:tplc="F52C1C9E">
      <w:start w:val="1"/>
      <w:numFmt w:val="lowerLetter"/>
      <w:lvlText w:val="%8."/>
      <w:lvlJc w:val="left"/>
      <w:pPr>
        <w:ind w:left="5760" w:hanging="360"/>
      </w:pPr>
    </w:lvl>
    <w:lvl w:ilvl="8" w:tplc="557253CE">
      <w:start w:val="1"/>
      <w:numFmt w:val="lowerRoman"/>
      <w:lvlText w:val="%9."/>
      <w:lvlJc w:val="right"/>
      <w:pPr>
        <w:ind w:left="6480" w:hanging="180"/>
      </w:pPr>
    </w:lvl>
  </w:abstractNum>
  <w:abstractNum w:abstractNumId="1" w15:restartNumberingAfterBreak="0">
    <w:nsid w:val="1C8A25AE"/>
    <w:multiLevelType w:val="hybridMultilevel"/>
    <w:tmpl w:val="BF581034"/>
    <w:lvl w:ilvl="0" w:tplc="06F2ABFA">
      <w:start w:val="1"/>
      <w:numFmt w:val="bullet"/>
      <w:lvlText w:val=""/>
      <w:lvlJc w:val="left"/>
      <w:pPr>
        <w:ind w:left="720" w:hanging="360"/>
      </w:pPr>
      <w:rPr>
        <w:rFonts w:ascii="Symbol" w:hAnsi="Symbol" w:hint="default"/>
      </w:rPr>
    </w:lvl>
    <w:lvl w:ilvl="1" w:tplc="094C1A5C">
      <w:start w:val="1"/>
      <w:numFmt w:val="bullet"/>
      <w:lvlText w:val="o"/>
      <w:lvlJc w:val="left"/>
      <w:pPr>
        <w:ind w:left="1440" w:hanging="360"/>
      </w:pPr>
      <w:rPr>
        <w:rFonts w:ascii="Courier New" w:hAnsi="Courier New" w:hint="default"/>
      </w:rPr>
    </w:lvl>
    <w:lvl w:ilvl="2" w:tplc="9FB0A3D6">
      <w:start w:val="1"/>
      <w:numFmt w:val="bullet"/>
      <w:lvlText w:val=""/>
      <w:lvlJc w:val="left"/>
      <w:pPr>
        <w:ind w:left="2160" w:hanging="360"/>
      </w:pPr>
      <w:rPr>
        <w:rFonts w:ascii="Wingdings" w:hAnsi="Wingdings" w:hint="default"/>
      </w:rPr>
    </w:lvl>
    <w:lvl w:ilvl="3" w:tplc="F3BE63BE">
      <w:start w:val="1"/>
      <w:numFmt w:val="bullet"/>
      <w:lvlText w:val=""/>
      <w:lvlJc w:val="left"/>
      <w:pPr>
        <w:ind w:left="2880" w:hanging="360"/>
      </w:pPr>
      <w:rPr>
        <w:rFonts w:ascii="Symbol" w:hAnsi="Symbol" w:hint="default"/>
      </w:rPr>
    </w:lvl>
    <w:lvl w:ilvl="4" w:tplc="0C14CB36">
      <w:start w:val="1"/>
      <w:numFmt w:val="bullet"/>
      <w:lvlText w:val="o"/>
      <w:lvlJc w:val="left"/>
      <w:pPr>
        <w:ind w:left="3600" w:hanging="360"/>
      </w:pPr>
      <w:rPr>
        <w:rFonts w:ascii="Courier New" w:hAnsi="Courier New" w:hint="default"/>
      </w:rPr>
    </w:lvl>
    <w:lvl w:ilvl="5" w:tplc="5F025B8C">
      <w:start w:val="1"/>
      <w:numFmt w:val="bullet"/>
      <w:lvlText w:val=""/>
      <w:lvlJc w:val="left"/>
      <w:pPr>
        <w:ind w:left="4320" w:hanging="360"/>
      </w:pPr>
      <w:rPr>
        <w:rFonts w:ascii="Wingdings" w:hAnsi="Wingdings" w:hint="default"/>
      </w:rPr>
    </w:lvl>
    <w:lvl w:ilvl="6" w:tplc="684ED1B2">
      <w:start w:val="1"/>
      <w:numFmt w:val="bullet"/>
      <w:lvlText w:val=""/>
      <w:lvlJc w:val="left"/>
      <w:pPr>
        <w:ind w:left="5040" w:hanging="360"/>
      </w:pPr>
      <w:rPr>
        <w:rFonts w:ascii="Symbol" w:hAnsi="Symbol" w:hint="default"/>
      </w:rPr>
    </w:lvl>
    <w:lvl w:ilvl="7" w:tplc="31F29C58">
      <w:start w:val="1"/>
      <w:numFmt w:val="bullet"/>
      <w:lvlText w:val="o"/>
      <w:lvlJc w:val="left"/>
      <w:pPr>
        <w:ind w:left="5760" w:hanging="360"/>
      </w:pPr>
      <w:rPr>
        <w:rFonts w:ascii="Courier New" w:hAnsi="Courier New" w:hint="default"/>
      </w:rPr>
    </w:lvl>
    <w:lvl w:ilvl="8" w:tplc="7A6AA97E">
      <w:start w:val="1"/>
      <w:numFmt w:val="bullet"/>
      <w:lvlText w:val=""/>
      <w:lvlJc w:val="left"/>
      <w:pPr>
        <w:ind w:left="6480" w:hanging="360"/>
      </w:pPr>
      <w:rPr>
        <w:rFonts w:ascii="Wingdings" w:hAnsi="Wingdings" w:hint="default"/>
      </w:rPr>
    </w:lvl>
  </w:abstractNum>
  <w:abstractNum w:abstractNumId="2" w15:restartNumberingAfterBreak="0">
    <w:nsid w:val="34F735F8"/>
    <w:multiLevelType w:val="hybridMultilevel"/>
    <w:tmpl w:val="A48C26E4"/>
    <w:lvl w:ilvl="0" w:tplc="2AF09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D07DE"/>
    <w:multiLevelType w:val="multilevel"/>
    <w:tmpl w:val="0DD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64859"/>
    <w:multiLevelType w:val="hybridMultilevel"/>
    <w:tmpl w:val="BEB847A2"/>
    <w:lvl w:ilvl="0" w:tplc="85161162">
      <w:start w:val="1"/>
      <w:numFmt w:val="bullet"/>
      <w:lvlText w:val=""/>
      <w:lvlJc w:val="left"/>
      <w:pPr>
        <w:ind w:left="720" w:hanging="360"/>
      </w:pPr>
      <w:rPr>
        <w:rFonts w:ascii="Symbol" w:hAnsi="Symbol" w:hint="default"/>
      </w:rPr>
    </w:lvl>
    <w:lvl w:ilvl="1" w:tplc="465A4E14">
      <w:start w:val="1"/>
      <w:numFmt w:val="bullet"/>
      <w:lvlText w:val="o"/>
      <w:lvlJc w:val="left"/>
      <w:pPr>
        <w:ind w:left="1440" w:hanging="360"/>
      </w:pPr>
      <w:rPr>
        <w:rFonts w:ascii="Courier New" w:hAnsi="Courier New" w:hint="default"/>
      </w:rPr>
    </w:lvl>
    <w:lvl w:ilvl="2" w:tplc="E4AC1C26">
      <w:start w:val="1"/>
      <w:numFmt w:val="bullet"/>
      <w:lvlText w:val=""/>
      <w:lvlJc w:val="left"/>
      <w:pPr>
        <w:ind w:left="2160" w:hanging="360"/>
      </w:pPr>
      <w:rPr>
        <w:rFonts w:ascii="Wingdings" w:hAnsi="Wingdings" w:hint="default"/>
      </w:rPr>
    </w:lvl>
    <w:lvl w:ilvl="3" w:tplc="5BAC657E">
      <w:start w:val="1"/>
      <w:numFmt w:val="bullet"/>
      <w:lvlText w:val=""/>
      <w:lvlJc w:val="left"/>
      <w:pPr>
        <w:ind w:left="2880" w:hanging="360"/>
      </w:pPr>
      <w:rPr>
        <w:rFonts w:ascii="Symbol" w:hAnsi="Symbol" w:hint="default"/>
      </w:rPr>
    </w:lvl>
    <w:lvl w:ilvl="4" w:tplc="1D0E2BD0">
      <w:start w:val="1"/>
      <w:numFmt w:val="bullet"/>
      <w:lvlText w:val="o"/>
      <w:lvlJc w:val="left"/>
      <w:pPr>
        <w:ind w:left="3600" w:hanging="360"/>
      </w:pPr>
      <w:rPr>
        <w:rFonts w:ascii="Courier New" w:hAnsi="Courier New" w:hint="default"/>
      </w:rPr>
    </w:lvl>
    <w:lvl w:ilvl="5" w:tplc="1DFA7156">
      <w:start w:val="1"/>
      <w:numFmt w:val="bullet"/>
      <w:lvlText w:val=""/>
      <w:lvlJc w:val="left"/>
      <w:pPr>
        <w:ind w:left="4320" w:hanging="360"/>
      </w:pPr>
      <w:rPr>
        <w:rFonts w:ascii="Wingdings" w:hAnsi="Wingdings" w:hint="default"/>
      </w:rPr>
    </w:lvl>
    <w:lvl w:ilvl="6" w:tplc="8D487116">
      <w:start w:val="1"/>
      <w:numFmt w:val="bullet"/>
      <w:lvlText w:val=""/>
      <w:lvlJc w:val="left"/>
      <w:pPr>
        <w:ind w:left="5040" w:hanging="360"/>
      </w:pPr>
      <w:rPr>
        <w:rFonts w:ascii="Symbol" w:hAnsi="Symbol" w:hint="default"/>
      </w:rPr>
    </w:lvl>
    <w:lvl w:ilvl="7" w:tplc="F9EC8546">
      <w:start w:val="1"/>
      <w:numFmt w:val="bullet"/>
      <w:lvlText w:val="o"/>
      <w:lvlJc w:val="left"/>
      <w:pPr>
        <w:ind w:left="5760" w:hanging="360"/>
      </w:pPr>
      <w:rPr>
        <w:rFonts w:ascii="Courier New" w:hAnsi="Courier New" w:hint="default"/>
      </w:rPr>
    </w:lvl>
    <w:lvl w:ilvl="8" w:tplc="555AF4FC">
      <w:start w:val="1"/>
      <w:numFmt w:val="bullet"/>
      <w:lvlText w:val=""/>
      <w:lvlJc w:val="left"/>
      <w:pPr>
        <w:ind w:left="6480" w:hanging="360"/>
      </w:pPr>
      <w:rPr>
        <w:rFonts w:ascii="Wingdings" w:hAnsi="Wingdings" w:hint="default"/>
      </w:rPr>
    </w:lvl>
  </w:abstractNum>
  <w:abstractNum w:abstractNumId="5" w15:restartNumberingAfterBreak="0">
    <w:nsid w:val="41ED44A4"/>
    <w:multiLevelType w:val="hybridMultilevel"/>
    <w:tmpl w:val="19CE5F42"/>
    <w:lvl w:ilvl="0" w:tplc="BFEE9304">
      <w:start w:val="1"/>
      <w:numFmt w:val="decimal"/>
      <w:lvlText w:val="%1-"/>
      <w:lvlJc w:val="left"/>
      <w:pPr>
        <w:ind w:left="720" w:hanging="360"/>
      </w:pPr>
    </w:lvl>
    <w:lvl w:ilvl="1" w:tplc="A2C00A24">
      <w:start w:val="1"/>
      <w:numFmt w:val="lowerLetter"/>
      <w:lvlText w:val="%2."/>
      <w:lvlJc w:val="left"/>
      <w:pPr>
        <w:ind w:left="1440" w:hanging="360"/>
      </w:pPr>
    </w:lvl>
    <w:lvl w:ilvl="2" w:tplc="46F47C30">
      <w:start w:val="1"/>
      <w:numFmt w:val="lowerRoman"/>
      <w:lvlText w:val="%3."/>
      <w:lvlJc w:val="right"/>
      <w:pPr>
        <w:ind w:left="2160" w:hanging="180"/>
      </w:pPr>
    </w:lvl>
    <w:lvl w:ilvl="3" w:tplc="9C9ECFAC">
      <w:start w:val="1"/>
      <w:numFmt w:val="decimal"/>
      <w:lvlText w:val="%4."/>
      <w:lvlJc w:val="left"/>
      <w:pPr>
        <w:ind w:left="2880" w:hanging="360"/>
      </w:pPr>
    </w:lvl>
    <w:lvl w:ilvl="4" w:tplc="99E690F6">
      <w:start w:val="1"/>
      <w:numFmt w:val="lowerLetter"/>
      <w:lvlText w:val="%5."/>
      <w:lvlJc w:val="left"/>
      <w:pPr>
        <w:ind w:left="3600" w:hanging="360"/>
      </w:pPr>
    </w:lvl>
    <w:lvl w:ilvl="5" w:tplc="9D8A62A4">
      <w:start w:val="1"/>
      <w:numFmt w:val="lowerRoman"/>
      <w:lvlText w:val="%6."/>
      <w:lvlJc w:val="right"/>
      <w:pPr>
        <w:ind w:left="4320" w:hanging="180"/>
      </w:pPr>
    </w:lvl>
    <w:lvl w:ilvl="6" w:tplc="956E151E">
      <w:start w:val="1"/>
      <w:numFmt w:val="decimal"/>
      <w:lvlText w:val="%7."/>
      <w:lvlJc w:val="left"/>
      <w:pPr>
        <w:ind w:left="5040" w:hanging="360"/>
      </w:pPr>
    </w:lvl>
    <w:lvl w:ilvl="7" w:tplc="8EAAB300">
      <w:start w:val="1"/>
      <w:numFmt w:val="lowerLetter"/>
      <w:lvlText w:val="%8."/>
      <w:lvlJc w:val="left"/>
      <w:pPr>
        <w:ind w:left="5760" w:hanging="360"/>
      </w:pPr>
    </w:lvl>
    <w:lvl w:ilvl="8" w:tplc="8ADC9002">
      <w:start w:val="1"/>
      <w:numFmt w:val="lowerRoman"/>
      <w:lvlText w:val="%9."/>
      <w:lvlJc w:val="right"/>
      <w:pPr>
        <w:ind w:left="6480" w:hanging="180"/>
      </w:pPr>
    </w:lvl>
  </w:abstractNum>
  <w:abstractNum w:abstractNumId="6" w15:restartNumberingAfterBreak="0">
    <w:nsid w:val="5A14E42A"/>
    <w:multiLevelType w:val="hybridMultilevel"/>
    <w:tmpl w:val="09F693AC"/>
    <w:lvl w:ilvl="0" w:tplc="D66CAE56">
      <w:start w:val="1"/>
      <w:numFmt w:val="bullet"/>
      <w:lvlText w:val=""/>
      <w:lvlJc w:val="left"/>
      <w:pPr>
        <w:ind w:left="720" w:hanging="360"/>
      </w:pPr>
      <w:rPr>
        <w:rFonts w:ascii="Symbol" w:hAnsi="Symbol" w:hint="default"/>
      </w:rPr>
    </w:lvl>
    <w:lvl w:ilvl="1" w:tplc="C89C934C">
      <w:start w:val="1"/>
      <w:numFmt w:val="bullet"/>
      <w:lvlText w:val="o"/>
      <w:lvlJc w:val="left"/>
      <w:pPr>
        <w:ind w:left="1440" w:hanging="360"/>
      </w:pPr>
      <w:rPr>
        <w:rFonts w:ascii="Courier New" w:hAnsi="Courier New" w:hint="default"/>
      </w:rPr>
    </w:lvl>
    <w:lvl w:ilvl="2" w:tplc="3F04C906">
      <w:start w:val="1"/>
      <w:numFmt w:val="bullet"/>
      <w:lvlText w:val=""/>
      <w:lvlJc w:val="left"/>
      <w:pPr>
        <w:ind w:left="2160" w:hanging="360"/>
      </w:pPr>
      <w:rPr>
        <w:rFonts w:ascii="Wingdings" w:hAnsi="Wingdings" w:hint="default"/>
      </w:rPr>
    </w:lvl>
    <w:lvl w:ilvl="3" w:tplc="716CD01C">
      <w:start w:val="1"/>
      <w:numFmt w:val="bullet"/>
      <w:lvlText w:val=""/>
      <w:lvlJc w:val="left"/>
      <w:pPr>
        <w:ind w:left="2880" w:hanging="360"/>
      </w:pPr>
      <w:rPr>
        <w:rFonts w:ascii="Symbol" w:hAnsi="Symbol" w:hint="default"/>
      </w:rPr>
    </w:lvl>
    <w:lvl w:ilvl="4" w:tplc="7E04C426">
      <w:start w:val="1"/>
      <w:numFmt w:val="bullet"/>
      <w:lvlText w:val="o"/>
      <w:lvlJc w:val="left"/>
      <w:pPr>
        <w:ind w:left="3600" w:hanging="360"/>
      </w:pPr>
      <w:rPr>
        <w:rFonts w:ascii="Courier New" w:hAnsi="Courier New" w:hint="default"/>
      </w:rPr>
    </w:lvl>
    <w:lvl w:ilvl="5" w:tplc="8F0AFA2E">
      <w:start w:val="1"/>
      <w:numFmt w:val="bullet"/>
      <w:lvlText w:val=""/>
      <w:lvlJc w:val="left"/>
      <w:pPr>
        <w:ind w:left="4320" w:hanging="360"/>
      </w:pPr>
      <w:rPr>
        <w:rFonts w:ascii="Wingdings" w:hAnsi="Wingdings" w:hint="default"/>
      </w:rPr>
    </w:lvl>
    <w:lvl w:ilvl="6" w:tplc="75F479BA">
      <w:start w:val="1"/>
      <w:numFmt w:val="bullet"/>
      <w:lvlText w:val=""/>
      <w:lvlJc w:val="left"/>
      <w:pPr>
        <w:ind w:left="5040" w:hanging="360"/>
      </w:pPr>
      <w:rPr>
        <w:rFonts w:ascii="Symbol" w:hAnsi="Symbol" w:hint="default"/>
      </w:rPr>
    </w:lvl>
    <w:lvl w:ilvl="7" w:tplc="605AE0D6">
      <w:start w:val="1"/>
      <w:numFmt w:val="bullet"/>
      <w:lvlText w:val="o"/>
      <w:lvlJc w:val="left"/>
      <w:pPr>
        <w:ind w:left="5760" w:hanging="360"/>
      </w:pPr>
      <w:rPr>
        <w:rFonts w:ascii="Courier New" w:hAnsi="Courier New" w:hint="default"/>
      </w:rPr>
    </w:lvl>
    <w:lvl w:ilvl="8" w:tplc="2D742258">
      <w:start w:val="1"/>
      <w:numFmt w:val="bullet"/>
      <w:lvlText w:val=""/>
      <w:lvlJc w:val="left"/>
      <w:pPr>
        <w:ind w:left="6480" w:hanging="360"/>
      </w:pPr>
      <w:rPr>
        <w:rFonts w:ascii="Wingdings" w:hAnsi="Wingdings" w:hint="default"/>
      </w:rPr>
    </w:lvl>
  </w:abstractNum>
  <w:abstractNum w:abstractNumId="7" w15:restartNumberingAfterBreak="0">
    <w:nsid w:val="7A00F88B"/>
    <w:multiLevelType w:val="hybridMultilevel"/>
    <w:tmpl w:val="A692BC66"/>
    <w:lvl w:ilvl="0" w:tplc="0F464832">
      <w:start w:val="1"/>
      <w:numFmt w:val="bullet"/>
      <w:lvlText w:val=""/>
      <w:lvlJc w:val="left"/>
      <w:pPr>
        <w:ind w:left="720" w:hanging="360"/>
      </w:pPr>
      <w:rPr>
        <w:rFonts w:ascii="Symbol" w:hAnsi="Symbol" w:hint="default"/>
      </w:rPr>
    </w:lvl>
    <w:lvl w:ilvl="1" w:tplc="04BA9452">
      <w:start w:val="1"/>
      <w:numFmt w:val="bullet"/>
      <w:lvlText w:val="o"/>
      <w:lvlJc w:val="left"/>
      <w:pPr>
        <w:ind w:left="1440" w:hanging="360"/>
      </w:pPr>
      <w:rPr>
        <w:rFonts w:ascii="Courier New" w:hAnsi="Courier New" w:hint="default"/>
      </w:rPr>
    </w:lvl>
    <w:lvl w:ilvl="2" w:tplc="82AEDCF8">
      <w:start w:val="1"/>
      <w:numFmt w:val="bullet"/>
      <w:lvlText w:val=""/>
      <w:lvlJc w:val="left"/>
      <w:pPr>
        <w:ind w:left="2160" w:hanging="360"/>
      </w:pPr>
      <w:rPr>
        <w:rFonts w:ascii="Wingdings" w:hAnsi="Wingdings" w:hint="default"/>
      </w:rPr>
    </w:lvl>
    <w:lvl w:ilvl="3" w:tplc="97DEB6A8">
      <w:start w:val="1"/>
      <w:numFmt w:val="bullet"/>
      <w:lvlText w:val=""/>
      <w:lvlJc w:val="left"/>
      <w:pPr>
        <w:ind w:left="2880" w:hanging="360"/>
      </w:pPr>
      <w:rPr>
        <w:rFonts w:ascii="Symbol" w:hAnsi="Symbol" w:hint="default"/>
      </w:rPr>
    </w:lvl>
    <w:lvl w:ilvl="4" w:tplc="EFCAB82A">
      <w:start w:val="1"/>
      <w:numFmt w:val="bullet"/>
      <w:lvlText w:val="o"/>
      <w:lvlJc w:val="left"/>
      <w:pPr>
        <w:ind w:left="3600" w:hanging="360"/>
      </w:pPr>
      <w:rPr>
        <w:rFonts w:ascii="Courier New" w:hAnsi="Courier New" w:hint="default"/>
      </w:rPr>
    </w:lvl>
    <w:lvl w:ilvl="5" w:tplc="C1E86200">
      <w:start w:val="1"/>
      <w:numFmt w:val="bullet"/>
      <w:lvlText w:val=""/>
      <w:lvlJc w:val="left"/>
      <w:pPr>
        <w:ind w:left="4320" w:hanging="360"/>
      </w:pPr>
      <w:rPr>
        <w:rFonts w:ascii="Wingdings" w:hAnsi="Wingdings" w:hint="default"/>
      </w:rPr>
    </w:lvl>
    <w:lvl w:ilvl="6" w:tplc="EFEE1692">
      <w:start w:val="1"/>
      <w:numFmt w:val="bullet"/>
      <w:lvlText w:val=""/>
      <w:lvlJc w:val="left"/>
      <w:pPr>
        <w:ind w:left="5040" w:hanging="360"/>
      </w:pPr>
      <w:rPr>
        <w:rFonts w:ascii="Symbol" w:hAnsi="Symbol" w:hint="default"/>
      </w:rPr>
    </w:lvl>
    <w:lvl w:ilvl="7" w:tplc="23003138">
      <w:start w:val="1"/>
      <w:numFmt w:val="bullet"/>
      <w:lvlText w:val="o"/>
      <w:lvlJc w:val="left"/>
      <w:pPr>
        <w:ind w:left="5760" w:hanging="360"/>
      </w:pPr>
      <w:rPr>
        <w:rFonts w:ascii="Courier New" w:hAnsi="Courier New" w:hint="default"/>
      </w:rPr>
    </w:lvl>
    <w:lvl w:ilvl="8" w:tplc="C0CCE9FE">
      <w:start w:val="1"/>
      <w:numFmt w:val="bullet"/>
      <w:lvlText w:val=""/>
      <w:lvlJc w:val="left"/>
      <w:pPr>
        <w:ind w:left="6480" w:hanging="360"/>
      </w:pPr>
      <w:rPr>
        <w:rFonts w:ascii="Wingdings" w:hAnsi="Wingdings" w:hint="default"/>
      </w:rPr>
    </w:lvl>
  </w:abstractNum>
  <w:num w:numId="1" w16cid:durableId="545415189">
    <w:abstractNumId w:val="4"/>
  </w:num>
  <w:num w:numId="2" w16cid:durableId="1931156122">
    <w:abstractNumId w:val="6"/>
  </w:num>
  <w:num w:numId="3" w16cid:durableId="1457674200">
    <w:abstractNumId w:val="7"/>
  </w:num>
  <w:num w:numId="4" w16cid:durableId="683285919">
    <w:abstractNumId w:val="1"/>
  </w:num>
  <w:num w:numId="5" w16cid:durableId="1224562727">
    <w:abstractNumId w:val="5"/>
  </w:num>
  <w:num w:numId="6" w16cid:durableId="1902715878">
    <w:abstractNumId w:val="0"/>
  </w:num>
  <w:num w:numId="7" w16cid:durableId="537739832">
    <w:abstractNumId w:val="2"/>
  </w:num>
  <w:num w:numId="8" w16cid:durableId="739601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2A"/>
    <w:rsid w:val="00056835"/>
    <w:rsid w:val="00063ABC"/>
    <w:rsid w:val="00063C15"/>
    <w:rsid w:val="0006449A"/>
    <w:rsid w:val="00064FCD"/>
    <w:rsid w:val="000A6AFF"/>
    <w:rsid w:val="000D6124"/>
    <w:rsid w:val="000E33A1"/>
    <w:rsid w:val="000E444A"/>
    <w:rsid w:val="00101AE3"/>
    <w:rsid w:val="00173DE9"/>
    <w:rsid w:val="001B6B45"/>
    <w:rsid w:val="001D02E9"/>
    <w:rsid w:val="001D7435"/>
    <w:rsid w:val="001E2D9E"/>
    <w:rsid w:val="001F00A1"/>
    <w:rsid w:val="001F32B4"/>
    <w:rsid w:val="00201424"/>
    <w:rsid w:val="002327AE"/>
    <w:rsid w:val="002703F2"/>
    <w:rsid w:val="00295AAC"/>
    <w:rsid w:val="002A5E7B"/>
    <w:rsid w:val="002C4837"/>
    <w:rsid w:val="002C72BD"/>
    <w:rsid w:val="002D5D12"/>
    <w:rsid w:val="002E0708"/>
    <w:rsid w:val="002F0685"/>
    <w:rsid w:val="003072A8"/>
    <w:rsid w:val="00317C63"/>
    <w:rsid w:val="00330D96"/>
    <w:rsid w:val="00340399"/>
    <w:rsid w:val="00346B68"/>
    <w:rsid w:val="00394A86"/>
    <w:rsid w:val="003974CE"/>
    <w:rsid w:val="003B3FC8"/>
    <w:rsid w:val="003B51B2"/>
    <w:rsid w:val="003E4CC5"/>
    <w:rsid w:val="004041A5"/>
    <w:rsid w:val="00422DE5"/>
    <w:rsid w:val="00450963"/>
    <w:rsid w:val="00456364"/>
    <w:rsid w:val="00457468"/>
    <w:rsid w:val="00461B79"/>
    <w:rsid w:val="0046684B"/>
    <w:rsid w:val="00476B39"/>
    <w:rsid w:val="00476E13"/>
    <w:rsid w:val="004B57BB"/>
    <w:rsid w:val="004F5B64"/>
    <w:rsid w:val="004F6A36"/>
    <w:rsid w:val="005056B2"/>
    <w:rsid w:val="00525093"/>
    <w:rsid w:val="0055486C"/>
    <w:rsid w:val="00555DAE"/>
    <w:rsid w:val="0056753E"/>
    <w:rsid w:val="00567936"/>
    <w:rsid w:val="00573FCC"/>
    <w:rsid w:val="0058586B"/>
    <w:rsid w:val="00585A03"/>
    <w:rsid w:val="005906EB"/>
    <w:rsid w:val="005973A8"/>
    <w:rsid w:val="005F56ED"/>
    <w:rsid w:val="00610286"/>
    <w:rsid w:val="00613F4C"/>
    <w:rsid w:val="00621248"/>
    <w:rsid w:val="00664E29"/>
    <w:rsid w:val="00674A21"/>
    <w:rsid w:val="00684EC9"/>
    <w:rsid w:val="00686027"/>
    <w:rsid w:val="006A1742"/>
    <w:rsid w:val="006B18D7"/>
    <w:rsid w:val="006C13C9"/>
    <w:rsid w:val="006D1FF8"/>
    <w:rsid w:val="007109A3"/>
    <w:rsid w:val="00711282"/>
    <w:rsid w:val="00713458"/>
    <w:rsid w:val="00715E33"/>
    <w:rsid w:val="0071729C"/>
    <w:rsid w:val="0071792F"/>
    <w:rsid w:val="007262F1"/>
    <w:rsid w:val="00736FA1"/>
    <w:rsid w:val="0076258E"/>
    <w:rsid w:val="00787927"/>
    <w:rsid w:val="007A602F"/>
    <w:rsid w:val="007B0777"/>
    <w:rsid w:val="007B7079"/>
    <w:rsid w:val="007E3B99"/>
    <w:rsid w:val="008042DA"/>
    <w:rsid w:val="00807451"/>
    <w:rsid w:val="008244B4"/>
    <w:rsid w:val="008355F9"/>
    <w:rsid w:val="008368AC"/>
    <w:rsid w:val="00855762"/>
    <w:rsid w:val="00862325"/>
    <w:rsid w:val="00876110"/>
    <w:rsid w:val="00877725"/>
    <w:rsid w:val="008943EC"/>
    <w:rsid w:val="008A0DC9"/>
    <w:rsid w:val="008E69F3"/>
    <w:rsid w:val="00913F6F"/>
    <w:rsid w:val="009479F1"/>
    <w:rsid w:val="00962A4B"/>
    <w:rsid w:val="0099409B"/>
    <w:rsid w:val="009966DC"/>
    <w:rsid w:val="009A4C36"/>
    <w:rsid w:val="00A04D9C"/>
    <w:rsid w:val="00A167FD"/>
    <w:rsid w:val="00A679CE"/>
    <w:rsid w:val="00A70051"/>
    <w:rsid w:val="00A80C30"/>
    <w:rsid w:val="00A80D6E"/>
    <w:rsid w:val="00A83C75"/>
    <w:rsid w:val="00AB7A59"/>
    <w:rsid w:val="00AC6384"/>
    <w:rsid w:val="00AF481E"/>
    <w:rsid w:val="00B6678C"/>
    <w:rsid w:val="00B716FB"/>
    <w:rsid w:val="00B8564B"/>
    <w:rsid w:val="00BA02CE"/>
    <w:rsid w:val="00BB18AC"/>
    <w:rsid w:val="00BB212A"/>
    <w:rsid w:val="00BD4EC1"/>
    <w:rsid w:val="00BE5868"/>
    <w:rsid w:val="00BF480A"/>
    <w:rsid w:val="00C11199"/>
    <w:rsid w:val="00C153FB"/>
    <w:rsid w:val="00C15431"/>
    <w:rsid w:val="00C71D29"/>
    <w:rsid w:val="00C723B5"/>
    <w:rsid w:val="00C909DB"/>
    <w:rsid w:val="00CC3AE2"/>
    <w:rsid w:val="00CE0FC1"/>
    <w:rsid w:val="00D14424"/>
    <w:rsid w:val="00D31C33"/>
    <w:rsid w:val="00D41F33"/>
    <w:rsid w:val="00D56AA4"/>
    <w:rsid w:val="00DD1B01"/>
    <w:rsid w:val="00DD3F37"/>
    <w:rsid w:val="00DF51E2"/>
    <w:rsid w:val="00DF5C43"/>
    <w:rsid w:val="00E10551"/>
    <w:rsid w:val="00E22C6E"/>
    <w:rsid w:val="00E2432E"/>
    <w:rsid w:val="00E34081"/>
    <w:rsid w:val="00E47292"/>
    <w:rsid w:val="00E74970"/>
    <w:rsid w:val="00E87AA5"/>
    <w:rsid w:val="00EB2059"/>
    <w:rsid w:val="00ED1AE5"/>
    <w:rsid w:val="00EE0B60"/>
    <w:rsid w:val="00EE6169"/>
    <w:rsid w:val="00F335EE"/>
    <w:rsid w:val="00F3D7C5"/>
    <w:rsid w:val="00F55994"/>
    <w:rsid w:val="00F77E78"/>
    <w:rsid w:val="00F813F1"/>
    <w:rsid w:val="00F84604"/>
    <w:rsid w:val="00F8677E"/>
    <w:rsid w:val="00F91B12"/>
    <w:rsid w:val="00FA2AA3"/>
    <w:rsid w:val="00FB4A14"/>
    <w:rsid w:val="00FB4F92"/>
    <w:rsid w:val="00FB534E"/>
    <w:rsid w:val="00FC3C47"/>
    <w:rsid w:val="014F6CDB"/>
    <w:rsid w:val="01936B1D"/>
    <w:rsid w:val="01A5AD21"/>
    <w:rsid w:val="01C2A667"/>
    <w:rsid w:val="02E110A3"/>
    <w:rsid w:val="02FEE08B"/>
    <w:rsid w:val="03884B02"/>
    <w:rsid w:val="03A5E8EB"/>
    <w:rsid w:val="0420B83E"/>
    <w:rsid w:val="048B9268"/>
    <w:rsid w:val="048E50BD"/>
    <w:rsid w:val="049AB0EC"/>
    <w:rsid w:val="04EED78B"/>
    <w:rsid w:val="050ADFAD"/>
    <w:rsid w:val="05C748E8"/>
    <w:rsid w:val="05CB1CBE"/>
    <w:rsid w:val="05EE3508"/>
    <w:rsid w:val="06D86122"/>
    <w:rsid w:val="074ABB35"/>
    <w:rsid w:val="0852CA02"/>
    <w:rsid w:val="08743183"/>
    <w:rsid w:val="08938779"/>
    <w:rsid w:val="08A526F7"/>
    <w:rsid w:val="08F17E8C"/>
    <w:rsid w:val="09267A2D"/>
    <w:rsid w:val="0A1001E4"/>
    <w:rsid w:val="0A22A4F7"/>
    <w:rsid w:val="0A38672F"/>
    <w:rsid w:val="0A40F758"/>
    <w:rsid w:val="0A4F0AC2"/>
    <w:rsid w:val="0AB0371E"/>
    <w:rsid w:val="0B506050"/>
    <w:rsid w:val="0B8E98A9"/>
    <w:rsid w:val="0BB64E91"/>
    <w:rsid w:val="0BC5A845"/>
    <w:rsid w:val="0C0B6882"/>
    <w:rsid w:val="0CA5C2D1"/>
    <w:rsid w:val="0CB17B82"/>
    <w:rsid w:val="0CE355DE"/>
    <w:rsid w:val="0D054700"/>
    <w:rsid w:val="0D2A690A"/>
    <w:rsid w:val="0EC6396B"/>
    <w:rsid w:val="0FD42AB1"/>
    <w:rsid w:val="101CA258"/>
    <w:rsid w:val="106209CC"/>
    <w:rsid w:val="10991968"/>
    <w:rsid w:val="10D949FF"/>
    <w:rsid w:val="1117F292"/>
    <w:rsid w:val="1124FF84"/>
    <w:rsid w:val="117933F4"/>
    <w:rsid w:val="11FDDA2D"/>
    <w:rsid w:val="123C07EE"/>
    <w:rsid w:val="12C967EE"/>
    <w:rsid w:val="13150455"/>
    <w:rsid w:val="1399AA8E"/>
    <w:rsid w:val="13A61EB0"/>
    <w:rsid w:val="13A9A12F"/>
    <w:rsid w:val="13D7D84F"/>
    <w:rsid w:val="14E59010"/>
    <w:rsid w:val="1573A8B0"/>
    <w:rsid w:val="1577CBFD"/>
    <w:rsid w:val="164CA517"/>
    <w:rsid w:val="16CB1DB7"/>
    <w:rsid w:val="17139C5E"/>
    <w:rsid w:val="17760C64"/>
    <w:rsid w:val="17E87578"/>
    <w:rsid w:val="1837BFFA"/>
    <w:rsid w:val="18D0C32D"/>
    <w:rsid w:val="19536A4C"/>
    <w:rsid w:val="1977AD34"/>
    <w:rsid w:val="19AF0DB4"/>
    <w:rsid w:val="19D6F0BE"/>
    <w:rsid w:val="1ADF58C3"/>
    <w:rsid w:val="1B20163A"/>
    <w:rsid w:val="1B302739"/>
    <w:rsid w:val="1B9E8EDA"/>
    <w:rsid w:val="1BDB7D65"/>
    <w:rsid w:val="1C05C574"/>
    <w:rsid w:val="1D3A5F3B"/>
    <w:rsid w:val="1D5CB35F"/>
    <w:rsid w:val="1E16F985"/>
    <w:rsid w:val="1E57B6FC"/>
    <w:rsid w:val="1F610C8C"/>
    <w:rsid w:val="1F901054"/>
    <w:rsid w:val="1F92E6E8"/>
    <w:rsid w:val="1FB2C9E6"/>
    <w:rsid w:val="1FB884E7"/>
    <w:rsid w:val="1FF3875D"/>
    <w:rsid w:val="2045C131"/>
    <w:rsid w:val="21819A04"/>
    <w:rsid w:val="223FEE47"/>
    <w:rsid w:val="2240F884"/>
    <w:rsid w:val="22564F05"/>
    <w:rsid w:val="22857796"/>
    <w:rsid w:val="22C7B116"/>
    <w:rsid w:val="22E267F2"/>
    <w:rsid w:val="22EA6AA8"/>
    <w:rsid w:val="2361E79E"/>
    <w:rsid w:val="23891F32"/>
    <w:rsid w:val="23944D1A"/>
    <w:rsid w:val="23DBBEA8"/>
    <w:rsid w:val="24863B09"/>
    <w:rsid w:val="25325AB1"/>
    <w:rsid w:val="256D2729"/>
    <w:rsid w:val="258DEFC7"/>
    <w:rsid w:val="2591BA00"/>
    <w:rsid w:val="26321751"/>
    <w:rsid w:val="26CCDF7C"/>
    <w:rsid w:val="26CE2B12"/>
    <w:rsid w:val="2709ABEF"/>
    <w:rsid w:val="2729C028"/>
    <w:rsid w:val="27BDDBCB"/>
    <w:rsid w:val="27CFB6A5"/>
    <w:rsid w:val="2807E003"/>
    <w:rsid w:val="28A1E153"/>
    <w:rsid w:val="28C59089"/>
    <w:rsid w:val="2959AC2C"/>
    <w:rsid w:val="2A468F72"/>
    <w:rsid w:val="2A6160EA"/>
    <w:rsid w:val="2AF57C8D"/>
    <w:rsid w:val="2D61C96F"/>
    <w:rsid w:val="2F07B7E5"/>
    <w:rsid w:val="2FD798B0"/>
    <w:rsid w:val="306BD11A"/>
    <w:rsid w:val="30C0B212"/>
    <w:rsid w:val="310BBF2C"/>
    <w:rsid w:val="31381EBB"/>
    <w:rsid w:val="3207A17B"/>
    <w:rsid w:val="3292C16B"/>
    <w:rsid w:val="32B43BF5"/>
    <w:rsid w:val="3316E8B5"/>
    <w:rsid w:val="33A371DC"/>
    <w:rsid w:val="33C7B20F"/>
    <w:rsid w:val="33E86165"/>
    <w:rsid w:val="344AEBEF"/>
    <w:rsid w:val="34ACC9E1"/>
    <w:rsid w:val="354300E3"/>
    <w:rsid w:val="35638270"/>
    <w:rsid w:val="3585F86B"/>
    <w:rsid w:val="359C4C5E"/>
    <w:rsid w:val="35AC0117"/>
    <w:rsid w:val="366AA631"/>
    <w:rsid w:val="368D0E54"/>
    <w:rsid w:val="36B1A50E"/>
    <w:rsid w:val="3799F268"/>
    <w:rsid w:val="37EEBFA6"/>
    <w:rsid w:val="38E3A1D9"/>
    <w:rsid w:val="39359FBC"/>
    <w:rsid w:val="396A5DB9"/>
    <w:rsid w:val="3980AA3C"/>
    <w:rsid w:val="39E3FBEE"/>
    <w:rsid w:val="3B3AC237"/>
    <w:rsid w:val="3B4EC646"/>
    <w:rsid w:val="3B9BE729"/>
    <w:rsid w:val="3C9451BA"/>
    <w:rsid w:val="3CB352DB"/>
    <w:rsid w:val="3CC7F8C0"/>
    <w:rsid w:val="3D5F51BC"/>
    <w:rsid w:val="3D920622"/>
    <w:rsid w:val="3ED7CCE0"/>
    <w:rsid w:val="3F39BB00"/>
    <w:rsid w:val="40699AED"/>
    <w:rsid w:val="40B0DA84"/>
    <w:rsid w:val="40C9A6E4"/>
    <w:rsid w:val="4100EE14"/>
    <w:rsid w:val="4185F5D4"/>
    <w:rsid w:val="4192BBC4"/>
    <w:rsid w:val="41A21EDE"/>
    <w:rsid w:val="41AAF549"/>
    <w:rsid w:val="41AD77E0"/>
    <w:rsid w:val="41CD0A82"/>
    <w:rsid w:val="42028841"/>
    <w:rsid w:val="4232C2DF"/>
    <w:rsid w:val="42657745"/>
    <w:rsid w:val="428641EF"/>
    <w:rsid w:val="42EE85EB"/>
    <w:rsid w:val="4300C7EF"/>
    <w:rsid w:val="4370431C"/>
    <w:rsid w:val="43B0E96A"/>
    <w:rsid w:val="447F5782"/>
    <w:rsid w:val="448D8675"/>
    <w:rsid w:val="44B6C7CB"/>
    <w:rsid w:val="456A63A1"/>
    <w:rsid w:val="45950AB9"/>
    <w:rsid w:val="45A4BB88"/>
    <w:rsid w:val="469CBF77"/>
    <w:rsid w:val="4730DB1A"/>
    <w:rsid w:val="4738E868"/>
    <w:rsid w:val="475210C5"/>
    <w:rsid w:val="47719891"/>
    <w:rsid w:val="47B6F844"/>
    <w:rsid w:val="47B73956"/>
    <w:rsid w:val="48142609"/>
    <w:rsid w:val="490A17C0"/>
    <w:rsid w:val="49D46039"/>
    <w:rsid w:val="4A70892A"/>
    <w:rsid w:val="4AB14F38"/>
    <w:rsid w:val="4B4BC6CB"/>
    <w:rsid w:val="4B679A1D"/>
    <w:rsid w:val="4C0B51EC"/>
    <w:rsid w:val="4C8CA589"/>
    <w:rsid w:val="4DA6D3BE"/>
    <w:rsid w:val="4E2875EA"/>
    <w:rsid w:val="4E3E70AC"/>
    <w:rsid w:val="4EC18789"/>
    <w:rsid w:val="4FCEE44A"/>
    <w:rsid w:val="5055C399"/>
    <w:rsid w:val="5098C487"/>
    <w:rsid w:val="50A31CD0"/>
    <w:rsid w:val="51829172"/>
    <w:rsid w:val="51FA1861"/>
    <w:rsid w:val="52FBE70D"/>
    <w:rsid w:val="5303D446"/>
    <w:rsid w:val="53BAB978"/>
    <w:rsid w:val="541F58F6"/>
    <w:rsid w:val="5484A06B"/>
    <w:rsid w:val="5578474C"/>
    <w:rsid w:val="559A7CF1"/>
    <w:rsid w:val="55C07001"/>
    <w:rsid w:val="55D2C39D"/>
    <w:rsid w:val="55F63665"/>
    <w:rsid w:val="563387CF"/>
    <w:rsid w:val="5649D9C5"/>
    <w:rsid w:val="568CEC56"/>
    <w:rsid w:val="5699BAE4"/>
    <w:rsid w:val="56F0458E"/>
    <w:rsid w:val="573AD608"/>
    <w:rsid w:val="57CF5830"/>
    <w:rsid w:val="580E2186"/>
    <w:rsid w:val="58547A36"/>
    <w:rsid w:val="596B2891"/>
    <w:rsid w:val="59F10BA5"/>
    <w:rsid w:val="5AA4341B"/>
    <w:rsid w:val="5AC5CEEE"/>
    <w:rsid w:val="5B06F8F2"/>
    <w:rsid w:val="5B16C1F0"/>
    <w:rsid w:val="5CAD6752"/>
    <w:rsid w:val="5D1C9FB7"/>
    <w:rsid w:val="5D60E042"/>
    <w:rsid w:val="5D75B54D"/>
    <w:rsid w:val="5D8DD4C5"/>
    <w:rsid w:val="5E3E99B4"/>
    <w:rsid w:val="5F38E86C"/>
    <w:rsid w:val="5F7425ED"/>
    <w:rsid w:val="5FCC2CDE"/>
    <w:rsid w:val="5FDA6A15"/>
    <w:rsid w:val="60544079"/>
    <w:rsid w:val="60BC275A"/>
    <w:rsid w:val="61F010DA"/>
    <w:rsid w:val="62B9342B"/>
    <w:rsid w:val="630E68D7"/>
    <w:rsid w:val="6341928F"/>
    <w:rsid w:val="63A8CC5B"/>
    <w:rsid w:val="63B80178"/>
    <w:rsid w:val="64DD62F0"/>
    <w:rsid w:val="65CD3C2A"/>
    <w:rsid w:val="6651991F"/>
    <w:rsid w:val="665248EF"/>
    <w:rsid w:val="66EAC220"/>
    <w:rsid w:val="678677B5"/>
    <w:rsid w:val="69197B17"/>
    <w:rsid w:val="69224816"/>
    <w:rsid w:val="69DB9AF3"/>
    <w:rsid w:val="6BC5F890"/>
    <w:rsid w:val="6C511BD9"/>
    <w:rsid w:val="6C75D80E"/>
    <w:rsid w:val="6CB33712"/>
    <w:rsid w:val="6CE874D5"/>
    <w:rsid w:val="6D3AB107"/>
    <w:rsid w:val="6D9E25B2"/>
    <w:rsid w:val="6DECEC3A"/>
    <w:rsid w:val="6E0318C4"/>
    <w:rsid w:val="6E9F5977"/>
    <w:rsid w:val="6F39F613"/>
    <w:rsid w:val="704DC357"/>
    <w:rsid w:val="707251C9"/>
    <w:rsid w:val="71705954"/>
    <w:rsid w:val="719CDFDF"/>
    <w:rsid w:val="71B1A1A0"/>
    <w:rsid w:val="71EE9A5E"/>
    <w:rsid w:val="722E5492"/>
    <w:rsid w:val="727196D5"/>
    <w:rsid w:val="72DAA917"/>
    <w:rsid w:val="738A6ABF"/>
    <w:rsid w:val="73F50922"/>
    <w:rsid w:val="74087A9B"/>
    <w:rsid w:val="740D6736"/>
    <w:rsid w:val="74767978"/>
    <w:rsid w:val="748B11F6"/>
    <w:rsid w:val="75385570"/>
    <w:rsid w:val="7596B323"/>
    <w:rsid w:val="75AD12E3"/>
    <w:rsid w:val="76109446"/>
    <w:rsid w:val="76C20B81"/>
    <w:rsid w:val="77401B5D"/>
    <w:rsid w:val="79D2A55D"/>
    <w:rsid w:val="79F8F05A"/>
    <w:rsid w:val="79F9AC43"/>
    <w:rsid w:val="7A849640"/>
    <w:rsid w:val="7B34F8B9"/>
    <w:rsid w:val="7B957CA4"/>
    <w:rsid w:val="7C142F66"/>
    <w:rsid w:val="7D314D05"/>
    <w:rsid w:val="7D7BAE24"/>
    <w:rsid w:val="7DB19903"/>
    <w:rsid w:val="7E9DF0B8"/>
    <w:rsid w:val="7EA3FA35"/>
    <w:rsid w:val="7EDF37B6"/>
    <w:rsid w:val="7F580763"/>
    <w:rsid w:val="7FC5E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B6FB"/>
  <w15:chartTrackingRefBased/>
  <w15:docId w15:val="{EEF51B0A-0A79-4B5F-808C-46564825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99"/>
    <w:pPr>
      <w:keepNext/>
      <w:keepLines/>
      <w:spacing w:before="360" w:after="80"/>
      <w:outlineLvl w:val="0"/>
    </w:pPr>
    <w:rPr>
      <w:rFonts w:asciiTheme="minorBidi" w:eastAsiaTheme="majorEastAsia" w:hAnsiTheme="minorBidi" w:cstheme="majorBidi"/>
      <w:b/>
      <w:color w:val="000000" w:themeColor="text1"/>
      <w:sz w:val="28"/>
      <w:szCs w:val="40"/>
    </w:rPr>
  </w:style>
  <w:style w:type="paragraph" w:styleId="Heading2">
    <w:name w:val="heading 2"/>
    <w:basedOn w:val="Normal"/>
    <w:next w:val="Normal"/>
    <w:link w:val="Heading2Char"/>
    <w:uiPriority w:val="9"/>
    <w:semiHidden/>
    <w:unhideWhenUsed/>
    <w:qFormat/>
    <w:rsid w:val="00BB2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99"/>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semiHidden/>
    <w:rsid w:val="00BB2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12A"/>
    <w:rPr>
      <w:rFonts w:eastAsiaTheme="majorEastAsia" w:cstheme="majorBidi"/>
      <w:color w:val="272727" w:themeColor="text1" w:themeTint="D8"/>
    </w:rPr>
  </w:style>
  <w:style w:type="paragraph" w:styleId="Title">
    <w:name w:val="Title"/>
    <w:basedOn w:val="Normal"/>
    <w:next w:val="Normal"/>
    <w:link w:val="TitleChar"/>
    <w:uiPriority w:val="10"/>
    <w:qFormat/>
    <w:rsid w:val="00BB2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12A"/>
    <w:pPr>
      <w:spacing w:before="160"/>
      <w:jc w:val="center"/>
    </w:pPr>
    <w:rPr>
      <w:i/>
      <w:iCs/>
      <w:color w:val="404040" w:themeColor="text1" w:themeTint="BF"/>
    </w:rPr>
  </w:style>
  <w:style w:type="character" w:customStyle="1" w:styleId="QuoteChar">
    <w:name w:val="Quote Char"/>
    <w:basedOn w:val="DefaultParagraphFont"/>
    <w:link w:val="Quote"/>
    <w:uiPriority w:val="29"/>
    <w:rsid w:val="00BB212A"/>
    <w:rPr>
      <w:i/>
      <w:iCs/>
      <w:color w:val="404040" w:themeColor="text1" w:themeTint="BF"/>
    </w:rPr>
  </w:style>
  <w:style w:type="paragraph" w:styleId="ListParagraph">
    <w:name w:val="List Paragraph"/>
    <w:basedOn w:val="Normal"/>
    <w:uiPriority w:val="34"/>
    <w:qFormat/>
    <w:rsid w:val="00BB212A"/>
    <w:pPr>
      <w:ind w:left="720"/>
      <w:contextualSpacing/>
    </w:pPr>
  </w:style>
  <w:style w:type="character" w:styleId="IntenseEmphasis">
    <w:name w:val="Intense Emphasis"/>
    <w:basedOn w:val="DefaultParagraphFont"/>
    <w:uiPriority w:val="21"/>
    <w:qFormat/>
    <w:rsid w:val="00BB212A"/>
    <w:rPr>
      <w:i/>
      <w:iCs/>
      <w:color w:val="0F4761" w:themeColor="accent1" w:themeShade="BF"/>
    </w:rPr>
  </w:style>
  <w:style w:type="paragraph" w:styleId="IntenseQuote">
    <w:name w:val="Intense Quote"/>
    <w:basedOn w:val="Normal"/>
    <w:next w:val="Normal"/>
    <w:link w:val="IntenseQuoteChar"/>
    <w:uiPriority w:val="30"/>
    <w:qFormat/>
    <w:rsid w:val="00BB2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12A"/>
    <w:rPr>
      <w:i/>
      <w:iCs/>
      <w:color w:val="0F4761" w:themeColor="accent1" w:themeShade="BF"/>
    </w:rPr>
  </w:style>
  <w:style w:type="character" w:styleId="IntenseReference">
    <w:name w:val="Intense Reference"/>
    <w:basedOn w:val="DefaultParagraphFont"/>
    <w:uiPriority w:val="32"/>
    <w:qFormat/>
    <w:rsid w:val="00BB212A"/>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8A0DC9"/>
    <w:pPr>
      <w:spacing w:before="240" w:after="0"/>
      <w:outlineLvl w:val="9"/>
    </w:pPr>
    <w:rPr>
      <w:rFonts w:asciiTheme="majorHAnsi" w:hAnsiTheme="majorHAnsi"/>
      <w:b w:val="0"/>
      <w:color w:val="0F4761" w:themeColor="accent1" w:themeShade="BF"/>
      <w:sz w:val="32"/>
      <w:szCs w:val="32"/>
      <w14:ligatures w14:val="none"/>
    </w:rPr>
  </w:style>
  <w:style w:type="paragraph" w:styleId="TOC1">
    <w:name w:val="toc 1"/>
    <w:basedOn w:val="Normal"/>
    <w:next w:val="Normal"/>
    <w:autoRedefine/>
    <w:uiPriority w:val="39"/>
    <w:unhideWhenUsed/>
    <w:rsid w:val="008A0DC9"/>
    <w:pPr>
      <w:spacing w:after="100"/>
    </w:pPr>
  </w:style>
  <w:style w:type="character" w:customStyle="1" w:styleId="normaltextrun">
    <w:name w:val="normaltextrun"/>
    <w:basedOn w:val="DefaultParagraphFont"/>
    <w:rsid w:val="00064FCD"/>
  </w:style>
  <w:style w:type="character" w:customStyle="1" w:styleId="eop">
    <w:name w:val="eop"/>
    <w:basedOn w:val="DefaultParagraphFont"/>
    <w:rsid w:val="00064FCD"/>
  </w:style>
  <w:style w:type="table" w:styleId="TableGrid">
    <w:name w:val="Table Grid"/>
    <w:basedOn w:val="TableNormal"/>
    <w:uiPriority w:val="39"/>
    <w:rsid w:val="00555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46B68"/>
    <w:rPr>
      <w:rFonts w:ascii="Courier New" w:eastAsia="Times New Roman" w:hAnsi="Courier New" w:cs="Courier New"/>
      <w:sz w:val="20"/>
      <w:szCs w:val="20"/>
    </w:rPr>
  </w:style>
  <w:style w:type="paragraph" w:styleId="NormalWeb">
    <w:name w:val="Normal (Web)"/>
    <w:basedOn w:val="Normal"/>
    <w:uiPriority w:val="99"/>
    <w:semiHidden/>
    <w:unhideWhenUsed/>
    <w:rsid w:val="0020142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paragraph">
    <w:name w:val="paragraph"/>
    <w:basedOn w:val="Normal"/>
    <w:rsid w:val="00A83C75"/>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Bibliography">
    <w:name w:val="Bibliography"/>
    <w:basedOn w:val="Normal"/>
    <w:next w:val="Normal"/>
    <w:uiPriority w:val="37"/>
    <w:unhideWhenUsed/>
    <w:rsid w:val="00FB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4001">
      <w:bodyDiv w:val="1"/>
      <w:marLeft w:val="0"/>
      <w:marRight w:val="0"/>
      <w:marTop w:val="0"/>
      <w:marBottom w:val="0"/>
      <w:divBdr>
        <w:top w:val="none" w:sz="0" w:space="0" w:color="auto"/>
        <w:left w:val="none" w:sz="0" w:space="0" w:color="auto"/>
        <w:bottom w:val="none" w:sz="0" w:space="0" w:color="auto"/>
        <w:right w:val="none" w:sz="0" w:space="0" w:color="auto"/>
      </w:divBdr>
      <w:divsChild>
        <w:div w:id="890194574">
          <w:marLeft w:val="0"/>
          <w:marRight w:val="0"/>
          <w:marTop w:val="0"/>
          <w:marBottom w:val="0"/>
          <w:divBdr>
            <w:top w:val="none" w:sz="0" w:space="0" w:color="auto"/>
            <w:left w:val="none" w:sz="0" w:space="0" w:color="auto"/>
            <w:bottom w:val="none" w:sz="0" w:space="0" w:color="auto"/>
            <w:right w:val="none" w:sz="0" w:space="0" w:color="auto"/>
          </w:divBdr>
        </w:div>
        <w:div w:id="1282571830">
          <w:marLeft w:val="0"/>
          <w:marRight w:val="0"/>
          <w:marTop w:val="0"/>
          <w:marBottom w:val="0"/>
          <w:divBdr>
            <w:top w:val="none" w:sz="0" w:space="0" w:color="auto"/>
            <w:left w:val="none" w:sz="0" w:space="0" w:color="auto"/>
            <w:bottom w:val="none" w:sz="0" w:space="0" w:color="auto"/>
            <w:right w:val="none" w:sz="0" w:space="0" w:color="auto"/>
          </w:divBdr>
        </w:div>
      </w:divsChild>
    </w:div>
    <w:div w:id="309791238">
      <w:bodyDiv w:val="1"/>
      <w:marLeft w:val="0"/>
      <w:marRight w:val="0"/>
      <w:marTop w:val="0"/>
      <w:marBottom w:val="0"/>
      <w:divBdr>
        <w:top w:val="none" w:sz="0" w:space="0" w:color="auto"/>
        <w:left w:val="none" w:sz="0" w:space="0" w:color="auto"/>
        <w:bottom w:val="none" w:sz="0" w:space="0" w:color="auto"/>
        <w:right w:val="none" w:sz="0" w:space="0" w:color="auto"/>
      </w:divBdr>
    </w:div>
    <w:div w:id="313721326">
      <w:bodyDiv w:val="1"/>
      <w:marLeft w:val="0"/>
      <w:marRight w:val="0"/>
      <w:marTop w:val="0"/>
      <w:marBottom w:val="0"/>
      <w:divBdr>
        <w:top w:val="none" w:sz="0" w:space="0" w:color="auto"/>
        <w:left w:val="none" w:sz="0" w:space="0" w:color="auto"/>
        <w:bottom w:val="none" w:sz="0" w:space="0" w:color="auto"/>
        <w:right w:val="none" w:sz="0" w:space="0" w:color="auto"/>
      </w:divBdr>
    </w:div>
    <w:div w:id="404030061">
      <w:bodyDiv w:val="1"/>
      <w:marLeft w:val="0"/>
      <w:marRight w:val="0"/>
      <w:marTop w:val="0"/>
      <w:marBottom w:val="0"/>
      <w:divBdr>
        <w:top w:val="none" w:sz="0" w:space="0" w:color="auto"/>
        <w:left w:val="none" w:sz="0" w:space="0" w:color="auto"/>
        <w:bottom w:val="none" w:sz="0" w:space="0" w:color="auto"/>
        <w:right w:val="none" w:sz="0" w:space="0" w:color="auto"/>
      </w:divBdr>
      <w:divsChild>
        <w:div w:id="763067083">
          <w:marLeft w:val="0"/>
          <w:marRight w:val="0"/>
          <w:marTop w:val="0"/>
          <w:marBottom w:val="0"/>
          <w:divBdr>
            <w:top w:val="none" w:sz="0" w:space="0" w:color="auto"/>
            <w:left w:val="none" w:sz="0" w:space="0" w:color="auto"/>
            <w:bottom w:val="none" w:sz="0" w:space="0" w:color="auto"/>
            <w:right w:val="none" w:sz="0" w:space="0" w:color="auto"/>
          </w:divBdr>
        </w:div>
        <w:div w:id="1464882590">
          <w:marLeft w:val="0"/>
          <w:marRight w:val="0"/>
          <w:marTop w:val="0"/>
          <w:marBottom w:val="0"/>
          <w:divBdr>
            <w:top w:val="none" w:sz="0" w:space="0" w:color="auto"/>
            <w:left w:val="none" w:sz="0" w:space="0" w:color="auto"/>
            <w:bottom w:val="none" w:sz="0" w:space="0" w:color="auto"/>
            <w:right w:val="none" w:sz="0" w:space="0" w:color="auto"/>
          </w:divBdr>
        </w:div>
        <w:div w:id="495266961">
          <w:marLeft w:val="0"/>
          <w:marRight w:val="0"/>
          <w:marTop w:val="0"/>
          <w:marBottom w:val="0"/>
          <w:divBdr>
            <w:top w:val="none" w:sz="0" w:space="0" w:color="auto"/>
            <w:left w:val="none" w:sz="0" w:space="0" w:color="auto"/>
            <w:bottom w:val="none" w:sz="0" w:space="0" w:color="auto"/>
            <w:right w:val="none" w:sz="0" w:space="0" w:color="auto"/>
          </w:divBdr>
        </w:div>
        <w:div w:id="1048608416">
          <w:marLeft w:val="0"/>
          <w:marRight w:val="0"/>
          <w:marTop w:val="0"/>
          <w:marBottom w:val="0"/>
          <w:divBdr>
            <w:top w:val="none" w:sz="0" w:space="0" w:color="auto"/>
            <w:left w:val="none" w:sz="0" w:space="0" w:color="auto"/>
            <w:bottom w:val="none" w:sz="0" w:space="0" w:color="auto"/>
            <w:right w:val="none" w:sz="0" w:space="0" w:color="auto"/>
          </w:divBdr>
        </w:div>
        <w:div w:id="1831366490">
          <w:marLeft w:val="0"/>
          <w:marRight w:val="0"/>
          <w:marTop w:val="0"/>
          <w:marBottom w:val="0"/>
          <w:divBdr>
            <w:top w:val="none" w:sz="0" w:space="0" w:color="auto"/>
            <w:left w:val="none" w:sz="0" w:space="0" w:color="auto"/>
            <w:bottom w:val="none" w:sz="0" w:space="0" w:color="auto"/>
            <w:right w:val="none" w:sz="0" w:space="0" w:color="auto"/>
          </w:divBdr>
        </w:div>
        <w:div w:id="2110857375">
          <w:marLeft w:val="0"/>
          <w:marRight w:val="0"/>
          <w:marTop w:val="0"/>
          <w:marBottom w:val="0"/>
          <w:divBdr>
            <w:top w:val="none" w:sz="0" w:space="0" w:color="auto"/>
            <w:left w:val="none" w:sz="0" w:space="0" w:color="auto"/>
            <w:bottom w:val="none" w:sz="0" w:space="0" w:color="auto"/>
            <w:right w:val="none" w:sz="0" w:space="0" w:color="auto"/>
          </w:divBdr>
        </w:div>
        <w:div w:id="213582647">
          <w:marLeft w:val="0"/>
          <w:marRight w:val="0"/>
          <w:marTop w:val="0"/>
          <w:marBottom w:val="0"/>
          <w:divBdr>
            <w:top w:val="none" w:sz="0" w:space="0" w:color="auto"/>
            <w:left w:val="none" w:sz="0" w:space="0" w:color="auto"/>
            <w:bottom w:val="none" w:sz="0" w:space="0" w:color="auto"/>
            <w:right w:val="none" w:sz="0" w:space="0" w:color="auto"/>
          </w:divBdr>
        </w:div>
        <w:div w:id="1421372311">
          <w:marLeft w:val="0"/>
          <w:marRight w:val="0"/>
          <w:marTop w:val="0"/>
          <w:marBottom w:val="0"/>
          <w:divBdr>
            <w:top w:val="none" w:sz="0" w:space="0" w:color="auto"/>
            <w:left w:val="none" w:sz="0" w:space="0" w:color="auto"/>
            <w:bottom w:val="none" w:sz="0" w:space="0" w:color="auto"/>
            <w:right w:val="none" w:sz="0" w:space="0" w:color="auto"/>
          </w:divBdr>
        </w:div>
      </w:divsChild>
    </w:div>
    <w:div w:id="813257243">
      <w:bodyDiv w:val="1"/>
      <w:marLeft w:val="0"/>
      <w:marRight w:val="0"/>
      <w:marTop w:val="0"/>
      <w:marBottom w:val="0"/>
      <w:divBdr>
        <w:top w:val="none" w:sz="0" w:space="0" w:color="auto"/>
        <w:left w:val="none" w:sz="0" w:space="0" w:color="auto"/>
        <w:bottom w:val="none" w:sz="0" w:space="0" w:color="auto"/>
        <w:right w:val="none" w:sz="0" w:space="0" w:color="auto"/>
      </w:divBdr>
    </w:div>
    <w:div w:id="840584652">
      <w:bodyDiv w:val="1"/>
      <w:marLeft w:val="0"/>
      <w:marRight w:val="0"/>
      <w:marTop w:val="0"/>
      <w:marBottom w:val="0"/>
      <w:divBdr>
        <w:top w:val="none" w:sz="0" w:space="0" w:color="auto"/>
        <w:left w:val="none" w:sz="0" w:space="0" w:color="auto"/>
        <w:bottom w:val="none" w:sz="0" w:space="0" w:color="auto"/>
        <w:right w:val="none" w:sz="0" w:space="0" w:color="auto"/>
      </w:divBdr>
    </w:div>
    <w:div w:id="954750968">
      <w:bodyDiv w:val="1"/>
      <w:marLeft w:val="0"/>
      <w:marRight w:val="0"/>
      <w:marTop w:val="0"/>
      <w:marBottom w:val="0"/>
      <w:divBdr>
        <w:top w:val="none" w:sz="0" w:space="0" w:color="auto"/>
        <w:left w:val="none" w:sz="0" w:space="0" w:color="auto"/>
        <w:bottom w:val="none" w:sz="0" w:space="0" w:color="auto"/>
        <w:right w:val="none" w:sz="0" w:space="0" w:color="auto"/>
      </w:divBdr>
    </w:div>
    <w:div w:id="992370646">
      <w:bodyDiv w:val="1"/>
      <w:marLeft w:val="0"/>
      <w:marRight w:val="0"/>
      <w:marTop w:val="0"/>
      <w:marBottom w:val="0"/>
      <w:divBdr>
        <w:top w:val="none" w:sz="0" w:space="0" w:color="auto"/>
        <w:left w:val="none" w:sz="0" w:space="0" w:color="auto"/>
        <w:bottom w:val="none" w:sz="0" w:space="0" w:color="auto"/>
        <w:right w:val="none" w:sz="0" w:space="0" w:color="auto"/>
      </w:divBdr>
    </w:div>
    <w:div w:id="1113137813">
      <w:bodyDiv w:val="1"/>
      <w:marLeft w:val="0"/>
      <w:marRight w:val="0"/>
      <w:marTop w:val="0"/>
      <w:marBottom w:val="0"/>
      <w:divBdr>
        <w:top w:val="none" w:sz="0" w:space="0" w:color="auto"/>
        <w:left w:val="none" w:sz="0" w:space="0" w:color="auto"/>
        <w:bottom w:val="none" w:sz="0" w:space="0" w:color="auto"/>
        <w:right w:val="none" w:sz="0" w:space="0" w:color="auto"/>
      </w:divBdr>
    </w:div>
    <w:div w:id="1243444515">
      <w:bodyDiv w:val="1"/>
      <w:marLeft w:val="0"/>
      <w:marRight w:val="0"/>
      <w:marTop w:val="0"/>
      <w:marBottom w:val="0"/>
      <w:divBdr>
        <w:top w:val="none" w:sz="0" w:space="0" w:color="auto"/>
        <w:left w:val="none" w:sz="0" w:space="0" w:color="auto"/>
        <w:bottom w:val="none" w:sz="0" w:space="0" w:color="auto"/>
        <w:right w:val="none" w:sz="0" w:space="0" w:color="auto"/>
      </w:divBdr>
    </w:div>
    <w:div w:id="1365594604">
      <w:bodyDiv w:val="1"/>
      <w:marLeft w:val="0"/>
      <w:marRight w:val="0"/>
      <w:marTop w:val="0"/>
      <w:marBottom w:val="0"/>
      <w:divBdr>
        <w:top w:val="none" w:sz="0" w:space="0" w:color="auto"/>
        <w:left w:val="none" w:sz="0" w:space="0" w:color="auto"/>
        <w:bottom w:val="none" w:sz="0" w:space="0" w:color="auto"/>
        <w:right w:val="none" w:sz="0" w:space="0" w:color="auto"/>
      </w:divBdr>
    </w:div>
    <w:div w:id="1492136521">
      <w:bodyDiv w:val="1"/>
      <w:marLeft w:val="0"/>
      <w:marRight w:val="0"/>
      <w:marTop w:val="0"/>
      <w:marBottom w:val="0"/>
      <w:divBdr>
        <w:top w:val="none" w:sz="0" w:space="0" w:color="auto"/>
        <w:left w:val="none" w:sz="0" w:space="0" w:color="auto"/>
        <w:bottom w:val="none" w:sz="0" w:space="0" w:color="auto"/>
        <w:right w:val="none" w:sz="0" w:space="0" w:color="auto"/>
      </w:divBdr>
    </w:div>
    <w:div w:id="1567715720">
      <w:bodyDiv w:val="1"/>
      <w:marLeft w:val="0"/>
      <w:marRight w:val="0"/>
      <w:marTop w:val="0"/>
      <w:marBottom w:val="0"/>
      <w:divBdr>
        <w:top w:val="none" w:sz="0" w:space="0" w:color="auto"/>
        <w:left w:val="none" w:sz="0" w:space="0" w:color="auto"/>
        <w:bottom w:val="none" w:sz="0" w:space="0" w:color="auto"/>
        <w:right w:val="none" w:sz="0" w:space="0" w:color="auto"/>
      </w:divBdr>
    </w:div>
    <w:div w:id="1570387112">
      <w:bodyDiv w:val="1"/>
      <w:marLeft w:val="0"/>
      <w:marRight w:val="0"/>
      <w:marTop w:val="0"/>
      <w:marBottom w:val="0"/>
      <w:divBdr>
        <w:top w:val="none" w:sz="0" w:space="0" w:color="auto"/>
        <w:left w:val="none" w:sz="0" w:space="0" w:color="auto"/>
        <w:bottom w:val="none" w:sz="0" w:space="0" w:color="auto"/>
        <w:right w:val="none" w:sz="0" w:space="0" w:color="auto"/>
      </w:divBdr>
    </w:div>
    <w:div w:id="1580020998">
      <w:bodyDiv w:val="1"/>
      <w:marLeft w:val="0"/>
      <w:marRight w:val="0"/>
      <w:marTop w:val="0"/>
      <w:marBottom w:val="0"/>
      <w:divBdr>
        <w:top w:val="none" w:sz="0" w:space="0" w:color="auto"/>
        <w:left w:val="none" w:sz="0" w:space="0" w:color="auto"/>
        <w:bottom w:val="none" w:sz="0" w:space="0" w:color="auto"/>
        <w:right w:val="none" w:sz="0" w:space="0" w:color="auto"/>
      </w:divBdr>
    </w:div>
    <w:div w:id="1631592195">
      <w:bodyDiv w:val="1"/>
      <w:marLeft w:val="0"/>
      <w:marRight w:val="0"/>
      <w:marTop w:val="0"/>
      <w:marBottom w:val="0"/>
      <w:divBdr>
        <w:top w:val="none" w:sz="0" w:space="0" w:color="auto"/>
        <w:left w:val="none" w:sz="0" w:space="0" w:color="auto"/>
        <w:bottom w:val="none" w:sz="0" w:space="0" w:color="auto"/>
        <w:right w:val="none" w:sz="0" w:space="0" w:color="auto"/>
      </w:divBdr>
    </w:div>
    <w:div w:id="1661033217">
      <w:bodyDiv w:val="1"/>
      <w:marLeft w:val="0"/>
      <w:marRight w:val="0"/>
      <w:marTop w:val="0"/>
      <w:marBottom w:val="0"/>
      <w:divBdr>
        <w:top w:val="none" w:sz="0" w:space="0" w:color="auto"/>
        <w:left w:val="none" w:sz="0" w:space="0" w:color="auto"/>
        <w:bottom w:val="none" w:sz="0" w:space="0" w:color="auto"/>
        <w:right w:val="none" w:sz="0" w:space="0" w:color="auto"/>
      </w:divBdr>
    </w:div>
    <w:div w:id="1710378549">
      <w:bodyDiv w:val="1"/>
      <w:marLeft w:val="0"/>
      <w:marRight w:val="0"/>
      <w:marTop w:val="0"/>
      <w:marBottom w:val="0"/>
      <w:divBdr>
        <w:top w:val="none" w:sz="0" w:space="0" w:color="auto"/>
        <w:left w:val="none" w:sz="0" w:space="0" w:color="auto"/>
        <w:bottom w:val="none" w:sz="0" w:space="0" w:color="auto"/>
        <w:right w:val="none" w:sz="0" w:space="0" w:color="auto"/>
      </w:divBdr>
      <w:divsChild>
        <w:div w:id="1416626771">
          <w:marLeft w:val="0"/>
          <w:marRight w:val="0"/>
          <w:marTop w:val="0"/>
          <w:marBottom w:val="0"/>
          <w:divBdr>
            <w:top w:val="none" w:sz="0" w:space="0" w:color="auto"/>
            <w:left w:val="none" w:sz="0" w:space="0" w:color="auto"/>
            <w:bottom w:val="none" w:sz="0" w:space="0" w:color="auto"/>
            <w:right w:val="none" w:sz="0" w:space="0" w:color="auto"/>
          </w:divBdr>
        </w:div>
        <w:div w:id="640042605">
          <w:marLeft w:val="0"/>
          <w:marRight w:val="0"/>
          <w:marTop w:val="0"/>
          <w:marBottom w:val="0"/>
          <w:divBdr>
            <w:top w:val="none" w:sz="0" w:space="0" w:color="auto"/>
            <w:left w:val="none" w:sz="0" w:space="0" w:color="auto"/>
            <w:bottom w:val="none" w:sz="0" w:space="0" w:color="auto"/>
            <w:right w:val="none" w:sz="0" w:space="0" w:color="auto"/>
          </w:divBdr>
        </w:div>
      </w:divsChild>
    </w:div>
    <w:div w:id="1812283851">
      <w:bodyDiv w:val="1"/>
      <w:marLeft w:val="0"/>
      <w:marRight w:val="0"/>
      <w:marTop w:val="0"/>
      <w:marBottom w:val="0"/>
      <w:divBdr>
        <w:top w:val="none" w:sz="0" w:space="0" w:color="auto"/>
        <w:left w:val="none" w:sz="0" w:space="0" w:color="auto"/>
        <w:bottom w:val="none" w:sz="0" w:space="0" w:color="auto"/>
        <w:right w:val="none" w:sz="0" w:space="0" w:color="auto"/>
      </w:divBdr>
      <w:divsChild>
        <w:div w:id="249388575">
          <w:marLeft w:val="0"/>
          <w:marRight w:val="0"/>
          <w:marTop w:val="0"/>
          <w:marBottom w:val="0"/>
          <w:divBdr>
            <w:top w:val="none" w:sz="0" w:space="0" w:color="auto"/>
            <w:left w:val="none" w:sz="0" w:space="0" w:color="auto"/>
            <w:bottom w:val="none" w:sz="0" w:space="0" w:color="auto"/>
            <w:right w:val="none" w:sz="0" w:space="0" w:color="auto"/>
          </w:divBdr>
        </w:div>
        <w:div w:id="1629505605">
          <w:marLeft w:val="0"/>
          <w:marRight w:val="0"/>
          <w:marTop w:val="0"/>
          <w:marBottom w:val="0"/>
          <w:divBdr>
            <w:top w:val="none" w:sz="0" w:space="0" w:color="auto"/>
            <w:left w:val="none" w:sz="0" w:space="0" w:color="auto"/>
            <w:bottom w:val="none" w:sz="0" w:space="0" w:color="auto"/>
            <w:right w:val="none" w:sz="0" w:space="0" w:color="auto"/>
          </w:divBdr>
        </w:div>
        <w:div w:id="253634839">
          <w:marLeft w:val="0"/>
          <w:marRight w:val="0"/>
          <w:marTop w:val="0"/>
          <w:marBottom w:val="0"/>
          <w:divBdr>
            <w:top w:val="none" w:sz="0" w:space="0" w:color="auto"/>
            <w:left w:val="none" w:sz="0" w:space="0" w:color="auto"/>
            <w:bottom w:val="none" w:sz="0" w:space="0" w:color="auto"/>
            <w:right w:val="none" w:sz="0" w:space="0" w:color="auto"/>
          </w:divBdr>
        </w:div>
        <w:div w:id="1999503584">
          <w:marLeft w:val="0"/>
          <w:marRight w:val="0"/>
          <w:marTop w:val="0"/>
          <w:marBottom w:val="0"/>
          <w:divBdr>
            <w:top w:val="none" w:sz="0" w:space="0" w:color="auto"/>
            <w:left w:val="none" w:sz="0" w:space="0" w:color="auto"/>
            <w:bottom w:val="none" w:sz="0" w:space="0" w:color="auto"/>
            <w:right w:val="none" w:sz="0" w:space="0" w:color="auto"/>
          </w:divBdr>
        </w:div>
        <w:div w:id="370232009">
          <w:marLeft w:val="0"/>
          <w:marRight w:val="0"/>
          <w:marTop w:val="0"/>
          <w:marBottom w:val="0"/>
          <w:divBdr>
            <w:top w:val="none" w:sz="0" w:space="0" w:color="auto"/>
            <w:left w:val="none" w:sz="0" w:space="0" w:color="auto"/>
            <w:bottom w:val="none" w:sz="0" w:space="0" w:color="auto"/>
            <w:right w:val="none" w:sz="0" w:space="0" w:color="auto"/>
          </w:divBdr>
        </w:div>
        <w:div w:id="644822629">
          <w:marLeft w:val="0"/>
          <w:marRight w:val="0"/>
          <w:marTop w:val="0"/>
          <w:marBottom w:val="0"/>
          <w:divBdr>
            <w:top w:val="none" w:sz="0" w:space="0" w:color="auto"/>
            <w:left w:val="none" w:sz="0" w:space="0" w:color="auto"/>
            <w:bottom w:val="none" w:sz="0" w:space="0" w:color="auto"/>
            <w:right w:val="none" w:sz="0" w:space="0" w:color="auto"/>
          </w:divBdr>
        </w:div>
      </w:divsChild>
    </w:div>
    <w:div w:id="1825388468">
      <w:bodyDiv w:val="1"/>
      <w:marLeft w:val="0"/>
      <w:marRight w:val="0"/>
      <w:marTop w:val="0"/>
      <w:marBottom w:val="0"/>
      <w:divBdr>
        <w:top w:val="none" w:sz="0" w:space="0" w:color="auto"/>
        <w:left w:val="none" w:sz="0" w:space="0" w:color="auto"/>
        <w:bottom w:val="none" w:sz="0" w:space="0" w:color="auto"/>
        <w:right w:val="none" w:sz="0" w:space="0" w:color="auto"/>
      </w:divBdr>
    </w:div>
    <w:div w:id="1912810293">
      <w:bodyDiv w:val="1"/>
      <w:marLeft w:val="0"/>
      <w:marRight w:val="0"/>
      <w:marTop w:val="0"/>
      <w:marBottom w:val="0"/>
      <w:divBdr>
        <w:top w:val="none" w:sz="0" w:space="0" w:color="auto"/>
        <w:left w:val="none" w:sz="0" w:space="0" w:color="auto"/>
        <w:bottom w:val="none" w:sz="0" w:space="0" w:color="auto"/>
        <w:right w:val="none" w:sz="0" w:space="0" w:color="auto"/>
      </w:divBdr>
    </w:div>
    <w:div w:id="1937052791">
      <w:bodyDiv w:val="1"/>
      <w:marLeft w:val="0"/>
      <w:marRight w:val="0"/>
      <w:marTop w:val="0"/>
      <w:marBottom w:val="0"/>
      <w:divBdr>
        <w:top w:val="none" w:sz="0" w:space="0" w:color="auto"/>
        <w:left w:val="none" w:sz="0" w:space="0" w:color="auto"/>
        <w:bottom w:val="none" w:sz="0" w:space="0" w:color="auto"/>
        <w:right w:val="none" w:sz="0" w:space="0" w:color="auto"/>
      </w:divBdr>
    </w:div>
    <w:div w:id="2033992572">
      <w:bodyDiv w:val="1"/>
      <w:marLeft w:val="0"/>
      <w:marRight w:val="0"/>
      <w:marTop w:val="0"/>
      <w:marBottom w:val="0"/>
      <w:divBdr>
        <w:top w:val="none" w:sz="0" w:space="0" w:color="auto"/>
        <w:left w:val="none" w:sz="0" w:space="0" w:color="auto"/>
        <w:bottom w:val="none" w:sz="0" w:space="0" w:color="auto"/>
        <w:right w:val="none" w:sz="0" w:space="0" w:color="auto"/>
      </w:divBdr>
    </w:div>
    <w:div w:id="21473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78IJdhvY1z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Int24</b:Tag>
    <b:SourceType>DocumentFromInternetSite</b:SourceType>
    <b:Guid>{6D606DD5-2785-4576-B1FB-72F48759EB74}</b:Guid>
    <b:Title>Intuition behind C and Gamma in Support Vector Machines: A Visual and Coding Perspective</b:Title>
    <b:Year>2024</b:Year>
    <b:InternetSiteTitle>Medium</b:InternetSiteTitle>
    <b:Month>01</b:Month>
    <b:Day>10</b:Day>
    <b:URL>https://medium.com/@megha.natarajan/intuition-behind-c-and-gamma-in-support-vector-machines-a-visual-and-coding-perspective-310029ea4512</b:URL>
    <b:RefOrder>6</b:RefOrder>
  </b:Source>
  <b:Source>
    <b:Tag>Und24</b:Tag>
    <b:SourceType>DocumentFromInternetSite</b:SourceType>
    <b:Guid>{18B9A7A2-4479-4CD2-A83B-97AB99A5CBE6}</b:Guid>
    <b:Title>Understanding TF-IDF (Term Frequency-Inverse Document Frequency)</b:Title>
    <b:Day>10</b:Day>
    <b:YearAccessed>2024</b:YearAccessed>
    <b:MonthAccessed>01</b:MonthAccessed>
    <b:DayAccessed>10</b:DayAccessed>
    <b:URL>https://www.geeksforgeeks.org/understanding-tf-idf-term-frequency-inverse-document-frequency/</b:URL>
    <b:RefOrder>3</b:RefOrder>
  </b:Source>
  <b:Source>
    <b:Tag>POS24</b:Tag>
    <b:SourceType>DocumentFromInternetSite</b:SourceType>
    <b:Guid>{AEE6C5D5-AABF-4674-8986-C749FE5B723B}</b:Guid>
    <b:Title>POS Tagging with NLTK and Chunking in NLP</b:Title>
    <b:YearAccessed>2024</b:YearAccessed>
    <b:MonthAccessed>01</b:MonthAccessed>
    <b:DayAccessed>10</b:DayAccessed>
    <b:URL>https://www.guru99.com/pos-tagging-chunking-nltk.html</b:URL>
    <b:RefOrder>1</b:RefOrder>
  </b:Source>
  <b:Source>
    <b:Tag>nam24</b:Tag>
    <b:SourceType>DocumentFromInternetSite</b:SourceType>
    <b:Guid>{7E046C49-D4BD-472E-8DBD-A24AEF5C9058}</b:Guid>
    <b:Title>named entity recognition (NER)</b:Title>
    <b:YearAccessed>2024</b:YearAccessed>
    <b:MonthAccessed>01</b:MonthAccessed>
    <b:DayAccessed>10</b:DayAccessed>
    <b:URL>https://www.techtarget.com/whatis/definition/named-entity-recognition-NER</b:URL>
    <b:RefOrder>2</b:RefOrder>
  </b:Source>
  <b:Source>
    <b:Tag>Nai24</b:Tag>
    <b:SourceType>DocumentFromInternetSite</b:SourceType>
    <b:Guid>{31394407-C4F8-4D61-B1DA-94F8E205D2F0}</b:Guid>
    <b:Title>Naive Bayes</b:Title>
    <b:YearAccessed>2024</b:YearAccessed>
    <b:MonthAccessed>01</b:MonthAccessed>
    <b:DayAccessed>10</b:DayAccessed>
    <b:URL>https://scikit-learn.org/stable/modules/naive_bayes.html</b:URL>
    <b:RefOrder>4</b:RefOrder>
  </b:Source>
  <b:Source>
    <b:Tag>skl24</b:Tag>
    <b:SourceType>DocumentFromInternetSite</b:SourceType>
    <b:Guid>{F8B932AE-8B59-48F0-9A15-09CFAFE3F358}</b:Guid>
    <b:Title>sklearn.naive_bayes.MultinomialNB</b:Title>
    <b:YearAccessed>2024</b:YearAccessed>
    <b:MonthAccessed>01</b:MonthAccessed>
    <b:DayAccessed>10</b:DayAccessed>
    <b:URL>https://scikit-learn.org/stable/modules/generated/sklearn.naive_bayes.MultinomialNB.html</b:URL>
    <b:RefOrder>5</b:RefOrder>
  </b:Source>
</b:Sources>
</file>

<file path=customXml/itemProps1.xml><?xml version="1.0" encoding="utf-8"?>
<ds:datastoreItem xmlns:ds="http://schemas.openxmlformats.org/officeDocument/2006/customXml" ds:itemID="{9EBBF86E-BFA1-4235-B4DC-1EFAAC1A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Roghieh Farajialamooti</dc:creator>
  <cp:keywords/>
  <dc:description/>
  <cp:lastModifiedBy>Roghieh Farajialamooti</cp:lastModifiedBy>
  <cp:revision>155</cp:revision>
  <cp:lastPrinted>2024-01-18T21:08:00Z</cp:lastPrinted>
  <dcterms:created xsi:type="dcterms:W3CDTF">2024-01-13T20:23:00Z</dcterms:created>
  <dcterms:modified xsi:type="dcterms:W3CDTF">2024-01-18T21:08:00Z</dcterms:modified>
</cp:coreProperties>
</file>