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1A64" w14:textId="7AB2600F" w:rsidR="00385E0C" w:rsidRPr="00385E0C" w:rsidRDefault="00385E0C" w:rsidP="00385E0C">
      <w:pPr>
        <w:pStyle w:val="Title"/>
        <w:jc w:val="center"/>
      </w:pPr>
      <w:r w:rsidRPr="00385E0C">
        <w:t>Airline Route Profitability – Key Insights</w:t>
      </w:r>
    </w:p>
    <w:p w14:paraId="0C6EA97C" w14:textId="77777777" w:rsidR="00385E0C" w:rsidRPr="00385E0C" w:rsidRDefault="00385E0C" w:rsidP="00385E0C">
      <w:r w:rsidRPr="00385E0C">
        <w:pict w14:anchorId="175E88B1">
          <v:rect id="_x0000_i1092" style="width:0;height:1.5pt" o:hralign="center" o:hrstd="t" o:hr="t" fillcolor="#a0a0a0" stroked="f"/>
        </w:pict>
      </w:r>
    </w:p>
    <w:p w14:paraId="0C68C01C" w14:textId="7777777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1. Most &amp; Least Profitable Routes</w:t>
      </w:r>
    </w:p>
    <w:p w14:paraId="299E9F48" w14:textId="77777777" w:rsidR="00385E0C" w:rsidRPr="00385E0C" w:rsidRDefault="00385E0C" w:rsidP="00385E0C">
      <w:pPr>
        <w:numPr>
          <w:ilvl w:val="0"/>
          <w:numId w:val="1"/>
        </w:numPr>
      </w:pPr>
      <w:r w:rsidRPr="00385E0C">
        <w:rPr>
          <w:b/>
          <w:bCs/>
        </w:rPr>
        <w:t>HYD → KUL, PNQ → DXB and DEL → DXB</w:t>
      </w:r>
      <w:r w:rsidRPr="00385E0C">
        <w:t xml:space="preserve"> are the </w:t>
      </w:r>
      <w:r w:rsidRPr="00385E0C">
        <w:rPr>
          <w:b/>
          <w:bCs/>
        </w:rPr>
        <w:t>highest-profit routes</w:t>
      </w:r>
      <w:r w:rsidRPr="00385E0C">
        <w:t>, consistently generating ₹9M–₹15M profit.</w:t>
      </w:r>
    </w:p>
    <w:p w14:paraId="45514DF8" w14:textId="77777777" w:rsidR="00385E0C" w:rsidRPr="00385E0C" w:rsidRDefault="00385E0C" w:rsidP="00385E0C">
      <w:pPr>
        <w:numPr>
          <w:ilvl w:val="0"/>
          <w:numId w:val="1"/>
        </w:numPr>
      </w:pPr>
      <w:r w:rsidRPr="00385E0C">
        <w:t xml:space="preserve">Routes like </w:t>
      </w:r>
      <w:r w:rsidRPr="00385E0C">
        <w:rPr>
          <w:b/>
          <w:bCs/>
        </w:rPr>
        <w:t>BLR → DOH, BOM → DXB and AMD → DXB</w:t>
      </w:r>
      <w:r w:rsidRPr="00385E0C">
        <w:t xml:space="preserve"> rank lower, indicating </w:t>
      </w:r>
      <w:r w:rsidRPr="00385E0C">
        <w:rPr>
          <w:b/>
          <w:bCs/>
        </w:rPr>
        <w:t>moderate profitability</w:t>
      </w:r>
      <w:r w:rsidRPr="00385E0C">
        <w:t>.</w:t>
      </w:r>
    </w:p>
    <w:p w14:paraId="5B290181" w14:textId="77777777" w:rsidR="00385E0C" w:rsidRPr="00385E0C" w:rsidRDefault="00385E0C" w:rsidP="00385E0C">
      <w:pPr>
        <w:numPr>
          <w:ilvl w:val="0"/>
          <w:numId w:val="1"/>
        </w:numPr>
      </w:pPr>
      <w:r w:rsidRPr="00385E0C">
        <w:t xml:space="preserve">Some routes show </w:t>
      </w:r>
      <w:r w:rsidRPr="00385E0C">
        <w:rPr>
          <w:b/>
          <w:bCs/>
        </w:rPr>
        <w:t>high revenue but low profit</w:t>
      </w:r>
      <w:r w:rsidRPr="00385E0C">
        <w:t xml:space="preserve"> (identified under Cost vs Revenue visual):</w:t>
      </w:r>
    </w:p>
    <w:p w14:paraId="4F2B869B" w14:textId="77777777" w:rsidR="00385E0C" w:rsidRPr="00385E0C" w:rsidRDefault="00385E0C" w:rsidP="00385E0C">
      <w:pPr>
        <w:numPr>
          <w:ilvl w:val="1"/>
          <w:numId w:val="1"/>
        </w:numPr>
      </w:pPr>
      <w:r w:rsidRPr="00385E0C">
        <w:rPr>
          <w:b/>
          <w:bCs/>
        </w:rPr>
        <w:t>HYD → LHR</w:t>
      </w:r>
      <w:r w:rsidRPr="00385E0C">
        <w:t xml:space="preserve"> and </w:t>
      </w:r>
      <w:r w:rsidRPr="00385E0C">
        <w:rPr>
          <w:b/>
          <w:bCs/>
        </w:rPr>
        <w:t>MAA → SFO</w:t>
      </w:r>
      <w:r w:rsidRPr="00385E0C">
        <w:t xml:space="preserve"> earn good revenue but have very high operating cost → </w:t>
      </w:r>
      <w:r w:rsidRPr="00385E0C">
        <w:rPr>
          <w:b/>
          <w:bCs/>
        </w:rPr>
        <w:t>low net profit margin</w:t>
      </w:r>
      <w:r w:rsidRPr="00385E0C">
        <w:t>.</w:t>
      </w:r>
    </w:p>
    <w:p w14:paraId="53D7D2DB" w14:textId="77777777" w:rsidR="00385E0C" w:rsidRPr="00385E0C" w:rsidRDefault="00385E0C" w:rsidP="00385E0C">
      <w:pPr>
        <w:numPr>
          <w:ilvl w:val="1"/>
          <w:numId w:val="1"/>
        </w:numPr>
      </w:pPr>
      <w:r w:rsidRPr="00385E0C">
        <w:t xml:space="preserve">These may be </w:t>
      </w:r>
      <w:r w:rsidRPr="00385E0C">
        <w:rPr>
          <w:b/>
          <w:bCs/>
        </w:rPr>
        <w:t>long-haul or fuel-heavy routes</w:t>
      </w:r>
      <w:r w:rsidRPr="00385E0C">
        <w:t>.</w:t>
      </w:r>
    </w:p>
    <w:p w14:paraId="19C100A4" w14:textId="77777777" w:rsidR="00385E0C" w:rsidRPr="00385E0C" w:rsidRDefault="00385E0C" w:rsidP="00385E0C">
      <w:r w:rsidRPr="00385E0C">
        <w:pict w14:anchorId="20AE9F62">
          <v:rect id="_x0000_i1093" style="width:0;height:1.5pt" o:hralign="center" o:hrstd="t" o:hr="t" fillcolor="#a0a0a0" stroked="f"/>
        </w:pict>
      </w:r>
    </w:p>
    <w:p w14:paraId="1C424855" w14:textId="7777777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2. Routes With High Revenue but Low Profit (Margin Issues)</w:t>
      </w:r>
    </w:p>
    <w:p w14:paraId="35DD938F" w14:textId="77777777" w:rsidR="00385E0C" w:rsidRPr="00385E0C" w:rsidRDefault="00385E0C" w:rsidP="00385E0C">
      <w:r w:rsidRPr="00385E0C">
        <w:t>From “Cost vs Revenue per Route”:</w:t>
      </w:r>
    </w:p>
    <w:p w14:paraId="1072B503" w14:textId="77777777" w:rsidR="00385E0C" w:rsidRPr="00385E0C" w:rsidRDefault="00385E0C" w:rsidP="00385E0C">
      <w:pPr>
        <w:numPr>
          <w:ilvl w:val="0"/>
          <w:numId w:val="2"/>
        </w:numPr>
      </w:pPr>
      <w:r w:rsidRPr="00385E0C">
        <w:rPr>
          <w:b/>
          <w:bCs/>
        </w:rPr>
        <w:t>DEL → DXB, JAI → DXB, HYD → LHR</w:t>
      </w:r>
      <w:r w:rsidRPr="00385E0C">
        <w:t xml:space="preserve"> show </w:t>
      </w:r>
      <w:r w:rsidRPr="00385E0C">
        <w:rPr>
          <w:b/>
          <w:bCs/>
        </w:rPr>
        <w:t>small profit gaps</w:t>
      </w:r>
      <w:r w:rsidRPr="00385E0C">
        <w:t>, meaning:</w:t>
      </w:r>
    </w:p>
    <w:p w14:paraId="1B96E253" w14:textId="77777777" w:rsidR="00385E0C" w:rsidRPr="00385E0C" w:rsidRDefault="00385E0C" w:rsidP="00385E0C">
      <w:pPr>
        <w:numPr>
          <w:ilvl w:val="1"/>
          <w:numId w:val="2"/>
        </w:numPr>
      </w:pPr>
      <w:r w:rsidRPr="00385E0C">
        <w:t>Operational costs consume a large share of earnings.</w:t>
      </w:r>
    </w:p>
    <w:p w14:paraId="06754067" w14:textId="77777777" w:rsidR="00385E0C" w:rsidRPr="00385E0C" w:rsidRDefault="00385E0C" w:rsidP="00385E0C">
      <w:pPr>
        <w:numPr>
          <w:ilvl w:val="1"/>
          <w:numId w:val="2"/>
        </w:numPr>
      </w:pPr>
      <w:r w:rsidRPr="00385E0C">
        <w:t xml:space="preserve">These routes need </w:t>
      </w:r>
      <w:r w:rsidRPr="00385E0C">
        <w:rPr>
          <w:b/>
          <w:bCs/>
        </w:rPr>
        <w:t>cost optimization</w:t>
      </w:r>
      <w:r w:rsidRPr="00385E0C">
        <w:t xml:space="preserve"> (fuel, crew, scheduling).</w:t>
      </w:r>
    </w:p>
    <w:p w14:paraId="5B347660" w14:textId="77777777" w:rsidR="00385E0C" w:rsidRPr="00385E0C" w:rsidRDefault="00385E0C" w:rsidP="00385E0C">
      <w:pPr>
        <w:numPr>
          <w:ilvl w:val="0"/>
          <w:numId w:val="2"/>
        </w:numPr>
      </w:pPr>
      <w:r w:rsidRPr="00385E0C">
        <w:t xml:space="preserve">Routes like </w:t>
      </w:r>
      <w:r w:rsidRPr="00385E0C">
        <w:rPr>
          <w:b/>
          <w:bCs/>
        </w:rPr>
        <w:t>BLR → DOH</w:t>
      </w:r>
      <w:r w:rsidRPr="00385E0C">
        <w:t xml:space="preserve"> show </w:t>
      </w:r>
      <w:r w:rsidRPr="00385E0C">
        <w:rPr>
          <w:b/>
          <w:bCs/>
        </w:rPr>
        <w:t>very close revenue and cost</w:t>
      </w:r>
      <w:r w:rsidRPr="00385E0C">
        <w:t xml:space="preserve">, indicating the airline earns </w:t>
      </w:r>
      <w:r w:rsidRPr="00385E0C">
        <w:rPr>
          <w:i/>
          <w:iCs/>
        </w:rPr>
        <w:t>just enough</w:t>
      </w:r>
      <w:r w:rsidRPr="00385E0C">
        <w:t xml:space="preserve"> to operate → </w:t>
      </w:r>
      <w:r w:rsidRPr="00385E0C">
        <w:rPr>
          <w:b/>
          <w:bCs/>
        </w:rPr>
        <w:t>low ROI routes</w:t>
      </w:r>
      <w:r w:rsidRPr="00385E0C">
        <w:t>.</w:t>
      </w:r>
    </w:p>
    <w:p w14:paraId="06AE1B3E" w14:textId="77777777" w:rsidR="00385E0C" w:rsidRPr="00385E0C" w:rsidRDefault="00385E0C" w:rsidP="00385E0C">
      <w:r w:rsidRPr="00385E0C">
        <w:pict w14:anchorId="6625251A">
          <v:rect id="_x0000_i1094" style="width:0;height:1.5pt" o:hralign="center" o:hrstd="t" o:hr="t" fillcolor="#a0a0a0" stroked="f"/>
        </w:pict>
      </w:r>
    </w:p>
    <w:p w14:paraId="6057CF3F" w14:textId="7777777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3. Routes With Highest Occupancy (Demand Hotspots)</w:t>
      </w:r>
    </w:p>
    <w:p w14:paraId="23B686CB" w14:textId="77777777" w:rsidR="00385E0C" w:rsidRPr="00385E0C" w:rsidRDefault="00385E0C" w:rsidP="00385E0C">
      <w:r w:rsidRPr="00385E0C">
        <w:t>Based on the Top 5 Occupancy visual:</w:t>
      </w:r>
    </w:p>
    <w:p w14:paraId="2C5DEA98" w14:textId="77777777" w:rsidR="00385E0C" w:rsidRPr="00385E0C" w:rsidRDefault="00385E0C" w:rsidP="00385E0C">
      <w:pPr>
        <w:numPr>
          <w:ilvl w:val="0"/>
          <w:numId w:val="3"/>
        </w:numPr>
      </w:pPr>
      <w:r w:rsidRPr="00385E0C">
        <w:rPr>
          <w:b/>
          <w:bCs/>
        </w:rPr>
        <w:t>BLR → MAA, PNQ → DOH, BOM → DOH</w:t>
      </w:r>
      <w:r w:rsidRPr="00385E0C">
        <w:t xml:space="preserve"> and </w:t>
      </w:r>
      <w:r w:rsidRPr="00385E0C">
        <w:rPr>
          <w:b/>
          <w:bCs/>
        </w:rPr>
        <w:t>MAA → DXB</w:t>
      </w:r>
      <w:r w:rsidRPr="00385E0C">
        <w:t xml:space="preserve"> have </w:t>
      </w:r>
      <w:r w:rsidRPr="00385E0C">
        <w:rPr>
          <w:b/>
          <w:bCs/>
        </w:rPr>
        <w:t>19%–20% occupancy</w:t>
      </w:r>
      <w:r w:rsidRPr="00385E0C">
        <w:t>, meaning:</w:t>
      </w:r>
    </w:p>
    <w:p w14:paraId="29FDA2AF" w14:textId="77777777" w:rsidR="00385E0C" w:rsidRPr="00385E0C" w:rsidRDefault="00385E0C" w:rsidP="00385E0C">
      <w:pPr>
        <w:numPr>
          <w:ilvl w:val="1"/>
          <w:numId w:val="3"/>
        </w:numPr>
      </w:pPr>
      <w:r w:rsidRPr="00385E0C">
        <w:t>Strong demand and better seat utilization.</w:t>
      </w:r>
    </w:p>
    <w:p w14:paraId="0256E8C6" w14:textId="77777777" w:rsidR="00385E0C" w:rsidRPr="00385E0C" w:rsidRDefault="00385E0C" w:rsidP="00385E0C">
      <w:pPr>
        <w:numPr>
          <w:ilvl w:val="1"/>
          <w:numId w:val="3"/>
        </w:numPr>
      </w:pPr>
      <w:r w:rsidRPr="00385E0C">
        <w:t>These routes offer opportunities for:</w:t>
      </w:r>
    </w:p>
    <w:p w14:paraId="5B2C9532" w14:textId="77777777" w:rsidR="00385E0C" w:rsidRPr="00385E0C" w:rsidRDefault="00385E0C" w:rsidP="00385E0C">
      <w:pPr>
        <w:numPr>
          <w:ilvl w:val="2"/>
          <w:numId w:val="3"/>
        </w:numPr>
      </w:pPr>
      <w:r w:rsidRPr="00385E0C">
        <w:t>Additional frequencies</w:t>
      </w:r>
    </w:p>
    <w:p w14:paraId="586491E1" w14:textId="77777777" w:rsidR="00385E0C" w:rsidRPr="00385E0C" w:rsidRDefault="00385E0C" w:rsidP="00385E0C">
      <w:pPr>
        <w:numPr>
          <w:ilvl w:val="2"/>
          <w:numId w:val="3"/>
        </w:numPr>
      </w:pPr>
      <w:r w:rsidRPr="00385E0C">
        <w:t>Aircraft upgrades</w:t>
      </w:r>
    </w:p>
    <w:p w14:paraId="253D591B" w14:textId="77777777" w:rsidR="00385E0C" w:rsidRPr="00385E0C" w:rsidRDefault="00385E0C" w:rsidP="00385E0C">
      <w:pPr>
        <w:numPr>
          <w:ilvl w:val="2"/>
          <w:numId w:val="3"/>
        </w:numPr>
      </w:pPr>
      <w:r w:rsidRPr="00385E0C">
        <w:lastRenderedPageBreak/>
        <w:t>Dynamic pricing</w:t>
      </w:r>
    </w:p>
    <w:p w14:paraId="3D9017A8" w14:textId="77777777" w:rsidR="00385E0C" w:rsidRPr="00385E0C" w:rsidRDefault="00385E0C" w:rsidP="00385E0C">
      <w:pPr>
        <w:numPr>
          <w:ilvl w:val="0"/>
          <w:numId w:val="3"/>
        </w:numPr>
      </w:pPr>
      <w:r w:rsidRPr="00385E0C">
        <w:t xml:space="preserve">Occupancy insights also indicate that </w:t>
      </w:r>
      <w:r w:rsidRPr="00385E0C">
        <w:rPr>
          <w:b/>
          <w:bCs/>
        </w:rPr>
        <w:t>Middle-East routes (DXB, DOH)</w:t>
      </w:r>
      <w:r w:rsidRPr="00385E0C">
        <w:t xml:space="preserve"> perform well due to migrant and business travel demand.</w:t>
      </w:r>
    </w:p>
    <w:p w14:paraId="5BE8605F" w14:textId="77777777" w:rsidR="00385E0C" w:rsidRPr="00385E0C" w:rsidRDefault="00385E0C" w:rsidP="00385E0C">
      <w:r w:rsidRPr="00385E0C">
        <w:pict w14:anchorId="3A0D409F">
          <v:rect id="_x0000_i1095" style="width:0;height:1.5pt" o:hralign="center" o:hrstd="t" o:hr="t" fillcolor="#a0a0a0" stroked="f"/>
        </w:pict>
      </w:r>
    </w:p>
    <w:p w14:paraId="7CC5FC44" w14:textId="7777777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4. Monthly Profit Trend – Demand &amp; Cost Seasonality</w:t>
      </w:r>
    </w:p>
    <w:p w14:paraId="526BC226" w14:textId="77777777" w:rsidR="00385E0C" w:rsidRPr="00385E0C" w:rsidRDefault="00385E0C" w:rsidP="00385E0C">
      <w:r w:rsidRPr="00385E0C">
        <w:t>From the profit line graph:</w:t>
      </w:r>
    </w:p>
    <w:p w14:paraId="0B0418FB" w14:textId="77777777" w:rsidR="00385E0C" w:rsidRPr="00385E0C" w:rsidRDefault="00385E0C" w:rsidP="00385E0C">
      <w:pPr>
        <w:numPr>
          <w:ilvl w:val="0"/>
          <w:numId w:val="4"/>
        </w:numPr>
      </w:pPr>
      <w:r w:rsidRPr="00385E0C">
        <w:t xml:space="preserve">Peaks are observed in </w:t>
      </w:r>
      <w:r w:rsidRPr="00385E0C">
        <w:rPr>
          <w:b/>
          <w:bCs/>
        </w:rPr>
        <w:t>Jan 2023 and Jul 2023</w:t>
      </w:r>
      <w:r w:rsidRPr="00385E0C">
        <w:t xml:space="preserve">, and again in </w:t>
      </w:r>
      <w:r w:rsidRPr="00385E0C">
        <w:rPr>
          <w:b/>
          <w:bCs/>
        </w:rPr>
        <w:t>Oct 2024</w:t>
      </w:r>
      <w:r w:rsidRPr="00385E0C">
        <w:t>.</w:t>
      </w:r>
    </w:p>
    <w:p w14:paraId="373EFB3F" w14:textId="77777777" w:rsidR="00385E0C" w:rsidRPr="00385E0C" w:rsidRDefault="00385E0C" w:rsidP="00385E0C">
      <w:pPr>
        <w:numPr>
          <w:ilvl w:val="1"/>
          <w:numId w:val="4"/>
        </w:numPr>
      </w:pPr>
      <w:r w:rsidRPr="00385E0C">
        <w:t xml:space="preserve">These align with </w:t>
      </w:r>
      <w:r w:rsidRPr="00385E0C">
        <w:rPr>
          <w:b/>
          <w:bCs/>
        </w:rPr>
        <w:t>holiday travel spikes</w:t>
      </w:r>
      <w:r w:rsidRPr="00385E0C">
        <w:t xml:space="preserve"> (New Year, Summer, Festive season).</w:t>
      </w:r>
    </w:p>
    <w:p w14:paraId="06398438" w14:textId="77777777" w:rsidR="00385E0C" w:rsidRPr="00385E0C" w:rsidRDefault="00385E0C" w:rsidP="00385E0C">
      <w:pPr>
        <w:numPr>
          <w:ilvl w:val="0"/>
          <w:numId w:val="4"/>
        </w:numPr>
      </w:pPr>
      <w:r w:rsidRPr="00385E0C">
        <w:t xml:space="preserve">Profit dips around </w:t>
      </w:r>
      <w:r w:rsidRPr="00385E0C">
        <w:rPr>
          <w:b/>
          <w:bCs/>
        </w:rPr>
        <w:t>Apr 2023, Jan 2024, and Apr 2024</w:t>
      </w:r>
      <w:r w:rsidRPr="00385E0C">
        <w:t>, possibly due to:</w:t>
      </w:r>
    </w:p>
    <w:p w14:paraId="67921422" w14:textId="77777777" w:rsidR="00385E0C" w:rsidRPr="00385E0C" w:rsidRDefault="00385E0C" w:rsidP="00385E0C">
      <w:pPr>
        <w:numPr>
          <w:ilvl w:val="1"/>
          <w:numId w:val="4"/>
        </w:numPr>
      </w:pPr>
      <w:r w:rsidRPr="00385E0C">
        <w:t>Off-peak travel season</w:t>
      </w:r>
    </w:p>
    <w:p w14:paraId="6A1B5A9A" w14:textId="77777777" w:rsidR="00385E0C" w:rsidRPr="00385E0C" w:rsidRDefault="00385E0C" w:rsidP="00385E0C">
      <w:pPr>
        <w:numPr>
          <w:ilvl w:val="1"/>
          <w:numId w:val="4"/>
        </w:numPr>
      </w:pPr>
      <w:r w:rsidRPr="00385E0C">
        <w:t>Maintenance cycles</w:t>
      </w:r>
    </w:p>
    <w:p w14:paraId="366FC89F" w14:textId="77777777" w:rsidR="00385E0C" w:rsidRPr="00385E0C" w:rsidRDefault="00385E0C" w:rsidP="00385E0C">
      <w:pPr>
        <w:numPr>
          <w:ilvl w:val="1"/>
          <w:numId w:val="4"/>
        </w:numPr>
      </w:pPr>
      <w:r w:rsidRPr="00385E0C">
        <w:t>Increased fuel prices</w:t>
      </w:r>
    </w:p>
    <w:p w14:paraId="79704D35" w14:textId="77777777" w:rsidR="00385E0C" w:rsidRPr="00385E0C" w:rsidRDefault="00385E0C" w:rsidP="00385E0C">
      <w:pPr>
        <w:numPr>
          <w:ilvl w:val="0"/>
          <w:numId w:val="4"/>
        </w:numPr>
      </w:pPr>
      <w:r w:rsidRPr="00385E0C">
        <w:t xml:space="preserve">The trend shows </w:t>
      </w:r>
      <w:r w:rsidRPr="00385E0C">
        <w:rPr>
          <w:b/>
          <w:bCs/>
        </w:rPr>
        <w:t>strong seasonal variation</w:t>
      </w:r>
      <w:r w:rsidRPr="00385E0C">
        <w:t>, which can help plan:</w:t>
      </w:r>
    </w:p>
    <w:p w14:paraId="644ED51A" w14:textId="77777777" w:rsidR="00385E0C" w:rsidRPr="00385E0C" w:rsidRDefault="00385E0C" w:rsidP="00385E0C">
      <w:pPr>
        <w:numPr>
          <w:ilvl w:val="1"/>
          <w:numId w:val="4"/>
        </w:numPr>
      </w:pPr>
      <w:r w:rsidRPr="00385E0C">
        <w:t>Pricing strategies</w:t>
      </w:r>
    </w:p>
    <w:p w14:paraId="3F52212F" w14:textId="77777777" w:rsidR="00385E0C" w:rsidRPr="00385E0C" w:rsidRDefault="00385E0C" w:rsidP="00385E0C">
      <w:pPr>
        <w:numPr>
          <w:ilvl w:val="1"/>
          <w:numId w:val="4"/>
        </w:numPr>
      </w:pPr>
      <w:r w:rsidRPr="00385E0C">
        <w:t>Promotional campaigns</w:t>
      </w:r>
    </w:p>
    <w:p w14:paraId="4CCFE0A4" w14:textId="77777777" w:rsidR="00385E0C" w:rsidRPr="00385E0C" w:rsidRDefault="00385E0C" w:rsidP="00385E0C">
      <w:pPr>
        <w:numPr>
          <w:ilvl w:val="1"/>
          <w:numId w:val="4"/>
        </w:numPr>
      </w:pPr>
      <w:r w:rsidRPr="00385E0C">
        <w:t>Aircraft maintenance scheduling during low-profit months</w:t>
      </w:r>
    </w:p>
    <w:p w14:paraId="5DE9C1E0" w14:textId="77777777" w:rsidR="00385E0C" w:rsidRPr="00385E0C" w:rsidRDefault="00385E0C" w:rsidP="00385E0C">
      <w:r w:rsidRPr="00385E0C">
        <w:pict w14:anchorId="2974D600">
          <v:rect id="_x0000_i1096" style="width:0;height:1.5pt" o:hralign="center" o:hrstd="t" o:hr="t" fillcolor="#a0a0a0" stroked="f"/>
        </w:pict>
      </w:r>
    </w:p>
    <w:p w14:paraId="6BBFA775" w14:textId="7777777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5. Domestic vs International Profitability</w:t>
      </w:r>
    </w:p>
    <w:p w14:paraId="2B82978A" w14:textId="77777777" w:rsidR="00385E0C" w:rsidRPr="00385E0C" w:rsidRDefault="00385E0C" w:rsidP="00385E0C">
      <w:pPr>
        <w:numPr>
          <w:ilvl w:val="0"/>
          <w:numId w:val="5"/>
        </w:numPr>
      </w:pPr>
      <w:r w:rsidRPr="00385E0C">
        <w:rPr>
          <w:b/>
          <w:bCs/>
        </w:rPr>
        <w:t>International routes (DXB, DOH, KUL, LHR, SFO)</w:t>
      </w:r>
      <w:r w:rsidRPr="00385E0C">
        <w:t xml:space="preserve"> dominate the profitability rankings.</w:t>
      </w:r>
    </w:p>
    <w:p w14:paraId="4BFC6119" w14:textId="77777777" w:rsidR="00385E0C" w:rsidRPr="00385E0C" w:rsidRDefault="00385E0C" w:rsidP="00385E0C">
      <w:pPr>
        <w:numPr>
          <w:ilvl w:val="0"/>
          <w:numId w:val="5"/>
        </w:numPr>
      </w:pPr>
      <w:r w:rsidRPr="00385E0C">
        <w:t xml:space="preserve">Domestic-only routes show </w:t>
      </w:r>
      <w:r w:rsidRPr="00385E0C">
        <w:rPr>
          <w:b/>
          <w:bCs/>
        </w:rPr>
        <w:t>lower profit</w:t>
      </w:r>
      <w:r w:rsidRPr="00385E0C">
        <w:t>, indicating:</w:t>
      </w:r>
    </w:p>
    <w:p w14:paraId="2C25DF5D" w14:textId="77777777" w:rsidR="00385E0C" w:rsidRPr="00385E0C" w:rsidRDefault="00385E0C" w:rsidP="00385E0C">
      <w:pPr>
        <w:numPr>
          <w:ilvl w:val="1"/>
          <w:numId w:val="5"/>
        </w:numPr>
      </w:pPr>
      <w:r w:rsidRPr="00385E0C">
        <w:t>Lower average ticket price</w:t>
      </w:r>
    </w:p>
    <w:p w14:paraId="43F6C01C" w14:textId="77777777" w:rsidR="00385E0C" w:rsidRPr="00385E0C" w:rsidRDefault="00385E0C" w:rsidP="00385E0C">
      <w:pPr>
        <w:numPr>
          <w:ilvl w:val="1"/>
          <w:numId w:val="5"/>
        </w:numPr>
      </w:pPr>
      <w:r w:rsidRPr="00385E0C">
        <w:t>Higher frequency but smaller aircraft</w:t>
      </w:r>
    </w:p>
    <w:p w14:paraId="6C34DD64" w14:textId="77777777" w:rsidR="00385E0C" w:rsidRPr="00385E0C" w:rsidRDefault="00385E0C" w:rsidP="00385E0C">
      <w:pPr>
        <w:numPr>
          <w:ilvl w:val="1"/>
          <w:numId w:val="5"/>
        </w:numPr>
      </w:pPr>
      <w:r w:rsidRPr="00385E0C">
        <w:t>Strong price competition</w:t>
      </w:r>
    </w:p>
    <w:p w14:paraId="431E42C2" w14:textId="77777777" w:rsidR="00385E0C" w:rsidRPr="00385E0C" w:rsidRDefault="00385E0C" w:rsidP="00385E0C">
      <w:r w:rsidRPr="00385E0C">
        <w:pict w14:anchorId="0242875C">
          <v:rect id="_x0000_i1097" style="width:0;height:1.5pt" o:hralign="center" o:hrstd="t" o:hr="t" fillcolor="#a0a0a0" stroked="f"/>
        </w:pict>
      </w:r>
    </w:p>
    <w:p w14:paraId="7AF3E902" w14:textId="7777777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6. Geographic Insights from Origin–Destination Map</w:t>
      </w:r>
    </w:p>
    <w:p w14:paraId="7A3EFE70" w14:textId="77777777" w:rsidR="00385E0C" w:rsidRPr="00385E0C" w:rsidRDefault="00385E0C" w:rsidP="00385E0C">
      <w:pPr>
        <w:numPr>
          <w:ilvl w:val="0"/>
          <w:numId w:val="6"/>
        </w:numPr>
      </w:pPr>
      <w:r w:rsidRPr="00385E0C">
        <w:t xml:space="preserve">Most profitable movement happens between </w:t>
      </w:r>
      <w:r w:rsidRPr="00385E0C">
        <w:rPr>
          <w:b/>
          <w:bCs/>
        </w:rPr>
        <w:t>India ↔ Middle East (DXB, DOH)</w:t>
      </w:r>
      <w:r w:rsidRPr="00385E0C">
        <w:t xml:space="preserve"> and </w:t>
      </w:r>
      <w:r w:rsidRPr="00385E0C">
        <w:rPr>
          <w:b/>
          <w:bCs/>
        </w:rPr>
        <w:t>India ↔ Southeast Asia (KUL)</w:t>
      </w:r>
      <w:r w:rsidRPr="00385E0C">
        <w:t>.</w:t>
      </w:r>
    </w:p>
    <w:p w14:paraId="5DB413AF" w14:textId="77777777" w:rsidR="00385E0C" w:rsidRPr="00385E0C" w:rsidRDefault="00385E0C" w:rsidP="00385E0C">
      <w:pPr>
        <w:numPr>
          <w:ilvl w:val="0"/>
          <w:numId w:val="6"/>
        </w:numPr>
      </w:pPr>
      <w:r w:rsidRPr="00385E0C">
        <w:t>Multiple origins (Mumbai, Delhi, Bengaluru) connect heavily to:</w:t>
      </w:r>
    </w:p>
    <w:p w14:paraId="60640A4C" w14:textId="77777777" w:rsidR="00385E0C" w:rsidRPr="00385E0C" w:rsidRDefault="00385E0C" w:rsidP="00385E0C">
      <w:pPr>
        <w:numPr>
          <w:ilvl w:val="1"/>
          <w:numId w:val="6"/>
        </w:numPr>
      </w:pPr>
      <w:r w:rsidRPr="00385E0C">
        <w:rPr>
          <w:b/>
          <w:bCs/>
        </w:rPr>
        <w:t>Dubai</w:t>
      </w:r>
    </w:p>
    <w:p w14:paraId="78EBEAC2" w14:textId="77777777" w:rsidR="00385E0C" w:rsidRPr="00385E0C" w:rsidRDefault="00385E0C" w:rsidP="00385E0C">
      <w:pPr>
        <w:numPr>
          <w:ilvl w:val="1"/>
          <w:numId w:val="6"/>
        </w:numPr>
      </w:pPr>
      <w:r w:rsidRPr="00385E0C">
        <w:rPr>
          <w:b/>
          <w:bCs/>
        </w:rPr>
        <w:lastRenderedPageBreak/>
        <w:t>Doha</w:t>
      </w:r>
    </w:p>
    <w:p w14:paraId="0D9A1CED" w14:textId="77777777" w:rsidR="00385E0C" w:rsidRPr="00385E0C" w:rsidRDefault="00385E0C" w:rsidP="00385E0C">
      <w:pPr>
        <w:numPr>
          <w:ilvl w:val="1"/>
          <w:numId w:val="6"/>
        </w:numPr>
      </w:pPr>
      <w:r w:rsidRPr="00385E0C">
        <w:rPr>
          <w:b/>
          <w:bCs/>
        </w:rPr>
        <w:t>Kuala Lumpur</w:t>
      </w:r>
    </w:p>
    <w:p w14:paraId="6C545ABB" w14:textId="77777777" w:rsidR="00385E0C" w:rsidRPr="00385E0C" w:rsidRDefault="00385E0C" w:rsidP="00385E0C">
      <w:pPr>
        <w:numPr>
          <w:ilvl w:val="0"/>
          <w:numId w:val="6"/>
        </w:numPr>
      </w:pPr>
      <w:r w:rsidRPr="00385E0C">
        <w:t>This indicates:</w:t>
      </w:r>
    </w:p>
    <w:p w14:paraId="7B299F55" w14:textId="77777777" w:rsidR="00385E0C" w:rsidRPr="00385E0C" w:rsidRDefault="00385E0C" w:rsidP="00385E0C">
      <w:pPr>
        <w:numPr>
          <w:ilvl w:val="1"/>
          <w:numId w:val="6"/>
        </w:numPr>
      </w:pPr>
      <w:r w:rsidRPr="00385E0C">
        <w:t>High diaspora traffic</w:t>
      </w:r>
    </w:p>
    <w:p w14:paraId="06D27333" w14:textId="77777777" w:rsidR="00385E0C" w:rsidRPr="00385E0C" w:rsidRDefault="00385E0C" w:rsidP="00385E0C">
      <w:pPr>
        <w:numPr>
          <w:ilvl w:val="1"/>
          <w:numId w:val="6"/>
        </w:numPr>
      </w:pPr>
      <w:r w:rsidRPr="00385E0C">
        <w:t>Strong business + tourism demand</w:t>
      </w:r>
    </w:p>
    <w:p w14:paraId="529A0D9E" w14:textId="77777777" w:rsidR="00385E0C" w:rsidRPr="00385E0C" w:rsidRDefault="00385E0C" w:rsidP="00385E0C">
      <w:pPr>
        <w:numPr>
          <w:ilvl w:val="1"/>
          <w:numId w:val="6"/>
        </w:numPr>
      </w:pPr>
      <w:r w:rsidRPr="00385E0C">
        <w:t>Opportunity to open additional connecting flights</w:t>
      </w:r>
    </w:p>
    <w:p w14:paraId="7B095909" w14:textId="77777777" w:rsidR="00385E0C" w:rsidRPr="00385E0C" w:rsidRDefault="00385E0C" w:rsidP="00385E0C">
      <w:r w:rsidRPr="00385E0C">
        <w:pict w14:anchorId="4D4F813A">
          <v:rect id="_x0000_i1098" style="width:0;height:1.5pt" o:hralign="center" o:hrstd="t" o:hr="t" fillcolor="#a0a0a0" stroked="f"/>
        </w:pict>
      </w:r>
    </w:p>
    <w:p w14:paraId="30A9AB07" w14:textId="7777777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7. Are Long-Haul Flights More Profitable?</w:t>
      </w:r>
    </w:p>
    <w:p w14:paraId="7812EFA6" w14:textId="77777777" w:rsidR="00385E0C" w:rsidRPr="00385E0C" w:rsidRDefault="00385E0C" w:rsidP="00385E0C">
      <w:r w:rsidRPr="00385E0C">
        <w:t>From profit rankings:</w:t>
      </w:r>
    </w:p>
    <w:p w14:paraId="0980B7C8" w14:textId="77777777" w:rsidR="00385E0C" w:rsidRPr="00385E0C" w:rsidRDefault="00385E0C" w:rsidP="00385E0C">
      <w:pPr>
        <w:numPr>
          <w:ilvl w:val="0"/>
          <w:numId w:val="7"/>
        </w:numPr>
      </w:pPr>
      <w:r w:rsidRPr="00385E0C">
        <w:t>Not necessarily.</w:t>
      </w:r>
    </w:p>
    <w:p w14:paraId="2A172C87" w14:textId="77777777" w:rsidR="00385E0C" w:rsidRPr="00385E0C" w:rsidRDefault="00385E0C" w:rsidP="00385E0C">
      <w:pPr>
        <w:numPr>
          <w:ilvl w:val="0"/>
          <w:numId w:val="7"/>
        </w:numPr>
      </w:pPr>
      <w:r w:rsidRPr="00385E0C">
        <w:rPr>
          <w:b/>
          <w:bCs/>
        </w:rPr>
        <w:t>Long-hauls (MAA → SFO, HYD → LHR)</w:t>
      </w:r>
      <w:r w:rsidRPr="00385E0C">
        <w:t xml:space="preserve"> have:</w:t>
      </w:r>
    </w:p>
    <w:p w14:paraId="56140BB6" w14:textId="77777777" w:rsidR="00385E0C" w:rsidRPr="00385E0C" w:rsidRDefault="00385E0C" w:rsidP="00385E0C">
      <w:pPr>
        <w:numPr>
          <w:ilvl w:val="1"/>
          <w:numId w:val="7"/>
        </w:numPr>
      </w:pPr>
      <w:r w:rsidRPr="00385E0C">
        <w:t>High revenue</w:t>
      </w:r>
    </w:p>
    <w:p w14:paraId="5A1228B2" w14:textId="77777777" w:rsidR="00385E0C" w:rsidRPr="00385E0C" w:rsidRDefault="00385E0C" w:rsidP="00385E0C">
      <w:pPr>
        <w:numPr>
          <w:ilvl w:val="1"/>
          <w:numId w:val="7"/>
        </w:numPr>
      </w:pPr>
      <w:r w:rsidRPr="00385E0C">
        <w:t>Extremely high operating cost</w:t>
      </w:r>
    </w:p>
    <w:p w14:paraId="05B01DDE" w14:textId="77777777" w:rsidR="00385E0C" w:rsidRPr="00385E0C" w:rsidRDefault="00385E0C" w:rsidP="00385E0C">
      <w:pPr>
        <w:numPr>
          <w:ilvl w:val="1"/>
          <w:numId w:val="7"/>
        </w:numPr>
      </w:pPr>
      <w:r w:rsidRPr="00385E0C">
        <w:t xml:space="preserve">Result: </w:t>
      </w:r>
      <w:r w:rsidRPr="00385E0C">
        <w:rPr>
          <w:i/>
          <w:iCs/>
        </w:rPr>
        <w:t>Lower profit margin</w:t>
      </w:r>
    </w:p>
    <w:p w14:paraId="50768206" w14:textId="77777777" w:rsidR="00385E0C" w:rsidRPr="00385E0C" w:rsidRDefault="00385E0C" w:rsidP="00385E0C">
      <w:pPr>
        <w:numPr>
          <w:ilvl w:val="0"/>
          <w:numId w:val="7"/>
        </w:numPr>
      </w:pPr>
      <w:r w:rsidRPr="00385E0C">
        <w:rPr>
          <w:b/>
          <w:bCs/>
        </w:rPr>
        <w:t>Medium-haul (DXB, KUL routes)</w:t>
      </w:r>
      <w:r w:rsidRPr="00385E0C">
        <w:t xml:space="preserve"> show:</w:t>
      </w:r>
    </w:p>
    <w:p w14:paraId="6D66F8BE" w14:textId="77777777" w:rsidR="00385E0C" w:rsidRPr="00385E0C" w:rsidRDefault="00385E0C" w:rsidP="00385E0C">
      <w:pPr>
        <w:numPr>
          <w:ilvl w:val="1"/>
          <w:numId w:val="7"/>
        </w:numPr>
      </w:pPr>
      <w:r w:rsidRPr="00385E0C">
        <w:t>Balanced fuel cost</w:t>
      </w:r>
    </w:p>
    <w:p w14:paraId="226185B0" w14:textId="77777777" w:rsidR="00385E0C" w:rsidRPr="00385E0C" w:rsidRDefault="00385E0C" w:rsidP="00385E0C">
      <w:pPr>
        <w:numPr>
          <w:ilvl w:val="1"/>
          <w:numId w:val="7"/>
        </w:numPr>
      </w:pPr>
      <w:r w:rsidRPr="00385E0C">
        <w:t>High occupancy</w:t>
      </w:r>
    </w:p>
    <w:p w14:paraId="125283BD" w14:textId="77777777" w:rsidR="00385E0C" w:rsidRPr="00385E0C" w:rsidRDefault="00385E0C" w:rsidP="00385E0C">
      <w:pPr>
        <w:numPr>
          <w:ilvl w:val="1"/>
          <w:numId w:val="7"/>
        </w:numPr>
      </w:pPr>
      <w:r w:rsidRPr="00385E0C">
        <w:t>Better profit margins</w:t>
      </w:r>
      <w:r w:rsidRPr="00385E0C">
        <w:br/>
        <w:t xml:space="preserve">→ </w:t>
      </w:r>
      <w:r w:rsidRPr="00385E0C">
        <w:rPr>
          <w:b/>
          <w:bCs/>
        </w:rPr>
        <w:t>Medium-haul routes are the sweet spot for profitability.</w:t>
      </w:r>
    </w:p>
    <w:p w14:paraId="02949220" w14:textId="77777777" w:rsidR="00385E0C" w:rsidRPr="00385E0C" w:rsidRDefault="00385E0C" w:rsidP="00385E0C">
      <w:r w:rsidRPr="00385E0C">
        <w:pict w14:anchorId="7E1D7FBC">
          <v:rect id="_x0000_i1099" style="width:0;height:1.5pt" o:hralign="center" o:hrstd="t" o:hr="t" fillcolor="#a0a0a0" stroked="f"/>
        </w:pict>
      </w:r>
    </w:p>
    <w:p w14:paraId="18B68C66" w14:textId="43271427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 xml:space="preserve">8. Aircraft-Type Profitability </w:t>
      </w:r>
    </w:p>
    <w:p w14:paraId="40DEAE7B" w14:textId="77777777" w:rsidR="00385E0C" w:rsidRPr="00385E0C" w:rsidRDefault="00385E0C" w:rsidP="00385E0C">
      <w:pPr>
        <w:numPr>
          <w:ilvl w:val="0"/>
          <w:numId w:val="8"/>
        </w:numPr>
      </w:pPr>
      <w:r w:rsidRPr="00385E0C">
        <w:t>Some aircraft types show better profits on short-to-medium haul routes.</w:t>
      </w:r>
    </w:p>
    <w:p w14:paraId="39D87A54" w14:textId="77777777" w:rsidR="00385E0C" w:rsidRPr="00385E0C" w:rsidRDefault="00385E0C" w:rsidP="00385E0C">
      <w:pPr>
        <w:numPr>
          <w:ilvl w:val="0"/>
          <w:numId w:val="8"/>
        </w:numPr>
      </w:pPr>
      <w:r w:rsidRPr="00385E0C">
        <w:t>Less efficient aircraft generate losses on long-haul routes.</w:t>
      </w:r>
    </w:p>
    <w:p w14:paraId="40D9B398" w14:textId="77777777" w:rsidR="00385E0C" w:rsidRPr="00385E0C" w:rsidRDefault="00385E0C" w:rsidP="00385E0C">
      <w:pPr>
        <w:numPr>
          <w:ilvl w:val="0"/>
          <w:numId w:val="8"/>
        </w:numPr>
      </w:pPr>
      <w:r w:rsidRPr="00385E0C">
        <w:t>Matching aircraft type with route distance is critical for profitability.</w:t>
      </w:r>
    </w:p>
    <w:p w14:paraId="7ACBA834" w14:textId="77777777" w:rsidR="00385E0C" w:rsidRPr="00385E0C" w:rsidRDefault="00385E0C" w:rsidP="00385E0C">
      <w:r w:rsidRPr="00385E0C">
        <w:pict w14:anchorId="4CBA5531">
          <v:rect id="_x0000_i1100" style="width:0;height:1.5pt" o:hralign="center" o:hrstd="t" o:hr="t" fillcolor="#a0a0a0" stroked="f"/>
        </w:pict>
      </w:r>
    </w:p>
    <w:p w14:paraId="7200D8DC" w14:textId="4D3CF6E8" w:rsidR="00385E0C" w:rsidRPr="00385E0C" w:rsidRDefault="00385E0C" w:rsidP="00385E0C">
      <w:pPr>
        <w:rPr>
          <w:b/>
          <w:bCs/>
        </w:rPr>
      </w:pPr>
      <w:r w:rsidRPr="00385E0C">
        <w:rPr>
          <w:b/>
          <w:bCs/>
        </w:rPr>
        <w:t>Final Business Recommendations</w:t>
      </w:r>
    </w:p>
    <w:p w14:paraId="258C676F" w14:textId="77777777" w:rsidR="00385E0C" w:rsidRPr="00385E0C" w:rsidRDefault="00385E0C" w:rsidP="00385E0C">
      <w:pPr>
        <w:numPr>
          <w:ilvl w:val="0"/>
          <w:numId w:val="9"/>
        </w:numPr>
      </w:pPr>
      <w:r w:rsidRPr="00385E0C">
        <w:rPr>
          <w:b/>
          <w:bCs/>
        </w:rPr>
        <w:t>Increase flights</w:t>
      </w:r>
      <w:r w:rsidRPr="00385E0C">
        <w:t xml:space="preserve"> on high-demand, high-occupancy routes such as</w:t>
      </w:r>
      <w:r w:rsidRPr="00385E0C">
        <w:br/>
      </w:r>
      <w:r w:rsidRPr="00385E0C">
        <w:rPr>
          <w:i/>
          <w:iCs/>
        </w:rPr>
        <w:t>BLR–MAA, PNQ–DOH, MAA–DXB.</w:t>
      </w:r>
    </w:p>
    <w:p w14:paraId="1668DC60" w14:textId="77777777" w:rsidR="00385E0C" w:rsidRPr="00385E0C" w:rsidRDefault="00385E0C" w:rsidP="00385E0C">
      <w:pPr>
        <w:numPr>
          <w:ilvl w:val="0"/>
          <w:numId w:val="9"/>
        </w:numPr>
      </w:pPr>
      <w:r w:rsidRPr="00385E0C">
        <w:rPr>
          <w:b/>
          <w:bCs/>
        </w:rPr>
        <w:lastRenderedPageBreak/>
        <w:t>Re-evaluate or restructure long-haul routes</w:t>
      </w:r>
      <w:r w:rsidRPr="00385E0C">
        <w:t xml:space="preserve"> like</w:t>
      </w:r>
      <w:r w:rsidRPr="00385E0C">
        <w:br/>
      </w:r>
      <w:r w:rsidRPr="00385E0C">
        <w:rPr>
          <w:i/>
          <w:iCs/>
        </w:rPr>
        <w:t>MAA–SFO and HYD–LHR</w:t>
      </w:r>
      <w:r w:rsidRPr="00385E0C">
        <w:t xml:space="preserve"> (optimize fleet, reduce operational costs).</w:t>
      </w:r>
    </w:p>
    <w:p w14:paraId="4FDB1A8D" w14:textId="77777777" w:rsidR="00385E0C" w:rsidRPr="00385E0C" w:rsidRDefault="00385E0C" w:rsidP="00385E0C">
      <w:pPr>
        <w:numPr>
          <w:ilvl w:val="0"/>
          <w:numId w:val="9"/>
        </w:numPr>
      </w:pPr>
      <w:r w:rsidRPr="00385E0C">
        <w:rPr>
          <w:b/>
          <w:bCs/>
        </w:rPr>
        <w:t>Optimize pricing strategies</w:t>
      </w:r>
      <w:r w:rsidRPr="00385E0C">
        <w:t xml:space="preserve"> during peak months</w:t>
      </w:r>
      <w:r w:rsidRPr="00385E0C">
        <w:br/>
      </w:r>
      <w:r w:rsidRPr="00385E0C">
        <w:rPr>
          <w:i/>
          <w:iCs/>
        </w:rPr>
        <w:t>(Jan–Feb, Jul, Oct–Dec)</w:t>
      </w:r>
      <w:r w:rsidRPr="00385E0C">
        <w:t>.</w:t>
      </w:r>
    </w:p>
    <w:p w14:paraId="23967E99" w14:textId="77777777" w:rsidR="00385E0C" w:rsidRPr="00385E0C" w:rsidRDefault="00385E0C" w:rsidP="00385E0C">
      <w:pPr>
        <w:numPr>
          <w:ilvl w:val="0"/>
          <w:numId w:val="9"/>
        </w:numPr>
      </w:pPr>
      <w:r w:rsidRPr="00385E0C">
        <w:rPr>
          <w:b/>
          <w:bCs/>
        </w:rPr>
        <w:t>Use smaller or fuel-efficient aircraft</w:t>
      </w:r>
      <w:r w:rsidRPr="00385E0C">
        <w:t xml:space="preserve"> on low-margin routes.</w:t>
      </w:r>
    </w:p>
    <w:p w14:paraId="5F837238" w14:textId="77777777" w:rsidR="00385E0C" w:rsidRPr="00385E0C" w:rsidRDefault="00385E0C" w:rsidP="00385E0C">
      <w:pPr>
        <w:numPr>
          <w:ilvl w:val="0"/>
          <w:numId w:val="9"/>
        </w:numPr>
      </w:pPr>
      <w:r w:rsidRPr="00385E0C">
        <w:rPr>
          <w:b/>
          <w:bCs/>
        </w:rPr>
        <w:t>Enhance connections to Middle-East hubs</w:t>
      </w:r>
      <w:r w:rsidRPr="00385E0C">
        <w:t>, as they show strong profitability and occupancy.</w:t>
      </w:r>
    </w:p>
    <w:p w14:paraId="1BA834F5" w14:textId="77777777" w:rsidR="00385E0C" w:rsidRDefault="00385E0C"/>
    <w:sectPr w:rsidR="0038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60D"/>
    <w:multiLevelType w:val="multilevel"/>
    <w:tmpl w:val="017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23DC"/>
    <w:multiLevelType w:val="multilevel"/>
    <w:tmpl w:val="C2A8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63D46"/>
    <w:multiLevelType w:val="multilevel"/>
    <w:tmpl w:val="C7B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1A11"/>
    <w:multiLevelType w:val="multilevel"/>
    <w:tmpl w:val="5E8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E043F"/>
    <w:multiLevelType w:val="multilevel"/>
    <w:tmpl w:val="449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F4D74"/>
    <w:multiLevelType w:val="multilevel"/>
    <w:tmpl w:val="1FE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B72CD"/>
    <w:multiLevelType w:val="multilevel"/>
    <w:tmpl w:val="07CA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D70AA"/>
    <w:multiLevelType w:val="multilevel"/>
    <w:tmpl w:val="E44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600B4"/>
    <w:multiLevelType w:val="multilevel"/>
    <w:tmpl w:val="3E0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498875">
    <w:abstractNumId w:val="3"/>
  </w:num>
  <w:num w:numId="2" w16cid:durableId="1456870056">
    <w:abstractNumId w:val="2"/>
  </w:num>
  <w:num w:numId="3" w16cid:durableId="1391422885">
    <w:abstractNumId w:val="7"/>
  </w:num>
  <w:num w:numId="4" w16cid:durableId="1782528872">
    <w:abstractNumId w:val="4"/>
  </w:num>
  <w:num w:numId="5" w16cid:durableId="71048350">
    <w:abstractNumId w:val="5"/>
  </w:num>
  <w:num w:numId="6" w16cid:durableId="1260139336">
    <w:abstractNumId w:val="8"/>
  </w:num>
  <w:num w:numId="7" w16cid:durableId="177306858">
    <w:abstractNumId w:val="0"/>
  </w:num>
  <w:num w:numId="8" w16cid:durableId="1302888096">
    <w:abstractNumId w:val="6"/>
  </w:num>
  <w:num w:numId="9" w16cid:durableId="177354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0C"/>
    <w:rsid w:val="00385E0C"/>
    <w:rsid w:val="007A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4CA6"/>
  <w15:chartTrackingRefBased/>
  <w15:docId w15:val="{AFDF3946-6785-484C-BEDD-70760A85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</dc:creator>
  <cp:keywords/>
  <dc:description/>
  <cp:lastModifiedBy>BHOOMI</cp:lastModifiedBy>
  <cp:revision>1</cp:revision>
  <dcterms:created xsi:type="dcterms:W3CDTF">2025-11-20T19:29:00Z</dcterms:created>
  <dcterms:modified xsi:type="dcterms:W3CDTF">2025-11-20T19:32:00Z</dcterms:modified>
</cp:coreProperties>
</file>