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20794" w14:textId="77777777" w:rsidR="00D65189" w:rsidRPr="00D65189" w:rsidRDefault="00D65189" w:rsidP="00D65189">
      <w:pPr>
        <w:pStyle w:val="Title"/>
        <w:jc w:val="center"/>
      </w:pPr>
      <w:r w:rsidRPr="00D65189">
        <w:rPr>
          <w:rFonts w:ascii="Segoe UI Emoji" w:hAnsi="Segoe UI Emoji" w:cs="Segoe UI Emoji"/>
        </w:rPr>
        <w:t>📐</w:t>
      </w:r>
      <w:r w:rsidRPr="00D65189">
        <w:t xml:space="preserve"> DAX Measures &amp; Visuals Documentation</w:t>
      </w:r>
    </w:p>
    <w:p w14:paraId="12D99169" w14:textId="77777777" w:rsidR="00D65189" w:rsidRPr="00D65189" w:rsidRDefault="00D65189" w:rsidP="00D65189">
      <w:pPr>
        <w:rPr>
          <w:b/>
          <w:bCs/>
          <w:sz w:val="40"/>
          <w:szCs w:val="40"/>
        </w:rPr>
      </w:pPr>
      <w:r w:rsidRPr="00D65189">
        <w:rPr>
          <w:rFonts w:ascii="Segoe UI Emoji" w:hAnsi="Segoe UI Emoji" w:cs="Segoe UI Emoji"/>
          <w:b/>
          <w:bCs/>
          <w:sz w:val="40"/>
          <w:szCs w:val="40"/>
        </w:rPr>
        <w:t>🧮</w:t>
      </w:r>
      <w:r w:rsidRPr="00D65189">
        <w:rPr>
          <w:b/>
          <w:bCs/>
          <w:sz w:val="40"/>
          <w:szCs w:val="40"/>
        </w:rPr>
        <w:t xml:space="preserve"> Core Business Metrics</w:t>
      </w:r>
    </w:p>
    <w:p w14:paraId="3FAC180D" w14:textId="77777777" w:rsidR="00D65189" w:rsidRPr="00D65189" w:rsidRDefault="00D65189" w:rsidP="00D65189">
      <w:pPr>
        <w:rPr>
          <w:b/>
          <w:bCs/>
          <w:sz w:val="32"/>
          <w:szCs w:val="32"/>
          <w:lang w:val="en-US"/>
        </w:rPr>
      </w:pPr>
      <w:r w:rsidRPr="00D65189">
        <w:rPr>
          <w:b/>
          <w:bCs/>
          <w:sz w:val="32"/>
          <w:szCs w:val="32"/>
        </w:rPr>
        <w:t>Revenue Analysis</w:t>
      </w:r>
    </w:p>
    <w:tbl>
      <w:tblPr>
        <w:tblW w:w="97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  <w:gridCol w:w="5194"/>
      </w:tblGrid>
      <w:tr w:rsidR="00D65189" w:rsidRPr="00D65189" w14:paraId="12685400" w14:textId="77777777" w:rsidTr="00D65189">
        <w:trPr>
          <w:trHeight w:val="5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37952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13F22D63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Purpose</w:t>
            </w:r>
          </w:p>
        </w:tc>
      </w:tr>
      <w:tr w:rsidR="00D65189" w:rsidRPr="00D65189" w14:paraId="17932AD5" w14:textId="77777777" w:rsidTr="00D65189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476B46E9" w14:textId="77777777" w:rsidR="00D65189" w:rsidRPr="00D65189" w:rsidRDefault="00D65189" w:rsidP="00D65189">
            <w:r w:rsidRPr="00D65189">
              <w:rPr>
                <w:b/>
                <w:bCs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798C3A59" w14:textId="77777777" w:rsidR="00D65189" w:rsidRPr="00D65189" w:rsidRDefault="00D65189" w:rsidP="00D65189">
            <w:r w:rsidRPr="00D65189">
              <w:t>Sum of all sales transactions</w:t>
            </w:r>
          </w:p>
        </w:tc>
      </w:tr>
      <w:tr w:rsidR="00D65189" w:rsidRPr="00D65189" w14:paraId="00185DF2" w14:textId="77777777" w:rsidTr="00D65189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03DEDD30" w14:textId="77777777" w:rsidR="00D65189" w:rsidRPr="00D65189" w:rsidRDefault="00D65189" w:rsidP="00D65189">
            <w:r w:rsidRPr="00D65189">
              <w:rPr>
                <w:b/>
                <w:bCs/>
              </w:rPr>
              <w:t>Total Revenue YoY%</w:t>
            </w:r>
          </w:p>
        </w:tc>
        <w:tc>
          <w:tcPr>
            <w:tcW w:w="0" w:type="auto"/>
            <w:vAlign w:val="center"/>
            <w:hideMark/>
          </w:tcPr>
          <w:p w14:paraId="17D82992" w14:textId="77777777" w:rsidR="00D65189" w:rsidRPr="00D65189" w:rsidRDefault="00D65189" w:rsidP="00D65189">
            <w:r w:rsidRPr="00D65189">
              <w:t>Year-over-year revenue growth</w:t>
            </w:r>
          </w:p>
        </w:tc>
      </w:tr>
      <w:tr w:rsidR="00D65189" w:rsidRPr="00D65189" w14:paraId="1727439B" w14:textId="77777777" w:rsidTr="00D65189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41D8C569" w14:textId="77777777" w:rsidR="00D65189" w:rsidRPr="00D65189" w:rsidRDefault="00D65189" w:rsidP="00D65189">
            <w:r w:rsidRPr="00D65189">
              <w:rPr>
                <w:b/>
                <w:bCs/>
              </w:rPr>
              <w:t>Total Revenue MoM%</w:t>
            </w:r>
          </w:p>
        </w:tc>
        <w:tc>
          <w:tcPr>
            <w:tcW w:w="0" w:type="auto"/>
            <w:vAlign w:val="center"/>
            <w:hideMark/>
          </w:tcPr>
          <w:p w14:paraId="341A2556" w14:textId="77777777" w:rsidR="00D65189" w:rsidRPr="00D65189" w:rsidRDefault="00D65189" w:rsidP="00D65189">
            <w:r w:rsidRPr="00D65189">
              <w:t>Month-over-month revenue change</w:t>
            </w:r>
          </w:p>
        </w:tc>
      </w:tr>
      <w:tr w:rsidR="00D65189" w:rsidRPr="00D65189" w14:paraId="77E4A493" w14:textId="77777777" w:rsidTr="00D65189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58594229" w14:textId="77777777" w:rsidR="00D65189" w:rsidRPr="00D65189" w:rsidRDefault="00D65189" w:rsidP="00D65189">
            <w:r w:rsidRPr="00D65189">
              <w:rPr>
                <w:b/>
                <w:bCs/>
              </w:rPr>
              <w:t>Total Revenue YTD</w:t>
            </w:r>
          </w:p>
        </w:tc>
        <w:tc>
          <w:tcPr>
            <w:tcW w:w="0" w:type="auto"/>
            <w:vAlign w:val="center"/>
            <w:hideMark/>
          </w:tcPr>
          <w:p w14:paraId="734C0937" w14:textId="77777777" w:rsidR="00D65189" w:rsidRPr="00D65189" w:rsidRDefault="00D65189" w:rsidP="00D65189">
            <w:r w:rsidRPr="00D65189">
              <w:t>Cumulative revenue for current year</w:t>
            </w:r>
          </w:p>
        </w:tc>
      </w:tr>
      <w:tr w:rsidR="00D65189" w:rsidRPr="00D65189" w14:paraId="61A6B741" w14:textId="77777777" w:rsidTr="00D65189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198AA3A0" w14:textId="77777777" w:rsidR="00D65189" w:rsidRPr="00D65189" w:rsidRDefault="00D65189" w:rsidP="00D65189">
            <w:r w:rsidRPr="00D65189">
              <w:rPr>
                <w:b/>
                <w:bCs/>
              </w:rPr>
              <w:t>Average Revenue per Customer</w:t>
            </w:r>
          </w:p>
        </w:tc>
        <w:tc>
          <w:tcPr>
            <w:tcW w:w="0" w:type="auto"/>
            <w:vAlign w:val="center"/>
            <w:hideMark/>
          </w:tcPr>
          <w:p w14:paraId="76B3ED4A" w14:textId="77777777" w:rsidR="00D65189" w:rsidRPr="00D65189" w:rsidRDefault="00D65189" w:rsidP="00D65189">
            <w:r w:rsidRPr="00D65189">
              <w:t>Customer value analysis</w:t>
            </w:r>
          </w:p>
        </w:tc>
      </w:tr>
      <w:tr w:rsidR="00D65189" w:rsidRPr="00D65189" w14:paraId="3F188C25" w14:textId="77777777" w:rsidTr="00D65189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53D119F2" w14:textId="77777777" w:rsidR="00D65189" w:rsidRPr="00D65189" w:rsidRDefault="00D65189" w:rsidP="00D65189">
            <w:r w:rsidRPr="00D65189">
              <w:rPr>
                <w:b/>
                <w:bCs/>
              </w:rPr>
              <w:t>Revenue Target</w:t>
            </w:r>
          </w:p>
        </w:tc>
        <w:tc>
          <w:tcPr>
            <w:tcW w:w="0" w:type="auto"/>
            <w:vAlign w:val="center"/>
            <w:hideMark/>
          </w:tcPr>
          <w:p w14:paraId="17DD30E2" w14:textId="77777777" w:rsidR="00D65189" w:rsidRPr="00D65189" w:rsidRDefault="00D65189" w:rsidP="00D65189">
            <w:r w:rsidRPr="00D65189">
              <w:t>Planned revenue benchmark</w:t>
            </w:r>
          </w:p>
        </w:tc>
      </w:tr>
      <w:tr w:rsidR="00D65189" w:rsidRPr="00D65189" w14:paraId="5EE8093B" w14:textId="77777777" w:rsidTr="00D65189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2BC52C4D" w14:textId="77777777" w:rsidR="00D65189" w:rsidRPr="00D65189" w:rsidRDefault="00D65189" w:rsidP="00D65189">
            <w:r w:rsidRPr="00D65189">
              <w:rPr>
                <w:b/>
                <w:bCs/>
              </w:rPr>
              <w:t>Revenue Target Gap</w:t>
            </w:r>
          </w:p>
        </w:tc>
        <w:tc>
          <w:tcPr>
            <w:tcW w:w="0" w:type="auto"/>
            <w:vAlign w:val="center"/>
            <w:hideMark/>
          </w:tcPr>
          <w:p w14:paraId="46415D0A" w14:textId="77777777" w:rsidR="00D65189" w:rsidRPr="00D65189" w:rsidRDefault="00D65189" w:rsidP="00D65189">
            <w:r w:rsidRPr="00D65189">
              <w:t>Variance from revenue goals</w:t>
            </w:r>
          </w:p>
        </w:tc>
      </w:tr>
    </w:tbl>
    <w:p w14:paraId="61F8772A" w14:textId="77777777" w:rsidR="00D65189" w:rsidRDefault="00D65189" w:rsidP="00D65189">
      <w:pPr>
        <w:rPr>
          <w:b/>
          <w:bCs/>
          <w:sz w:val="32"/>
          <w:szCs w:val="32"/>
        </w:rPr>
      </w:pPr>
    </w:p>
    <w:p w14:paraId="06B7032A" w14:textId="2BF14533" w:rsidR="00D65189" w:rsidRPr="00D65189" w:rsidRDefault="00D65189" w:rsidP="00D65189">
      <w:pPr>
        <w:rPr>
          <w:b/>
          <w:bCs/>
          <w:sz w:val="32"/>
          <w:szCs w:val="32"/>
        </w:rPr>
      </w:pPr>
      <w:r w:rsidRPr="00D65189">
        <w:rPr>
          <w:b/>
          <w:bCs/>
          <w:sz w:val="32"/>
          <w:szCs w:val="32"/>
        </w:rPr>
        <w:t>Order Management</w:t>
      </w:r>
    </w:p>
    <w:tbl>
      <w:tblPr>
        <w:tblW w:w="93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2"/>
        <w:gridCol w:w="4633"/>
      </w:tblGrid>
      <w:tr w:rsidR="00D65189" w:rsidRPr="00D65189" w14:paraId="289A3B51" w14:textId="77777777" w:rsidTr="00D65189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116DC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62D6BD07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Purpose</w:t>
            </w:r>
          </w:p>
        </w:tc>
      </w:tr>
      <w:tr w:rsidR="00D65189" w:rsidRPr="00D65189" w14:paraId="7DA71BAC" w14:textId="77777777" w:rsidTr="00D6518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3FE24FB8" w14:textId="77777777" w:rsidR="00D65189" w:rsidRPr="00D65189" w:rsidRDefault="00D65189" w:rsidP="00D65189">
            <w:r w:rsidRPr="00D65189">
              <w:rPr>
                <w:b/>
                <w:bCs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68190FA5" w14:textId="77777777" w:rsidR="00D65189" w:rsidRPr="00D65189" w:rsidRDefault="00D65189" w:rsidP="00D65189">
            <w:r w:rsidRPr="00D65189">
              <w:t>Count of all processed orders</w:t>
            </w:r>
          </w:p>
        </w:tc>
      </w:tr>
      <w:tr w:rsidR="00D65189" w:rsidRPr="00D65189" w14:paraId="23248311" w14:textId="77777777" w:rsidTr="00D65189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0EDD86A1" w14:textId="77777777" w:rsidR="00D65189" w:rsidRPr="00D65189" w:rsidRDefault="00D65189" w:rsidP="00D65189">
            <w:r w:rsidRPr="00D65189">
              <w:rPr>
                <w:b/>
                <w:bCs/>
              </w:rPr>
              <w:t>All Orders</w:t>
            </w:r>
          </w:p>
        </w:tc>
        <w:tc>
          <w:tcPr>
            <w:tcW w:w="0" w:type="auto"/>
            <w:vAlign w:val="center"/>
            <w:hideMark/>
          </w:tcPr>
          <w:p w14:paraId="63828CC0" w14:textId="77777777" w:rsidR="00D65189" w:rsidRPr="00D65189" w:rsidRDefault="00D65189" w:rsidP="00D65189">
            <w:r w:rsidRPr="00D65189">
              <w:t>Base measure for calculations</w:t>
            </w:r>
          </w:p>
        </w:tc>
      </w:tr>
      <w:tr w:rsidR="00D65189" w:rsidRPr="00D65189" w14:paraId="02297FC3" w14:textId="77777777" w:rsidTr="00D6518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4AC4DA9F" w14:textId="77777777" w:rsidR="00D65189" w:rsidRPr="00D65189" w:rsidRDefault="00D65189" w:rsidP="00D65189">
            <w:r w:rsidRPr="00D65189">
              <w:rPr>
                <w:b/>
                <w:bCs/>
              </w:rPr>
              <w:t>% of All Orders</w:t>
            </w:r>
          </w:p>
        </w:tc>
        <w:tc>
          <w:tcPr>
            <w:tcW w:w="0" w:type="auto"/>
            <w:vAlign w:val="center"/>
            <w:hideMark/>
          </w:tcPr>
          <w:p w14:paraId="7D03EF7B" w14:textId="77777777" w:rsidR="00D65189" w:rsidRPr="00D65189" w:rsidRDefault="00D65189" w:rsidP="00D65189">
            <w:r w:rsidRPr="00D65189">
              <w:t>Relative order distribution</w:t>
            </w:r>
          </w:p>
        </w:tc>
      </w:tr>
      <w:tr w:rsidR="00D65189" w:rsidRPr="00D65189" w14:paraId="67C5EA0D" w14:textId="77777777" w:rsidTr="00D6518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0D171457" w14:textId="77777777" w:rsidR="00D65189" w:rsidRPr="00D65189" w:rsidRDefault="00D65189" w:rsidP="00D65189">
            <w:r w:rsidRPr="00D65189">
              <w:rPr>
                <w:b/>
                <w:bCs/>
              </w:rPr>
              <w:t>Order Target</w:t>
            </w:r>
          </w:p>
        </w:tc>
        <w:tc>
          <w:tcPr>
            <w:tcW w:w="0" w:type="auto"/>
            <w:vAlign w:val="center"/>
            <w:hideMark/>
          </w:tcPr>
          <w:p w14:paraId="4973FF6F" w14:textId="77777777" w:rsidR="00D65189" w:rsidRPr="00D65189" w:rsidRDefault="00D65189" w:rsidP="00D65189">
            <w:r w:rsidRPr="00D65189">
              <w:t>Expected order volume</w:t>
            </w:r>
          </w:p>
        </w:tc>
      </w:tr>
      <w:tr w:rsidR="00D65189" w:rsidRPr="00D65189" w14:paraId="16B2CF7C" w14:textId="77777777" w:rsidTr="00D65189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2EB0DFCD" w14:textId="77777777" w:rsidR="00D65189" w:rsidRPr="00D65189" w:rsidRDefault="00D65189" w:rsidP="00D65189">
            <w:r w:rsidRPr="00D65189">
              <w:rPr>
                <w:b/>
                <w:bCs/>
              </w:rPr>
              <w:t>Order Target Gap</w:t>
            </w:r>
          </w:p>
        </w:tc>
        <w:tc>
          <w:tcPr>
            <w:tcW w:w="0" w:type="auto"/>
            <w:vAlign w:val="center"/>
            <w:hideMark/>
          </w:tcPr>
          <w:p w14:paraId="5286753E" w14:textId="77777777" w:rsidR="00D65189" w:rsidRPr="00D65189" w:rsidRDefault="00D65189" w:rsidP="00D65189">
            <w:r w:rsidRPr="00D65189">
              <w:t>Order performance variance</w:t>
            </w:r>
          </w:p>
        </w:tc>
      </w:tr>
      <w:tr w:rsidR="00D65189" w:rsidRPr="00D65189" w14:paraId="20275AF4" w14:textId="77777777" w:rsidTr="00D6518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64CE8F60" w14:textId="77777777" w:rsidR="00D65189" w:rsidRPr="00D65189" w:rsidRDefault="00D65189" w:rsidP="00D65189">
            <w:r w:rsidRPr="00D65189">
              <w:rPr>
                <w:b/>
                <w:bCs/>
              </w:rPr>
              <w:t>Previous Month Orders</w:t>
            </w:r>
          </w:p>
        </w:tc>
        <w:tc>
          <w:tcPr>
            <w:tcW w:w="0" w:type="auto"/>
            <w:vAlign w:val="center"/>
            <w:hideMark/>
          </w:tcPr>
          <w:p w14:paraId="635F5314" w14:textId="77777777" w:rsidR="00D65189" w:rsidRPr="00D65189" w:rsidRDefault="00D65189" w:rsidP="00D65189">
            <w:r w:rsidRPr="00D65189">
              <w:t>Prior period comparison</w:t>
            </w:r>
          </w:p>
        </w:tc>
      </w:tr>
      <w:tr w:rsidR="00D65189" w:rsidRPr="00D65189" w14:paraId="4338AA05" w14:textId="77777777" w:rsidTr="00D6518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0D901E2" w14:textId="77777777" w:rsidR="00D65189" w:rsidRPr="00D65189" w:rsidRDefault="00D65189" w:rsidP="00D65189">
            <w:r w:rsidRPr="00D65189">
              <w:rPr>
                <w:b/>
                <w:bCs/>
              </w:rPr>
              <w:t>Average Sales per Transaction</w:t>
            </w:r>
          </w:p>
        </w:tc>
        <w:tc>
          <w:tcPr>
            <w:tcW w:w="0" w:type="auto"/>
            <w:vAlign w:val="center"/>
            <w:hideMark/>
          </w:tcPr>
          <w:p w14:paraId="4029FA44" w14:textId="77777777" w:rsidR="00D65189" w:rsidRPr="00D65189" w:rsidRDefault="00D65189" w:rsidP="00D65189">
            <w:r w:rsidRPr="00D65189">
              <w:t>Order value efficiency</w:t>
            </w:r>
          </w:p>
        </w:tc>
      </w:tr>
    </w:tbl>
    <w:p w14:paraId="6E1FE8FE" w14:textId="77777777" w:rsidR="00D65189" w:rsidRDefault="00D65189" w:rsidP="00D65189">
      <w:pPr>
        <w:rPr>
          <w:b/>
          <w:bCs/>
          <w:sz w:val="32"/>
          <w:szCs w:val="32"/>
        </w:rPr>
      </w:pPr>
    </w:p>
    <w:p w14:paraId="6FDF641F" w14:textId="14006498" w:rsidR="00D65189" w:rsidRPr="00D65189" w:rsidRDefault="00D65189" w:rsidP="00D65189">
      <w:pPr>
        <w:rPr>
          <w:b/>
          <w:bCs/>
          <w:sz w:val="32"/>
          <w:szCs w:val="32"/>
        </w:rPr>
      </w:pPr>
      <w:r w:rsidRPr="00D65189">
        <w:rPr>
          <w:b/>
          <w:bCs/>
          <w:sz w:val="32"/>
          <w:szCs w:val="32"/>
        </w:rPr>
        <w:lastRenderedPageBreak/>
        <w:t>Profitability Tracking</w:t>
      </w:r>
    </w:p>
    <w:tbl>
      <w:tblPr>
        <w:tblW w:w="94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  <w:gridCol w:w="5523"/>
      </w:tblGrid>
      <w:tr w:rsidR="00D65189" w:rsidRPr="00D65189" w14:paraId="37D43571" w14:textId="77777777" w:rsidTr="00D65189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0DF16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6A4B497F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Purpose</w:t>
            </w:r>
          </w:p>
        </w:tc>
      </w:tr>
      <w:tr w:rsidR="00D65189" w:rsidRPr="00D65189" w14:paraId="3057588A" w14:textId="77777777" w:rsidTr="00D6518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6313082A" w14:textId="77777777" w:rsidR="00D65189" w:rsidRPr="00D65189" w:rsidRDefault="00D65189" w:rsidP="00D65189">
            <w:r w:rsidRPr="00D65189">
              <w:rPr>
                <w:b/>
                <w:bCs/>
              </w:rPr>
              <w:t>Total Profit</w:t>
            </w:r>
          </w:p>
        </w:tc>
        <w:tc>
          <w:tcPr>
            <w:tcW w:w="0" w:type="auto"/>
            <w:vAlign w:val="center"/>
            <w:hideMark/>
          </w:tcPr>
          <w:p w14:paraId="6C2D2479" w14:textId="77777777" w:rsidR="00D65189" w:rsidRPr="00D65189" w:rsidRDefault="00D65189" w:rsidP="00D65189">
            <w:r w:rsidRPr="00D65189">
              <w:t>Net profit calculation</w:t>
            </w:r>
          </w:p>
        </w:tc>
      </w:tr>
      <w:tr w:rsidR="00D65189" w:rsidRPr="00D65189" w14:paraId="1F667E9E" w14:textId="77777777" w:rsidTr="00D65189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21EC8418" w14:textId="77777777" w:rsidR="00D65189" w:rsidRPr="00D65189" w:rsidRDefault="00D65189" w:rsidP="00D65189">
            <w:r w:rsidRPr="00D65189">
              <w:rPr>
                <w:b/>
                <w:bCs/>
              </w:rPr>
              <w:t>Adjusted Profit</w:t>
            </w:r>
          </w:p>
        </w:tc>
        <w:tc>
          <w:tcPr>
            <w:tcW w:w="0" w:type="auto"/>
            <w:vAlign w:val="center"/>
            <w:hideMark/>
          </w:tcPr>
          <w:p w14:paraId="09945E05" w14:textId="77777777" w:rsidR="00D65189" w:rsidRPr="00D65189" w:rsidRDefault="00D65189" w:rsidP="00D65189">
            <w:r w:rsidRPr="00D65189">
              <w:t>Modified profit with parameters</w:t>
            </w:r>
          </w:p>
        </w:tc>
      </w:tr>
      <w:tr w:rsidR="00D65189" w:rsidRPr="00D65189" w14:paraId="1BB2AA9B" w14:textId="77777777" w:rsidTr="00D6518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3A143D47" w14:textId="77777777" w:rsidR="00D65189" w:rsidRPr="00D65189" w:rsidRDefault="00D65189" w:rsidP="00D65189">
            <w:r w:rsidRPr="00D65189">
              <w:rPr>
                <w:b/>
                <w:bCs/>
              </w:rPr>
              <w:t>Previous Month Profit</w:t>
            </w:r>
          </w:p>
        </w:tc>
        <w:tc>
          <w:tcPr>
            <w:tcW w:w="0" w:type="auto"/>
            <w:vAlign w:val="center"/>
            <w:hideMark/>
          </w:tcPr>
          <w:p w14:paraId="357FAA61" w14:textId="77777777" w:rsidR="00D65189" w:rsidRPr="00D65189" w:rsidRDefault="00D65189" w:rsidP="00D65189">
            <w:r w:rsidRPr="00D65189">
              <w:t>Prior period profit baseline</w:t>
            </w:r>
          </w:p>
        </w:tc>
      </w:tr>
      <w:tr w:rsidR="00D65189" w:rsidRPr="00D65189" w14:paraId="5431C5FE" w14:textId="77777777" w:rsidTr="00D6518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3047B6FB" w14:textId="77777777" w:rsidR="00D65189" w:rsidRPr="00D65189" w:rsidRDefault="00D65189" w:rsidP="00D65189">
            <w:r w:rsidRPr="00D65189">
              <w:rPr>
                <w:b/>
                <w:bCs/>
              </w:rPr>
              <w:t>Profit Target</w:t>
            </w:r>
          </w:p>
        </w:tc>
        <w:tc>
          <w:tcPr>
            <w:tcW w:w="0" w:type="auto"/>
            <w:vAlign w:val="center"/>
            <w:hideMark/>
          </w:tcPr>
          <w:p w14:paraId="4A437747" w14:textId="77777777" w:rsidR="00D65189" w:rsidRPr="00D65189" w:rsidRDefault="00D65189" w:rsidP="00D65189">
            <w:r w:rsidRPr="00D65189">
              <w:t>Profit objectives</w:t>
            </w:r>
          </w:p>
        </w:tc>
      </w:tr>
      <w:tr w:rsidR="00D65189" w:rsidRPr="00D65189" w14:paraId="2A717884" w14:textId="77777777" w:rsidTr="00D6518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14857439" w14:textId="77777777" w:rsidR="00D65189" w:rsidRPr="00D65189" w:rsidRDefault="00D65189" w:rsidP="00D65189">
            <w:r w:rsidRPr="00D65189">
              <w:rPr>
                <w:b/>
                <w:bCs/>
              </w:rPr>
              <w:t>Profit Target Gap</w:t>
            </w:r>
          </w:p>
        </w:tc>
        <w:tc>
          <w:tcPr>
            <w:tcW w:w="0" w:type="auto"/>
            <w:vAlign w:val="center"/>
            <w:hideMark/>
          </w:tcPr>
          <w:p w14:paraId="5EC8651A" w14:textId="77777777" w:rsidR="00D65189" w:rsidRPr="00D65189" w:rsidRDefault="00D65189" w:rsidP="00D65189">
            <w:r w:rsidRPr="00D65189">
              <w:t>Profit performance variance</w:t>
            </w:r>
          </w:p>
        </w:tc>
      </w:tr>
    </w:tbl>
    <w:p w14:paraId="14FA4763" w14:textId="77777777" w:rsidR="00D65189" w:rsidRDefault="00D65189" w:rsidP="00D65189">
      <w:pPr>
        <w:rPr>
          <w:b/>
          <w:bCs/>
          <w:sz w:val="32"/>
          <w:szCs w:val="32"/>
        </w:rPr>
      </w:pPr>
    </w:p>
    <w:p w14:paraId="5E29166D" w14:textId="33A9D26C" w:rsidR="00D65189" w:rsidRPr="00D65189" w:rsidRDefault="00D65189" w:rsidP="00D65189">
      <w:pPr>
        <w:rPr>
          <w:b/>
          <w:bCs/>
          <w:sz w:val="32"/>
          <w:szCs w:val="32"/>
        </w:rPr>
      </w:pPr>
      <w:r w:rsidRPr="00D65189">
        <w:rPr>
          <w:b/>
          <w:bCs/>
          <w:sz w:val="32"/>
          <w:szCs w:val="32"/>
        </w:rPr>
        <w:t>Customer Intelligence</w:t>
      </w:r>
    </w:p>
    <w:tbl>
      <w:tblPr>
        <w:tblW w:w="97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5705"/>
      </w:tblGrid>
      <w:tr w:rsidR="00D65189" w:rsidRPr="00D65189" w14:paraId="04901444" w14:textId="77777777" w:rsidTr="00D65189">
        <w:trPr>
          <w:trHeight w:val="5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E2F75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777F8FDD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Purpose</w:t>
            </w:r>
          </w:p>
        </w:tc>
      </w:tr>
      <w:tr w:rsidR="00D65189" w:rsidRPr="00D65189" w14:paraId="335304B9" w14:textId="77777777" w:rsidTr="00D65189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26662E2D" w14:textId="77777777" w:rsidR="00D65189" w:rsidRPr="00D65189" w:rsidRDefault="00D65189" w:rsidP="00D65189">
            <w:r w:rsidRPr="00D65189">
              <w:rPr>
                <w:b/>
                <w:bCs/>
              </w:rPr>
              <w:t>Total Customers</w:t>
            </w:r>
          </w:p>
        </w:tc>
        <w:tc>
          <w:tcPr>
            <w:tcW w:w="0" w:type="auto"/>
            <w:vAlign w:val="center"/>
            <w:hideMark/>
          </w:tcPr>
          <w:p w14:paraId="3906340A" w14:textId="77777777" w:rsidR="00D65189" w:rsidRPr="00D65189" w:rsidRDefault="00D65189" w:rsidP="00D65189">
            <w:r w:rsidRPr="00D65189">
              <w:t>Unique customer count</w:t>
            </w:r>
          </w:p>
        </w:tc>
      </w:tr>
      <w:tr w:rsidR="00D65189" w:rsidRPr="00D65189" w14:paraId="709DB506" w14:textId="77777777" w:rsidTr="00D65189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12E8EBC6" w14:textId="77777777" w:rsidR="00D65189" w:rsidRPr="00D65189" w:rsidRDefault="00D65189" w:rsidP="00D65189">
            <w:r w:rsidRPr="00D65189">
              <w:rPr>
                <w:b/>
                <w:bCs/>
              </w:rPr>
              <w:t>Repeat Customers</w:t>
            </w:r>
          </w:p>
        </w:tc>
        <w:tc>
          <w:tcPr>
            <w:tcW w:w="0" w:type="auto"/>
            <w:vAlign w:val="center"/>
            <w:hideMark/>
          </w:tcPr>
          <w:p w14:paraId="0CA9D81C" w14:textId="77777777" w:rsidR="00D65189" w:rsidRPr="00D65189" w:rsidRDefault="00D65189" w:rsidP="00D65189">
            <w:r w:rsidRPr="00D65189">
              <w:t>Customer retention metric</w:t>
            </w:r>
          </w:p>
        </w:tc>
      </w:tr>
      <w:tr w:rsidR="00D65189" w:rsidRPr="00D65189" w14:paraId="7639DF24" w14:textId="77777777" w:rsidTr="00D65189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6D36A92E" w14:textId="77777777" w:rsidR="00D65189" w:rsidRPr="00D65189" w:rsidRDefault="00D65189" w:rsidP="00D65189">
            <w:r w:rsidRPr="00D65189">
              <w:rPr>
                <w:b/>
                <w:bCs/>
              </w:rPr>
              <w:t>Quantity Sold</w:t>
            </w:r>
          </w:p>
        </w:tc>
        <w:tc>
          <w:tcPr>
            <w:tcW w:w="0" w:type="auto"/>
            <w:vAlign w:val="center"/>
            <w:hideMark/>
          </w:tcPr>
          <w:p w14:paraId="6505293E" w14:textId="77777777" w:rsidR="00D65189" w:rsidRPr="00D65189" w:rsidRDefault="00D65189" w:rsidP="00D65189">
            <w:r w:rsidRPr="00D65189">
              <w:t>Total units moved</w:t>
            </w:r>
          </w:p>
        </w:tc>
      </w:tr>
    </w:tbl>
    <w:p w14:paraId="192829AD" w14:textId="77777777" w:rsidR="00D65189" w:rsidRDefault="00D65189" w:rsidP="00D65189">
      <w:pPr>
        <w:rPr>
          <w:b/>
          <w:bCs/>
        </w:rPr>
      </w:pPr>
    </w:p>
    <w:p w14:paraId="25324EA8" w14:textId="4ECC92CA" w:rsidR="00D65189" w:rsidRPr="00D65189" w:rsidRDefault="00D65189" w:rsidP="00D65189">
      <w:pPr>
        <w:rPr>
          <w:b/>
          <w:bCs/>
          <w:sz w:val="32"/>
          <w:szCs w:val="32"/>
        </w:rPr>
      </w:pPr>
      <w:r w:rsidRPr="00D65189">
        <w:rPr>
          <w:b/>
          <w:bCs/>
          <w:sz w:val="32"/>
          <w:szCs w:val="32"/>
        </w:rPr>
        <w:t>Returns &amp; Quality Control</w:t>
      </w:r>
    </w:p>
    <w:tbl>
      <w:tblPr>
        <w:tblW w:w="93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  <w:gridCol w:w="5062"/>
      </w:tblGrid>
      <w:tr w:rsidR="00D65189" w:rsidRPr="00D65189" w14:paraId="5BDD017C" w14:textId="77777777" w:rsidTr="00D65189">
        <w:trPr>
          <w:trHeight w:val="5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05023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250EFEAC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Purpose</w:t>
            </w:r>
          </w:p>
        </w:tc>
      </w:tr>
      <w:tr w:rsidR="00D65189" w:rsidRPr="00D65189" w14:paraId="12B7C7C6" w14:textId="77777777" w:rsidTr="00D6518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488ED507" w14:textId="77777777" w:rsidR="00D65189" w:rsidRPr="00D65189" w:rsidRDefault="00D65189" w:rsidP="00D65189">
            <w:r w:rsidRPr="00D65189">
              <w:rPr>
                <w:b/>
                <w:bCs/>
              </w:rPr>
              <w:t>Total Returns</w:t>
            </w:r>
          </w:p>
        </w:tc>
        <w:tc>
          <w:tcPr>
            <w:tcW w:w="0" w:type="auto"/>
            <w:vAlign w:val="center"/>
            <w:hideMark/>
          </w:tcPr>
          <w:p w14:paraId="2A8F455C" w14:textId="77777777" w:rsidR="00D65189" w:rsidRPr="00D65189" w:rsidRDefault="00D65189" w:rsidP="00D65189">
            <w:r w:rsidRPr="00D65189">
              <w:t>Count of returned items</w:t>
            </w:r>
          </w:p>
        </w:tc>
      </w:tr>
      <w:tr w:rsidR="00D65189" w:rsidRPr="00D65189" w14:paraId="708A5CA5" w14:textId="77777777" w:rsidTr="00D65189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2F77BB0A" w14:textId="77777777" w:rsidR="00D65189" w:rsidRPr="00D65189" w:rsidRDefault="00D65189" w:rsidP="00D65189">
            <w:r w:rsidRPr="00D65189">
              <w:rPr>
                <w:b/>
                <w:bCs/>
              </w:rPr>
              <w:t>Total Returns YoY%</w:t>
            </w:r>
          </w:p>
        </w:tc>
        <w:tc>
          <w:tcPr>
            <w:tcW w:w="0" w:type="auto"/>
            <w:vAlign w:val="center"/>
            <w:hideMark/>
          </w:tcPr>
          <w:p w14:paraId="1F4F4CBF" w14:textId="77777777" w:rsidR="00D65189" w:rsidRPr="00D65189" w:rsidRDefault="00D65189" w:rsidP="00D65189">
            <w:r w:rsidRPr="00D65189">
              <w:t>Annual return rate change</w:t>
            </w:r>
          </w:p>
        </w:tc>
      </w:tr>
      <w:tr w:rsidR="00D65189" w:rsidRPr="00D65189" w14:paraId="0E359EC3" w14:textId="77777777" w:rsidTr="00D6518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07110986" w14:textId="77777777" w:rsidR="00D65189" w:rsidRPr="00D65189" w:rsidRDefault="00D65189" w:rsidP="00D65189">
            <w:r w:rsidRPr="00D65189">
              <w:rPr>
                <w:b/>
                <w:bCs/>
              </w:rPr>
              <w:t>Total Returns MoM%</w:t>
            </w:r>
          </w:p>
        </w:tc>
        <w:tc>
          <w:tcPr>
            <w:tcW w:w="0" w:type="auto"/>
            <w:vAlign w:val="center"/>
            <w:hideMark/>
          </w:tcPr>
          <w:p w14:paraId="33A71C97" w14:textId="77777777" w:rsidR="00D65189" w:rsidRPr="00D65189" w:rsidRDefault="00D65189" w:rsidP="00D65189">
            <w:r w:rsidRPr="00D65189">
              <w:t>Monthly return fluctuation</w:t>
            </w:r>
          </w:p>
        </w:tc>
      </w:tr>
      <w:tr w:rsidR="00D65189" w:rsidRPr="00D65189" w14:paraId="324E70F9" w14:textId="77777777" w:rsidTr="00D6518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3A184727" w14:textId="77777777" w:rsidR="00D65189" w:rsidRPr="00D65189" w:rsidRDefault="00D65189" w:rsidP="00D65189">
            <w:r w:rsidRPr="00D65189">
              <w:rPr>
                <w:b/>
                <w:bCs/>
              </w:rPr>
              <w:t>Total Returns YTD</w:t>
            </w:r>
          </w:p>
        </w:tc>
        <w:tc>
          <w:tcPr>
            <w:tcW w:w="0" w:type="auto"/>
            <w:vAlign w:val="center"/>
            <w:hideMark/>
          </w:tcPr>
          <w:p w14:paraId="506E725E" w14:textId="77777777" w:rsidR="00D65189" w:rsidRPr="00D65189" w:rsidRDefault="00D65189" w:rsidP="00D65189">
            <w:r w:rsidRPr="00D65189">
              <w:t>Cumulative returns tracking</w:t>
            </w:r>
          </w:p>
        </w:tc>
      </w:tr>
      <w:tr w:rsidR="00D65189" w:rsidRPr="00D65189" w14:paraId="10B64783" w14:textId="77777777" w:rsidTr="00D65189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0650BFDA" w14:textId="77777777" w:rsidR="00D65189" w:rsidRPr="00D65189" w:rsidRDefault="00D65189" w:rsidP="00D65189">
            <w:r w:rsidRPr="00D65189">
              <w:rPr>
                <w:b/>
                <w:bCs/>
              </w:rPr>
              <w:t>Quantity Returned</w:t>
            </w:r>
          </w:p>
        </w:tc>
        <w:tc>
          <w:tcPr>
            <w:tcW w:w="0" w:type="auto"/>
            <w:vAlign w:val="center"/>
            <w:hideMark/>
          </w:tcPr>
          <w:p w14:paraId="62DCB4EE" w14:textId="77777777" w:rsidR="00D65189" w:rsidRPr="00D65189" w:rsidRDefault="00D65189" w:rsidP="00D65189">
            <w:r w:rsidRPr="00D65189">
              <w:t>Volume of returned products</w:t>
            </w:r>
          </w:p>
        </w:tc>
      </w:tr>
      <w:tr w:rsidR="00D65189" w:rsidRPr="00D65189" w14:paraId="235217C9" w14:textId="77777777" w:rsidTr="00D6518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3BE2217D" w14:textId="77777777" w:rsidR="00D65189" w:rsidRPr="00D65189" w:rsidRDefault="00D65189" w:rsidP="00D65189">
            <w:r w:rsidRPr="00D65189">
              <w:rPr>
                <w:b/>
                <w:bCs/>
              </w:rPr>
              <w:t>Return Rate</w:t>
            </w:r>
          </w:p>
        </w:tc>
        <w:tc>
          <w:tcPr>
            <w:tcW w:w="0" w:type="auto"/>
            <w:vAlign w:val="center"/>
            <w:hideMark/>
          </w:tcPr>
          <w:p w14:paraId="6D2B9B63" w14:textId="77777777" w:rsidR="00D65189" w:rsidRPr="00D65189" w:rsidRDefault="00D65189" w:rsidP="00D65189">
            <w:r w:rsidRPr="00D65189">
              <w:t>Returns as % of total sales</w:t>
            </w:r>
          </w:p>
        </w:tc>
      </w:tr>
      <w:tr w:rsidR="00D65189" w:rsidRPr="00D65189" w14:paraId="5F0BE356" w14:textId="77777777" w:rsidTr="00D65189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1F674F97" w14:textId="77777777" w:rsidR="00D65189" w:rsidRPr="00D65189" w:rsidRDefault="00D65189" w:rsidP="00D65189">
            <w:r w:rsidRPr="00D65189">
              <w:rPr>
                <w:b/>
                <w:bCs/>
              </w:rPr>
              <w:t>Previous Month Returns</w:t>
            </w:r>
          </w:p>
        </w:tc>
        <w:tc>
          <w:tcPr>
            <w:tcW w:w="0" w:type="auto"/>
            <w:vAlign w:val="center"/>
            <w:hideMark/>
          </w:tcPr>
          <w:p w14:paraId="596517F7" w14:textId="77777777" w:rsidR="00D65189" w:rsidRPr="00D65189" w:rsidRDefault="00D65189" w:rsidP="00D65189">
            <w:r w:rsidRPr="00D65189">
              <w:t>Prior period return baseline</w:t>
            </w:r>
          </w:p>
        </w:tc>
      </w:tr>
    </w:tbl>
    <w:p w14:paraId="5C9D6F21" w14:textId="77777777" w:rsidR="00D65189" w:rsidRDefault="00D65189" w:rsidP="00D65189">
      <w:pPr>
        <w:rPr>
          <w:b/>
          <w:bCs/>
        </w:rPr>
      </w:pPr>
    </w:p>
    <w:p w14:paraId="661D5546" w14:textId="496FAF1B" w:rsidR="00D65189" w:rsidRPr="00D65189" w:rsidRDefault="00D65189" w:rsidP="00D65189">
      <w:pPr>
        <w:rPr>
          <w:b/>
          <w:bCs/>
          <w:sz w:val="32"/>
          <w:szCs w:val="32"/>
        </w:rPr>
      </w:pPr>
      <w:r w:rsidRPr="00D65189">
        <w:rPr>
          <w:b/>
          <w:bCs/>
          <w:sz w:val="32"/>
          <w:szCs w:val="32"/>
        </w:rPr>
        <w:lastRenderedPageBreak/>
        <w:t>Pricing &amp; Cost Analysis</w:t>
      </w:r>
    </w:p>
    <w:tbl>
      <w:tblPr>
        <w:tblW w:w="96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5907"/>
      </w:tblGrid>
      <w:tr w:rsidR="00D65189" w:rsidRPr="00D65189" w14:paraId="3B94F74F" w14:textId="77777777" w:rsidTr="00D65189">
        <w:trPr>
          <w:trHeight w:val="5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D4203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2ABA2FED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Purpose</w:t>
            </w:r>
          </w:p>
        </w:tc>
      </w:tr>
      <w:tr w:rsidR="00D65189" w:rsidRPr="00D65189" w14:paraId="1968E612" w14:textId="77777777" w:rsidTr="00D65189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5CE05FFF" w14:textId="77777777" w:rsidR="00D65189" w:rsidRPr="00D65189" w:rsidRDefault="00D65189" w:rsidP="00D65189">
            <w:r w:rsidRPr="00D65189">
              <w:rPr>
                <w:b/>
                <w:bCs/>
              </w:rPr>
              <w:t>Average Retail Price</w:t>
            </w:r>
          </w:p>
        </w:tc>
        <w:tc>
          <w:tcPr>
            <w:tcW w:w="0" w:type="auto"/>
            <w:vAlign w:val="center"/>
            <w:hideMark/>
          </w:tcPr>
          <w:p w14:paraId="26CFB2B9" w14:textId="77777777" w:rsidR="00D65189" w:rsidRPr="00D65189" w:rsidRDefault="00D65189" w:rsidP="00D65189">
            <w:r w:rsidRPr="00D65189">
              <w:t>Market pricing analysis</w:t>
            </w:r>
          </w:p>
        </w:tc>
      </w:tr>
      <w:tr w:rsidR="00D65189" w:rsidRPr="00D65189" w14:paraId="711A8F91" w14:textId="77777777" w:rsidTr="00D65189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684F1189" w14:textId="77777777" w:rsidR="00D65189" w:rsidRPr="00D65189" w:rsidRDefault="00D65189" w:rsidP="00D65189">
            <w:r w:rsidRPr="00D65189">
              <w:rPr>
                <w:b/>
                <w:bCs/>
              </w:rPr>
              <w:t>Adjusted Price</w:t>
            </w:r>
          </w:p>
        </w:tc>
        <w:tc>
          <w:tcPr>
            <w:tcW w:w="0" w:type="auto"/>
            <w:vAlign w:val="center"/>
            <w:hideMark/>
          </w:tcPr>
          <w:p w14:paraId="3C609C2C" w14:textId="77777777" w:rsidR="00D65189" w:rsidRPr="00D65189" w:rsidRDefault="00D65189" w:rsidP="00D65189">
            <w:r w:rsidRPr="00D65189">
              <w:t>Dynamic pricing scenarios</w:t>
            </w:r>
          </w:p>
        </w:tc>
      </w:tr>
      <w:tr w:rsidR="00D65189" w:rsidRPr="00D65189" w14:paraId="601DFB53" w14:textId="77777777" w:rsidTr="00D65189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2302995A" w14:textId="77777777" w:rsidR="00D65189" w:rsidRPr="00D65189" w:rsidRDefault="00D65189" w:rsidP="00D65189">
            <w:r w:rsidRPr="00D65189">
              <w:rPr>
                <w:b/>
                <w:bCs/>
              </w:rPr>
              <w:t>Adjusted Revenue</w:t>
            </w:r>
          </w:p>
        </w:tc>
        <w:tc>
          <w:tcPr>
            <w:tcW w:w="0" w:type="auto"/>
            <w:vAlign w:val="center"/>
            <w:hideMark/>
          </w:tcPr>
          <w:p w14:paraId="35C1C5EC" w14:textId="77777777" w:rsidR="00D65189" w:rsidRPr="00D65189" w:rsidRDefault="00D65189" w:rsidP="00D65189">
            <w:r w:rsidRPr="00D65189">
              <w:t>Revenue with price adjustments</w:t>
            </w:r>
          </w:p>
        </w:tc>
      </w:tr>
      <w:tr w:rsidR="00D65189" w:rsidRPr="00D65189" w14:paraId="2AA16AF6" w14:textId="77777777" w:rsidTr="00D65189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793F977C" w14:textId="77777777" w:rsidR="00D65189" w:rsidRPr="00D65189" w:rsidRDefault="00D65189" w:rsidP="00D65189">
            <w:r w:rsidRPr="00D65189">
              <w:rPr>
                <w:b/>
                <w:bCs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17A36550" w14:textId="77777777" w:rsidR="00D65189" w:rsidRPr="00D65189" w:rsidRDefault="00D65189" w:rsidP="00D65189">
            <w:r w:rsidRPr="00D65189">
              <w:t>Comprehensive cost tracking</w:t>
            </w:r>
          </w:p>
        </w:tc>
      </w:tr>
    </w:tbl>
    <w:p w14:paraId="7EC0C28D" w14:textId="77777777" w:rsidR="00D65189" w:rsidRDefault="00D65189" w:rsidP="00D65189">
      <w:pPr>
        <w:rPr>
          <w:b/>
          <w:bCs/>
          <w:sz w:val="32"/>
          <w:szCs w:val="32"/>
        </w:rPr>
      </w:pPr>
    </w:p>
    <w:p w14:paraId="0D911924" w14:textId="254C64B9" w:rsidR="00D65189" w:rsidRPr="00D65189" w:rsidRDefault="00D65189" w:rsidP="00D65189">
      <w:pPr>
        <w:rPr>
          <w:b/>
          <w:bCs/>
          <w:sz w:val="32"/>
          <w:szCs w:val="32"/>
        </w:rPr>
      </w:pPr>
      <w:r w:rsidRPr="00D65189">
        <w:rPr>
          <w:b/>
          <w:bCs/>
          <w:sz w:val="32"/>
          <w:szCs w:val="32"/>
        </w:rPr>
        <w:t>Performance Indicators</w:t>
      </w:r>
    </w:p>
    <w:tbl>
      <w:tblPr>
        <w:tblW w:w="93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5418"/>
      </w:tblGrid>
      <w:tr w:rsidR="00D65189" w:rsidRPr="00D65189" w14:paraId="4620440A" w14:textId="77777777" w:rsidTr="00D65189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E2F48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0DE88F49" w14:textId="77777777" w:rsidR="00D65189" w:rsidRPr="00D65189" w:rsidRDefault="00D65189" w:rsidP="00D65189">
            <w:pPr>
              <w:rPr>
                <w:b/>
                <w:bCs/>
              </w:rPr>
            </w:pPr>
            <w:r w:rsidRPr="00D65189">
              <w:rPr>
                <w:b/>
                <w:bCs/>
              </w:rPr>
              <w:t>Purpose</w:t>
            </w:r>
          </w:p>
        </w:tc>
      </w:tr>
      <w:tr w:rsidR="00D65189" w:rsidRPr="00D65189" w14:paraId="11C1454A" w14:textId="77777777" w:rsidTr="00D65189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5EDEFB1D" w14:textId="77777777" w:rsidR="00D65189" w:rsidRPr="00D65189" w:rsidRDefault="00D65189" w:rsidP="00D65189">
            <w:r w:rsidRPr="00D65189">
              <w:rPr>
                <w:b/>
                <w:bCs/>
              </w:rPr>
              <w:t>Sales Performance</w:t>
            </w:r>
          </w:p>
        </w:tc>
        <w:tc>
          <w:tcPr>
            <w:tcW w:w="0" w:type="auto"/>
            <w:vAlign w:val="center"/>
            <w:hideMark/>
          </w:tcPr>
          <w:p w14:paraId="2B546C51" w14:textId="77777777" w:rsidR="00D65189" w:rsidRPr="00D65189" w:rsidRDefault="00D65189" w:rsidP="00D65189">
            <w:r w:rsidRPr="00D65189">
              <w:t>Overall sales effectiveness</w:t>
            </w:r>
          </w:p>
        </w:tc>
      </w:tr>
    </w:tbl>
    <w:p w14:paraId="3E8BE014" w14:textId="24BAD526" w:rsidR="00D65189" w:rsidRPr="00D65189" w:rsidRDefault="00D65189" w:rsidP="00D65189">
      <w:pPr>
        <w:rPr>
          <w:b/>
          <w:bCs/>
          <w:sz w:val="40"/>
          <w:szCs w:val="40"/>
        </w:rPr>
      </w:pPr>
      <w:r w:rsidRPr="00D65189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D65189">
        <w:rPr>
          <w:b/>
          <w:bCs/>
          <w:sz w:val="40"/>
          <w:szCs w:val="40"/>
        </w:rPr>
        <w:t xml:space="preserve"> Visual Implementation Strategy</w:t>
      </w:r>
    </w:p>
    <w:p w14:paraId="172041F3" w14:textId="77777777" w:rsidR="00D65189" w:rsidRPr="00D65189" w:rsidRDefault="00D65189" w:rsidP="00D65189">
      <w:pPr>
        <w:rPr>
          <w:b/>
          <w:bCs/>
        </w:rPr>
      </w:pPr>
      <w:r w:rsidRPr="00D65189">
        <w:rPr>
          <w:b/>
          <w:bCs/>
        </w:rPr>
        <w:t>Dashboard Layout</w:t>
      </w:r>
    </w:p>
    <w:p w14:paraId="4B8EC338" w14:textId="77777777" w:rsidR="00D65189" w:rsidRPr="00D65189" w:rsidRDefault="00D65189" w:rsidP="00D65189">
      <w:pPr>
        <w:numPr>
          <w:ilvl w:val="0"/>
          <w:numId w:val="1"/>
        </w:numPr>
      </w:pPr>
      <w:r w:rsidRPr="00D65189">
        <w:rPr>
          <w:b/>
          <w:bCs/>
        </w:rPr>
        <w:t>Main Dashboard</w:t>
      </w:r>
      <w:r w:rsidRPr="00D65189">
        <w:t>: KPI cards with Total Revenue, Total Orders, Total Profit, Return Rate</w:t>
      </w:r>
    </w:p>
    <w:p w14:paraId="3EE4212C" w14:textId="152F9392" w:rsidR="00D65189" w:rsidRPr="00D65189" w:rsidRDefault="00D65189" w:rsidP="00D65189">
      <w:pPr>
        <w:numPr>
          <w:ilvl w:val="0"/>
          <w:numId w:val="1"/>
        </w:numPr>
      </w:pPr>
      <w:r w:rsidRPr="00D65189">
        <w:rPr>
          <w:b/>
          <w:bCs/>
        </w:rPr>
        <w:t>Trend Analysis</w:t>
      </w:r>
      <w:r w:rsidRPr="00D65189">
        <w:t xml:space="preserve">: Line charts using </w:t>
      </w:r>
      <w:r>
        <w:t>Date Hierarchies</w:t>
      </w:r>
    </w:p>
    <w:p w14:paraId="50D9690E" w14:textId="77777777" w:rsidR="00D65189" w:rsidRPr="00D65189" w:rsidRDefault="00D65189" w:rsidP="00D65189">
      <w:pPr>
        <w:numPr>
          <w:ilvl w:val="0"/>
          <w:numId w:val="1"/>
        </w:numPr>
      </w:pPr>
      <w:r w:rsidRPr="00D65189">
        <w:rPr>
          <w:b/>
          <w:bCs/>
        </w:rPr>
        <w:t>Performance Monitoring</w:t>
      </w:r>
      <w:r w:rsidRPr="00D65189">
        <w:t>: Gauge visuals with Target vs Gap measures</w:t>
      </w:r>
    </w:p>
    <w:p w14:paraId="3FA01048" w14:textId="77777777" w:rsidR="00D65189" w:rsidRPr="00D65189" w:rsidRDefault="00D65189" w:rsidP="00D65189">
      <w:pPr>
        <w:numPr>
          <w:ilvl w:val="0"/>
          <w:numId w:val="1"/>
        </w:numPr>
      </w:pPr>
      <w:r w:rsidRPr="00D65189">
        <w:rPr>
          <w:b/>
          <w:bCs/>
        </w:rPr>
        <w:t>Customer Analysis</w:t>
      </w:r>
      <w:r w:rsidRPr="00D65189">
        <w:t>: Matrix visuals with customer metrics and repeat customer analysis</w:t>
      </w:r>
    </w:p>
    <w:p w14:paraId="7A9D7DF5" w14:textId="77777777" w:rsidR="00D65189" w:rsidRPr="00D65189" w:rsidRDefault="00D65189" w:rsidP="00D65189">
      <w:pPr>
        <w:rPr>
          <w:b/>
          <w:bCs/>
        </w:rPr>
      </w:pPr>
      <w:r w:rsidRPr="00D65189">
        <w:rPr>
          <w:b/>
          <w:bCs/>
        </w:rPr>
        <w:t>Interactive Elements</w:t>
      </w:r>
    </w:p>
    <w:p w14:paraId="06F61E1D" w14:textId="77777777" w:rsidR="00D65189" w:rsidRPr="00D65189" w:rsidRDefault="00D65189" w:rsidP="00D65189">
      <w:pPr>
        <w:numPr>
          <w:ilvl w:val="0"/>
          <w:numId w:val="2"/>
        </w:numPr>
      </w:pPr>
      <w:r w:rsidRPr="00D65189">
        <w:rPr>
          <w:b/>
          <w:bCs/>
        </w:rPr>
        <w:t>Slicers</w:t>
      </w:r>
      <w:r w:rsidRPr="00D65189">
        <w:t>: Connected to core measures for dynamic filtering</w:t>
      </w:r>
    </w:p>
    <w:p w14:paraId="2AEDE6A0" w14:textId="77777777" w:rsidR="00D65189" w:rsidRPr="00D65189" w:rsidRDefault="00D65189" w:rsidP="00D65189">
      <w:pPr>
        <w:numPr>
          <w:ilvl w:val="0"/>
          <w:numId w:val="2"/>
        </w:numPr>
      </w:pPr>
      <w:r w:rsidRPr="00D65189">
        <w:rPr>
          <w:b/>
          <w:bCs/>
        </w:rPr>
        <w:t>Drill-through</w:t>
      </w:r>
      <w:r w:rsidRPr="00D65189">
        <w:t>: Utilizing detailed measures for deep-dive analysis</w:t>
      </w:r>
    </w:p>
    <w:p w14:paraId="03B5426C" w14:textId="77777777" w:rsidR="00D65189" w:rsidRPr="00D65189" w:rsidRDefault="00D65189" w:rsidP="00D65189">
      <w:pPr>
        <w:numPr>
          <w:ilvl w:val="0"/>
          <w:numId w:val="2"/>
        </w:numPr>
      </w:pPr>
      <w:r w:rsidRPr="00D65189">
        <w:rPr>
          <w:b/>
          <w:bCs/>
        </w:rPr>
        <w:t>Tooltips</w:t>
      </w:r>
      <w:r w:rsidRPr="00D65189">
        <w:t>: Mini visuals showing related metrics on hover</w:t>
      </w:r>
    </w:p>
    <w:p w14:paraId="5BC1E8D9" w14:textId="77777777" w:rsidR="00D65189" w:rsidRPr="00D65189" w:rsidRDefault="00D65189" w:rsidP="00D65189">
      <w:pPr>
        <w:numPr>
          <w:ilvl w:val="0"/>
          <w:numId w:val="2"/>
        </w:numPr>
      </w:pPr>
      <w:r w:rsidRPr="00D65189">
        <w:rPr>
          <w:b/>
          <w:bCs/>
        </w:rPr>
        <w:t>Conditional Formatting</w:t>
      </w:r>
      <w:r w:rsidRPr="00D65189">
        <w:t>: Applied to variance and gap measures</w:t>
      </w:r>
    </w:p>
    <w:p w14:paraId="390EAED7" w14:textId="77777777" w:rsidR="00D65189" w:rsidRPr="00D65189" w:rsidRDefault="00D65189" w:rsidP="00D65189">
      <w:pPr>
        <w:rPr>
          <w:b/>
          <w:bCs/>
        </w:rPr>
      </w:pPr>
      <w:r w:rsidRPr="00D65189">
        <w:rPr>
          <w:b/>
          <w:bCs/>
        </w:rPr>
        <w:t>Mobile Optimization</w:t>
      </w:r>
    </w:p>
    <w:p w14:paraId="03563810" w14:textId="77777777" w:rsidR="00D65189" w:rsidRPr="00D65189" w:rsidRDefault="00D65189" w:rsidP="00D65189">
      <w:pPr>
        <w:numPr>
          <w:ilvl w:val="0"/>
          <w:numId w:val="3"/>
        </w:numPr>
      </w:pPr>
      <w:r w:rsidRPr="00D65189">
        <w:rPr>
          <w:b/>
          <w:bCs/>
        </w:rPr>
        <w:t>Priority KPIs</w:t>
      </w:r>
      <w:r w:rsidRPr="00D65189">
        <w:t>: Total Revenue, Total Orders, Return Rate</w:t>
      </w:r>
    </w:p>
    <w:p w14:paraId="1DB17C01" w14:textId="1772D7E6" w:rsidR="00D65189" w:rsidRPr="00D65189" w:rsidRDefault="00D65189" w:rsidP="00D65189">
      <w:pPr>
        <w:numPr>
          <w:ilvl w:val="0"/>
          <w:numId w:val="3"/>
        </w:numPr>
      </w:pPr>
      <w:r w:rsidRPr="00D65189">
        <w:rPr>
          <w:b/>
          <w:bCs/>
        </w:rPr>
        <w:t>Simplified Visuals</w:t>
      </w:r>
      <w:r w:rsidRPr="00D65189">
        <w:t xml:space="preserve">: </w:t>
      </w:r>
      <w:r>
        <w:t>Top 10 Performing Products</w:t>
      </w:r>
    </w:p>
    <w:p w14:paraId="134D78AA" w14:textId="77777777" w:rsidR="00D65189" w:rsidRDefault="00D65189"/>
    <w:sectPr w:rsidR="00D6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44DA0"/>
    <w:multiLevelType w:val="multilevel"/>
    <w:tmpl w:val="697E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9447A"/>
    <w:multiLevelType w:val="multilevel"/>
    <w:tmpl w:val="8220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44311"/>
    <w:multiLevelType w:val="multilevel"/>
    <w:tmpl w:val="63D6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269997">
    <w:abstractNumId w:val="2"/>
  </w:num>
  <w:num w:numId="2" w16cid:durableId="601495673">
    <w:abstractNumId w:val="1"/>
  </w:num>
  <w:num w:numId="3" w16cid:durableId="57817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89"/>
    <w:rsid w:val="00D65189"/>
    <w:rsid w:val="00F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0C7C"/>
  <w15:chartTrackingRefBased/>
  <w15:docId w15:val="{F42C5768-4678-45FB-AB61-0C4256FC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</dc:creator>
  <cp:keywords/>
  <dc:description/>
  <cp:lastModifiedBy>BHOOMI</cp:lastModifiedBy>
  <cp:revision>1</cp:revision>
  <dcterms:created xsi:type="dcterms:W3CDTF">2025-09-21T16:08:00Z</dcterms:created>
  <dcterms:modified xsi:type="dcterms:W3CDTF">2025-09-21T16:26:00Z</dcterms:modified>
</cp:coreProperties>
</file>