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ENTERPRISE ASSET</w:t>
      </w:r>
    </w:p>
    <w:p>
      <w:pPr>
        <w:spacing w:after="200"/>
        <w:jc w:val="center"/>
      </w:pPr>
      <w:r>
        <w:rPr>
          <w:b/>
          <w:bCs/>
          <w:color w:val="1F3864"/>
          <w:sz w:val="56"/>
          <w:szCs w:val="56"/>
        </w:rPr>
        <w:t xml:space="preserve">MANAGEMENT SYSTEM</w:t>
      </w:r>
    </w:p>
    <w:p>
      <w:pPr>
        <w:spacing w:after="100"/>
        <w:jc w:val="center"/>
      </w:pPr>
      <w:r>
        <w:rPr>
          <w:i/>
          <w:iCs/>
          <w:color w:val="0F7C7C"/>
          <w:sz w:val="26"/>
          <w:szCs w:val="26"/>
        </w:rPr>
        <w:t xml:space="preserve">Project Documentation &amp; Interview Preparation Guide</w:t>
      </w:r>
    </w:p>
    <w:p>
      <w:pPr>
        <w:spacing w:before="300"/>
        <w:jc w:val="center"/>
      </w:pPr>
      <w:r>
        <w:rPr>
          <w:color w:val="595959"/>
          <w:sz w:val="20"/>
          <w:szCs w:val="20"/>
        </w:rPr>
        <w:t xml:space="preserve">MERN-adjacent Stack  |  Node.js / Express.js  |  MySQL  |  Next.js  |  JWT Auth  |  Blockchain-Inspired Audit Trail</w:t>
      </w:r>
    </w:p>
    <w:p>
      <w:pPr>
        <w:spacing w:before="1500"/>
        <w:jc w:val="center"/>
      </w:pPr>
      <w:r>
        <w:rPr>
          <w:color w:val="595959"/>
          <w:sz w:val="18"/>
          <w:szCs w:val="18"/>
        </w:rPr>
        <w:t xml:space="preserve">Compiled from project architecture, workflow &amp; context documents</w:t>
      </w:r>
    </w:p>
    <w:p>
      <w:r>
        <w:br w:type="page"/>
      </w:r>
    </w:p>
    <w:p>
      <w:pPr>
        <w:pStyle w:val="Heading1"/>
        <w:pBdr>
          <w:bottom w:val="single" w:color="1F3864" w:sz="8" w:space="4"/>
        </w:pBdr>
        <w:spacing w:after="200" w:before="400"/>
      </w:pPr>
      <w:r>
        <w:rPr>
          <w:b/>
          <w:bCs/>
          <w:color w:val="1F3864"/>
          <w:sz w:val="30"/>
          <w:szCs w:val="30"/>
        </w:rPr>
        <w:t xml:space="preserve">Table of Contents</w:t>
      </w:r>
    </w:p>
    <w:p>
      <w:pPr>
        <w:spacing w:after="100"/>
      </w:pPr>
      <w:r>
        <w:rPr>
          <w:b w:val="false"/>
          <w:bCs w:val="false"/>
          <w:color w:val="000000"/>
          <w:sz w:val="22"/>
          <w:szCs w:val="22"/>
        </w:rPr>
        <w:t xml:space="preserve">1. Project Overview</w:t>
      </w:r>
    </w:p>
    <w:p>
      <w:pPr>
        <w:spacing w:after="100"/>
      </w:pPr>
      <w:r>
        <w:rPr>
          <w:b w:val="false"/>
          <w:bCs w:val="false"/>
          <w:color w:val="000000"/>
          <w:sz w:val="22"/>
          <w:szCs w:val="22"/>
        </w:rPr>
        <w:t xml:space="preserve">2. Tech Stack</w:t>
      </w:r>
    </w:p>
    <w:p>
      <w:pPr>
        <w:spacing w:after="100"/>
      </w:pPr>
      <w:r>
        <w:rPr>
          <w:b w:val="false"/>
          <w:bCs w:val="false"/>
          <w:color w:val="000000"/>
          <w:sz w:val="22"/>
          <w:szCs w:val="22"/>
        </w:rPr>
        <w:t xml:space="preserve">3. System Architecture</w:t>
      </w:r>
    </w:p>
    <w:p>
      <w:pPr>
        <w:spacing w:after="100"/>
      </w:pPr>
      <w:r>
        <w:rPr>
          <w:b w:val="false"/>
          <w:bCs w:val="false"/>
          <w:color w:val="000000"/>
          <w:sz w:val="22"/>
          <w:szCs w:val="22"/>
        </w:rPr>
        <w:t xml:space="preserve">4. Database Design &amp; Functionality</w:t>
      </w:r>
    </w:p>
    <w:p>
      <w:pPr>
        <w:spacing w:after="100"/>
      </w:pPr>
      <w:r>
        <w:rPr>
          <w:b w:val="false"/>
          <w:bCs w:val="false"/>
          <w:color w:val="000000"/>
          <w:sz w:val="22"/>
          <w:szCs w:val="22"/>
        </w:rPr>
        <w:t xml:space="preserve">5. Module-by-Module Breakdown</w:t>
      </w:r>
    </w:p>
    <w:p>
      <w:pPr>
        <w:spacing w:after="100"/>
      </w:pPr>
      <w:r>
        <w:rPr>
          <w:b w:val="false"/>
          <w:bCs w:val="false"/>
          <w:color w:val="000000"/>
          <w:sz w:val="22"/>
          <w:szCs w:val="22"/>
        </w:rPr>
        <w:t xml:space="preserve">6. End-to-End Workflows</w:t>
      </w:r>
    </w:p>
    <w:p>
      <w:pPr>
        <w:spacing w:after="100"/>
      </w:pPr>
      <w:r>
        <w:rPr>
          <w:b w:val="false"/>
          <w:bCs w:val="false"/>
          <w:color w:val="000000"/>
          <w:sz w:val="22"/>
          <w:szCs w:val="22"/>
        </w:rPr>
        <w:t xml:space="preserve">7. Security &amp; Audit Design</w:t>
      </w:r>
    </w:p>
    <w:p>
      <w:pPr>
        <w:spacing w:after="100"/>
      </w:pPr>
      <w:r>
        <w:rPr>
          <w:b w:val="false"/>
          <w:bCs w:val="false"/>
          <w:color w:val="000000"/>
          <w:sz w:val="22"/>
          <w:szCs w:val="22"/>
        </w:rPr>
        <w:t xml:space="preserve">8. API Design Strategy</w:t>
      </w:r>
    </w:p>
    <w:p>
      <w:pPr>
        <w:spacing w:after="100"/>
      </w:pPr>
      <w:r>
        <w:rPr>
          <w:b w:val="false"/>
          <w:bCs w:val="false"/>
          <w:color w:val="000000"/>
          <w:sz w:val="22"/>
          <w:szCs w:val="22"/>
        </w:rPr>
        <w:t xml:space="preserve">9. Scalability &amp; Future-Proofing</w:t>
      </w:r>
    </w:p>
    <w:p>
      <w:pPr>
        <w:spacing w:after="100"/>
      </w:pPr>
      <w:r>
        <w:rPr>
          <w:b/>
          <w:bCs/>
          <w:color w:val="D97B29"/>
          <w:sz w:val="22"/>
          <w:szCs w:val="22"/>
        </w:rPr>
        <w:t xml:space="preserve">— — —  INTERVIEW PREP  — — —</w:t>
      </w:r>
    </w:p>
    <w:p>
      <w:pPr>
        <w:spacing w:after="100"/>
      </w:pPr>
      <w:r>
        <w:rPr>
          <w:b w:val="false"/>
          <w:bCs w:val="false"/>
          <w:color w:val="000000"/>
          <w:sz w:val="22"/>
          <w:szCs w:val="22"/>
        </w:rPr>
        <w:t xml:space="preserve">10. 30-Second Project Pitch</w:t>
      </w:r>
    </w:p>
    <w:p>
      <w:pPr>
        <w:spacing w:after="100"/>
      </w:pPr>
      <w:r>
        <w:rPr>
          <w:b w:val="false"/>
          <w:bCs w:val="false"/>
          <w:color w:val="000000"/>
          <w:sz w:val="22"/>
          <w:szCs w:val="22"/>
        </w:rPr>
        <w:t xml:space="preserve">11. Core Q&amp;A by Topic</w:t>
      </w:r>
    </w:p>
    <w:p>
      <w:pPr>
        <w:spacing w:after="100"/>
      </w:pPr>
      <w:r>
        <w:rPr>
          <w:b w:val="false"/>
          <w:bCs w:val="false"/>
          <w:color w:val="000000"/>
          <w:sz w:val="22"/>
          <w:szCs w:val="22"/>
        </w:rPr>
        <w:t xml:space="preserve">12. Tricky / Curveball Questions</w:t>
      </w:r>
    </w:p>
    <w:p>
      <w:pPr>
        <w:spacing w:after="100"/>
      </w:pPr>
      <w:r>
        <w:rPr>
          <w:b w:val="false"/>
          <w:bCs w:val="false"/>
          <w:color w:val="000000"/>
          <w:sz w:val="22"/>
          <w:szCs w:val="22"/>
        </w:rPr>
        <w:t xml:space="preserve">13. Quick-Fire Cheat Sheet</w:t>
      </w:r>
    </w:p>
    <w:p>
      <w:pPr>
        <w:spacing w:after="100"/>
      </w:pPr>
      <w:r>
        <w:rPr>
          <w:b w:val="false"/>
          <w:bCs w:val="false"/>
          <w:color w:val="000000"/>
          <w:sz w:val="22"/>
          <w:szCs w:val="22"/>
        </w:rPr>
        <w:t xml:space="preserve">14. Questions to Ask the Interviewer</w:t>
      </w:r>
    </w:p>
    <w:p>
      <w:r>
        <w:br w:type="page"/>
      </w:r>
    </w:p>
    <w:p>
      <w:pPr>
        <w:pStyle w:val="Heading1"/>
        <w:pBdr>
          <w:bottom w:val="single" w:color="1F3864" w:sz="8" w:space="4"/>
        </w:pBdr>
        <w:spacing w:after="200" w:before="400"/>
      </w:pPr>
      <w:r>
        <w:rPr>
          <w:b/>
          <w:bCs/>
          <w:color w:val="1F3864"/>
          <w:sz w:val="30"/>
          <w:szCs w:val="30"/>
        </w:rPr>
        <w:t xml:space="preserve">1. Project Overview</w:t>
      </w:r>
    </w:p>
    <w:p>
      <w:pPr>
        <w:pStyle w:val="Heading2"/>
        <w:spacing w:after="150" w:before="300"/>
      </w:pPr>
      <w:r>
        <w:rPr>
          <w:b/>
          <w:bCs/>
          <w:color w:val="0F7C7C"/>
          <w:sz w:val="24"/>
          <w:szCs w:val="24"/>
        </w:rPr>
        <w:t xml:space="preserve">1.1 What Exactly Is This Project?</w:t>
      </w:r>
    </w:p>
    <w:p>
      <w:pPr>
        <w:spacing w:after="120"/>
      </w:pPr>
      <w:r>
        <w:rPr>
          <w:sz w:val="21"/>
          <w:szCs w:val="21"/>
        </w:rPr>
        <w:t xml:space="preserve">The Enterprise Asset Management System (AMS) is a full-stack web application built to help an organization track physical and IT assets (laptops, monitors, furniture, equipment, etc.), assign them to employees, monitor their lifecycle status, and maintain a tamper-evident audit history of every action performed on the data.</w:t>
      </w:r>
    </w:p>
    <w:p>
      <w:pPr>
        <w:spacing w:after="120"/>
      </w:pPr>
      <w:r>
        <w:rPr>
          <w:sz w:val="21"/>
          <w:szCs w:val="21"/>
        </w:rPr>
        <w:t xml:space="preserve">It solves three real business problems:</w:t>
      </w:r>
    </w:p>
    <w:p>
      <w:pPr>
        <w:pStyle w:val="ListParagraph"/>
        <w:numPr>
          <w:ilvl w:val="0"/>
          <w:numId w:val="2"/>
        </w:numPr>
        <w:spacing w:after="60"/>
      </w:pPr>
      <w:r>
        <w:rPr>
          <w:sz w:val="21"/>
          <w:szCs w:val="21"/>
        </w:rPr>
        <w:t xml:space="preserve">Asset visibility — knowing what assets exist, where they are, and who has them.</w:t>
      </w:r>
    </w:p>
    <w:p>
      <w:pPr>
        <w:pStyle w:val="ListParagraph"/>
        <w:numPr>
          <w:ilvl w:val="0"/>
          <w:numId w:val="2"/>
        </w:numPr>
        <w:spacing w:after="60"/>
      </w:pPr>
      <w:r>
        <w:rPr>
          <w:sz w:val="21"/>
          <w:szCs w:val="21"/>
        </w:rPr>
        <w:t xml:space="preserve">Accountability — every allocation, return, and change is tied to a user and time-stamped.</w:t>
      </w:r>
    </w:p>
    <w:p>
      <w:pPr>
        <w:pStyle w:val="ListParagraph"/>
        <w:numPr>
          <w:ilvl w:val="0"/>
          <w:numId w:val="2"/>
        </w:numPr>
        <w:spacing w:after="60"/>
      </w:pPr>
      <w:r>
        <w:rPr>
          <w:sz w:val="21"/>
          <w:szCs w:val="21"/>
        </w:rPr>
        <w:t xml:space="preserve">Trust in records — a blockchain-inspired hash-chained audit log makes it evident if a historical record has been tampered with directly in the database.</w:t>
      </w:r>
    </w:p>
    <w:p>
      <w:pPr>
        <w:pStyle w:val="Heading2"/>
        <w:spacing w:after="150" w:before="300"/>
      </w:pPr>
      <w:r>
        <w:rPr>
          <w:b/>
          <w:bCs/>
          <w:color w:val="0F7C7C"/>
          <w:sz w:val="24"/>
          <w:szCs w:val="24"/>
        </w:rPr>
        <w:t xml:space="preserve">1.2 Core Idea That Makes It Stand 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7B29" w:sz="16"/>
              <w:left w:val="single" w:color="D97B29"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D97B29"/>
                <w:sz w:val="22"/>
                <w:szCs w:val="22"/>
              </w:rPr>
              <w:t xml:space="preserve">💡 Key Differentiator</w:t>
            </w:r>
          </w:p>
          <w:p>
            <w:pPr>
              <w:spacing w:after="40"/>
            </w:pPr>
            <w:r>
              <w:rPr>
                <w:sz w:val="20"/>
                <w:szCs w:val="20"/>
              </w:rPr>
              <w:t xml:space="preserve">Most college/portfolio-level Asset Management projects stop at CRUD + login.</w:t>
            </w:r>
          </w:p>
          <w:p>
            <w:pPr>
              <w:spacing w:after="40"/>
            </w:pPr>
            <w:r>
              <w:rPr>
                <w:sz w:val="20"/>
                <w:szCs w:val="20"/>
              </w:rPr>
              <w:t xml:space="preserve">This one adds a cryptographic hash-chaining audit trail (SHA-256, previous-hash + event data) inspired by</w:t>
            </w:r>
          </w:p>
          <w:p>
            <w:pPr>
              <w:spacing w:after="40"/>
            </w:pPr>
            <w:r>
              <w:rPr>
                <w:sz w:val="20"/>
                <w:szCs w:val="20"/>
              </w:rPr>
              <w:t xml:space="preserve">blockchain, giving tamper-evidence WITHOUT the overhead of an actual decentralized ledger.</w:t>
            </w:r>
          </w:p>
          <w:p>
            <w:pPr>
              <w:spacing w:after="40"/>
            </w:pPr>
            <w:r>
              <w:rPr>
                <w:sz w:val="20"/>
                <w:szCs w:val="20"/>
              </w:rPr>
              <w:t xml:space="preserve">This is the single most 'interview-worthy' talking point in the project.</w:t>
            </w:r>
          </w:p>
        </w:tc>
      </w:tr>
    </w:tbl>
    <w:p>
      <w:pPr>
        <w:spacing w:after="100"/>
      </w:pPr>
    </w:p>
    <w:p>
      <w:pPr>
        <w:pStyle w:val="Heading2"/>
        <w:spacing w:after="150" w:before="300"/>
      </w:pPr>
      <w:r>
        <w:rPr>
          <w:b/>
          <w:bCs/>
          <w:color w:val="0F7C7C"/>
          <w:sz w:val="24"/>
          <w:szCs w:val="24"/>
        </w:rPr>
        <w:t xml:space="preserve">1.3 Who Uses It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Role</w:t>
            </w:r>
          </w:p>
        </w:tc>
        <w:tc>
          <w:tcPr>
            <w:tcW w:type="dxa" w:w="3000"/>
            <w:shd w:fill="1F3864" w:val="clear"/>
            <w:tcMar>
              <w:top w:type="dxa" w:w="80"/>
              <w:left w:type="dxa" w:w="100"/>
              <w:bottom w:type="dxa" w:w="80"/>
              <w:right w:type="dxa" w:w="100"/>
            </w:tcMar>
            <w:vAlign w:val="center"/>
          </w:tcPr>
          <w:p>
            <w:r>
              <w:rPr>
                <w:b/>
                <w:bCs/>
                <w:color w:val="FFFFFF"/>
                <w:sz w:val="20"/>
                <w:szCs w:val="20"/>
              </w:rPr>
              <w:t xml:space="preserve">Access Level</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Admin</w:t>
            </w:r>
          </w:p>
        </w:tc>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Full CRUD on Assets, Employees, Allocations, Maintenance. Can view full audit trail.</w:t>
            </w:r>
          </w:p>
        </w:tc>
      </w:tr>
      <w:tr>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Employee</w:t>
            </w:r>
          </w:p>
        </w:tc>
        <w:tc>
          <w:tcPr>
            <w:tcW w:type="dxa" w:w="3000"/>
            <w:shd w:fill="FFFFFF" w:val="clear"/>
            <w:tcMar>
              <w:top w:type="dxa" w:w="80"/>
              <w:left w:type="dxa" w:w="100"/>
              <w:bottom w:type="dxa" w:w="80"/>
              <w:right w:type="dxa" w:w="100"/>
            </w:tcMar>
            <w:vAlign w:val="center"/>
          </w:tcPr>
          <w:p>
            <w:r>
              <w:rPr>
                <w:b w:val="false"/>
                <w:bCs w:val="false"/>
                <w:color w:val="000000"/>
                <w:sz w:val="20"/>
                <w:szCs w:val="20"/>
              </w:rPr>
              <w:t xml:space="preserve">Read-only access to relevant endpoints (e.g., view their own allocated assets).</w:t>
            </w:r>
          </w:p>
        </w:tc>
      </w:tr>
    </w:tbl>
    <w:p>
      <w:pPr>
        <w:pStyle w:val="Heading1"/>
        <w:pBdr>
          <w:bottom w:val="single" w:color="1F3864" w:sz="8" w:space="4"/>
        </w:pBdr>
        <w:spacing w:after="200" w:before="400"/>
      </w:pPr>
      <w:r>
        <w:rPr>
          <w:b/>
          <w:bCs/>
          <w:color w:val="1F3864"/>
          <w:sz w:val="30"/>
          <w:szCs w:val="30"/>
        </w:rPr>
        <w:t xml:space="preserve">2. Tech Stack</w:t>
      </w:r>
    </w:p>
    <w:p>
      <w:pPr>
        <w:pStyle w:val="Heading2"/>
        <w:spacing w:after="150" w:before="300"/>
      </w:pPr>
      <w:r>
        <w:rPr>
          <w:b/>
          <w:bCs/>
          <w:color w:val="0F7C7C"/>
          <w:sz w:val="24"/>
          <w:szCs w:val="24"/>
        </w:rPr>
        <w:t xml:space="preserve">2.1 Layer-by-Layer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24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24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Frontend</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Next.js (React 19)</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Client UI framework (pending implementation)</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Styling</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Tailwind CSS v4</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Utility-first, enterprise-grade UI styling</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Animation</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Framer Motion</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Micro-interactions: modal transitions, list animations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Server State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@tanstack/react-query</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Caching, background refetch, optimistic updates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Forms</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React Hook Form</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Uncontrolled forms, minimal re-renders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Schema Validation</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Zod</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Shared-shape schema validation on the client</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HTTP Client</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Axios</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REST API calls from frontend to backend</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Backend Runtime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Node.js</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JavaScript server runtime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Backend Framework</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Express.js v5</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Routing, middleware pipeline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Database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MySQL</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Relational data store</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DB Driver</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mysql2/promise</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Async/await SQL access with connection pooling</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Auth</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JWT (jsonwebtoken)</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Stateless authentication tokens</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Password Security</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bcrypt</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One-way password hashing + salting</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Input Validation</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express-validator</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Server-side request validation (backend gatekeeper)</w:t>
            </w:r>
          </w:p>
        </w:tc>
      </w:tr>
      <w:tr>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Integrity Layer</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crypto (SHA-256)</w:t>
            </w:r>
          </w:p>
        </w:tc>
        <w:tc>
          <w:tcPr>
            <w:tcW w:type="dxa" w:w="2400"/>
            <w:shd w:fill="FFFFFF" w:val="clear"/>
            <w:tcMar>
              <w:top w:type="dxa" w:w="80"/>
              <w:left w:type="dxa" w:w="100"/>
              <w:bottom w:type="dxa" w:w="80"/>
              <w:right w:type="dxa" w:w="100"/>
            </w:tcMar>
            <w:vAlign w:val="center"/>
          </w:tcPr>
          <w:p>
            <w:r>
              <w:rPr>
                <w:b w:val="false"/>
                <w:bCs w:val="false"/>
                <w:color w:val="000000"/>
                <w:sz w:val="20"/>
                <w:szCs w:val="20"/>
              </w:rPr>
              <w:t xml:space="preserve">Hash-chaining for the blockchain-inspired audit log</w:t>
            </w:r>
          </w:p>
        </w:tc>
      </w:tr>
    </w:tbl>
    <w:p>
      <w:pPr>
        <w:spacing w:after="100"/>
      </w:pPr>
    </w:p>
    <w:p>
      <w:pPr>
        <w:pStyle w:val="Heading2"/>
        <w:spacing w:after="150" w:before="300"/>
      </w:pPr>
      <w:r>
        <w:rPr>
          <w:b/>
          <w:bCs/>
          <w:color w:val="0F7C7C"/>
          <w:sz w:val="24"/>
          <w:szCs w:val="24"/>
        </w:rPr>
        <w:t xml:space="preserve">2.2 Why This Stack? (Likely Interview Question)</w:t>
      </w:r>
    </w:p>
    <w:p>
      <w:pPr>
        <w:pStyle w:val="ListParagraph"/>
        <w:numPr>
          <w:ilvl w:val="0"/>
          <w:numId w:val="2"/>
        </w:numPr>
        <w:spacing w:after="60"/>
      </w:pPr>
      <w:r>
        <w:rPr>
          <w:sz w:val="21"/>
          <w:szCs w:val="21"/>
        </w:rPr>
        <w:t xml:space="preserve">MySQL over NoSQL: Assets, employees, and allocations are highly relational (foreign keys, joins) — a natural fit for a normalized relational schema and ACID transactions.</w:t>
      </w:r>
    </w:p>
    <w:p>
      <w:pPr>
        <w:pStyle w:val="ListParagraph"/>
        <w:numPr>
          <w:ilvl w:val="0"/>
          <w:numId w:val="2"/>
        </w:numPr>
        <w:spacing w:after="60"/>
      </w:pPr>
      <w:r>
        <w:rPr>
          <w:sz w:val="21"/>
          <w:szCs w:val="21"/>
        </w:rPr>
        <w:t xml:space="preserve">Raw SQL over an ORM: Full control over query performance and the ability to hand-write transactional logic (START TRANSACTION / COMMIT / ROLLBACK) precisely, which is central to the allocation module.</w:t>
      </w:r>
    </w:p>
    <w:p>
      <w:pPr>
        <w:pStyle w:val="ListParagraph"/>
        <w:numPr>
          <w:ilvl w:val="0"/>
          <w:numId w:val="2"/>
        </w:numPr>
        <w:spacing w:after="60"/>
      </w:pPr>
      <w:r>
        <w:rPr>
          <w:sz w:val="21"/>
          <w:szCs w:val="21"/>
        </w:rPr>
        <w:t xml:space="preserve">JWT over sessions: Stateless auth means the Express backend can be horizontally scaled behind a load balancer with no shared session store.</w:t>
      </w:r>
    </w:p>
    <w:p>
      <w:pPr>
        <w:pStyle w:val="ListParagraph"/>
        <w:numPr>
          <w:ilvl w:val="0"/>
          <w:numId w:val="2"/>
        </w:numPr>
        <w:spacing w:after="60"/>
      </w:pPr>
      <w:r>
        <w:rPr>
          <w:sz w:val="21"/>
          <w:szCs w:val="21"/>
        </w:rPr>
        <w:t xml:space="preserve">React Query over Redux: Most frontend state here is server state (assets, employees) — React Query's caching/refetching model fits better than manually managed global state.</w:t>
      </w:r>
    </w:p>
    <w:p>
      <w:pPr>
        <w:pStyle w:val="Heading1"/>
        <w:pBdr>
          <w:bottom w:val="single" w:color="1F3864" w:sz="8" w:space="4"/>
        </w:pBdr>
        <w:spacing w:after="200" w:before="400"/>
      </w:pPr>
      <w:r>
        <w:rPr>
          <w:b/>
          <w:bCs/>
          <w:color w:val="1F3864"/>
          <w:sz w:val="30"/>
          <w:szCs w:val="30"/>
        </w:rPr>
        <w:t xml:space="preserve">3. System Architecture</w:t>
      </w:r>
    </w:p>
    <w:p>
      <w:pPr>
        <w:pStyle w:val="Heading2"/>
        <w:spacing w:after="150" w:before="300"/>
      </w:pPr>
      <w:r>
        <w:rPr>
          <w:b/>
          <w:bCs/>
          <w:color w:val="0F7C7C"/>
          <w:sz w:val="24"/>
          <w:szCs w:val="24"/>
        </w:rPr>
        <w:t xml:space="preserve">3.1 Architectural Style</w:t>
      </w:r>
    </w:p>
    <w:p>
      <w:pPr>
        <w:spacing w:after="120"/>
      </w:pPr>
      <w:r>
        <w:rPr>
          <w:sz w:val="21"/>
          <w:szCs w:val="21"/>
        </w:rPr>
        <w:t xml:space="preserve">The system follows a 3-Tier Architecture (Presentation → Application → Data) and the backend strictly follows the Model-View-Controller (MVC) pattern.</w:t>
      </w:r>
    </w:p>
    <w:p>
      <w:pPr>
        <w:pStyle w:val="Heading2"/>
        <w:spacing w:after="150" w:before="300"/>
      </w:pPr>
      <w:r>
        <w:rPr>
          <w:b/>
          <w:bCs/>
          <w:color w:val="0F7C7C"/>
          <w:sz w:val="24"/>
          <w:szCs w:val="24"/>
        </w:rPr>
        <w:t xml:space="preserve">3.2 Component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3864" w:sz="16"/>
              <w:left w:val="single" w:color="1F3864"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1F3864"/>
                <w:sz w:val="22"/>
                <w:szCs w:val="22"/>
              </w:rPr>
              <w:t xml:space="preserve">🏗️ Request Lifecycle (text diagram)</w:t>
            </w:r>
          </w:p>
          <w:p>
            <w:pPr>
              <w:spacing w:after="40"/>
            </w:pPr>
            <w:r>
              <w:rPr>
                <w:sz w:val="20"/>
                <w:szCs w:val="20"/>
              </w:rPr>
              <w:t xml:space="preserve">Client (Next.js UI) --HTTP/REST via Axios--&gt; Express Router</w:t>
            </w:r>
          </w:p>
          <w:p>
            <w:pPr>
              <w:spacing w:after="40"/>
            </w:pPr>
            <w:r>
              <w:rPr>
                <w:sz w:val="20"/>
                <w:szCs w:val="20"/>
              </w:rPr>
              <w:t xml:space="preserve">  -&gt; Middleware (CORS, JSON parser)</w:t>
            </w:r>
          </w:p>
          <w:p>
            <w:pPr>
              <w:spacing w:after="40"/>
            </w:pPr>
            <w:r>
              <w:rPr>
                <w:sz w:val="20"/>
                <w:szCs w:val="20"/>
              </w:rPr>
              <w:t xml:space="preserve">  -&gt; Auth Middleware (JWT verification)</w:t>
            </w:r>
          </w:p>
          <w:p>
            <w:pPr>
              <w:spacing w:after="40"/>
            </w:pPr>
            <w:r>
              <w:rPr>
                <w:sz w:val="20"/>
                <w:szCs w:val="20"/>
              </w:rPr>
              <w:t xml:space="preserve">  -&gt; RBAC Middleware (authorize('Admin'))</w:t>
            </w:r>
          </w:p>
          <w:p>
            <w:pPr>
              <w:spacing w:after="40"/>
            </w:pPr>
            <w:r>
              <w:rPr>
                <w:sz w:val="20"/>
                <w:szCs w:val="20"/>
              </w:rPr>
              <w:t xml:space="preserve">  -&gt; express-validator (request validation)</w:t>
            </w:r>
          </w:p>
          <w:p>
            <w:pPr>
              <w:spacing w:after="40"/>
            </w:pPr>
            <w:r>
              <w:rPr>
                <w:sz w:val="20"/>
                <w:szCs w:val="20"/>
              </w:rPr>
              <w:t xml:space="preserve">  -&gt; Controller (business logic, wrapped in asyncHandler)</w:t>
            </w:r>
          </w:p>
          <w:p>
            <w:pPr>
              <w:spacing w:after="40"/>
            </w:pPr>
            <w:r>
              <w:rPr>
                <w:sz w:val="20"/>
                <w:szCs w:val="20"/>
              </w:rPr>
              <w:t xml:space="preserve">  -&gt; Model (raw SQL via mysql2 pool)</w:t>
            </w:r>
          </w:p>
          <w:p>
            <w:pPr>
              <w:spacing w:after="40"/>
            </w:pPr>
            <w:r>
              <w:rPr>
                <w:sz w:val="20"/>
                <w:szCs w:val="20"/>
              </w:rPr>
              <w:t xml:space="preserve">  -&gt; MySQL Database</w:t>
            </w:r>
          </w:p>
          <w:p>
            <w:pPr>
              <w:spacing w:after="40"/>
            </w:pPr>
            <w:r>
              <w:rPr>
                <w:sz w:val="20"/>
                <w:szCs w:val="20"/>
              </w:rPr>
              <w:t xml:space="preserve">Controller also side-writes to the Blockchain Audit Logger (append-only) in parallel.</w:t>
            </w:r>
          </w:p>
        </w:tc>
      </w:tr>
    </w:tbl>
    <w:p>
      <w:pPr>
        <w:spacing w:after="100"/>
      </w:pPr>
    </w:p>
    <w:p>
      <w:pPr>
        <w:pStyle w:val="Heading2"/>
        <w:spacing w:after="150" w:before="300"/>
      </w:pPr>
      <w:r>
        <w:rPr>
          <w:b/>
          <w:bCs/>
          <w:color w:val="0F7C7C"/>
          <w:sz w:val="24"/>
          <w:szCs w:val="24"/>
        </w:rPr>
        <w:t xml:space="preserve">3.3 Backend Folder Structure (MVC)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F3864" w:val="clear"/>
            <w:tcMar>
              <w:top w:type="dxa" w:w="80"/>
              <w:left w:type="dxa" w:w="100"/>
              <w:bottom w:type="dxa" w:w="80"/>
              <w:right w:type="dxa" w:w="100"/>
            </w:tcMar>
            <w:vAlign w:val="center"/>
          </w:tcPr>
          <w:p>
            <w:r>
              <w:rPr>
                <w:b/>
                <w:bCs/>
                <w:color w:val="FFFFFF"/>
                <w:sz w:val="20"/>
                <w:szCs w:val="20"/>
              </w:rPr>
              <w:t xml:space="preserve">Folder</w:t>
            </w:r>
          </w:p>
        </w:tc>
        <w:tc>
          <w:tcPr>
            <w:tcW w:type="dxa" w:w="23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config/</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DB connection pool setup (db.js)</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controllers/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Business logic — e.g. assetController.js, authController.js</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middleware/</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authMiddleware.js (JWT + RBAC), errorMiddleware.js (global error handler)</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models/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Data access layer — raw SQL queries, e.g. assetModel.js</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routes/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Express route definitions — maps URL + method to controller</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utils/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Helpers — e.g. asyncHandler.js</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validators/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express-validator schemas — e.g. authValidator.js</w:t>
            </w:r>
          </w:p>
        </w:tc>
      </w:tr>
      <w:tr>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app.js</w:t>
            </w:r>
          </w:p>
        </w:tc>
        <w:tc>
          <w:tcPr>
            <w:tcW w:type="dxa" w:w="2300"/>
            <w:shd w:fill="FFFFFF" w:val="clear"/>
            <w:tcMar>
              <w:top w:type="dxa" w:w="80"/>
              <w:left w:type="dxa" w:w="100"/>
              <w:bottom w:type="dxa" w:w="80"/>
              <w:right w:type="dxa" w:w="100"/>
            </w:tcMar>
            <w:vAlign w:val="center"/>
          </w:tcPr>
          <w:p>
            <w:r>
              <w:rPr>
                <w:b w:val="false"/>
                <w:bCs w:val="false"/>
                <w:color w:val="000000"/>
                <w:sz w:val="20"/>
                <w:szCs w:val="20"/>
              </w:rPr>
              <w:t xml:space="preserve">Express app bootstrap: CORS, JSON parsing, route mounting</w:t>
            </w:r>
          </w:p>
        </w:tc>
      </w:tr>
    </w:tbl>
    <w:p>
      <w:pPr>
        <w:spacing w:after="100"/>
      </w:pPr>
    </w:p>
    num-list-1
    <w:p>
      <w:pPr>
        <w:pStyle w:val="ListParagraph"/>
        <w:numPr>
          <w:ilvl w:val="0"/>
          <w:numId w:val="3"/>
        </w:numPr>
        <w:spacing w:after="60"/>
      </w:pPr>
      <w:r>
        <w:rPr>
          <w:sz w:val="21"/>
          <w:szCs w:val="21"/>
        </w:rPr>
        <w:t xml:space="preserve">Async Error Handling — every async controller is wrapped in utils/asyncHandler.js, removing repetitive try/catch and forwarding errors to errorMiddleware.js automatically.</w:t>
      </w:r>
    </w:p>
    <w:p>
      <w:pPr>
        <w:pStyle w:val="ListParagraph"/>
        <w:numPr>
          <w:ilvl w:val="0"/>
          <w:numId w:val="3"/>
        </w:numPr>
        <w:spacing w:after="60"/>
      </w:pPr>
      <w:r>
        <w:rPr>
          <w:sz w:val="21"/>
          <w:szCs w:val="21"/>
        </w:rPr>
        <w:t xml:space="preserve">Request Validation — express-validator schemas run in validators/ BEFORE a request ever reaches a controller.</w:t>
      </w:r>
    </w:p>
    <w:p>
      <w:pPr>
        <w:pStyle w:val="ListParagraph"/>
        <w:numPr>
          <w:ilvl w:val="0"/>
          <w:numId w:val="3"/>
        </w:numPr>
        <w:spacing w:after="60"/>
      </w:pPr>
      <w:r>
        <w:rPr>
          <w:sz w:val="21"/>
          <w:szCs w:val="21"/>
        </w:rPr>
        <w:t xml:space="preserve">Role-Based Access Control (RBAC) — protected routes use authenticate + authorize('Admin') middleware chained together.</w:t>
      </w:r>
    </w:p>
    <w:p>
      <w:pPr>
        <w:pStyle w:val="ListParagraph"/>
        <w:numPr>
          <w:ilvl w:val="0"/>
          <w:numId w:val="3"/>
        </w:numPr>
        <w:spacing w:after="60"/>
      </w:pPr>
      <w:r>
        <w:rPr>
          <w:sz w:val="21"/>
          <w:szCs w:val="21"/>
        </w:rPr>
        <w:t xml:space="preserve">Database Access — models/ use async/await with the mysql2 connection pool; queries are raw SQL, not ORM-generated.</w:t>
      </w:r>
    </w:p>
    <w:p>
      <w:pPr>
        <w:pStyle w:val="Heading1"/>
        <w:pBdr>
          <w:bottom w:val="single" w:color="1F3864" w:sz="8" w:space="4"/>
        </w:pBdr>
        <w:spacing w:after="200" w:before="400"/>
      </w:pPr>
      <w:r>
        <w:rPr>
          <w:b/>
          <w:bCs/>
          <w:color w:val="1F3864"/>
          <w:sz w:val="30"/>
          <w:szCs w:val="30"/>
        </w:rPr>
        <w:t xml:space="preserve">4. Database Design &amp; Functionality</w:t>
      </w:r>
    </w:p>
    <w:p>
      <w:pPr>
        <w:pStyle w:val="Heading2"/>
        <w:spacing w:after="150" w:before="300"/>
      </w:pPr>
      <w:r>
        <w:rPr>
          <w:b/>
          <w:bCs/>
          <w:color w:val="0F7C7C"/>
          <w:sz w:val="24"/>
          <w:szCs w:val="24"/>
        </w:rPr>
        <w:t xml:space="preserve">4.1 Core Tables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50"/>
      </w:tblGrid>
      <w:tr>
        <w:trPr>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Table</w:t>
            </w:r>
          </w:p>
        </w:tc>
        <w:tc>
          <w:tcPr>
            <w:tcW w:type="dxa" w:w="1800"/>
            <w:shd w:fill="1F3864" w:val="clear"/>
            <w:tcMar>
              <w:top w:type="dxa" w:w="80"/>
              <w:left w:type="dxa" w:w="100"/>
              <w:bottom w:type="dxa" w:w="80"/>
              <w:right w:type="dxa" w:w="100"/>
            </w:tcMar>
            <w:vAlign w:val="center"/>
          </w:tcPr>
          <w:p>
            <w:r>
              <w:rPr>
                <w:b/>
                <w:bCs/>
                <w:color w:val="FFFFFF"/>
                <w:sz w:val="20"/>
                <w:szCs w:val="20"/>
              </w:rPr>
              <w:t xml:space="preserve">Key Columns</w:t>
            </w:r>
          </w:p>
        </w:tc>
        <w:tc>
          <w:tcPr>
            <w:tcW w:type="dxa" w:w="1800"/>
            <w:shd w:fill="1F3864" w:val="clear"/>
            <w:tcMar>
              <w:top w:type="dxa" w:w="80"/>
              <w:left w:type="dxa" w:w="100"/>
              <w:bottom w:type="dxa" w:w="80"/>
              <w:right w:type="dxa" w:w="100"/>
            </w:tcMar>
            <w:vAlign w:val="center"/>
          </w:tcPr>
          <w:p>
            <w:r>
              <w:rPr>
                <w:b/>
                <w:bCs/>
                <w:color w:val="FFFFFF"/>
                <w:sz w:val="20"/>
                <w:szCs w:val="20"/>
              </w:rPr>
              <w:t xml:space="preserve">Status</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users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id, name, email, password (hashed), role (Admin/Employee)</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Implemented</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employees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id, employee_code, name, department, designation</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Implemented</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assets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id, asset_name, category, serial_number, status (Available/Assigned/Maintenance)</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Implemented</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allocations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id, asset_id (FK), employee_id (FK), assigned_date, return_date</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Pending</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maintenance</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Repair logs linked to assets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Pending</w:t>
            </w:r>
          </w:p>
        </w:tc>
      </w:tr>
      <w:tr>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audit_logs</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id, action, entity_id, user_id (FK), previous_hash, current_hash, created_at</w:t>
            </w:r>
          </w:p>
        </w:tc>
        <w:tc>
          <w:tcPr>
            <w:tcW w:type="dxa" w:w="1800"/>
            <w:shd w:fill="FFFFFF" w:val="clear"/>
            <w:tcMar>
              <w:top w:type="dxa" w:w="80"/>
              <w:left w:type="dxa" w:w="100"/>
              <w:bottom w:type="dxa" w:w="80"/>
              <w:right w:type="dxa" w:w="100"/>
            </w:tcMar>
            <w:vAlign w:val="center"/>
          </w:tcPr>
          <w:p>
            <w:r>
              <w:rPr>
                <w:b w:val="false"/>
                <w:bCs w:val="false"/>
                <w:color w:val="000000"/>
                <w:sz w:val="20"/>
                <w:szCs w:val="20"/>
              </w:rPr>
              <w:t xml:space="preserve">⏳ Pending</w:t>
            </w:r>
          </w:p>
        </w:tc>
      </w:tr>
    </w:tbl>
    <w:p>
      <w:pPr>
        <w:spacing w:after="100"/>
      </w:pPr>
    </w:p>
    <w:p>
      <w:pPr>
        <w:pStyle w:val="Heading2"/>
        <w:spacing w:after="150" w:before="300"/>
      </w:pPr>
      <w:r>
        <w:rPr>
          <w:b/>
          <w:bCs/>
          <w:color w:val="0F7C7C"/>
          <w:sz w:val="24"/>
          <w:szCs w:val="24"/>
        </w:rPr>
        <w:t xml:space="preserve">4.2 Entity Relationships</w:t>
      </w:r>
    </w:p>
    <w:p>
      <w:pPr>
        <w:pStyle w:val="ListParagraph"/>
        <w:numPr>
          <w:ilvl w:val="0"/>
          <w:numId w:val="2"/>
        </w:numPr>
        <w:spacing w:after="60"/>
      </w:pPr>
      <w:r>
        <w:rPr>
          <w:sz w:val="21"/>
          <w:szCs w:val="21"/>
        </w:rPr>
        <w:t xml:space="preserve">users (1) → (M) audit_logs — one admin/user generates many audited actions.</w:t>
      </w:r>
    </w:p>
    <w:p>
      <w:pPr>
        <w:pStyle w:val="ListParagraph"/>
        <w:numPr>
          <w:ilvl w:val="0"/>
          <w:numId w:val="2"/>
        </w:numPr>
        <w:spacing w:after="60"/>
      </w:pPr>
      <w:r>
        <w:rPr>
          <w:sz w:val="21"/>
          <w:szCs w:val="21"/>
        </w:rPr>
        <w:t xml:space="preserve">employees (1) → (M) allocations — one employee can be assigned many assets over time.</w:t>
      </w:r>
    </w:p>
    <w:p>
      <w:pPr>
        <w:pStyle w:val="ListParagraph"/>
        <w:numPr>
          <w:ilvl w:val="0"/>
          <w:numId w:val="2"/>
        </w:numPr>
        <w:spacing w:after="60"/>
      </w:pPr>
      <w:r>
        <w:rPr>
          <w:sz w:val="21"/>
          <w:szCs w:val="21"/>
        </w:rPr>
        <w:t xml:space="preserve">assets (1) → (M) allocations — one asset has a history of being allocated to different employees.</w:t>
      </w:r>
    </w:p>
    <w:p>
      <w:pPr>
        <w:pStyle w:val="ListParagraph"/>
        <w:numPr>
          <w:ilvl w:val="0"/>
          <w:numId w:val="2"/>
        </w:numPr>
        <w:spacing w:after="60"/>
      </w:pPr>
      <w:r>
        <w:rPr>
          <w:sz w:val="21"/>
          <w:szCs w:val="21"/>
        </w:rPr>
        <w:t xml:space="preserve">assets (1) → (M) maintenance — one asset can have many maintenance/repair records.</w:t>
      </w:r>
    </w:p>
    <w:p>
      <w:pPr>
        <w:pStyle w:val="Heading2"/>
        <w:spacing w:after="150" w:before="300"/>
      </w:pPr>
      <w:r>
        <w:rPr>
          <w:b/>
          <w:bCs/>
          <w:color w:val="0F7C7C"/>
          <w:sz w:val="24"/>
          <w:szCs w:val="24"/>
        </w:rPr>
        <w:t xml:space="preserve">4.3 Data Access Strategy</w:t>
      </w:r>
    </w:p>
    <w:p>
      <w:pPr>
        <w:pStyle w:val="ListParagraph"/>
        <w:numPr>
          <w:ilvl w:val="0"/>
          <w:numId w:val="2"/>
        </w:numPr>
        <w:spacing w:after="60"/>
      </w:pPr>
      <w:r>
        <w:rPr>
          <w:sz w:val="21"/>
          <w:szCs w:val="21"/>
        </w:rPr>
        <w:t xml:space="preserve">Connection Pooling: mysql2 pool manages concurrent connections efficiently, preventing exhaustion under load.</w:t>
      </w:r>
    </w:p>
    <w:p>
      <w:pPr>
        <w:pStyle w:val="ListParagraph"/>
        <w:numPr>
          <w:ilvl w:val="0"/>
          <w:numId w:val="2"/>
        </w:numPr>
        <w:spacing w:after="60"/>
      </w:pPr>
      <w:r>
        <w:rPr>
          <w:sz w:val="21"/>
          <w:szCs w:val="21"/>
        </w:rPr>
        <w:t xml:space="preserve">Transactions: Critical multi-step writes (like Allocation) use START TRANSACTION / COMMIT / ROLLBACK to guarantee ACID — updating asset status to 'Assigned' AND inserting the allocation record must succeed or fail together.</w:t>
      </w:r>
    </w:p>
    <w:p>
      <w:pPr>
        <w:pStyle w:val="Heading2"/>
        <w:spacing w:after="150" w:before="300"/>
      </w:pPr>
      <w:r>
        <w:rPr>
          <w:b/>
          <w:bCs/>
          <w:color w:val="0F7C7C"/>
          <w:sz w:val="24"/>
          <w:szCs w:val="24"/>
        </w:rPr>
        <w:t xml:space="preserve">4.4 Standard API Response Contract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7C7C" w:sz="16"/>
              <w:left w:val="single" w:color="0F7C7C"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0F7C7C"/>
                <w:sz w:val="22"/>
                <w:szCs w:val="22"/>
              </w:rPr>
              <w:t xml:space="preserve">Success Response</w:t>
            </w:r>
          </w:p>
          <w:p>
            <w:pPr>
              <w:spacing w:after="40"/>
            </w:pPr>
            <w:r>
              <w:rPr>
                <w:sz w:val="20"/>
                <w:szCs w:val="20"/>
              </w:rPr>
              <w:t xml:space="preserve">{ "success": true, "data": { ... }, "message": "Optional success message" }</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2222" w:sz="16"/>
              <w:left w:val="single" w:color="B22222"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B22222"/>
                <w:sz w:val="22"/>
                <w:szCs w:val="22"/>
              </w:rPr>
              <w:t xml:space="preserve">Error Response (from errorMiddleware)</w:t>
            </w:r>
          </w:p>
          <w:p>
            <w:pPr>
              <w:spacing w:after="40"/>
            </w:pPr>
            <w:r>
              <w:rPr>
                <w:sz w:val="20"/>
                <w:szCs w:val="20"/>
              </w:rPr>
              <w:t xml:space="preserve">{ "success": false, "message": "Error description", "stack": "... (non-prod only)" }</w:t>
            </w:r>
          </w:p>
        </w:tc>
      </w:tr>
    </w:tbl>
    <w:p>
      <w:r>
        <w:br w:type="page"/>
      </w:r>
    </w:p>
    <w:p>
      <w:pPr>
        <w:pStyle w:val="Heading1"/>
        <w:pBdr>
          <w:bottom w:val="single" w:color="1F3864" w:sz="8" w:space="4"/>
        </w:pBdr>
        <w:spacing w:after="200" w:before="400"/>
      </w:pPr>
      <w:r>
        <w:rPr>
          <w:b/>
          <w:bCs/>
          <w:color w:val="1F3864"/>
          <w:sz w:val="30"/>
          <w:szCs w:val="30"/>
        </w:rPr>
        <w:t xml:space="preserve">5. Module-by-Module Breakdown</w:t>
      </w:r>
    </w:p>
    <w:p>
      <w:pPr>
        <w:pStyle w:val="Heading2"/>
        <w:spacing w:after="150" w:before="300"/>
      </w:pPr>
      <w:r>
        <w:rPr>
          <w:b/>
          <w:bCs/>
          <w:color w:val="1F3864"/>
          <w:sz w:val="24"/>
          <w:szCs w:val="24"/>
        </w:rPr>
        <w:t xml:space="preserve">5.1 Authentication Module — ✅ Completed</w:t>
      </w:r>
    </w:p>
    <w:p>
      <w:pPr>
        <w:spacing w:after="120"/>
      </w:pPr>
      <w:r>
        <w:rPr>
          <w:sz w:val="21"/>
          <w:szCs w:val="21"/>
        </w:rPr>
        <w:t xml:space="preserve">Handles registration, login, JWT issuance, and password security.</w:t>
      </w:r>
    </w:p>
    <w:p>
      <w:pPr>
        <w:pStyle w:val="ListParagraph"/>
        <w:numPr>
          <w:ilvl w:val="0"/>
          <w:numId w:val="2"/>
        </w:numPr>
        <w:spacing w:after="60"/>
      </w:pPr>
      <w:r>
        <w:rPr>
          <w:sz w:val="21"/>
          <w:szCs w:val="21"/>
        </w:rPr>
        <w:t xml:space="preserve">Registration: user submits name/email/password → password hashed with bcrypt → stored in users table.</w:t>
      </w:r>
    </w:p>
    <w:p>
      <w:pPr>
        <w:pStyle w:val="ListParagraph"/>
        <w:numPr>
          <w:ilvl w:val="0"/>
          <w:numId w:val="2"/>
        </w:numPr>
        <w:spacing w:after="60"/>
      </w:pPr>
      <w:r>
        <w:rPr>
          <w:sz w:val="21"/>
          <w:szCs w:val="21"/>
        </w:rPr>
        <w:t xml:space="preserve">Login: email looked up → bcrypt.compare(password, hash) → on success, jwt.sign() issues a token.</w:t>
      </w:r>
    </w:p>
    <w:p>
      <w:pPr>
        <w:pStyle w:val="ListParagraph"/>
        <w:numPr>
          <w:ilvl w:val="0"/>
          <w:numId w:val="2"/>
        </w:numPr>
        <w:spacing w:after="60"/>
      </w:pPr>
      <w:r>
        <w:rPr>
          <w:sz w:val="21"/>
          <w:szCs w:val="21"/>
        </w:rPr>
        <w:t xml:space="preserve">Files involved: authController.js, userModel.js, authValidator.js, authMiddleware.js.</w:t>
      </w:r>
    </w:p>
    num-list-2
    <w:p>
      <w:pPr>
        <w:pStyle w:val="ListParagraph"/>
        <w:numPr>
          <w:ilvl w:val="0"/>
          <w:numId w:val="4"/>
        </w:numPr>
        <w:spacing w:after="60"/>
      </w:pPr>
      <w:r>
        <w:rPr>
          <w:sz w:val="21"/>
          <w:szCs w:val="21"/>
        </w:rPr>
        <w:t xml:space="preserve">Client sends POST /api/auth/login with { email, password }.</w:t>
      </w:r>
    </w:p>
    <w:p>
      <w:pPr>
        <w:pStyle w:val="ListParagraph"/>
        <w:numPr>
          <w:ilvl w:val="0"/>
          <w:numId w:val="4"/>
        </w:numPr>
        <w:spacing w:after="60"/>
      </w:pPr>
      <w:r>
        <w:rPr>
          <w:sz w:val="21"/>
          <w:szCs w:val="21"/>
        </w:rPr>
        <w:t xml:space="preserve">authValidator checks payload shape.</w:t>
      </w:r>
    </w:p>
    <w:p>
      <w:pPr>
        <w:pStyle w:val="ListParagraph"/>
        <w:numPr>
          <w:ilvl w:val="0"/>
          <w:numId w:val="4"/>
        </w:numPr>
        <w:spacing w:after="60"/>
      </w:pPr>
      <w:r>
        <w:rPr>
          <w:sz w:val="21"/>
          <w:szCs w:val="21"/>
        </w:rPr>
        <w:t xml:space="preserve">authController calls userModel.findByEmail().</w:t>
      </w:r>
    </w:p>
    <w:p>
      <w:pPr>
        <w:pStyle w:val="ListParagraph"/>
        <w:numPr>
          <w:ilvl w:val="0"/>
          <w:numId w:val="4"/>
        </w:numPr>
        <w:spacing w:after="60"/>
      </w:pPr>
      <w:r>
        <w:rPr>
          <w:sz w:val="21"/>
          <w:szCs w:val="21"/>
        </w:rPr>
        <w:t xml:space="preserve">bcrypt.compare() validates the password against the stored hash.</w:t>
      </w:r>
    </w:p>
    <w:p>
      <w:pPr>
        <w:pStyle w:val="ListParagraph"/>
        <w:numPr>
          <w:ilvl w:val="0"/>
          <w:numId w:val="4"/>
        </w:numPr>
        <w:spacing w:after="60"/>
      </w:pPr>
      <w:r>
        <w:rPr>
          <w:sz w:val="21"/>
          <w:szCs w:val="21"/>
        </w:rPr>
        <w:t xml:space="preserve">On success: jwt.sign() creates a token → 200 OK + token + user info. On failure: 401 Unauthorized.</w:t>
      </w:r>
    </w:p>
    <w:p>
      <w:pPr>
        <w:pStyle w:val="Heading2"/>
        <w:spacing w:after="150" w:before="300"/>
      </w:pPr>
      <w:r>
        <w:rPr>
          <w:b/>
          <w:bCs/>
          <w:color w:val="1F3864"/>
          <w:sz w:val="24"/>
          <w:szCs w:val="24"/>
        </w:rPr>
        <w:t xml:space="preserve">5.2 Security &amp; Middleware — ✅ Completed</w:t>
      </w:r>
    </w:p>
    <w:p>
      <w:pPr>
        <w:pStyle w:val="ListParagraph"/>
        <w:numPr>
          <w:ilvl w:val="0"/>
          <w:numId w:val="2"/>
        </w:numPr>
        <w:spacing w:after="60"/>
      </w:pPr>
      <w:r>
        <w:rPr>
          <w:sz w:val="21"/>
          <w:szCs w:val="21"/>
        </w:rPr>
        <w:t xml:space="preserve">authMiddleware.authenticate — verifies the JWT on protected routes.</w:t>
      </w:r>
    </w:p>
    <w:p>
      <w:pPr>
        <w:pStyle w:val="ListParagraph"/>
        <w:numPr>
          <w:ilvl w:val="0"/>
          <w:numId w:val="2"/>
        </w:numPr>
        <w:spacing w:after="60"/>
      </w:pPr>
      <w:r>
        <w:rPr>
          <w:sz w:val="21"/>
          <w:szCs w:val="21"/>
        </w:rPr>
        <w:t xml:space="preserve">authMiddleware.authorize('Admin') — enforces role-based permissions.</w:t>
      </w:r>
    </w:p>
    <w:p>
      <w:pPr>
        <w:pStyle w:val="ListParagraph"/>
        <w:numPr>
          <w:ilvl w:val="0"/>
          <w:numId w:val="2"/>
        </w:numPr>
        <w:spacing w:after="60"/>
      </w:pPr>
      <w:r>
        <w:rPr>
          <w:sz w:val="21"/>
          <w:szCs w:val="21"/>
        </w:rPr>
        <w:t xml:space="preserve">errorMiddleware — centralized error formatting; captures thrown/rejected errors from asyncHandler.</w:t>
      </w:r>
    </w:p>
    <w:p>
      <w:pPr>
        <w:pStyle w:val="Heading2"/>
        <w:spacing w:after="150" w:before="300"/>
      </w:pPr>
      <w:r>
        <w:rPr>
          <w:b/>
          <w:bCs/>
          <w:color w:val="1F3864"/>
          <w:sz w:val="24"/>
          <w:szCs w:val="24"/>
        </w:rPr>
        <w:t xml:space="preserve">5.3 Asset Management Module — ✅ Completed</w:t>
      </w:r>
    </w:p>
    <w:p>
      <w:pPr>
        <w:spacing w:after="120"/>
      </w:pPr>
      <w:r>
        <w:rPr>
          <w:sz w:val="21"/>
          <w:szCs w:val="21"/>
        </w:rPr>
        <w:t xml:space="preserve">Full CRUD API for assets (assetController.js + assetModel.js). Only Admins can create/update/delete; Employees have read access.</w:t>
      </w:r>
    </w:p>
    <w:p>
      <w:pPr>
        <w:pStyle w:val="ListParagraph"/>
        <w:numPr>
          <w:ilvl w:val="0"/>
          <w:numId w:val="2"/>
        </w:numPr>
        <w:spacing w:after="60"/>
      </w:pPr>
      <w:r>
        <w:rPr>
          <w:sz w:val="21"/>
          <w:szCs w:val="21"/>
        </w:rPr>
        <w:t xml:space="preserve">Fields: asset_name, category, serial_number, status.</w:t>
      </w:r>
    </w:p>
    <w:p>
      <w:pPr>
        <w:pStyle w:val="ListParagraph"/>
        <w:numPr>
          <w:ilvl w:val="0"/>
          <w:numId w:val="2"/>
        </w:numPr>
        <w:spacing w:after="60"/>
      </w:pPr>
      <w:r>
        <w:rPr>
          <w:sz w:val="21"/>
          <w:szCs w:val="21"/>
        </w:rPr>
        <w:t xml:space="preserve">Status lifecycle: Available → Assigned → (back to) Available, or → Maintenance.</w:t>
      </w:r>
    </w:p>
    <w:p>
      <w:pPr>
        <w:pStyle w:val="Heading2"/>
        <w:spacing w:after="150" w:before="300"/>
      </w:pPr>
      <w:r>
        <w:rPr>
          <w:b/>
          <w:bCs/>
          <w:color w:val="1F3864"/>
          <w:sz w:val="24"/>
          <w:szCs w:val="24"/>
        </w:rPr>
        <w:t xml:space="preserve">5.4 Employee Directory Module — ✅ Completed</w:t>
      </w:r>
    </w:p>
    num-list-3
    <w:p>
      <w:pPr>
        <w:pStyle w:val="ListParagraph"/>
        <w:numPr>
          <w:ilvl w:val="0"/>
          <w:numId w:val="5"/>
        </w:numPr>
        <w:spacing w:after="60"/>
      </w:pPr>
      <w:r>
        <w:rPr>
          <w:sz w:val="21"/>
          <w:szCs w:val="21"/>
        </w:rPr>
        <w:t xml:space="preserve">Admin sends POST /api/employees with employee details.</w:t>
      </w:r>
    </w:p>
    <w:p>
      <w:pPr>
        <w:pStyle w:val="ListParagraph"/>
        <w:numPr>
          <w:ilvl w:val="0"/>
          <w:numId w:val="5"/>
        </w:numPr>
        <w:spacing w:after="60"/>
      </w:pPr>
      <w:r>
        <w:rPr>
          <w:sz w:val="21"/>
          <w:szCs w:val="21"/>
        </w:rPr>
        <w:t xml:space="preserve">express-validator checks email format, phone, required fields.</w:t>
      </w:r>
    </w:p>
    <w:p>
      <w:pPr>
        <w:pStyle w:val="ListParagraph"/>
        <w:numPr>
          <w:ilvl w:val="0"/>
          <w:numId w:val="5"/>
        </w:numPr>
        <w:spacing w:after="60"/>
      </w:pPr>
      <w:r>
        <w:rPr>
          <w:sz w:val="21"/>
          <w:szCs w:val="21"/>
        </w:rPr>
        <w:t xml:space="preserve">Controller calls employeeModel.createEmployee().</w:t>
      </w:r>
    </w:p>
    <w:p>
      <w:pPr>
        <w:pStyle w:val="ListParagraph"/>
        <w:numPr>
          <w:ilvl w:val="0"/>
          <w:numId w:val="5"/>
        </w:numPr>
        <w:spacing w:after="60"/>
      </w:pPr>
      <w:r>
        <w:rPr>
          <w:sz w:val="21"/>
          <w:szCs w:val="21"/>
        </w:rPr>
        <w:t xml:space="preserve">Record inserted into employees table.</w:t>
      </w:r>
    </w:p>
    <w:p>
      <w:pPr>
        <w:pStyle w:val="ListParagraph"/>
        <w:numPr>
          <w:ilvl w:val="0"/>
          <w:numId w:val="5"/>
        </w:numPr>
        <w:spacing w:after="60"/>
      </w:pPr>
      <w:r>
        <w:rPr>
          <w:sz w:val="21"/>
          <w:szCs w:val="21"/>
        </w:rPr>
        <w:t xml:space="preserve">CREATE_EMPLOYEE action is written to the audit trail.</w:t>
      </w:r>
    </w:p>
    <w:p>
      <w:pPr>
        <w:pStyle w:val="ListParagraph"/>
        <w:numPr>
          <w:ilvl w:val="0"/>
          <w:numId w:val="5"/>
        </w:numPr>
        <w:spacing w:after="60"/>
      </w:pPr>
      <w:r>
        <w:rPr>
          <w:sz w:val="21"/>
          <w:szCs w:val="21"/>
        </w:rPr>
        <w:t xml:space="preserve">New employee profile returned to the client.</w:t>
      </w:r>
    </w:p>
    <w:p>
      <w:pPr>
        <w:pStyle w:val="Heading2"/>
        <w:spacing w:after="150" w:before="300"/>
      </w:pPr>
      <w:r>
        <w:rPr>
          <w:b/>
          <w:bCs/>
          <w:color w:val="D97B29"/>
          <w:sz w:val="24"/>
          <w:szCs w:val="24"/>
        </w:rPr>
        <w:t xml:space="preserve">5.5 Asset Allocation Module — ⏳ Pending (Core Business Logic)</w:t>
      </w:r>
    </w:p>
    num-list-4
    <w:p>
      <w:pPr>
        <w:pStyle w:val="ListParagraph"/>
        <w:numPr>
          <w:ilvl w:val="0"/>
          <w:numId w:val="6"/>
        </w:numPr>
        <w:spacing w:after="60"/>
      </w:pPr>
      <w:r>
        <w:rPr>
          <w:sz w:val="21"/>
          <w:szCs w:val="21"/>
        </w:rPr>
        <w:t xml:space="preserve">POST /api/allocate { assetId, employeeId } received.</w:t>
      </w:r>
    </w:p>
    <w:p>
      <w:pPr>
        <w:pStyle w:val="ListParagraph"/>
        <w:numPr>
          <w:ilvl w:val="0"/>
          <w:numId w:val="6"/>
        </w:numPr>
        <w:spacing w:after="60"/>
      </w:pPr>
      <w:r>
        <w:rPr>
          <w:sz w:val="21"/>
          <w:szCs w:val="21"/>
        </w:rPr>
        <w:t xml:space="preserve">START TRANSACTION begins.</w:t>
      </w:r>
    </w:p>
    <w:p>
      <w:pPr>
        <w:pStyle w:val="ListParagraph"/>
        <w:numPr>
          <w:ilvl w:val="0"/>
          <w:numId w:val="6"/>
        </w:numPr>
        <w:spacing w:after="60"/>
      </w:pPr>
      <w:r>
        <w:rPr>
          <w:sz w:val="21"/>
          <w:szCs w:val="21"/>
        </w:rPr>
        <w:t xml:space="preserve">Check asset status WHERE id = assetId.</w:t>
      </w:r>
    </w:p>
    <w:p>
      <w:pPr>
        <w:pStyle w:val="ListParagraph"/>
        <w:numPr>
          <w:ilvl w:val="0"/>
          <w:numId w:val="6"/>
        </w:numPr>
        <w:spacing w:after="60"/>
      </w:pPr>
      <w:r>
        <w:rPr>
          <w:sz w:val="21"/>
          <w:szCs w:val="21"/>
        </w:rPr>
        <w:t xml:space="preserve">If status != 'Available' → ROLLBACK and return 400 Bad Request ('Asset already assigned').</w:t>
      </w:r>
    </w:p>
    <w:p>
      <w:pPr>
        <w:pStyle w:val="ListParagraph"/>
        <w:numPr>
          <w:ilvl w:val="0"/>
          <w:numId w:val="6"/>
        </w:numPr>
        <w:spacing w:after="60"/>
      </w:pPr>
      <w:r>
        <w:rPr>
          <w:sz w:val="21"/>
          <w:szCs w:val="21"/>
        </w:rPr>
        <w:t xml:space="preserve">If status == 'Available' → UPDATE assets SET status = 'Assigned', then INSERT INTO allocations.</w:t>
      </w:r>
    </w:p>
    <w:p>
      <w:pPr>
        <w:pStyle w:val="ListParagraph"/>
        <w:numPr>
          <w:ilvl w:val="0"/>
          <w:numId w:val="6"/>
        </w:numPr>
        <w:spacing w:after="60"/>
      </w:pPr>
      <w:r>
        <w:rPr>
          <w:sz w:val="21"/>
          <w:szCs w:val="21"/>
        </w:rPr>
        <w:t xml:space="preserve">Log ALLOCATE_ASSET to the audit trail (hash chained).</w:t>
      </w:r>
    </w:p>
    <w:p>
      <w:pPr>
        <w:pStyle w:val="ListParagraph"/>
        <w:numPr>
          <w:ilvl w:val="0"/>
          <w:numId w:val="6"/>
        </w:numPr>
        <w:spacing w:after="60"/>
      </w:pPr>
      <w:r>
        <w:rPr>
          <w:sz w:val="21"/>
          <w:szCs w:val="21"/>
        </w:rPr>
        <w:t xml:space="preserve">COMMIT the transaction → 200 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22222" w:sz="16"/>
              <w:left w:val="single" w:color="B22222"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B22222"/>
                <w:sz w:val="22"/>
                <w:szCs w:val="22"/>
              </w:rPr>
              <w:t xml:space="preserve">⚠️ Why a transaction matters here</w:t>
            </w:r>
          </w:p>
          <w:p>
            <w:pPr>
              <w:spacing w:after="40"/>
            </w:pPr>
            <w:r>
              <w:rPr>
                <w:sz w:val="20"/>
                <w:szCs w:val="20"/>
              </w:rPr>
              <w:t xml:space="preserve">Without a transaction, two admins could allocate the same asset at nearly the same time (race condition),</w:t>
            </w:r>
          </w:p>
          <w:p>
            <w:pPr>
              <w:spacing w:after="40"/>
            </w:pPr>
            <w:r>
              <w:rPr>
                <w:sz w:val="20"/>
                <w:szCs w:val="20"/>
              </w:rPr>
              <w:t xml:space="preserve">leaving the DB in an inconsistent state. Wrapping the status check + update + insert in one transaction</w:t>
            </w:r>
          </w:p>
          <w:p>
            <w:pPr>
              <w:spacing w:after="40"/>
            </w:pPr>
            <w:r>
              <w:rPr>
                <w:sz w:val="20"/>
                <w:szCs w:val="20"/>
              </w:rPr>
              <w:t xml:space="preserve">(ideally with a row lock, e.g. SELECT ... FOR UPDATE) prevents double allocation.</w:t>
            </w:r>
          </w:p>
        </w:tc>
      </w:tr>
    </w:tbl>
    <w:p>
      <w:pPr>
        <w:spacing w:after="100"/>
      </w:pPr>
    </w:p>
    <w:p>
      <w:pPr>
        <w:pStyle w:val="Heading2"/>
        <w:spacing w:after="150" w:before="300"/>
      </w:pPr>
      <w:r>
        <w:rPr>
          <w:b/>
          <w:bCs/>
          <w:color w:val="D97B29"/>
          <w:sz w:val="24"/>
          <w:szCs w:val="24"/>
        </w:rPr>
        <w:t xml:space="preserve">5.6 Blockchain-Inspired Audit Trail — ⏳ Pending</w:t>
      </w:r>
    </w:p>
    num-list-5
    <w:p>
      <w:pPr>
        <w:pStyle w:val="ListParagraph"/>
        <w:numPr>
          <w:ilvl w:val="0"/>
          <w:numId w:val="7"/>
        </w:numPr>
        <w:spacing w:after="60"/>
      </w:pPr>
      <w:r>
        <w:rPr>
          <w:sz w:val="21"/>
          <w:szCs w:val="21"/>
        </w:rPr>
        <w:t xml:space="preserve">An action occurs: CREATE_ASSET, UPDATE_ASSET, ALLOCATE_ASSET, RETURN_ASSET, etc.</w:t>
      </w:r>
    </w:p>
    <w:p>
      <w:pPr>
        <w:pStyle w:val="ListParagraph"/>
        <w:numPr>
          <w:ilvl w:val="0"/>
          <w:numId w:val="7"/>
        </w:numPr>
        <w:spacing w:after="60"/>
      </w:pPr>
      <w:r>
        <w:rPr>
          <w:sz w:val="21"/>
          <w:szCs w:val="21"/>
        </w:rPr>
        <w:t xml:space="preserve">Fetch current_hash of the most recent audit_logs row (or '000000000' if this is the genesis entry).</w:t>
      </w:r>
    </w:p>
    <w:p>
      <w:pPr>
        <w:pStyle w:val="ListParagraph"/>
        <w:numPr>
          <w:ilvl w:val="0"/>
          <w:numId w:val="7"/>
        </w:numPr>
        <w:spacing w:after="60"/>
      </w:pPr>
      <w:r>
        <w:rPr>
          <w:sz w:val="21"/>
          <w:szCs w:val="21"/>
        </w:rPr>
        <w:t xml:space="preserve">Serialize the new event: action type, entity ID, user ID, timestamp.</w:t>
      </w:r>
    </w:p>
    <w:p>
      <w:pPr>
        <w:pStyle w:val="ListParagraph"/>
        <w:numPr>
          <w:ilvl w:val="0"/>
          <w:numId w:val="7"/>
        </w:numPr>
        <w:spacing w:after="60"/>
      </w:pPr>
      <w:r>
        <w:rPr>
          <w:sz w:val="21"/>
          <w:szCs w:val="21"/>
        </w:rPr>
        <w:t xml:space="preserve">Compute current_hash = SHA256(previous_hash + serialized_data) using Node's crypto module.</w:t>
      </w:r>
    </w:p>
    <w:p>
      <w:pPr>
        <w:pStyle w:val="ListParagraph"/>
        <w:numPr>
          <w:ilvl w:val="0"/>
          <w:numId w:val="7"/>
        </w:numPr>
        <w:spacing w:after="60"/>
      </w:pPr>
      <w:r>
        <w:rPr>
          <w:sz w:val="21"/>
          <w:szCs w:val="21"/>
        </w:rPr>
        <w:t xml:space="preserve">Insert the new row into audit_logs.</w:t>
      </w:r>
    </w:p>
    <w:p>
      <w:pPr>
        <w:pStyle w:val="ListParagraph"/>
        <w:numPr>
          <w:ilvl w:val="0"/>
          <w:numId w:val="7"/>
        </w:numPr>
        <w:spacing w:after="60"/>
      </w:pPr>
      <w:r>
        <w:rPr>
          <w:sz w:val="21"/>
          <w:szCs w:val="21"/>
        </w:rPr>
        <w:t xml:space="preserve">(Optional) A verification endpoint recalculates the whole chain from genesis — if any recomputed hash doesn't match the stored one, tampering is flagged at that exact record.</w:t>
      </w:r>
    </w:p>
    <w:p>
      <w:pPr>
        <w:pStyle w:val="Heading2"/>
        <w:spacing w:after="150" w:before="300"/>
      </w:pPr>
      <w:r>
        <w:rPr>
          <w:b/>
          <w:bCs/>
          <w:color w:val="D97B29"/>
          <w:sz w:val="24"/>
          <w:szCs w:val="24"/>
        </w:rPr>
        <w:t xml:space="preserve">5.7 Maintenance Module — ⏳ Pending</w:t>
      </w:r>
    </w:p>
    <w:p>
      <w:pPr>
        <w:pStyle w:val="ListParagraph"/>
        <w:numPr>
          <w:ilvl w:val="0"/>
          <w:numId w:val="2"/>
        </w:numPr>
        <w:spacing w:after="60"/>
      </w:pPr>
      <w:r>
        <w:rPr>
          <w:sz w:val="21"/>
          <w:szCs w:val="21"/>
        </w:rPr>
        <w:t xml:space="preserve">Will track repair/service logs against assets.</w:t>
      </w:r>
    </w:p>
    <w:p>
      <w:pPr>
        <w:pStyle w:val="ListParagraph"/>
        <w:numPr>
          <w:ilvl w:val="0"/>
          <w:numId w:val="2"/>
        </w:numPr>
        <w:spacing w:after="60"/>
      </w:pPr>
      <w:r>
        <w:rPr>
          <w:sz w:val="21"/>
          <w:szCs w:val="21"/>
        </w:rPr>
        <w:t xml:space="preserve">Likely toggles asset status to 'Maintenance' and back to 'Available' on completion.</w:t>
      </w:r>
    </w:p>
    <w:p>
      <w:pPr>
        <w:pStyle w:val="Heading2"/>
        <w:spacing w:after="150" w:before="300"/>
      </w:pPr>
      <w:r>
        <w:rPr>
          <w:b/>
          <w:bCs/>
          <w:color w:val="D97B29"/>
          <w:sz w:val="24"/>
          <w:szCs w:val="24"/>
        </w:rPr>
        <w:t xml:space="preserve">5.8 Next.js Frontend — ⏳ Pending</w:t>
      </w:r>
    </w:p>
    <w:p>
      <w:pPr>
        <w:pStyle w:val="ListParagraph"/>
        <w:numPr>
          <w:ilvl w:val="0"/>
          <w:numId w:val="2"/>
        </w:numPr>
        <w:spacing w:after="60"/>
      </w:pPr>
      <w:r>
        <w:rPr>
          <w:sz w:val="21"/>
          <w:szCs w:val="21"/>
        </w:rPr>
        <w:t xml:space="preserve">Will consume all backend REST APIs via Axios + React Query.</w:t>
      </w:r>
    </w:p>
    <w:p>
      <w:pPr>
        <w:pStyle w:val="ListParagraph"/>
        <w:numPr>
          <w:ilvl w:val="0"/>
          <w:numId w:val="2"/>
        </w:numPr>
        <w:spacing w:after="60"/>
      </w:pPr>
      <w:r>
        <w:rPr>
          <w:sz w:val="21"/>
          <w:szCs w:val="21"/>
        </w:rPr>
        <w:t xml:space="preserve">React Hook Form + Zod for form handling/validation; Tailwind + Framer Motion for UI/UX.</w:t>
      </w:r>
    </w:p>
    <w:p>
      <w:r>
        <w:br w:type="page"/>
      </w:r>
    </w:p>
    <w:p>
      <w:pPr>
        <w:pStyle w:val="Heading1"/>
        <w:pBdr>
          <w:bottom w:val="single" w:color="1F3864" w:sz="8" w:space="4"/>
        </w:pBdr>
        <w:spacing w:after="200" w:before="400"/>
      </w:pPr>
      <w:r>
        <w:rPr>
          <w:b/>
          <w:bCs/>
          <w:color w:val="1F3864"/>
          <w:sz w:val="30"/>
          <w:szCs w:val="30"/>
        </w:rPr>
        <w:t xml:space="preserve">6. End-to-End Workflows (Sequence Summaries)</w:t>
      </w:r>
    </w:p>
    <w:p>
      <w:pPr>
        <w:pStyle w:val="Heading2"/>
        <w:spacing w:after="150" w:before="300"/>
      </w:pPr>
      <w:r>
        <w:rPr>
          <w:b/>
          <w:bCs/>
          <w:color w:val="0F7C7C"/>
          <w:sz w:val="24"/>
          <w:szCs w:val="24"/>
        </w:rPr>
        <w:t xml:space="preserve">6.1 Login Sequence</w:t>
      </w:r>
    </w:p>
    <w:p>
      <w:pPr>
        <w:spacing w:after="120"/>
      </w:pPr>
      <w:r>
        <w:rPr>
          <w:sz w:val="21"/>
          <w:szCs w:val="21"/>
        </w:rPr>
        <w:t xml:space="preserve">User/Client → AuthRouter → AuthController → UserModel → Database → back up the chain. bcrypt.compare() gates success; jwt.sign() issues the token on success.</w:t>
      </w:r>
    </w:p>
    <w:p>
      <w:pPr>
        <w:pStyle w:val="Heading2"/>
        <w:spacing w:after="150" w:before="300"/>
      </w:pPr>
      <w:r>
        <w:rPr>
          <w:b/>
          <w:bCs/>
          <w:color w:val="0F7C7C"/>
          <w:sz w:val="24"/>
          <w:szCs w:val="24"/>
        </w:rPr>
        <w:t xml:space="preserve">6.2 Asset Creation Sequence</w:t>
      </w:r>
    </w:p>
    <w:p>
      <w:pPr>
        <w:spacing w:after="120"/>
      </w:pPr>
      <w:r>
        <w:rPr>
          <w:sz w:val="21"/>
          <w:szCs w:val="21"/>
        </w:rPr>
        <w:t xml:space="preserve">Admin → AssetRouter → AuthMiddleware (JWT + role check) → AssetController → AssetModel (SQL INSERT) → BlockchainAudit (SHA-256 log) → 201 Created response.</w:t>
      </w:r>
    </w:p>
    <w:p>
      <w:pPr>
        <w:pStyle w:val="Heading2"/>
        <w:spacing w:after="150" w:before="300"/>
      </w:pPr>
      <w:r>
        <w:rPr>
          <w:b/>
          <w:bCs/>
          <w:color w:val="0F7C7C"/>
          <w:sz w:val="24"/>
          <w:szCs w:val="24"/>
        </w:rPr>
        <w:t xml:space="preserve">6.3 Allocation Sequence</w:t>
      </w:r>
    </w:p>
    <w:p>
      <w:pPr>
        <w:spacing w:after="120"/>
      </w:pPr>
      <w:r>
        <w:rPr>
          <w:sz w:val="21"/>
          <w:szCs w:val="21"/>
        </w:rPr>
        <w:t xml:space="preserve">Admin → AllocController → DB Transaction opens → status check → branch (reject if unavailable / update+insert+log+commit if available) → response.</w:t>
      </w:r>
    </w:p>
    <w:p>
      <w:pPr>
        <w:pStyle w:val="Heading2"/>
        <w:spacing w:after="150" w:before="300"/>
      </w:pPr>
      <w:r>
        <w:rPr>
          <w:b/>
          <w:bCs/>
          <w:color w:val="0F7C7C"/>
          <w:sz w:val="24"/>
          <w:szCs w:val="24"/>
        </w:rPr>
        <w:t xml:space="preserve">6.4 High-Level Data 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F7C7C" w:sz="16"/>
              <w:left w:val="single" w:color="0F7C7C"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0F7C7C"/>
                <w:sz w:val="22"/>
                <w:szCs w:val="22"/>
              </w:rPr>
              <w:t xml:space="preserve">Client ⇄ Server ⇄ Database</w:t>
            </w:r>
          </w:p>
          <w:p>
            <w:pPr>
              <w:spacing w:after="40"/>
            </w:pPr>
            <w:r>
              <w:rPr>
                <w:sz w:val="20"/>
                <w:szCs w:val="20"/>
              </w:rPr>
              <w:t xml:space="preserve">Next.js Frontend --REST/HTTP--&gt; Express Backend Pipeline:</w:t>
            </w:r>
          </w:p>
          <w:p>
            <w:pPr>
              <w:spacing w:after="40"/>
            </w:pPr>
            <w:r>
              <w:rPr>
                <w:sz w:val="20"/>
                <w:szCs w:val="20"/>
              </w:rPr>
              <w:t xml:space="preserve">  Middleware -&gt; RBAC -&gt; Controllers -&gt; Models  &lt;--pool--&gt; MySQL</w:t>
            </w:r>
          </w:p>
          <w:p>
            <w:pPr>
              <w:spacing w:after="40"/>
            </w:pPr>
            <w:r>
              <w:rPr>
                <w:sz w:val="20"/>
                <w:szCs w:val="20"/>
              </w:rPr>
              <w:t xml:space="preserve">Controllers also fire-and-log to the Blockchain Audit Logger on every mutating action.</w:t>
            </w:r>
          </w:p>
        </w:tc>
      </w:tr>
    </w:tbl>
    <w:p>
      <w:pPr>
        <w:pStyle w:val="Heading1"/>
        <w:pBdr>
          <w:bottom w:val="single" w:color="1F3864" w:sz="8" w:space="4"/>
        </w:pBdr>
        <w:spacing w:after="200" w:before="400"/>
      </w:pPr>
      <w:r>
        <w:rPr>
          <w:b/>
          <w:bCs/>
          <w:color w:val="1F3864"/>
          <w:sz w:val="30"/>
          <w:szCs w:val="30"/>
        </w:rPr>
        <w:t xml:space="preserve">7. Security &amp; Audit Design</w:t>
      </w:r>
    </w:p>
    <w:p>
      <w:pPr>
        <w:pStyle w:val="Heading2"/>
        <w:spacing w:after="150" w:before="300"/>
      </w:pPr>
      <w:r>
        <w:rPr>
          <w:b/>
          <w:bCs/>
          <w:color w:val="0F7C7C"/>
          <w:sz w:val="24"/>
          <w:szCs w:val="24"/>
        </w:rPr>
        <w:t xml:space="preserve">7.1 Authentication vs Authorization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Concept</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In This System</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Authentication</w:t>
            </w:r>
          </w:p>
        </w:tc>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"Who are you?" — verified via JWT + bcrypt-checked credentials at login.</w:t>
            </w:r>
          </w:p>
        </w:tc>
      </w:tr>
      <w:tr>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Authorization (RBAC)</w:t>
            </w:r>
          </w:p>
        </w:tc>
        <w:tc>
          <w:tcPr>
            <w:tcW w:type="dxa" w:w="2600"/>
            <w:shd w:fill="FFFFFF" w:val="clear"/>
            <w:tcMar>
              <w:top w:type="dxa" w:w="80"/>
              <w:left w:type="dxa" w:w="100"/>
              <w:bottom w:type="dxa" w:w="80"/>
              <w:right w:type="dxa" w:w="100"/>
            </w:tcMar>
            <w:vAlign w:val="center"/>
          </w:tcPr>
          <w:p>
            <w:r>
              <w:rPr>
                <w:b w:val="false"/>
                <w:bCs w:val="false"/>
                <w:color w:val="000000"/>
                <w:sz w:val="20"/>
                <w:szCs w:val="20"/>
              </w:rPr>
              <w:t xml:space="preserve">"What are you allowed to do?" — middleware reads the role claim from the decoded JWT and blocks/permits access. Admin = full CRUD, Employee = read-only.</w:t>
            </w:r>
          </w:p>
        </w:tc>
      </w:tr>
    </w:tbl>
    <w:p>
      <w:pPr>
        <w:spacing w:after="100"/>
      </w:pPr>
    </w:p>
    <w:p>
      <w:pPr>
        <w:pStyle w:val="Heading2"/>
        <w:spacing w:after="150" w:before="300"/>
      </w:pPr>
      <w:r>
        <w:rPr>
          <w:b/>
          <w:bCs/>
          <w:color w:val="0F7C7C"/>
          <w:sz w:val="24"/>
          <w:szCs w:val="24"/>
        </w:rPr>
        <w:t xml:space="preserve">7.2 Password Security</w:t>
      </w:r>
    </w:p>
    <w:p>
      <w:pPr>
        <w:pStyle w:val="ListParagraph"/>
        <w:numPr>
          <w:ilvl w:val="0"/>
          <w:numId w:val="2"/>
        </w:numPr>
        <w:spacing w:after="60"/>
      </w:pPr>
      <w:r>
        <w:rPr>
          <w:sz w:val="21"/>
          <w:szCs w:val="21"/>
        </w:rPr>
        <w:t xml:space="preserve">Passwords are never stored in plain text — bcrypt hashes + salts them before insertion.</w:t>
      </w:r>
    </w:p>
    <w:p>
      <w:pPr>
        <w:pStyle w:val="ListParagraph"/>
        <w:numPr>
          <w:ilvl w:val="0"/>
          <w:numId w:val="2"/>
        </w:numPr>
        <w:spacing w:after="60"/>
      </w:pPr>
      <w:r>
        <w:rPr>
          <w:sz w:val="21"/>
          <w:szCs w:val="21"/>
        </w:rPr>
        <w:t xml:space="preserve">Login compares the submitted password against the stored hash via bcrypt.compare(), never by decrypting (bcrypt is one-way).</w:t>
      </w:r>
    </w:p>
    <w:p>
      <w:pPr>
        <w:pStyle w:val="Heading2"/>
        <w:spacing w:after="150" w:before="300"/>
      </w:pPr>
      <w:r>
        <w:rPr>
          <w:b/>
          <w:bCs/>
          <w:color w:val="0F7C7C"/>
          <w:sz w:val="24"/>
          <w:szCs w:val="24"/>
        </w:rPr>
        <w:t xml:space="preserve">7.3 Blockchain-Inspired Audit Trail — Why It Matters</w:t>
      </w:r>
    </w:p>
    <w:p>
      <w:pPr>
        <w:pStyle w:val="ListParagraph"/>
        <w:numPr>
          <w:ilvl w:val="0"/>
          <w:numId w:val="2"/>
        </w:numPr>
        <w:spacing w:after="60"/>
      </w:pPr>
      <w:r>
        <w:rPr>
          <w:sz w:val="21"/>
          <w:szCs w:val="21"/>
        </w:rPr>
        <w:t xml:space="preserve">Every mutating action writes an immutable, hash-chained log entry.</w:t>
      </w:r>
    </w:p>
    <w:p>
      <w:pPr>
        <w:pStyle w:val="ListParagraph"/>
        <w:numPr>
          <w:ilvl w:val="0"/>
          <w:numId w:val="2"/>
        </w:numPr>
        <w:spacing w:after="60"/>
      </w:pPr>
      <w:r>
        <w:rPr>
          <w:sz w:val="21"/>
          <w:szCs w:val="21"/>
        </w:rPr>
        <w:t xml:space="preserve">If someone edits a row directly in MySQL (bypassing the API), recomputing the hash chain from genesis will mismatch at that exact point — tamper evidence without needing a real distributed blockchain.</w:t>
      </w:r>
    </w:p>
    <w:p>
      <w:pPr>
        <w:pStyle w:val="Heading3"/>
        <w:spacing w:after="100" w:before="200"/>
      </w:pPr>
      <w:r>
        <w:rPr>
          <w:b/>
          <w:bCs/>
          <w:color w:val="D97B29"/>
          <w:sz w:val="22"/>
          <w:szCs w:val="22"/>
        </w:rPr>
        <w:t xml:space="preserve">Important nuance for interviews</w:t>
      </w:r>
    </w:p>
    <w:p>
      <w:pPr>
        <w:spacing w:after="120"/>
      </w:pPr>
      <w:r>
        <w:rPr>
          <w:sz w:val="21"/>
          <w:szCs w:val="21"/>
        </w:rPr>
        <w:t xml:space="preserve">This is 'blockchain-inspired', not a real blockchain: there's no consensus mechanism, no distributed nodes, and no mining. It borrows only the cryptographic hash-chaining idea to get tamper-evidence cheaply inside a normal relational database.</w:t>
      </w:r>
    </w:p>
    <w:p>
      <w:pPr>
        <w:pStyle w:val="Heading1"/>
        <w:pBdr>
          <w:bottom w:val="single" w:color="1F3864" w:sz="8" w:space="4"/>
        </w:pBdr>
        <w:spacing w:after="200" w:before="400"/>
      </w:pPr>
      <w:r>
        <w:rPr>
          <w:b/>
          <w:bCs/>
          <w:color w:val="1F3864"/>
          <w:sz w:val="30"/>
          <w:szCs w:val="30"/>
        </w:rPr>
        <w:t xml:space="preserve">8. API Design Strategy</w:t>
      </w:r>
    </w:p>
    num-list-6
    <w:p>
      <w:pPr>
        <w:pStyle w:val="ListParagraph"/>
        <w:numPr>
          <w:ilvl w:val="0"/>
          <w:numId w:val="8"/>
        </w:numPr>
        <w:spacing w:after="60"/>
      </w:pPr>
      <w:r>
        <w:rPr>
          <w:sz w:val="21"/>
          <w:szCs w:val="21"/>
        </w:rPr>
        <w:t xml:space="preserve">CORS — cross-origin resource sharing config.</w:t>
      </w:r>
    </w:p>
    <w:p>
      <w:pPr>
        <w:pStyle w:val="ListParagraph"/>
        <w:numPr>
          <w:ilvl w:val="0"/>
          <w:numId w:val="8"/>
        </w:numPr>
        <w:spacing w:after="60"/>
      </w:pPr>
      <w:r>
        <w:rPr>
          <w:sz w:val="21"/>
          <w:szCs w:val="21"/>
        </w:rPr>
        <w:t xml:space="preserve">JSON Parser — Express built-in body parser.</w:t>
      </w:r>
    </w:p>
    <w:p>
      <w:pPr>
        <w:pStyle w:val="ListParagraph"/>
        <w:numPr>
          <w:ilvl w:val="0"/>
          <w:numId w:val="8"/>
        </w:numPr>
        <w:spacing w:after="60"/>
      </w:pPr>
      <w:r>
        <w:rPr>
          <w:sz w:val="21"/>
          <w:szCs w:val="21"/>
        </w:rPr>
        <w:t xml:space="preserve">Authentication Guard — verifies JWT validity/expiry.</w:t>
      </w:r>
    </w:p>
    <w:p>
      <w:pPr>
        <w:pStyle w:val="ListParagraph"/>
        <w:numPr>
          <w:ilvl w:val="0"/>
          <w:numId w:val="8"/>
        </w:numPr>
        <w:spacing w:after="60"/>
      </w:pPr>
      <w:r>
        <w:rPr>
          <w:sz w:val="21"/>
          <w:szCs w:val="21"/>
        </w:rPr>
        <w:t xml:space="preserve">Role Guard — checks decoded role against the route's required role.</w:t>
      </w:r>
    </w:p>
    <w:p>
      <w:pPr>
        <w:pStyle w:val="ListParagraph"/>
        <w:numPr>
          <w:ilvl w:val="0"/>
          <w:numId w:val="8"/>
        </w:numPr>
        <w:spacing w:after="60"/>
      </w:pPr>
      <w:r>
        <w:rPr>
          <w:sz w:val="21"/>
          <w:szCs w:val="21"/>
        </w:rPr>
        <w:t xml:space="preserve">Request Validator — express-validator sanitizes/validates input.</w:t>
      </w:r>
    </w:p>
    <w:p>
      <w:pPr>
        <w:pStyle w:val="ListParagraph"/>
        <w:numPr>
          <w:ilvl w:val="0"/>
          <w:numId w:val="8"/>
        </w:numPr>
        <w:spacing w:after="60"/>
      </w:pPr>
      <w:r>
        <w:rPr>
          <w:sz w:val="21"/>
          <w:szCs w:val="21"/>
        </w:rPr>
        <w:t xml:space="preserve">Controller — business logic, wrapped in asyncHandler.</w:t>
      </w:r>
    </w:p>
    <w:p>
      <w:pPr>
        <w:pStyle w:val="ListParagraph"/>
        <w:numPr>
          <w:ilvl w:val="0"/>
          <w:numId w:val="8"/>
        </w:numPr>
        <w:spacing w:after="60"/>
      </w:pPr>
      <w:r>
        <w:rPr>
          <w:sz w:val="21"/>
          <w:szCs w:val="21"/>
        </w:rPr>
        <w:t xml:space="preserve">Global Error Handler — catches thrown errors / rejected promises and formats a standard JSON error.</w:t>
      </w:r>
    </w:p>
    <w:p>
      <w:pPr>
        <w:pStyle w:val="Heading2"/>
        <w:spacing w:after="150" w:before="300"/>
      </w:pPr>
      <w:r>
        <w:rPr>
          <w:b/>
          <w:bCs/>
          <w:color w:val="0F7C7C"/>
          <w:sz w:val="24"/>
          <w:szCs w:val="24"/>
        </w:rPr>
        <w:t xml:space="preserve">8.2 Response Contract Recap</w:t>
      </w:r>
    </w:p>
    <w:p>
      <w:pPr>
        <w:spacing w:after="120"/>
      </w:pPr>
      <w:r>
        <w:rPr>
          <w:sz w:val="21"/>
          <w:szCs w:val="21"/>
        </w:rPr>
        <w:t xml:space="preserve">Every response follows { success: boolean, data / message } so the frontend can handle all endpoints generically (e.g., a single Axios interceptor).</w:t>
      </w:r>
    </w:p>
    <w:p>
      <w:pPr>
        <w:pStyle w:val="Heading1"/>
        <w:pBdr>
          <w:bottom w:val="single" w:color="1F3864" w:sz="8" w:space="4"/>
        </w:pBdr>
        <w:spacing w:after="200" w:before="400"/>
      </w:pPr>
      <w:r>
        <w:rPr>
          <w:b/>
          <w:bCs/>
          <w:color w:val="1F3864"/>
          <w:sz w:val="30"/>
          <w:szCs w:val="30"/>
        </w:rPr>
        <w:t xml:space="preserve">9. Scalability &amp; Future-Proofing</w:t>
      </w:r>
    </w:p>
    <w:p>
      <w:pPr>
        <w:pStyle w:val="ListParagraph"/>
        <w:numPr>
          <w:ilvl w:val="0"/>
          <w:numId w:val="2"/>
        </w:numPr>
        <w:spacing w:after="60"/>
      </w:pPr>
      <w:r>
        <w:rPr>
          <w:sz w:val="21"/>
          <w:szCs w:val="21"/>
        </w:rPr>
        <w:t xml:space="preserve">Stateless backend: sessions live in JWTs, not server memory — Express instances can scale horizontally behind a load balancer.</w:t>
      </w:r>
    </w:p>
    <w:p>
      <w:pPr>
        <w:pStyle w:val="ListParagraph"/>
        <w:numPr>
          <w:ilvl w:val="0"/>
          <w:numId w:val="2"/>
        </w:numPr>
        <w:spacing w:after="60"/>
      </w:pPr>
      <w:r>
        <w:rPr>
          <w:sz w:val="21"/>
          <w:szCs w:val="21"/>
        </w:rPr>
        <w:t xml:space="preserve">Modular-by-feature codebase: Assets, Employees, Auth are isolated; adding Procurement or Software License modules needs no refactor of existing code.</w:t>
      </w:r>
    </w:p>
    <w:p>
      <w:pPr>
        <w:pStyle w:val="ListParagraph"/>
        <w:numPr>
          <w:ilvl w:val="0"/>
          <w:numId w:val="2"/>
        </w:numPr>
        <w:spacing w:after="60"/>
      </w:pPr>
      <w:r>
        <w:rPr>
          <w:sz w:val="21"/>
          <w:szCs w:val="21"/>
        </w:rPr>
        <w:t xml:space="preserve">Connection pooling: mysql2 pool avoids connection exhaustion under concurrent load.</w:t>
      </w:r>
    </w:p>
    <w:p>
      <w:pPr>
        <w:pStyle w:val="Heading2"/>
        <w:spacing w:after="150" w:before="300"/>
      </w:pPr>
      <w:r>
        <w:rPr>
          <w:b/>
          <w:bCs/>
          <w:color w:val="0F7C7C"/>
          <w:sz w:val="24"/>
          <w:szCs w:val="24"/>
        </w:rPr>
        <w:t xml:space="preserve">9.1 Known Trade-offs (good to raise proactively in interviews)</w:t>
      </w:r>
    </w:p>
    <w:p>
      <w:pPr>
        <w:pStyle w:val="ListParagraph"/>
        <w:numPr>
          <w:ilvl w:val="0"/>
          <w:numId w:val="2"/>
        </w:numPr>
        <w:spacing w:after="60"/>
      </w:pPr>
      <w:r>
        <w:rPr>
          <w:sz w:val="21"/>
          <w:szCs w:val="21"/>
        </w:rPr>
        <w:t xml:space="preserve">Hash-chained audit log entries must be inserted sequentially per chain — this is a potential write bottleneck at very high scale (a real blockchain solves this differently, with distributed consensus).</w:t>
      </w:r>
    </w:p>
    <w:p>
      <w:pPr>
        <w:pStyle w:val="ListParagraph"/>
        <w:numPr>
          <w:ilvl w:val="0"/>
          <w:numId w:val="2"/>
        </w:numPr>
        <w:spacing w:after="60"/>
      </w:pPr>
      <w:r>
        <w:rPr>
          <w:sz w:val="21"/>
          <w:szCs w:val="21"/>
        </w:rPr>
        <w:t xml:space="preserve">Raw SQL gives performance control but more manual work than an ORM (e.g., no auto-migrations, more boilerplate for complex joins).</w:t>
      </w:r>
    </w:p>
    <w:p>
      <w:pPr>
        <w:pStyle w:val="ListParagraph"/>
        <w:numPr>
          <w:ilvl w:val="0"/>
          <w:numId w:val="2"/>
        </w:numPr>
        <w:spacing w:after="60"/>
      </w:pPr>
      <w:r>
        <w:rPr>
          <w:sz w:val="21"/>
          <w:szCs w:val="21"/>
        </w:rPr>
        <w:t xml:space="preserve">Zod (frontend) and express-validator (backend) are two separate validation schemas — a maintenance overhead versus a single shared schema.</w:t>
      </w:r>
    </w:p>
    <w:p>
      <w:r>
        <w:br w:type="page"/>
      </w:r>
    </w:p>
    <w:p>
      <w:pPr>
        <w:spacing w:after="300" w:before="200"/>
        <w:jc w:val="center"/>
      </w:pPr>
      <w:r>
        <w:rPr>
          <w:b/>
          <w:bCs/>
          <w:color w:val="B22222"/>
          <w:sz w:val="40"/>
          <w:szCs w:val="40"/>
        </w:rPr>
        <w:t xml:space="preserve">LAST-MINUTE INTERVIEW PREP</w:t>
      </w:r>
    </w:p>
    <w:p>
      <w:pPr>
        <w:spacing w:after="300"/>
        <w:jc w:val="center"/>
      </w:pPr>
      <w:r>
        <w:rPr>
          <w:i/>
          <w:iCs/>
          <w:color w:val="595959"/>
          <w:sz w:val="22"/>
          <w:szCs w:val="22"/>
        </w:rPr>
        <w:t xml:space="preserve">Enterprise Asset Management System — Q&amp;A + Tricky Questions</w:t>
      </w:r>
    </w:p>
    <w:p>
      <w:pPr>
        <w:pStyle w:val="Heading1"/>
        <w:pBdr>
          <w:bottom w:val="single" w:color="1F3864" w:sz="8" w:space="4"/>
        </w:pBdr>
        <w:spacing w:after="200" w:before="400"/>
      </w:pPr>
      <w:r>
        <w:rPr>
          <w:b/>
          <w:bCs/>
          <w:color w:val="1F3864"/>
          <w:sz w:val="30"/>
          <w:szCs w:val="30"/>
        </w:rPr>
        <w:t xml:space="preserve">10. 30-Second Project Pitch (Memorize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97B29" w:sz="16"/>
              <w:left w:val="single" w:color="D97B29" w:sz="16"/>
              <w:bottom w:val="single" w:color="CCCCCC" w:sz="4"/>
              <w:right w:val="single" w:color="CCCCCC" w:sz="4"/>
            </w:tcBorders>
            <w:shd w:fill="F2F2F2" w:val="clear"/>
            <w:tcMar>
              <w:top w:type="dxa" w:w="150"/>
              <w:left w:type="dxa" w:w="200"/>
              <w:bottom w:type="dxa" w:w="150"/>
              <w:right w:type="dxa" w:w="200"/>
            </w:tcMar>
          </w:tcPr>
          <w:p>
            <w:pPr>
              <w:spacing w:after="60"/>
            </w:pPr>
            <w:r>
              <w:rPr>
                <w:b/>
                <w:bCs/>
                <w:color w:val="D97B29"/>
                <w:sz w:val="22"/>
                <w:szCs w:val="22"/>
              </w:rPr>
              <w:t xml:space="preserve">Elevator Pitch</w:t>
            </w:r>
          </w:p>
          <w:p>
            <w:pPr>
              <w:spacing w:after="40"/>
            </w:pPr>
            <w:r>
              <w:rPr>
                <w:sz w:val="20"/>
                <w:szCs w:val="20"/>
              </w:rPr>
              <w:t xml:space="preserve">"I built a full-stack Enterprise Asset Management System using Node.js, Express, and MySQL on the backend,</w:t>
            </w:r>
          </w:p>
          <w:p>
            <w:pPr>
              <w:spacing w:after="40"/>
            </w:pPr>
            <w:r>
              <w:rPr>
                <w:sz w:val="20"/>
                <w:szCs w:val="20"/>
              </w:rPr>
              <w:t xml:space="preserve">with a planned Next.js frontend. It handles asset CRUD, employee records, and role-based access via JWT</w:t>
            </w:r>
          </w:p>
          <w:p>
            <w:pPr>
              <w:spacing w:after="40"/>
            </w:pPr>
            <w:r>
              <w:rPr>
                <w:sz w:val="20"/>
                <w:szCs w:val="20"/>
              </w:rPr>
              <w:t xml:space="preserve">and bcrypt. The distinguishing feature is a blockchain-inspired audit trail: every critical action is hash-chained</w:t>
            </w:r>
          </w:p>
          <w:p>
            <w:pPr>
              <w:spacing w:after="40"/>
            </w:pPr>
            <w:r>
              <w:rPr>
                <w:sz w:val="20"/>
                <w:szCs w:val="20"/>
              </w:rPr>
              <w:t xml:space="preserve">with SHA-256, so if anyone tampers with a record directly in the database, the chain breaks and it's detectable.</w:t>
            </w:r>
          </w:p>
          <w:p>
            <w:pPr>
              <w:spacing w:after="40"/>
            </w:pPr>
            <w:r>
              <w:rPr>
                <w:sz w:val="20"/>
                <w:szCs w:val="20"/>
              </w:rPr>
              <w:t xml:space="preserve">The architecture is MVC on the backend, with SQL transactions guaranteeing atomicity for the asset-allocation logic."</w:t>
            </w:r>
          </w:p>
        </w:tc>
      </w:tr>
    </w:tbl>
    <w:p>
      <w:pPr>
        <w:spacing w:after="100"/>
      </w:pPr>
    </w:p>
    <w:p>
      <w:pPr>
        <w:pStyle w:val="Heading1"/>
        <w:pBdr>
          <w:bottom w:val="single" w:color="1F3864" w:sz="8" w:space="4"/>
        </w:pBdr>
        <w:spacing w:after="200" w:before="400"/>
      </w:pPr>
      <w:r>
        <w:rPr>
          <w:b/>
          <w:bCs/>
          <w:color w:val="1F3864"/>
          <w:sz w:val="30"/>
          <w:szCs w:val="30"/>
        </w:rPr>
        <w:t xml:space="preserve">11. Core Q&amp;A by Topic</w:t>
      </w:r>
    </w:p>
    <w:p>
      <w:pPr>
        <w:pStyle w:val="Heading2"/>
        <w:spacing w:after="150" w:before="300"/>
      </w:pPr>
      <w:r>
        <w:rPr>
          <w:b/>
          <w:bCs/>
          <w:color w:val="0F7C7C"/>
          <w:sz w:val="24"/>
          <w:szCs w:val="24"/>
        </w:rPr>
        <w:t xml:space="preserve">11.1 Project Overview Questions</w:t>
      </w:r>
    </w:p>
    <w:p>
      <w:pPr>
        <w:spacing w:after="40" w:before="200"/>
      </w:pPr>
      <w:r>
        <w:rPr>
          <w:b/>
          <w:bCs/>
          <w:color w:val="D97B29"/>
          <w:sz w:val="21"/>
          <w:szCs w:val="21"/>
        </w:rPr>
        <w:t xml:space="preserve">Q:  </w:t>
      </w:r>
      <w:r>
        <w:rPr>
          <w:b/>
          <w:bCs/>
          <w:sz w:val="21"/>
          <w:szCs w:val="21"/>
        </w:rPr>
        <w:t xml:space="preserve">Walk me through this project in your own words.</w:t>
      </w:r>
    </w:p>
    <w:p>
      <w:pPr>
        <w:spacing w:after="100"/>
        <w:ind w:left="360"/>
      </w:pPr>
      <w:r>
        <w:rPr>
          <w:sz w:val="21"/>
          <w:szCs w:val="21"/>
        </w:rPr>
        <w:t xml:space="preserve">A:  It's a full-stack asset tracking system for organizations to manage physical/IT assets, allocate them to employees, and keep a tamper-evident history of every change, built with an Express/MySQL backend and a Next.js frontend.</w:t>
      </w:r>
    </w:p>
    <w:p>
      <w:pPr>
        <w:spacing w:after="40" w:before="200"/>
      </w:pPr>
      <w:r>
        <w:rPr>
          <w:b/>
          <w:bCs/>
          <w:color w:val="D97B29"/>
          <w:sz w:val="21"/>
          <w:szCs w:val="21"/>
        </w:rPr>
        <w:t xml:space="preserve">Q:  </w:t>
      </w:r>
      <w:r>
        <w:rPr>
          <w:b/>
          <w:bCs/>
          <w:sz w:val="21"/>
          <w:szCs w:val="21"/>
        </w:rPr>
        <w:t xml:space="preserve">What problem does this solve that a spreadsheet doesn't?</w:t>
      </w:r>
    </w:p>
    <w:p>
      <w:pPr>
        <w:spacing w:after="100"/>
        <w:ind w:left="360"/>
      </w:pPr>
      <w:r>
        <w:rPr>
          <w:sz w:val="21"/>
          <w:szCs w:val="21"/>
        </w:rPr>
        <w:t xml:space="preserve">A:  Spreadsheets have no access control, no audit trail, no atomic guarantees (two people can 'edit' the same row and overwrite each other), and no way to prove data hasn't been tampered with. This system adds RBAC, transactional integrity, and a cryptographic audit trail.</w:t>
      </w:r>
    </w:p>
    <w:p>
      <w:pPr>
        <w:spacing w:after="40" w:before="200"/>
      </w:pPr>
      <w:r>
        <w:rPr>
          <w:b/>
          <w:bCs/>
          <w:color w:val="D97B29"/>
          <w:sz w:val="21"/>
          <w:szCs w:val="21"/>
        </w:rPr>
        <w:t xml:space="preserve">Q:  </w:t>
      </w:r>
      <w:r>
        <w:rPr>
          <w:b/>
          <w:bCs/>
          <w:sz w:val="21"/>
          <w:szCs w:val="21"/>
        </w:rPr>
        <w:t xml:space="preserve">What's the current state of the project — what's done vs pending?</w:t>
      </w:r>
    </w:p>
    <w:p>
      <w:pPr>
        <w:spacing w:after="100"/>
        <w:ind w:left="360"/>
      </w:pPr>
      <w:r>
        <w:rPr>
          <w:sz w:val="21"/>
          <w:szCs w:val="21"/>
        </w:rPr>
        <w:t xml:space="preserve">A:  Done: auth, RBAC, asset CRUD, employee CRUD, error handling, DB pooling. Pending: allocation module, blockchain audit logging, maintenance module, and the Next.js frontend itself.</w:t>
      </w:r>
    </w:p>
    <w:p>
      <w:pPr>
        <w:spacing w:after="40" w:before="200"/>
      </w:pPr>
      <w:r>
        <w:rPr>
          <w:b/>
          <w:bCs/>
          <w:color w:val="D97B29"/>
          <w:sz w:val="21"/>
          <w:szCs w:val="21"/>
        </w:rPr>
        <w:t xml:space="preserve">Q:  </w:t>
      </w:r>
      <w:r>
        <w:rPr>
          <w:b/>
          <w:bCs/>
          <w:sz w:val="21"/>
          <w:szCs w:val="21"/>
        </w:rPr>
        <w:t xml:space="preserve">Why did you choose this project?</w:t>
      </w:r>
    </w:p>
    <w:p>
      <w:pPr>
        <w:spacing w:after="100"/>
        <w:ind w:left="360"/>
      </w:pPr>
      <w:r>
        <w:rPr>
          <w:sz w:val="21"/>
          <w:szCs w:val="21"/>
        </w:rPr>
        <w:t xml:space="preserve">A:  (Personalize this — e.g., interest in backend architecture, security, or wanting a project that goes beyond basic CRUD by adding a transactional + cryptographic integrity layer.)</w:t>
      </w:r>
    </w:p>
    <w:p>
      <w:pPr>
        <w:pStyle w:val="Heading2"/>
        <w:spacing w:after="150" w:before="300"/>
      </w:pPr>
      <w:r>
        <w:rPr>
          <w:b/>
          <w:bCs/>
          <w:color w:val="0F7C7C"/>
          <w:sz w:val="24"/>
          <w:szCs w:val="24"/>
        </w:rPr>
        <w:t xml:space="preserve">11.2 Architecture &amp; Backend Questions</w:t>
      </w:r>
    </w:p>
    <w:p>
      <w:pPr>
        <w:spacing w:after="40" w:before="200"/>
      </w:pPr>
      <w:r>
        <w:rPr>
          <w:b/>
          <w:bCs/>
          <w:color w:val="D97B29"/>
          <w:sz w:val="21"/>
          <w:szCs w:val="21"/>
        </w:rPr>
        <w:t xml:space="preserve">Q:  </w:t>
      </w:r>
      <w:r>
        <w:rPr>
          <w:b/>
          <w:bCs/>
          <w:sz w:val="21"/>
          <w:szCs w:val="21"/>
        </w:rPr>
        <w:t xml:space="preserve">Why MVC on the backend?</w:t>
      </w:r>
    </w:p>
    <w:p>
      <w:pPr>
        <w:spacing w:after="100"/>
        <w:ind w:left="360"/>
      </w:pPr>
      <w:r>
        <w:rPr>
          <w:sz w:val="21"/>
          <w:szCs w:val="21"/>
        </w:rPr>
        <w:t xml:space="preserve">A:  Separates concerns cleanly: routes just map URL+method, controllers hold business logic, models hold data access. Makes the codebase testable and lets multiple people work on different layers without collisions.</w:t>
      </w:r>
    </w:p>
    <w:p>
      <w:pPr>
        <w:spacing w:after="40" w:before="200"/>
      </w:pPr>
      <w:r>
        <w:rPr>
          <w:b/>
          <w:bCs/>
          <w:color w:val="D97B29"/>
          <w:sz w:val="21"/>
          <w:szCs w:val="21"/>
        </w:rPr>
        <w:t xml:space="preserve">Q:  </w:t>
      </w:r>
      <w:r>
        <w:rPr>
          <w:b/>
          <w:bCs/>
          <w:sz w:val="21"/>
          <w:szCs w:val="21"/>
        </w:rPr>
        <w:t xml:space="preserve">What does asyncHandler.js actually do?</w:t>
      </w:r>
    </w:p>
    <w:p>
      <w:pPr>
        <w:spacing w:after="100"/>
        <w:ind w:left="360"/>
      </w:pPr>
      <w:r>
        <w:rPr>
          <w:sz w:val="21"/>
          <w:szCs w:val="21"/>
        </w:rPr>
        <w:t xml:space="preserve">A:  It's a higher-order function that wraps an async controller and forwards any thrown error / rejected promise to next(), so Express's error-handling middleware catches it — avoiding repetitive try/catch in every controller.</w:t>
      </w:r>
    </w:p>
    <w:p>
      <w:pPr>
        <w:spacing w:after="40" w:before="200"/>
      </w:pPr>
      <w:r>
        <w:rPr>
          <w:b/>
          <w:bCs/>
          <w:color w:val="D97B29"/>
          <w:sz w:val="21"/>
          <w:szCs w:val="21"/>
        </w:rPr>
        <w:t xml:space="preserve">Q:  </w:t>
      </w:r>
      <w:r>
        <w:rPr>
          <w:b/>
          <w:bCs/>
          <w:sz w:val="21"/>
          <w:szCs w:val="21"/>
        </w:rPr>
        <w:t xml:space="preserve">Why validate with express-validator AND Zod?</w:t>
      </w:r>
    </w:p>
    <w:p>
      <w:pPr>
        <w:spacing w:after="100"/>
        <w:ind w:left="360"/>
      </w:pPr>
      <w:r>
        <w:rPr>
          <w:sz w:val="21"/>
          <w:szCs w:val="21"/>
        </w:rPr>
        <w:t xml:space="preserve">A:  express-validator is the backend's own gatekeeper — it must validate independently because the API could be called by anything, not just the trusted frontend. Zod on the frontend gives fast UX feedback before a network round-trip. Never trust client-side validation alone.</w:t>
      </w:r>
    </w:p>
    <w:p>
      <w:pPr>
        <w:spacing w:after="40" w:before="200"/>
      </w:pPr>
      <w:r>
        <w:rPr>
          <w:b/>
          <w:bCs/>
          <w:color w:val="D97B29"/>
          <w:sz w:val="21"/>
          <w:szCs w:val="21"/>
        </w:rPr>
        <w:t xml:space="preserve">Q:  </w:t>
      </w:r>
      <w:r>
        <w:rPr>
          <w:b/>
          <w:bCs/>
          <w:sz w:val="21"/>
          <w:szCs w:val="21"/>
        </w:rPr>
        <w:t xml:space="preserve">Why raw SQL instead of an ORM like Sequelize or Prisma?</w:t>
      </w:r>
    </w:p>
    <w:p>
      <w:pPr>
        <w:spacing w:after="100"/>
        <w:ind w:left="360"/>
      </w:pPr>
      <w:r>
        <w:rPr>
          <w:sz w:val="21"/>
          <w:szCs w:val="21"/>
        </w:rPr>
        <w:t xml:space="preserve">A:  Full control over exact query performance and the ability to hand-write complex transactional logic (e.g., the allocation flow) precisely, without fighting an ORM's abstractions.</w:t>
      </w:r>
    </w:p>
    <w:p>
      <w:pPr>
        <w:spacing w:after="40" w:before="200"/>
      </w:pPr>
      <w:r>
        <w:rPr>
          <w:b/>
          <w:bCs/>
          <w:color w:val="D97B29"/>
          <w:sz w:val="21"/>
          <w:szCs w:val="21"/>
        </w:rPr>
        <w:t xml:space="preserve">Q:  </w:t>
      </w:r>
      <w:r>
        <w:rPr>
          <w:b/>
          <w:bCs/>
          <w:sz w:val="21"/>
          <w:szCs w:val="21"/>
        </w:rPr>
        <w:t xml:space="preserve">How does the connection pool help?</w:t>
      </w:r>
    </w:p>
    <w:p>
      <w:pPr>
        <w:spacing w:after="100"/>
        <w:ind w:left="360"/>
      </w:pPr>
      <w:r>
        <w:rPr>
          <w:sz w:val="21"/>
          <w:szCs w:val="21"/>
        </w:rPr>
        <w:t xml:space="preserve">A:  mysql2 pooling reuses a fixed set of DB connections instead of opening/closing one per request, which is expensive. It also caps concurrent connections so the DB isn't overwhelmed under load.</w:t>
      </w:r>
    </w:p>
    <w:p>
      <w:pPr>
        <w:pStyle w:val="Heading2"/>
        <w:spacing w:after="150" w:before="300"/>
      </w:pPr>
      <w:r>
        <w:rPr>
          <w:b/>
          <w:bCs/>
          <w:color w:val="0F7C7C"/>
          <w:sz w:val="24"/>
          <w:szCs w:val="24"/>
        </w:rPr>
        <w:t xml:space="preserve">11.3 Auth &amp; Security Questions</w:t>
      </w:r>
    </w:p>
    <w:p>
      <w:pPr>
        <w:spacing w:after="40" w:before="200"/>
      </w:pPr>
      <w:r>
        <w:rPr>
          <w:b/>
          <w:bCs/>
          <w:color w:val="D97B29"/>
          <w:sz w:val="21"/>
          <w:szCs w:val="21"/>
        </w:rPr>
        <w:t xml:space="preserve">Q:  </w:t>
      </w:r>
      <w:r>
        <w:rPr>
          <w:b/>
          <w:bCs/>
          <w:sz w:val="21"/>
          <w:szCs w:val="21"/>
        </w:rPr>
        <w:t xml:space="preserve">How does login work end-to-end?</w:t>
      </w:r>
    </w:p>
    <w:p>
      <w:pPr>
        <w:spacing w:after="100"/>
        <w:ind w:left="360"/>
      </w:pPr>
      <w:r>
        <w:rPr>
          <w:sz w:val="21"/>
          <w:szCs w:val="21"/>
        </w:rPr>
        <w:t xml:space="preserve">A:  Client sends email/password → controller fetches the user by email → bcrypt.compare() checks the password against the stored hash → on success, jwt.sign() issues a token containing user id and role, returned to the client.</w:t>
      </w:r>
    </w:p>
    <w:p>
      <w:pPr>
        <w:spacing w:after="40" w:before="200"/>
      </w:pPr>
      <w:r>
        <w:rPr>
          <w:b/>
          <w:bCs/>
          <w:color w:val="D97B29"/>
          <w:sz w:val="21"/>
          <w:szCs w:val="21"/>
        </w:rPr>
        <w:t xml:space="preserve">Q:  </w:t>
      </w:r>
      <w:r>
        <w:rPr>
          <w:b/>
          <w:bCs/>
          <w:sz w:val="21"/>
          <w:szCs w:val="21"/>
        </w:rPr>
        <w:t xml:space="preserve">Why bcrypt and not plain SHA-256 for passwords?</w:t>
      </w:r>
    </w:p>
    <w:p>
      <w:pPr>
        <w:spacing w:after="100"/>
        <w:ind w:left="360"/>
      </w:pPr>
      <w:r>
        <w:rPr>
          <w:sz w:val="21"/>
          <w:szCs w:val="21"/>
        </w:rPr>
        <w:t xml:space="preserve">A:  bcrypt is intentionally slow and includes salting, which resists brute-force and rainbow-table attacks. Generic hash functions like SHA-256 are fast — great for data integrity, bad for password storage since attackers can brute-force them quickly.</w:t>
      </w:r>
    </w:p>
    <w:p>
      <w:pPr>
        <w:spacing w:after="40" w:before="200"/>
      </w:pPr>
      <w:r>
        <w:rPr>
          <w:b/>
          <w:bCs/>
          <w:color w:val="D97B29"/>
          <w:sz w:val="21"/>
          <w:szCs w:val="21"/>
        </w:rPr>
        <w:t xml:space="preserve">Q:  </w:t>
      </w:r>
      <w:r>
        <w:rPr>
          <w:b/>
          <w:bCs/>
          <w:sz w:val="21"/>
          <w:szCs w:val="21"/>
        </w:rPr>
        <w:t xml:space="preserve">How is authorization enforced?</w:t>
      </w:r>
    </w:p>
    <w:p>
      <w:pPr>
        <w:spacing w:after="100"/>
        <w:ind w:left="360"/>
      </w:pPr>
      <w:r>
        <w:rPr>
          <w:sz w:val="21"/>
          <w:szCs w:val="21"/>
        </w:rPr>
        <w:t xml:space="preserve">A:  authorize('Admin') middleware reads the decoded JWT payload's role claim and only allows the request through if it matches the required role for that route.</w:t>
      </w:r>
    </w:p>
    <w:p>
      <w:pPr>
        <w:spacing w:after="40" w:before="200"/>
      </w:pPr>
      <w:r>
        <w:rPr>
          <w:b/>
          <w:bCs/>
          <w:color w:val="D97B29"/>
          <w:sz w:val="21"/>
          <w:szCs w:val="21"/>
        </w:rPr>
        <w:t xml:space="preserve">Q:  </w:t>
      </w:r>
      <w:r>
        <w:rPr>
          <w:b/>
          <w:bCs/>
          <w:sz w:val="21"/>
          <w:szCs w:val="21"/>
        </w:rPr>
        <w:t xml:space="preserve">Where is the JWT stored on the client, and what's the risk?</w:t>
      </w:r>
    </w:p>
    <w:p>
      <w:pPr>
        <w:spacing w:after="100"/>
        <w:ind w:left="360"/>
      </w:pPr>
      <w:r>
        <w:rPr>
          <w:sz w:val="21"/>
          <w:szCs w:val="21"/>
        </w:rPr>
        <w:t xml:space="preserve">A:  (Be honest about your implementation.) If stored in localStorage, it's vulnerable to XSS (any injected script can read it). httpOnly cookies are safer against XSS but need CSRF protection instead. This is a good place to show you understand the trade-off even if the current implementation is simple.</w:t>
      </w:r>
    </w:p>
    <w:p>
      <w:pPr>
        <w:spacing w:after="40" w:before="200"/>
      </w:pPr>
      <w:r>
        <w:rPr>
          <w:b/>
          <w:bCs/>
          <w:color w:val="D97B29"/>
          <w:sz w:val="21"/>
          <w:szCs w:val="21"/>
        </w:rPr>
        <w:t xml:space="preserve">Q:  </w:t>
      </w:r>
      <w:r>
        <w:rPr>
          <w:b/>
          <w:bCs/>
          <w:sz w:val="21"/>
          <w:szCs w:val="21"/>
        </w:rPr>
        <w:t xml:space="preserve">What happens if a JWT is stolen?</w:t>
      </w:r>
    </w:p>
    <w:p>
      <w:pPr>
        <w:spacing w:after="100"/>
        <w:ind w:left="360"/>
      </w:pPr>
      <w:r>
        <w:rPr>
          <w:sz w:val="21"/>
          <w:szCs w:val="21"/>
        </w:rPr>
        <w:t xml:space="preserve">A:  The holder can act as that user until the token expires — since JWTs are stateless, there's no built-in server-side revocation. Mitigations: short expiry + refresh tokens, or a token blacklist checked at the gateway.</w:t>
      </w:r>
    </w:p>
    <w:p>
      <w:pPr>
        <w:pStyle w:val="Heading2"/>
        <w:spacing w:after="150" w:before="300"/>
      </w:pPr>
      <w:r>
        <w:rPr>
          <w:b/>
          <w:bCs/>
          <w:color w:val="0F7C7C"/>
          <w:sz w:val="24"/>
          <w:szCs w:val="24"/>
        </w:rPr>
        <w:t xml:space="preserve">11.4 Database &amp; Transactions Questions</w:t>
      </w:r>
    </w:p>
    <w:p>
      <w:pPr>
        <w:spacing w:after="40" w:before="200"/>
      </w:pPr>
      <w:r>
        <w:rPr>
          <w:b/>
          <w:bCs/>
          <w:color w:val="D97B29"/>
          <w:sz w:val="21"/>
          <w:szCs w:val="21"/>
        </w:rPr>
        <w:t xml:space="preserve">Q:  </w:t>
      </w:r>
      <w:r>
        <w:rPr>
          <w:b/>
          <w:bCs/>
          <w:sz w:val="21"/>
          <w:szCs w:val="21"/>
        </w:rPr>
        <w:t xml:space="preserve">Why do allocations need a transaction?</w:t>
      </w:r>
    </w:p>
    <w:p>
      <w:pPr>
        <w:spacing w:after="100"/>
        <w:ind w:left="360"/>
      </w:pPr>
      <w:r>
        <w:rPr>
          <w:sz w:val="21"/>
          <w:szCs w:val="21"/>
        </w:rPr>
        <w:t xml:space="preserve">A:  Because it's really two writes that must succeed or fail together: updating the asset's status to 'Assigned' and inserting the allocation row. Without a transaction, a crash between the two steps would leave the data inconsistent (asset marked assigned but no allocation record, or vice versa).</w:t>
      </w:r>
    </w:p>
    <w:p>
      <w:pPr>
        <w:spacing w:after="40" w:before="200"/>
      </w:pPr>
      <w:r>
        <w:rPr>
          <w:b/>
          <w:bCs/>
          <w:color w:val="D97B29"/>
          <w:sz w:val="21"/>
          <w:szCs w:val="21"/>
        </w:rPr>
        <w:t xml:space="preserve">Q:  </w:t>
      </w:r>
      <w:r>
        <w:rPr>
          <w:b/>
          <w:bCs/>
          <w:sz w:val="21"/>
          <w:szCs w:val="21"/>
        </w:rPr>
        <w:t xml:space="preserve">What are the ACID properties, and which one is most relevant here?</w:t>
      </w:r>
    </w:p>
    <w:p>
      <w:pPr>
        <w:spacing w:after="100"/>
        <w:ind w:left="360"/>
      </w:pPr>
      <w:r>
        <w:rPr>
          <w:sz w:val="21"/>
          <w:szCs w:val="21"/>
        </w:rPr>
        <w:t xml:space="preserve">A:  Atomicity, Consistency, Isolation, Durability. Atomicity is most relevant to the allocation flow — the multi-step write is all-or-nothing.</w:t>
      </w:r>
    </w:p>
    <w:p>
      <w:pPr>
        <w:spacing w:after="40" w:before="200"/>
      </w:pPr>
      <w:r>
        <w:rPr>
          <w:b/>
          <w:bCs/>
          <w:color w:val="D97B29"/>
          <w:sz w:val="21"/>
          <w:szCs w:val="21"/>
        </w:rPr>
        <w:t xml:space="preserve">Q:  </w:t>
      </w:r>
      <w:r>
        <w:rPr>
          <w:b/>
          <w:bCs/>
          <w:sz w:val="21"/>
          <w:szCs w:val="21"/>
        </w:rPr>
        <w:t xml:space="preserve">How would you prevent two admins from allocating the same asset simultaneously?</w:t>
      </w:r>
    </w:p>
    <w:p>
      <w:pPr>
        <w:spacing w:after="100"/>
        <w:ind w:left="360"/>
      </w:pPr>
      <w:r>
        <w:rPr>
          <w:sz w:val="21"/>
          <w:szCs w:val="21"/>
        </w:rPr>
        <w:t xml:space="preserve">A:  Wrap the status check + update in one transaction, and use a row-level lock (SELECT ... FOR UPDATE) on the asset row so a second concurrent transaction blocks until the first commits or rolls back, then re-reads the now-updated status.</w:t>
      </w:r>
    </w:p>
    <w:p>
      <w:pPr>
        <w:spacing w:after="40" w:before="200"/>
      </w:pPr>
      <w:r>
        <w:rPr>
          <w:b/>
          <w:bCs/>
          <w:color w:val="D97B29"/>
          <w:sz w:val="21"/>
          <w:szCs w:val="21"/>
        </w:rPr>
        <w:t xml:space="preserve">Q:  </w:t>
      </w:r>
      <w:r>
        <w:rPr>
          <w:b/>
          <w:bCs/>
          <w:sz w:val="21"/>
          <w:szCs w:val="21"/>
        </w:rPr>
        <w:t xml:space="preserve">Why not use foreign key ON DELETE CASCADE everywhere?</w:t>
      </w:r>
    </w:p>
    <w:p>
      <w:pPr>
        <w:spacing w:after="100"/>
        <w:ind w:left="360"/>
      </w:pPr>
      <w:r>
        <w:rPr>
          <w:sz w:val="21"/>
          <w:szCs w:val="21"/>
        </w:rPr>
        <w:t xml:space="preserve">A:  Cascading deletes on assets/employees could silently wipe allocation history — which defeats the audit/accountability goal of the whole system. Soft deletes or ON DELETE RESTRICT are usually safer for audit-sensitive data.</w:t>
      </w:r>
    </w:p>
    <w:p>
      <w:pPr>
        <w:pStyle w:val="Heading2"/>
        <w:spacing w:after="150" w:before="300"/>
      </w:pPr>
      <w:r>
        <w:rPr>
          <w:b/>
          <w:bCs/>
          <w:color w:val="0F7C7C"/>
          <w:sz w:val="24"/>
          <w:szCs w:val="24"/>
        </w:rPr>
        <w:t xml:space="preserve">11.5 The Audit Trail — Expect Deep Questions Here</w:t>
      </w:r>
    </w:p>
    <w:p>
      <w:pPr>
        <w:spacing w:after="40" w:before="200"/>
      </w:pPr>
      <w:r>
        <w:rPr>
          <w:b/>
          <w:bCs/>
          <w:color w:val="D97B29"/>
          <w:sz w:val="21"/>
          <w:szCs w:val="21"/>
        </w:rPr>
        <w:t xml:space="preserve">Q:  </w:t>
      </w:r>
      <w:r>
        <w:rPr>
          <w:b/>
          <w:bCs/>
          <w:sz w:val="21"/>
          <w:szCs w:val="21"/>
        </w:rPr>
        <w:t xml:space="preserve">Explain the hash-chaining logic in detail.</w:t>
      </w:r>
    </w:p>
    <w:p>
      <w:pPr>
        <w:spacing w:after="100"/>
        <w:ind w:left="360"/>
      </w:pPr>
      <w:r>
        <w:rPr>
          <w:sz w:val="21"/>
          <w:szCs w:val="21"/>
        </w:rPr>
        <w:t xml:space="preserve">A:  Each new log fetches the current_hash of the previous row, concatenates it with the serialized new event (action, entity id, user id, timestamp), and runs it through SHA-256 to produce the new current_hash. That value is stored, becoming the 'previous hash' for the next entry — forming a chain.</w:t>
      </w:r>
    </w:p>
    <w:p>
      <w:pPr>
        <w:spacing w:after="40" w:before="200"/>
      </w:pPr>
      <w:r>
        <w:rPr>
          <w:b/>
          <w:bCs/>
          <w:color w:val="D97B29"/>
          <w:sz w:val="21"/>
          <w:szCs w:val="21"/>
        </w:rPr>
        <w:t xml:space="preserve">Q:  </w:t>
      </w:r>
      <w:r>
        <w:rPr>
          <w:b/>
          <w:bCs/>
          <w:sz w:val="21"/>
          <w:szCs w:val="21"/>
        </w:rPr>
        <w:t xml:space="preserve">Is this an actual blockchain?</w:t>
      </w:r>
    </w:p>
    <w:p>
      <w:pPr>
        <w:spacing w:after="100"/>
        <w:ind w:left="360"/>
      </w:pPr>
      <w:r>
        <w:rPr>
          <w:sz w:val="21"/>
          <w:szCs w:val="21"/>
        </w:rPr>
        <w:t xml:space="preserve">A:  No — it's 'blockchain-inspired.' It borrows the cryptographic hash-chaining idea for tamper evidence, but there's no distributed network, no consensus algorithm, and no mining/proof-of-work. It's a single, centralized, append-only ledger table.</w:t>
      </w:r>
    </w:p>
    <w:p>
      <w:pPr>
        <w:spacing w:after="40" w:before="200"/>
      </w:pPr>
      <w:r>
        <w:rPr>
          <w:b/>
          <w:bCs/>
          <w:color w:val="D97B29"/>
          <w:sz w:val="21"/>
          <w:szCs w:val="21"/>
        </w:rPr>
        <w:t xml:space="preserve">Q:  </w:t>
      </w:r>
      <w:r>
        <w:rPr>
          <w:b/>
          <w:bCs/>
          <w:sz w:val="21"/>
          <w:szCs w:val="21"/>
        </w:rPr>
        <w:t xml:space="preserve">How would tampering actually be detected?</w:t>
      </w:r>
    </w:p>
    <w:p>
      <w:pPr>
        <w:spacing w:after="100"/>
        <w:ind w:left="360"/>
      </w:pPr>
      <w:r>
        <w:rPr>
          <w:sz w:val="21"/>
          <w:szCs w:val="21"/>
        </w:rPr>
        <w:t xml:space="preserve">A:  A verification job/endpoint walks the audit_logs table from the genesis row forward, recomputing each hash from the stored previous_hash + event data. If a recomputed hash doesn't match what's stored, every entry from that point forward is flagged as untrustworthy.</w:t>
      </w:r>
    </w:p>
    <w:p>
      <w:pPr>
        <w:spacing w:after="40" w:before="200"/>
      </w:pPr>
      <w:r>
        <w:rPr>
          <w:b/>
          <w:bCs/>
          <w:color w:val="D97B29"/>
          <w:sz w:val="21"/>
          <w:szCs w:val="21"/>
        </w:rPr>
        <w:t xml:space="preserve">Q:  </w:t>
      </w:r>
      <w:r>
        <w:rPr>
          <w:b/>
          <w:bCs/>
          <w:sz w:val="21"/>
          <w:szCs w:val="21"/>
        </w:rPr>
        <w:t xml:space="preserve">What if someone tampers with the audit_logs table itself?</w:t>
      </w:r>
    </w:p>
    <w:p>
      <w:pPr>
        <w:spacing w:after="100"/>
        <w:ind w:left="360"/>
      </w:pPr>
      <w:r>
        <w:rPr>
          <w:sz w:val="21"/>
          <w:szCs w:val="21"/>
        </w:rPr>
        <w:t xml:space="preserve">A:  That's the real weak point — since it's still just MySQL rows, a database-level attacker with write access could rewrite the whole chain consistently. True immutability would need write-once storage, a separate append-only service, or actually anchoring hashes externally (e.g., to a real blockchain or a write-once log).</w:t>
      </w:r>
    </w:p>
    <w:p>
      <w:pPr>
        <w:pStyle w:val="Heading2"/>
        <w:spacing w:after="150" w:before="300"/>
      </w:pPr>
      <w:r>
        <w:rPr>
          <w:b/>
          <w:bCs/>
          <w:color w:val="0F7C7C"/>
          <w:sz w:val="24"/>
          <w:szCs w:val="24"/>
        </w:rPr>
        <w:t xml:space="preserve">11.6 System Design / Scalability Questions</w:t>
      </w:r>
    </w:p>
    <w:p>
      <w:pPr>
        <w:spacing w:after="40" w:before="200"/>
      </w:pPr>
      <w:r>
        <w:rPr>
          <w:b/>
          <w:bCs/>
          <w:color w:val="D97B29"/>
          <w:sz w:val="21"/>
          <w:szCs w:val="21"/>
        </w:rPr>
        <w:t xml:space="preserve">Q:  </w:t>
      </w:r>
      <w:r>
        <w:rPr>
          <w:b/>
          <w:bCs/>
          <w:sz w:val="21"/>
          <w:szCs w:val="21"/>
        </w:rPr>
        <w:t xml:space="preserve">How would this scale to 100,000 assets and thousands of concurrent users?</w:t>
      </w:r>
    </w:p>
    <w:p>
      <w:pPr>
        <w:spacing w:after="100"/>
        <w:ind w:left="360"/>
      </w:pPr>
      <w:r>
        <w:rPr>
          <w:sz w:val="21"/>
          <w:szCs w:val="21"/>
        </w:rPr>
        <w:t xml:space="preserve">A:  Horizontally scale stateless Express instances behind a load balancer; add read replicas for MySQL for read-heavy endpoints (asset listing); consider caching (Redis) for frequently read, rarely changed data; paginate all list endpoints.</w:t>
      </w:r>
    </w:p>
    <w:p>
      <w:pPr>
        <w:spacing w:after="40" w:before="200"/>
      </w:pPr>
      <w:r>
        <w:rPr>
          <w:b/>
          <w:bCs/>
          <w:color w:val="D97B29"/>
          <w:sz w:val="21"/>
          <w:szCs w:val="21"/>
        </w:rPr>
        <w:t xml:space="preserve">Q:  </w:t>
      </w:r>
      <w:r>
        <w:rPr>
          <w:b/>
          <w:bCs/>
          <w:sz w:val="21"/>
          <w:szCs w:val="21"/>
        </w:rPr>
        <w:t xml:space="preserve">What's the bottleneck in the audit-log design at scale?</w:t>
      </w:r>
    </w:p>
    <w:p>
      <w:pPr>
        <w:spacing w:after="100"/>
        <w:ind w:left="360"/>
      </w:pPr>
      <w:r>
        <w:rPr>
          <w:sz w:val="21"/>
          <w:szCs w:val="21"/>
        </w:rPr>
        <w:t xml:space="preserve">A:  Because each new hash depends on the previous one, inserts into audit_logs are inherently sequential per chain — you can't parallelize writes to the same chain without a locking strategy, which limits throughput under very high write volume.</w:t>
      </w:r>
    </w:p>
    <w:p>
      <w:pPr>
        <w:spacing w:after="40" w:before="200"/>
      </w:pPr>
      <w:r>
        <w:rPr>
          <w:b/>
          <w:bCs/>
          <w:color w:val="D97B29"/>
          <w:sz w:val="21"/>
          <w:szCs w:val="21"/>
        </w:rPr>
        <w:t xml:space="preserve">Q:  </w:t>
      </w:r>
      <w:r>
        <w:rPr>
          <w:b/>
          <w:bCs/>
          <w:sz w:val="21"/>
          <w:szCs w:val="21"/>
        </w:rPr>
        <w:t xml:space="preserve">How would you add a new module (e.g., Software Licenses) without breaking existing code?</w:t>
      </w:r>
    </w:p>
    <w:p>
      <w:pPr>
        <w:spacing w:after="100"/>
        <w:ind w:left="360"/>
      </w:pPr>
      <w:r>
        <w:rPr>
          <w:sz w:val="21"/>
          <w:szCs w:val="21"/>
        </w:rPr>
        <w:t xml:space="preserve">A:  Add a new folder set (licenseController.js, licenseModel.js, licenseRoutes.js, licenseValidator.js) following the same MVC convention, mount its router in app.js — no existing controller/model needs to change, since the codebase is organized by feature.</w:t>
      </w:r>
    </w:p>
    <w:p>
      <w:pPr>
        <w:pStyle w:val="Heading1"/>
        <w:pBdr>
          <w:bottom w:val="single" w:color="1F3864" w:sz="8" w:space="4"/>
        </w:pBdr>
        <w:spacing w:after="200" w:before="400"/>
      </w:pPr>
      <w:r>
        <w:rPr>
          <w:b/>
          <w:bCs/>
          <w:color w:val="1F3864"/>
          <w:sz w:val="30"/>
          <w:szCs w:val="30"/>
        </w:rPr>
        <w:t xml:space="preserve">12. Tricky / Curveball Questions</w:t>
      </w:r>
    </w:p>
    <w:p>
      <w:pPr>
        <w:spacing w:after="120"/>
      </w:pPr>
      <w:r>
        <w:rPr>
          <w:sz w:val="21"/>
          <w:szCs w:val="21"/>
        </w:rPr>
        <w:t xml:space="preserve">These are the ones interviewers use to test if you actually understand your project or just memorized a description.</w:t>
      </w:r>
    </w:p>
    <w:p>
      <w:pPr>
        <w:spacing w:after="40" w:before="200"/>
      </w:pPr>
      <w:r>
        <w:rPr>
          <w:b/>
          <w:bCs/>
          <w:color w:val="D97B29"/>
          <w:sz w:val="21"/>
          <w:szCs w:val="21"/>
        </w:rPr>
        <w:t xml:space="preserve">TRICKY:  </w:t>
      </w:r>
      <w:r>
        <w:rPr>
          <w:b/>
          <w:bCs/>
          <w:sz w:val="21"/>
          <w:szCs w:val="21"/>
        </w:rPr>
        <w:t xml:space="preserve">If MySQL already gives you data integrity via constraints and transactions, why do you need the audit log at all?</w:t>
      </w:r>
    </w:p>
    <w:p>
      <w:pPr>
        <w:spacing w:after="100"/>
        <w:ind w:left="360"/>
      </w:pPr>
      <w:r>
        <w:rPr>
          <w:sz w:val="21"/>
          <w:szCs w:val="21"/>
        </w:rPr>
        <w:t xml:space="preserve">A:  Transactions/constraints protect data consistency during normal application writes. They don't protect against someone bypassing the app entirely and editing rows directly in the database (a DBA, a compromised credential, a rogue script). The audit log's hash chain is specifically there to make that kind of out-of-band tampering detectable, which plain SQL constraints can't do.</w:t>
      </w:r>
    </w:p>
    <w:p>
      <w:pPr>
        <w:spacing w:after="40" w:before="200"/>
      </w:pPr>
      <w:r>
        <w:rPr>
          <w:b/>
          <w:bCs/>
          <w:color w:val="D97B29"/>
          <w:sz w:val="21"/>
          <w:szCs w:val="21"/>
        </w:rPr>
        <w:t xml:space="preserve">TRICKY:  </w:t>
      </w:r>
      <w:r>
        <w:rPr>
          <w:b/>
          <w:bCs/>
          <w:sz w:val="21"/>
          <w:szCs w:val="21"/>
        </w:rPr>
        <w:t xml:space="preserve">Your audit log is still just a MySQL table — doesn't that mean it can be tampered with too?</w:t>
      </w:r>
    </w:p>
    <w:p>
      <w:pPr>
        <w:spacing w:after="100"/>
        <w:ind w:left="360"/>
      </w:pPr>
      <w:r>
        <w:rPr>
          <w:sz w:val="21"/>
          <w:szCs w:val="21"/>
        </w:rPr>
        <w:t xml:space="preserve">A:  Yes, honestly — that's the design's real limitation (see 11.5). Hash-chaining detects tampering after the fact if someone doesn't also fix every downstream hash; it doesn't physically prevent a sufficiently privileged attacker. A stronger version would write hashes to an external, independent, append-only store.</w:t>
      </w:r>
    </w:p>
    <w:p>
      <w:pPr>
        <w:spacing w:after="40" w:before="200"/>
      </w:pPr>
      <w:r>
        <w:rPr>
          <w:b/>
          <w:bCs/>
          <w:color w:val="D97B29"/>
          <w:sz w:val="21"/>
          <w:szCs w:val="21"/>
        </w:rPr>
        <w:t xml:space="preserve">TRICKY:  </w:t>
      </w:r>
      <w:r>
        <w:rPr>
          <w:b/>
          <w:bCs/>
          <w:sz w:val="21"/>
          <w:szCs w:val="21"/>
        </w:rPr>
        <w:t xml:space="preserve">What happens if two requests hit the allocate endpoint for the same asset at the exact same millisecond?</w:t>
      </w:r>
    </w:p>
    <w:p>
      <w:pPr>
        <w:spacing w:after="100"/>
        <w:ind w:left="360"/>
      </w:pPr>
      <w:r>
        <w:rPr>
          <w:sz w:val="21"/>
          <w:szCs w:val="21"/>
        </w:rPr>
        <w:t xml:space="preserve">A:  Without row locking, both could read status='Available' before either commits — a classic race condition leading to double allocation. The fix is SELECT ... FOR UPDATE inside the transaction so the second request blocks until the first completes, then sees the updated status.</w:t>
      </w:r>
    </w:p>
    <w:p>
      <w:pPr>
        <w:spacing w:after="40" w:before="200"/>
      </w:pPr>
      <w:r>
        <w:rPr>
          <w:b/>
          <w:bCs/>
          <w:color w:val="D97B29"/>
          <w:sz w:val="21"/>
          <w:szCs w:val="21"/>
        </w:rPr>
        <w:t xml:space="preserve">TRICKY:  </w:t>
      </w:r>
      <w:r>
        <w:rPr>
          <w:b/>
          <w:bCs/>
          <w:sz w:val="21"/>
          <w:szCs w:val="21"/>
        </w:rPr>
        <w:t xml:space="preserve">Why is the response 'stack' field only shown when NODE_ENV !== production?</w:t>
      </w:r>
    </w:p>
    <w:p>
      <w:pPr>
        <w:spacing w:after="100"/>
        <w:ind w:left="360"/>
      </w:pPr>
      <w:r>
        <w:rPr>
          <w:sz w:val="21"/>
          <w:szCs w:val="21"/>
        </w:rPr>
        <w:t xml:space="preserve">A:  Stack traces leak internal file paths, library versions, and logic details — useful for debugging but a security/information-disclosure risk if exposed to real users in production.</w:t>
      </w:r>
    </w:p>
    <w:p>
      <w:pPr>
        <w:spacing w:after="40" w:before="200"/>
      </w:pPr>
      <w:r>
        <w:rPr>
          <w:b/>
          <w:bCs/>
          <w:color w:val="D97B29"/>
          <w:sz w:val="21"/>
          <w:szCs w:val="21"/>
        </w:rPr>
        <w:t xml:space="preserve">TRICKY:  </w:t>
      </w:r>
      <w:r>
        <w:rPr>
          <w:b/>
          <w:bCs/>
          <w:sz w:val="21"/>
          <w:szCs w:val="21"/>
        </w:rPr>
        <w:t xml:space="preserve">Is JWT authentication stateless, and does that ever cause a problem here?</w:t>
      </w:r>
    </w:p>
    <w:p>
      <w:pPr>
        <w:spacing w:after="100"/>
        <w:ind w:left="360"/>
      </w:pPr>
      <w:r>
        <w:rPr>
          <w:sz w:val="21"/>
          <w:szCs w:val="21"/>
        </w:rPr>
        <w:t xml:space="preserve">A:  Yes it's stateless — the server verifies signature+expiry without a DB lookup. The trade-off: you can't instantly revoke a single token (e.g., on logout or role change) without extra infrastructure like a token blacklist or short-lived tokens + refresh tokens.</w:t>
      </w:r>
    </w:p>
    <w:p>
      <w:pPr>
        <w:spacing w:after="40" w:before="200"/>
      </w:pPr>
      <w:r>
        <w:rPr>
          <w:b/>
          <w:bCs/>
          <w:color w:val="D97B29"/>
          <w:sz w:val="21"/>
          <w:szCs w:val="21"/>
        </w:rPr>
        <w:t xml:space="preserve">TRICKY:  </w:t>
      </w:r>
      <w:r>
        <w:rPr>
          <w:b/>
          <w:bCs/>
          <w:sz w:val="21"/>
          <w:szCs w:val="21"/>
        </w:rPr>
        <w:t xml:space="preserve">Why store role in the JWT payload instead of checking the database on every request?</w:t>
      </w:r>
    </w:p>
    <w:p>
      <w:pPr>
        <w:spacing w:after="100"/>
        <w:ind w:left="360"/>
      </w:pPr>
      <w:r>
        <w:rPr>
          <w:sz w:val="21"/>
          <w:szCs w:val="21"/>
        </w:rPr>
        <w:t xml:space="preserve">A:  Performance — avoids a DB round-trip per request just to check permissions. Trade-off: if an admin's role is downgraded, that user keeps 'Admin' access until their existing token expires, unless you add active revocation.</w:t>
      </w:r>
    </w:p>
    <w:p>
      <w:pPr>
        <w:spacing w:after="40" w:before="200"/>
      </w:pPr>
      <w:r>
        <w:rPr>
          <w:b/>
          <w:bCs/>
          <w:color w:val="D97B29"/>
          <w:sz w:val="21"/>
          <w:szCs w:val="21"/>
        </w:rPr>
        <w:t xml:space="preserve">TRICKY:  </w:t>
      </w:r>
      <w:r>
        <w:rPr>
          <w:b/>
          <w:bCs/>
          <w:sz w:val="21"/>
          <w:szCs w:val="21"/>
        </w:rPr>
        <w:t xml:space="preserve">Could this system have been built without a backend, calling MySQL directly from Next.js API routes?</w:t>
      </w:r>
    </w:p>
    <w:p>
      <w:pPr>
        <w:spacing w:after="100"/>
        <w:ind w:left="360"/>
      </w:pPr>
      <w:r>
        <w:rPr>
          <w:sz w:val="21"/>
          <w:szCs w:val="21"/>
        </w:rPr>
        <w:t xml:space="preserve">A:  Technically yes, but you'd lose the clean separation of a dedicated Express service, make it harder to reuse the API for a future mobile app, and mix concerns. A separate Express backend also makes the RBAC/audit pipeline easier to test in isolation.</w:t>
      </w:r>
    </w:p>
    <w:p>
      <w:pPr>
        <w:spacing w:after="40" w:before="200"/>
      </w:pPr>
      <w:r>
        <w:rPr>
          <w:b/>
          <w:bCs/>
          <w:color w:val="D97B29"/>
          <w:sz w:val="21"/>
          <w:szCs w:val="21"/>
        </w:rPr>
        <w:t xml:space="preserve">TRICKY:  </w:t>
      </w:r>
      <w:r>
        <w:rPr>
          <w:b/>
          <w:bCs/>
          <w:sz w:val="21"/>
          <w:szCs w:val="21"/>
        </w:rPr>
        <w:t xml:space="preserve">What's the actual difference between your audit log and a real blockchain like Bitcoin's?</w:t>
      </w:r>
    </w:p>
    <w:p>
      <w:pPr>
        <w:spacing w:after="100"/>
        <w:ind w:left="360"/>
      </w:pPr>
      <w:r>
        <w:rPr>
          <w:sz w:val="21"/>
          <w:szCs w:val="21"/>
        </w:rPr>
        <w:t xml:space="preserve">A:  Real blockchains are decentralized (many independent nodes hold copies), use consensus (proof-of-work/stake) to agree on the canonical chain, and are economically expensive to rewrite. This system has one database, one source of truth, and no consensus — it only reuses the hash-chaining concept for tamper-evidence, not decentralization.</w:t>
      </w:r>
    </w:p>
    <w:p>
      <w:pPr>
        <w:pStyle w:val="Heading1"/>
        <w:pBdr>
          <w:bottom w:val="single" w:color="1F3864" w:sz="8" w:space="4"/>
        </w:pBdr>
        <w:spacing w:after="200" w:before="400"/>
      </w:pPr>
      <w:r>
        <w:rPr>
          <w:b/>
          <w:bCs/>
          <w:color w:val="1F3864"/>
          <w:sz w:val="30"/>
          <w:szCs w:val="30"/>
        </w:rPr>
        <w:t xml:space="preserve">13. Quick-Fire Cheat Sheet (Read This Right Before Walking In)</w:t>
      </w:r>
    </w:p>
    <w:p>
      <w:pPr>
        <w:pStyle w:val="ListParagraph"/>
        <w:numPr>
          <w:ilvl w:val="0"/>
          <w:numId w:val="2"/>
        </w:numPr>
        <w:spacing w:after="60"/>
      </w:pPr>
      <w:r>
        <w:rPr>
          <w:sz w:val="21"/>
          <w:szCs w:val="21"/>
        </w:rPr>
        <w:t xml:space="preserve">Architecture: 3-Tier + MVC on the backend.</w:t>
      </w:r>
    </w:p>
    <w:p>
      <w:pPr>
        <w:pStyle w:val="ListParagraph"/>
        <w:numPr>
          <w:ilvl w:val="0"/>
          <w:numId w:val="2"/>
        </w:numPr>
        <w:spacing w:after="60"/>
      </w:pPr>
      <w:r>
        <w:rPr>
          <w:sz w:val="21"/>
          <w:szCs w:val="21"/>
        </w:rPr>
        <w:t xml:space="preserve">Stack: Next.js/React 19 (frontend, pending) · Express.js v5 + Node.js (backend) · MySQL + mysql2/promise (DB).</w:t>
      </w:r>
    </w:p>
    <w:p>
      <w:pPr>
        <w:pStyle w:val="ListParagraph"/>
        <w:numPr>
          <w:ilvl w:val="0"/>
          <w:numId w:val="2"/>
        </w:numPr>
        <w:spacing w:after="60"/>
      </w:pPr>
      <w:r>
        <w:rPr>
          <w:sz w:val="21"/>
          <w:szCs w:val="21"/>
        </w:rPr>
        <w:t xml:space="preserve">Auth: JWT (stateless) + bcrypt (password hashing).</w:t>
      </w:r>
    </w:p>
    <w:p>
      <w:pPr>
        <w:pStyle w:val="ListParagraph"/>
        <w:numPr>
          <w:ilvl w:val="0"/>
          <w:numId w:val="2"/>
        </w:numPr>
        <w:spacing w:after="60"/>
      </w:pPr>
      <w:r>
        <w:rPr>
          <w:sz w:val="21"/>
          <w:szCs w:val="21"/>
        </w:rPr>
        <w:t xml:space="preserve">Authorization: RBAC — Admin (full CRUD) vs Employee (read-only).</w:t>
      </w:r>
    </w:p>
    <w:p>
      <w:pPr>
        <w:pStyle w:val="ListParagraph"/>
        <w:numPr>
          <w:ilvl w:val="0"/>
          <w:numId w:val="2"/>
        </w:numPr>
        <w:spacing w:after="60"/>
      </w:pPr>
      <w:r>
        <w:rPr>
          <w:sz w:val="21"/>
          <w:szCs w:val="21"/>
        </w:rPr>
        <w:t xml:space="preserve">Validation: express-validator (backend) + Zod (frontend, planned).</w:t>
      </w:r>
    </w:p>
    <w:p>
      <w:pPr>
        <w:pStyle w:val="ListParagraph"/>
        <w:numPr>
          <w:ilvl w:val="0"/>
          <w:numId w:val="2"/>
        </w:numPr>
        <w:spacing w:after="60"/>
      </w:pPr>
      <w:r>
        <w:rPr>
          <w:sz w:val="21"/>
          <w:szCs w:val="21"/>
        </w:rPr>
        <w:t xml:space="preserve">Error handling: asyncHandler + centralized errorMiddleware.</w:t>
      </w:r>
    </w:p>
    <w:p>
      <w:pPr>
        <w:pStyle w:val="ListParagraph"/>
        <w:numPr>
          <w:ilvl w:val="0"/>
          <w:numId w:val="2"/>
        </w:numPr>
        <w:spacing w:after="60"/>
      </w:pPr>
      <w:r>
        <w:rPr>
          <w:sz w:val="21"/>
          <w:szCs w:val="21"/>
        </w:rPr>
        <w:t xml:space="preserve">Completed modules: Auth, Security/Middleware, Asset CRUD, Employee CRUD.</w:t>
      </w:r>
    </w:p>
    <w:p>
      <w:pPr>
        <w:pStyle w:val="ListParagraph"/>
        <w:numPr>
          <w:ilvl w:val="0"/>
          <w:numId w:val="2"/>
        </w:numPr>
        <w:spacing w:after="60"/>
      </w:pPr>
      <w:r>
        <w:rPr>
          <w:sz w:val="21"/>
          <w:szCs w:val="21"/>
        </w:rPr>
        <w:t xml:space="preserve">Pending modules: Allocation (transactions), Blockchain Audit Trail (SHA-256 hash chain), Maintenance, Next.js UI.</w:t>
      </w:r>
    </w:p>
    <w:p>
      <w:pPr>
        <w:pStyle w:val="ListParagraph"/>
        <w:numPr>
          <w:ilvl w:val="0"/>
          <w:numId w:val="2"/>
        </w:numPr>
        <w:spacing w:after="60"/>
      </w:pPr>
      <w:r>
        <w:rPr>
          <w:sz w:val="21"/>
          <w:szCs w:val="21"/>
        </w:rPr>
        <w:t xml:space="preserve">Signature feature: Blockchain-inspired, hash-chained, append-only audit log for tamper evidence.</w:t>
      </w:r>
    </w:p>
    <w:p>
      <w:pPr>
        <w:pStyle w:val="ListParagraph"/>
        <w:numPr>
          <w:ilvl w:val="0"/>
          <w:numId w:val="2"/>
        </w:numPr>
        <w:spacing w:after="60"/>
      </w:pPr>
      <w:r>
        <w:rPr>
          <w:sz w:val="21"/>
          <w:szCs w:val="21"/>
        </w:rPr>
        <w:t xml:space="preserve">Key risk/trade-off to admit if asked: the audit table itself is not truly immutable — it's still MySQL rows.</w:t>
      </w:r>
    </w:p>
    <w:p>
      <w:pPr>
        <w:pStyle w:val="ListParagraph"/>
        <w:numPr>
          <w:ilvl w:val="0"/>
          <w:numId w:val="2"/>
        </w:numPr>
        <w:spacing w:after="60"/>
      </w:pPr>
      <w:r>
        <w:rPr>
          <w:sz w:val="21"/>
          <w:szCs w:val="21"/>
        </w:rPr>
        <w:t xml:space="preserve">Response contract: { success, data/message } for every single API response.</w:t>
      </w:r>
    </w:p>
    <w:p>
      <w:pPr>
        <w:pStyle w:val="ListParagraph"/>
        <w:numPr>
          <w:ilvl w:val="0"/>
          <w:numId w:val="2"/>
        </w:numPr>
        <w:spacing w:after="60"/>
      </w:pPr>
      <w:r>
        <w:rPr>
          <w:sz w:val="21"/>
          <w:szCs w:val="21"/>
        </w:rPr>
        <w:t xml:space="preserve">Scaling story: stateless backend → horizontal scale; connection pooling; feature-based modular folders.</w:t>
      </w:r>
    </w:p>
    <w:p>
      <w:pPr>
        <w:pStyle w:val="Heading1"/>
        <w:pBdr>
          <w:bottom w:val="single" w:color="1F3864" w:sz="8" w:space="4"/>
        </w:pBdr>
        <w:spacing w:after="200" w:before="400"/>
      </w:pPr>
      <w:r>
        <w:rPr>
          <w:b/>
          <w:bCs/>
          <w:color w:val="1F3864"/>
          <w:sz w:val="30"/>
          <w:szCs w:val="30"/>
        </w:rPr>
        <w:t xml:space="preserve">14. Questions to Ask the Interviewer (Optional But Strong Close)</w:t>
      </w:r>
    </w:p>
    <w:p>
      <w:pPr>
        <w:pStyle w:val="ListParagraph"/>
        <w:numPr>
          <w:ilvl w:val="0"/>
          <w:numId w:val="2"/>
        </w:numPr>
        <w:spacing w:after="60"/>
      </w:pPr>
      <w:r>
        <w:rPr>
          <w:sz w:val="21"/>
          <w:szCs w:val="21"/>
        </w:rPr>
        <w:t xml:space="preserve">"How does your team currently handle audit/compliance logging for critical data changes?"</w:t>
      </w:r>
    </w:p>
    <w:p>
      <w:pPr>
        <w:pStyle w:val="ListParagraph"/>
        <w:numPr>
          <w:ilvl w:val="0"/>
          <w:numId w:val="2"/>
        </w:numPr>
        <w:spacing w:after="60"/>
      </w:pPr>
      <w:r>
        <w:rPr>
          <w:sz w:val="21"/>
          <w:szCs w:val="21"/>
        </w:rPr>
        <w:t xml:space="preserve">"Do you use hash-chaining, event sourcing, or a different pattern for tamper-evidence in production systems?"</w:t>
      </w:r>
    </w:p>
    <w:p>
      <w:pPr>
        <w:pStyle w:val="ListParagraph"/>
        <w:numPr>
          <w:ilvl w:val="0"/>
          <w:numId w:val="2"/>
        </w:numPr>
        <w:spacing w:after="60"/>
      </w:pPr>
      <w:r>
        <w:rPr>
          <w:sz w:val="21"/>
          <w:szCs w:val="21"/>
        </w:rPr>
        <w:t xml:space="preserve">"What's your approach to token revocation with stateless JWTs at scale?"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2026-09-13T10:35:02.932Z</dcterms:created>
  <dcterms:modified xsi:type="dcterms:W3CDTF">2026-09-13T10:35:02.932Z</dcterms:modified>
</cp:coreProperties>
</file>

<file path=docProps/custom.xml><?xml version="1.0" encoding="utf-8"?>
<Properties xmlns="http://schemas.openxmlformats.org/officeDocument/2006/custom-properties" xmlns:vt="http://schemas.openxmlformats.org/officeDocument/2006/docPropsVTypes"/>
</file>